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KONGUNADU</w:t>
      </w:r>
      <w:r>
        <w:rPr>
          <w:spacing w:val="-23"/>
        </w:rPr>
        <w:t> </w:t>
      </w:r>
      <w:r>
        <w:rPr/>
        <w:t>ARTS</w:t>
      </w:r>
      <w:r>
        <w:rPr>
          <w:spacing w:val="-21"/>
        </w:rPr>
        <w:t> </w:t>
      </w:r>
      <w:r>
        <w:rPr/>
        <w:t>AND</w:t>
      </w:r>
      <w:r>
        <w:rPr>
          <w:spacing w:val="-20"/>
        </w:rPr>
        <w:t> </w:t>
      </w:r>
      <w:r>
        <w:rPr/>
        <w:t>SCIENCE</w:t>
      </w:r>
      <w:r>
        <w:rPr>
          <w:spacing w:val="-14"/>
        </w:rPr>
        <w:t> </w:t>
      </w:r>
      <w:r>
        <w:rPr>
          <w:spacing w:val="-2"/>
        </w:rPr>
        <w:t>COLLEGE</w:t>
      </w:r>
    </w:p>
    <w:p>
      <w:pPr>
        <w:pStyle w:val="Heading1"/>
        <w:spacing w:line="396" w:lineRule="auto" w:before="202"/>
        <w:ind w:left="4378" w:right="3943" w:hanging="8"/>
        <w:jc w:val="center"/>
      </w:pPr>
      <w:bookmarkStart w:name="(AUTONOMOUS) COIMBATORE – 641 029" w:id="1"/>
      <w:bookmarkEnd w:id="1"/>
      <w:r>
        <w:rPr>
          <w:b w:val="0"/>
        </w:rPr>
      </w:r>
      <w:r>
        <w:rPr>
          <w:spacing w:val="-2"/>
        </w:rPr>
        <w:t>(AUTONOMOUS) </w:t>
      </w:r>
      <w:r>
        <w:rPr/>
        <w:t>COIMBATORE</w:t>
      </w:r>
      <w:r>
        <w:rPr>
          <w:spacing w:val="-16"/>
        </w:rPr>
        <w:t> </w:t>
      </w:r>
      <w:r>
        <w:rPr/>
        <w:t>–</w:t>
      </w:r>
      <w:r>
        <w:rPr>
          <w:spacing w:val="-12"/>
        </w:rPr>
        <w:t> </w:t>
      </w:r>
      <w:r>
        <w:rPr/>
        <w:t>641</w:t>
      </w:r>
      <w:r>
        <w:rPr>
          <w:spacing w:val="-17"/>
        </w:rPr>
        <w:t> </w:t>
      </w:r>
      <w:r>
        <w:rPr>
          <w:spacing w:val="-5"/>
        </w:rPr>
        <w:t>029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4"/>
        <w:rPr>
          <w:b/>
          <w:sz w:val="20"/>
        </w:rPr>
      </w:pPr>
      <w:r>
        <w:rPr/>
        <w:drawing>
          <wp:anchor distT="0" distB="0" distL="0" distR="0" allowOverlap="1" layoutInCell="1" locked="0" behindDoc="1" simplePos="0" relativeHeight="487587840">
            <wp:simplePos x="0" y="0"/>
            <wp:positionH relativeFrom="page">
              <wp:posOffset>2874645</wp:posOffset>
            </wp:positionH>
            <wp:positionV relativeFrom="paragraph">
              <wp:posOffset>240062</wp:posOffset>
            </wp:positionV>
            <wp:extent cx="1844903" cy="2049399"/>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844903" cy="2049399"/>
                    </a:xfrm>
                    <a:prstGeom prst="rect">
                      <a:avLst/>
                    </a:prstGeom>
                  </pic:spPr>
                </pic:pic>
              </a:graphicData>
            </a:graphic>
          </wp:anchor>
        </w:drawing>
      </w:r>
    </w:p>
    <w:p>
      <w:pPr>
        <w:pStyle w:val="BodyText"/>
        <w:rPr>
          <w:b/>
        </w:rPr>
      </w:pPr>
    </w:p>
    <w:p>
      <w:pPr>
        <w:pStyle w:val="BodyText"/>
        <w:rPr>
          <w:b/>
        </w:rPr>
      </w:pPr>
    </w:p>
    <w:p>
      <w:pPr>
        <w:pStyle w:val="BodyText"/>
        <w:rPr>
          <w:b/>
        </w:rPr>
      </w:pPr>
    </w:p>
    <w:p>
      <w:pPr>
        <w:pStyle w:val="BodyText"/>
        <w:rPr>
          <w:b/>
        </w:rPr>
      </w:pPr>
    </w:p>
    <w:p>
      <w:pPr>
        <w:pStyle w:val="BodyText"/>
        <w:spacing w:before="188"/>
        <w:rPr>
          <w:b/>
        </w:rPr>
      </w:pPr>
    </w:p>
    <w:p>
      <w:pPr>
        <w:spacing w:before="0"/>
        <w:ind w:left="478" w:right="75" w:firstLine="0"/>
        <w:jc w:val="center"/>
        <w:rPr>
          <w:b/>
          <w:sz w:val="32"/>
        </w:rPr>
      </w:pPr>
      <w:r>
        <w:rPr>
          <w:b/>
          <w:spacing w:val="-2"/>
          <w:sz w:val="32"/>
        </w:rPr>
        <w:t>DEPARTMENT</w:t>
      </w:r>
      <w:r>
        <w:rPr>
          <w:b/>
          <w:spacing w:val="-9"/>
          <w:sz w:val="32"/>
        </w:rPr>
        <w:t> </w:t>
      </w:r>
      <w:r>
        <w:rPr>
          <w:b/>
          <w:spacing w:val="-5"/>
          <w:sz w:val="32"/>
        </w:rPr>
        <w:t>OF</w:t>
      </w:r>
    </w:p>
    <w:p>
      <w:pPr>
        <w:spacing w:before="184"/>
        <w:ind w:left="478" w:right="66" w:firstLine="0"/>
        <w:jc w:val="center"/>
        <w:rPr>
          <w:b/>
          <w:sz w:val="32"/>
        </w:rPr>
      </w:pPr>
      <w:r>
        <w:rPr>
          <w:b/>
          <w:sz w:val="32"/>
        </w:rPr>
        <w:t>ARTIFICIAL</w:t>
      </w:r>
      <w:r>
        <w:rPr>
          <w:b/>
          <w:spacing w:val="-15"/>
          <w:sz w:val="32"/>
        </w:rPr>
        <w:t> </w:t>
      </w:r>
      <w:r>
        <w:rPr>
          <w:b/>
          <w:sz w:val="32"/>
        </w:rPr>
        <w:t>INTELLIGENCE</w:t>
      </w:r>
      <w:r>
        <w:rPr>
          <w:b/>
          <w:spacing w:val="-11"/>
          <w:sz w:val="32"/>
        </w:rPr>
        <w:t> </w:t>
      </w:r>
      <w:r>
        <w:rPr>
          <w:b/>
          <w:sz w:val="32"/>
        </w:rPr>
        <w:t>&amp;</w:t>
      </w:r>
      <w:r>
        <w:rPr>
          <w:b/>
          <w:spacing w:val="-20"/>
          <w:sz w:val="32"/>
        </w:rPr>
        <w:t> </w:t>
      </w:r>
      <w:r>
        <w:rPr>
          <w:b/>
          <w:sz w:val="32"/>
        </w:rPr>
        <w:t>MACHINE</w:t>
      </w:r>
      <w:r>
        <w:rPr>
          <w:b/>
          <w:spacing w:val="-7"/>
          <w:sz w:val="32"/>
        </w:rPr>
        <w:t> </w:t>
      </w:r>
      <w:r>
        <w:rPr>
          <w:b/>
          <w:spacing w:val="-2"/>
          <w:sz w:val="32"/>
        </w:rPr>
        <w:t>LEARNING</w:t>
      </w:r>
    </w:p>
    <w:p>
      <w:pPr>
        <w:pStyle w:val="BodyText"/>
        <w:rPr>
          <w:b/>
          <w:sz w:val="32"/>
        </w:rPr>
      </w:pPr>
    </w:p>
    <w:p>
      <w:pPr>
        <w:pStyle w:val="BodyText"/>
        <w:rPr>
          <w:b/>
          <w:sz w:val="32"/>
        </w:rPr>
      </w:pPr>
    </w:p>
    <w:p>
      <w:pPr>
        <w:pStyle w:val="BodyText"/>
        <w:rPr>
          <w:b/>
          <w:sz w:val="32"/>
        </w:rPr>
      </w:pPr>
    </w:p>
    <w:p>
      <w:pPr>
        <w:pStyle w:val="BodyText"/>
        <w:spacing w:before="74"/>
        <w:rPr>
          <w:b/>
          <w:sz w:val="32"/>
        </w:rPr>
      </w:pPr>
    </w:p>
    <w:p>
      <w:pPr>
        <w:pStyle w:val="Heading1"/>
        <w:ind w:left="478" w:right="46"/>
        <w:jc w:val="center"/>
      </w:pPr>
      <w:bookmarkStart w:name="CURRICULUM AND SCHEME OF EXAMINATIONS" w:id="2"/>
      <w:bookmarkEnd w:id="2"/>
      <w:r>
        <w:rPr>
          <w:b w:val="0"/>
        </w:rPr>
      </w:r>
      <w:r>
        <w:rPr/>
        <w:t>CURRICULUM</w:t>
      </w:r>
      <w:r>
        <w:rPr>
          <w:spacing w:val="-1"/>
        </w:rPr>
        <w:t> </w:t>
      </w:r>
      <w:r>
        <w:rPr/>
        <w:t>AND</w:t>
      </w:r>
      <w:r>
        <w:rPr>
          <w:spacing w:val="-9"/>
        </w:rPr>
        <w:t> </w:t>
      </w:r>
      <w:r>
        <w:rPr/>
        <w:t>SCHEME</w:t>
      </w:r>
      <w:r>
        <w:rPr>
          <w:spacing w:val="-15"/>
        </w:rPr>
        <w:t> </w:t>
      </w:r>
      <w:r>
        <w:rPr/>
        <w:t>OF</w:t>
      </w:r>
      <w:r>
        <w:rPr>
          <w:spacing w:val="-11"/>
        </w:rPr>
        <w:t> </w:t>
      </w:r>
      <w:r>
        <w:rPr>
          <w:spacing w:val="-2"/>
        </w:rPr>
        <w:t>EXAMINATIONS</w:t>
      </w:r>
    </w:p>
    <w:p>
      <w:pPr>
        <w:pStyle w:val="BodyText"/>
        <w:spacing w:before="20"/>
        <w:rPr>
          <w:b/>
        </w:rPr>
      </w:pPr>
    </w:p>
    <w:p>
      <w:pPr>
        <w:pStyle w:val="Heading2"/>
        <w:ind w:left="478"/>
        <w:jc w:val="center"/>
      </w:pPr>
      <w:r>
        <w:rPr/>
        <w:t>(2023</w:t>
      </w:r>
      <w:r>
        <w:rPr>
          <w:spacing w:val="-12"/>
        </w:rPr>
        <w:t> </w:t>
      </w:r>
      <w:r>
        <w:rPr/>
        <w:t>-</w:t>
      </w:r>
      <w:r>
        <w:rPr>
          <w:spacing w:val="-1"/>
        </w:rPr>
        <w:t> </w:t>
      </w:r>
      <w:r>
        <w:rPr/>
        <w:t>2024</w:t>
      </w:r>
      <w:r>
        <w:rPr>
          <w:spacing w:val="-2"/>
        </w:rPr>
        <w:t> onwards)</w:t>
      </w:r>
    </w:p>
    <w:p>
      <w:pPr>
        <w:spacing w:after="0"/>
        <w:jc w:val="center"/>
        <w:sectPr>
          <w:type w:val="continuous"/>
          <w:pgSz w:w="11920" w:h="16850"/>
          <w:pgMar w:top="1320" w:bottom="280" w:left="260" w:right="660"/>
        </w:sectPr>
      </w:pPr>
    </w:p>
    <w:p>
      <w:pPr>
        <w:spacing w:line="272" w:lineRule="exact" w:before="73"/>
        <w:ind w:left="882" w:right="0" w:firstLine="0"/>
        <w:jc w:val="left"/>
        <w:rPr>
          <w:b/>
          <w:sz w:val="24"/>
        </w:rPr>
      </w:pPr>
      <w:bookmarkStart w:name="Vision" w:id="3"/>
      <w:bookmarkEnd w:id="3"/>
      <w:r>
        <w:rPr/>
      </w:r>
      <w:r>
        <w:rPr>
          <w:b/>
          <w:spacing w:val="-2"/>
          <w:sz w:val="24"/>
        </w:rPr>
        <w:t>Vision</w:t>
      </w:r>
    </w:p>
    <w:p>
      <w:pPr>
        <w:pStyle w:val="BodyText"/>
        <w:spacing w:line="360" w:lineRule="auto"/>
        <w:ind w:left="1060" w:right="700"/>
      </w:pPr>
      <w:r>
        <w:rPr/>
        <w:t>Developing the</w:t>
      </w:r>
      <w:r>
        <w:rPr>
          <w:spacing w:val="-2"/>
        </w:rPr>
        <w:t> </w:t>
      </w:r>
      <w:r>
        <w:rPr/>
        <w:t>total</w:t>
      </w:r>
      <w:r>
        <w:rPr>
          <w:spacing w:val="-14"/>
        </w:rPr>
        <w:t> </w:t>
      </w:r>
      <w:r>
        <w:rPr/>
        <w:t>personality</w:t>
      </w:r>
      <w:r>
        <w:rPr>
          <w:spacing w:val="-14"/>
        </w:rPr>
        <w:t> </w:t>
      </w:r>
      <w:r>
        <w:rPr/>
        <w:t>of</w:t>
      </w:r>
      <w:r>
        <w:rPr>
          <w:spacing w:val="-14"/>
        </w:rPr>
        <w:t> </w:t>
      </w:r>
      <w:r>
        <w:rPr/>
        <w:t>every</w:t>
      </w:r>
      <w:r>
        <w:rPr>
          <w:spacing w:val="-14"/>
        </w:rPr>
        <w:t> </w:t>
      </w:r>
      <w:r>
        <w:rPr/>
        <w:t>student</w:t>
      </w:r>
      <w:r>
        <w:rPr>
          <w:spacing w:val="18"/>
        </w:rPr>
        <w:t> </w:t>
      </w:r>
      <w:r>
        <w:rPr/>
        <w:t>in</w:t>
      </w:r>
      <w:r>
        <w:rPr>
          <w:spacing w:val="-11"/>
        </w:rPr>
        <w:t> </w:t>
      </w:r>
      <w:r>
        <w:rPr/>
        <w:t>a holistic</w:t>
      </w:r>
      <w:r>
        <w:rPr>
          <w:spacing w:val="-2"/>
        </w:rPr>
        <w:t> </w:t>
      </w:r>
      <w:r>
        <w:rPr/>
        <w:t>way</w:t>
      </w:r>
      <w:r>
        <w:rPr>
          <w:spacing w:val="-9"/>
        </w:rPr>
        <w:t> </w:t>
      </w:r>
      <w:r>
        <w:rPr/>
        <w:t>by</w:t>
      </w:r>
      <w:r>
        <w:rPr>
          <w:spacing w:val="-10"/>
        </w:rPr>
        <w:t> </w:t>
      </w:r>
      <w:r>
        <w:rPr/>
        <w:t>adhering to</w:t>
      </w:r>
      <w:r>
        <w:rPr>
          <w:spacing w:val="-6"/>
        </w:rPr>
        <w:t> </w:t>
      </w:r>
      <w:r>
        <w:rPr/>
        <w:t>the principles of Swami Vivekananda and Mahatma Gandhi.</w:t>
      </w:r>
    </w:p>
    <w:p>
      <w:pPr>
        <w:pStyle w:val="BodyText"/>
        <w:spacing w:before="74"/>
      </w:pPr>
    </w:p>
    <w:p>
      <w:pPr>
        <w:pStyle w:val="Heading2"/>
        <w:spacing w:line="274" w:lineRule="exact"/>
        <w:ind w:left="882"/>
      </w:pPr>
      <w:r>
        <w:rPr>
          <w:spacing w:val="-2"/>
        </w:rPr>
        <w:t>Mission</w:t>
      </w:r>
    </w:p>
    <w:p>
      <w:pPr>
        <w:pStyle w:val="ListParagraph"/>
        <w:numPr>
          <w:ilvl w:val="0"/>
          <w:numId w:val="1"/>
        </w:numPr>
        <w:tabs>
          <w:tab w:pos="1601" w:val="left" w:leader="none"/>
          <w:tab w:pos="1603" w:val="left" w:leader="none"/>
        </w:tabs>
        <w:spacing w:line="352" w:lineRule="auto" w:before="0" w:after="0"/>
        <w:ind w:left="1603" w:right="631" w:hanging="275"/>
        <w:jc w:val="left"/>
        <w:rPr>
          <w:sz w:val="22"/>
        </w:rPr>
      </w:pPr>
      <w:r>
        <w:rPr>
          <w:sz w:val="22"/>
        </w:rPr>
        <w:t>Imparting</w:t>
      </w:r>
      <w:r>
        <w:rPr>
          <w:spacing w:val="-4"/>
          <w:sz w:val="22"/>
        </w:rPr>
        <w:t> </w:t>
      </w:r>
      <w:r>
        <w:rPr>
          <w:sz w:val="22"/>
        </w:rPr>
        <w:t>holistic and man-making</w:t>
      </w:r>
      <w:r>
        <w:rPr>
          <w:spacing w:val="-6"/>
          <w:sz w:val="22"/>
        </w:rPr>
        <w:t> </w:t>
      </w:r>
      <w:r>
        <w:rPr>
          <w:sz w:val="22"/>
        </w:rPr>
        <w:t>education with</w:t>
      </w:r>
      <w:r>
        <w:rPr>
          <w:spacing w:val="-2"/>
          <w:sz w:val="22"/>
        </w:rPr>
        <w:t> </w:t>
      </w:r>
      <w:r>
        <w:rPr>
          <w:sz w:val="22"/>
        </w:rPr>
        <w:t>emphasis</w:t>
      </w:r>
      <w:r>
        <w:rPr>
          <w:spacing w:val="-1"/>
          <w:sz w:val="22"/>
        </w:rPr>
        <w:t> </w:t>
      </w:r>
      <w:r>
        <w:rPr>
          <w:sz w:val="22"/>
        </w:rPr>
        <w:t>on</w:t>
      </w:r>
      <w:r>
        <w:rPr>
          <w:spacing w:val="-7"/>
          <w:sz w:val="22"/>
        </w:rPr>
        <w:t> </w:t>
      </w:r>
      <w:r>
        <w:rPr>
          <w:sz w:val="22"/>
        </w:rPr>
        <w:t>character, culture</w:t>
      </w:r>
      <w:r>
        <w:rPr>
          <w:spacing w:val="-3"/>
          <w:sz w:val="22"/>
        </w:rPr>
        <w:t> </w:t>
      </w:r>
      <w:r>
        <w:rPr>
          <w:sz w:val="22"/>
        </w:rPr>
        <w:t>andvalue</w:t>
      </w:r>
      <w:r>
        <w:rPr>
          <w:spacing w:val="-14"/>
          <w:sz w:val="22"/>
        </w:rPr>
        <w:t> </w:t>
      </w:r>
      <w:r>
        <w:rPr>
          <w:sz w:val="22"/>
        </w:rPr>
        <w:t>- moral and ethical.</w:t>
      </w:r>
    </w:p>
    <w:p>
      <w:pPr>
        <w:pStyle w:val="ListParagraph"/>
        <w:numPr>
          <w:ilvl w:val="0"/>
          <w:numId w:val="1"/>
        </w:numPr>
        <w:tabs>
          <w:tab w:pos="1601" w:val="left" w:leader="none"/>
          <w:tab w:pos="1603" w:val="left" w:leader="none"/>
        </w:tabs>
        <w:spacing w:line="352" w:lineRule="auto" w:before="7" w:after="0"/>
        <w:ind w:left="1603" w:right="630" w:hanging="275"/>
        <w:jc w:val="left"/>
        <w:rPr>
          <w:sz w:val="22"/>
        </w:rPr>
      </w:pPr>
      <w:r>
        <w:rPr>
          <w:sz w:val="22"/>
        </w:rPr>
        <w:t>Designing the curriculum and offering courses that transform its students into value addedskilled human resources.</w:t>
      </w:r>
    </w:p>
    <w:p>
      <w:pPr>
        <w:pStyle w:val="ListParagraph"/>
        <w:numPr>
          <w:ilvl w:val="0"/>
          <w:numId w:val="1"/>
        </w:numPr>
        <w:tabs>
          <w:tab w:pos="1601" w:val="left" w:leader="none"/>
          <w:tab w:pos="1603" w:val="left" w:leader="none"/>
        </w:tabs>
        <w:spacing w:line="352" w:lineRule="auto" w:before="5" w:after="0"/>
        <w:ind w:left="1603" w:right="629" w:hanging="275"/>
        <w:jc w:val="left"/>
        <w:rPr>
          <w:sz w:val="22"/>
        </w:rPr>
      </w:pPr>
      <w:r>
        <w:rPr>
          <w:sz w:val="22"/>
        </w:rPr>
        <w:t>Constantly</w:t>
      </w:r>
      <w:r>
        <w:rPr>
          <w:spacing w:val="30"/>
          <w:sz w:val="22"/>
        </w:rPr>
        <w:t> </w:t>
      </w:r>
      <w:r>
        <w:rPr>
          <w:sz w:val="22"/>
        </w:rPr>
        <w:t>updating</w:t>
      </w:r>
      <w:r>
        <w:rPr>
          <w:spacing w:val="30"/>
          <w:sz w:val="22"/>
        </w:rPr>
        <w:t> </w:t>
      </w:r>
      <w:r>
        <w:rPr>
          <w:sz w:val="22"/>
        </w:rPr>
        <w:t>academic</w:t>
      </w:r>
      <w:r>
        <w:rPr>
          <w:spacing w:val="33"/>
          <w:sz w:val="22"/>
        </w:rPr>
        <w:t> </w:t>
      </w:r>
      <w:r>
        <w:rPr>
          <w:sz w:val="22"/>
        </w:rPr>
        <w:t>and</w:t>
      </w:r>
      <w:r>
        <w:rPr>
          <w:spacing w:val="35"/>
          <w:sz w:val="22"/>
        </w:rPr>
        <w:t> </w:t>
      </w:r>
      <w:r>
        <w:rPr>
          <w:sz w:val="22"/>
        </w:rPr>
        <w:t>management</w:t>
      </w:r>
      <w:r>
        <w:rPr>
          <w:spacing w:val="36"/>
          <w:sz w:val="22"/>
        </w:rPr>
        <w:t> </w:t>
      </w:r>
      <w:r>
        <w:rPr>
          <w:sz w:val="22"/>
        </w:rPr>
        <w:t>practices</w:t>
      </w:r>
      <w:r>
        <w:rPr>
          <w:spacing w:val="36"/>
          <w:sz w:val="22"/>
        </w:rPr>
        <w:t> </w:t>
      </w:r>
      <w:r>
        <w:rPr>
          <w:sz w:val="22"/>
        </w:rPr>
        <w:t>towards</w:t>
      </w:r>
      <w:r>
        <w:rPr>
          <w:spacing w:val="36"/>
          <w:sz w:val="22"/>
        </w:rPr>
        <w:t> </w:t>
      </w:r>
      <w:r>
        <w:rPr>
          <w:sz w:val="22"/>
        </w:rPr>
        <w:t>total</w:t>
      </w:r>
      <w:r>
        <w:rPr>
          <w:spacing w:val="32"/>
          <w:sz w:val="22"/>
        </w:rPr>
        <w:t> </w:t>
      </w:r>
      <w:r>
        <w:rPr>
          <w:sz w:val="22"/>
        </w:rPr>
        <w:t>quality</w:t>
      </w:r>
      <w:r>
        <w:rPr>
          <w:spacing w:val="40"/>
          <w:sz w:val="22"/>
        </w:rPr>
        <w:t> </w:t>
      </w:r>
      <w:r>
        <w:rPr>
          <w:sz w:val="22"/>
        </w:rPr>
        <w:t>managementand promotion of quality in all spheres.</w:t>
      </w:r>
    </w:p>
    <w:p>
      <w:pPr>
        <w:pStyle w:val="ListParagraph"/>
        <w:numPr>
          <w:ilvl w:val="0"/>
          <w:numId w:val="1"/>
        </w:numPr>
        <w:tabs>
          <w:tab w:pos="1601" w:val="left" w:leader="none"/>
          <w:tab w:pos="1603" w:val="left" w:leader="none"/>
        </w:tabs>
        <w:spacing w:line="357" w:lineRule="auto" w:before="5" w:after="0"/>
        <w:ind w:left="1603" w:right="632" w:hanging="275"/>
        <w:jc w:val="left"/>
        <w:rPr>
          <w:sz w:val="22"/>
        </w:rPr>
      </w:pPr>
      <w:r>
        <w:rPr>
          <w:sz w:val="22"/>
        </w:rPr>
        <w:t>Extending</w:t>
      </w:r>
      <w:r>
        <w:rPr>
          <w:spacing w:val="40"/>
          <w:sz w:val="22"/>
        </w:rPr>
        <w:t> </w:t>
      </w:r>
      <w:r>
        <w:rPr>
          <w:sz w:val="22"/>
        </w:rPr>
        <w:t>the</w:t>
      </w:r>
      <w:r>
        <w:rPr>
          <w:spacing w:val="40"/>
          <w:sz w:val="22"/>
        </w:rPr>
        <w:t> </w:t>
      </w:r>
      <w:r>
        <w:rPr>
          <w:sz w:val="22"/>
        </w:rPr>
        <w:t>best</w:t>
      </w:r>
      <w:r>
        <w:rPr>
          <w:spacing w:val="40"/>
          <w:sz w:val="22"/>
        </w:rPr>
        <w:t> </w:t>
      </w:r>
      <w:r>
        <w:rPr>
          <w:sz w:val="22"/>
        </w:rPr>
        <w:t>student</w:t>
      </w:r>
      <w:r>
        <w:rPr>
          <w:spacing w:val="40"/>
          <w:sz w:val="22"/>
        </w:rPr>
        <w:t> </w:t>
      </w:r>
      <w:r>
        <w:rPr>
          <w:sz w:val="22"/>
        </w:rPr>
        <w:t>support</w:t>
      </w:r>
      <w:r>
        <w:rPr>
          <w:spacing w:val="40"/>
          <w:sz w:val="22"/>
        </w:rPr>
        <w:t> </w:t>
      </w:r>
      <w:r>
        <w:rPr>
          <w:sz w:val="22"/>
        </w:rPr>
        <w:t>services</w:t>
      </w:r>
      <w:r>
        <w:rPr>
          <w:spacing w:val="40"/>
          <w:sz w:val="22"/>
        </w:rPr>
        <w:t> </w:t>
      </w:r>
      <w:r>
        <w:rPr>
          <w:sz w:val="22"/>
        </w:rPr>
        <w:t>by</w:t>
      </w:r>
      <w:r>
        <w:rPr>
          <w:spacing w:val="34"/>
          <w:sz w:val="22"/>
        </w:rPr>
        <w:t> </w:t>
      </w:r>
      <w:r>
        <w:rPr>
          <w:sz w:val="22"/>
        </w:rPr>
        <w:t>making</w:t>
      </w:r>
      <w:r>
        <w:rPr>
          <w:spacing w:val="30"/>
          <w:sz w:val="22"/>
        </w:rPr>
        <w:t> </w:t>
      </w:r>
      <w:r>
        <w:rPr>
          <w:sz w:val="22"/>
        </w:rPr>
        <w:t>them</w:t>
      </w:r>
      <w:r>
        <w:rPr>
          <w:spacing w:val="35"/>
          <w:sz w:val="22"/>
        </w:rPr>
        <w:t> </w:t>
      </w:r>
      <w:r>
        <w:rPr>
          <w:sz w:val="22"/>
        </w:rPr>
        <w:t>comprehensive</w:t>
      </w:r>
      <w:r>
        <w:rPr>
          <w:spacing w:val="38"/>
          <w:sz w:val="22"/>
        </w:rPr>
        <w:t> </w:t>
      </w:r>
      <w:r>
        <w:rPr>
          <w:sz w:val="22"/>
        </w:rPr>
        <w:t>and</w:t>
      </w:r>
      <w:r>
        <w:rPr>
          <w:spacing w:val="40"/>
          <w:sz w:val="22"/>
        </w:rPr>
        <w:t> </w:t>
      </w:r>
      <w:r>
        <w:rPr>
          <w:sz w:val="22"/>
        </w:rPr>
        <w:t>byevolving a curriculum relevant to student community</w:t>
      </w:r>
      <w:r>
        <w:rPr>
          <w:spacing w:val="-4"/>
          <w:sz w:val="22"/>
        </w:rPr>
        <w:t> </w:t>
      </w:r>
      <w:r>
        <w:rPr>
          <w:sz w:val="22"/>
        </w:rPr>
        <w:t>and society at large.</w:t>
      </w:r>
    </w:p>
    <w:p>
      <w:pPr>
        <w:pStyle w:val="ListParagraph"/>
        <w:numPr>
          <w:ilvl w:val="0"/>
          <w:numId w:val="1"/>
        </w:numPr>
        <w:tabs>
          <w:tab w:pos="1601" w:val="left" w:leader="none"/>
          <w:tab w:pos="1603" w:val="left" w:leader="none"/>
        </w:tabs>
        <w:spacing w:line="352" w:lineRule="auto" w:before="0" w:after="0"/>
        <w:ind w:left="1603" w:right="627" w:hanging="275"/>
        <w:jc w:val="left"/>
        <w:rPr>
          <w:sz w:val="22"/>
        </w:rPr>
      </w:pPr>
      <w:r>
        <w:rPr>
          <w:sz w:val="22"/>
        </w:rPr>
        <w:t>Taking</w:t>
      </w:r>
      <w:r>
        <w:rPr>
          <w:spacing w:val="40"/>
          <w:sz w:val="22"/>
        </w:rPr>
        <w:t> </w:t>
      </w:r>
      <w:r>
        <w:rPr>
          <w:sz w:val="22"/>
        </w:rPr>
        <w:t>steps</w:t>
      </w:r>
      <w:r>
        <w:rPr>
          <w:spacing w:val="65"/>
          <w:sz w:val="22"/>
        </w:rPr>
        <w:t> </w:t>
      </w:r>
      <w:r>
        <w:rPr>
          <w:sz w:val="22"/>
        </w:rPr>
        <w:t>to</w:t>
      </w:r>
      <w:r>
        <w:rPr>
          <w:spacing w:val="73"/>
          <w:sz w:val="22"/>
        </w:rPr>
        <w:t> </w:t>
      </w:r>
      <w:r>
        <w:rPr>
          <w:sz w:val="22"/>
        </w:rPr>
        <w:t>make</w:t>
      </w:r>
      <w:r>
        <w:rPr>
          <w:spacing w:val="40"/>
          <w:sz w:val="22"/>
        </w:rPr>
        <w:t> </w:t>
      </w:r>
      <w:r>
        <w:rPr>
          <w:sz w:val="22"/>
        </w:rPr>
        <w:t>education</w:t>
      </w:r>
      <w:r>
        <w:rPr>
          <w:spacing w:val="40"/>
          <w:sz w:val="22"/>
        </w:rPr>
        <w:t> </w:t>
      </w:r>
      <w:r>
        <w:rPr>
          <w:sz w:val="22"/>
        </w:rPr>
        <w:t>affordable</w:t>
      </w:r>
      <w:r>
        <w:rPr>
          <w:spacing w:val="72"/>
          <w:sz w:val="22"/>
        </w:rPr>
        <w:t> </w:t>
      </w:r>
      <w:r>
        <w:rPr>
          <w:sz w:val="22"/>
        </w:rPr>
        <w:t>and</w:t>
      </w:r>
      <w:r>
        <w:rPr>
          <w:spacing w:val="68"/>
          <w:sz w:val="22"/>
        </w:rPr>
        <w:t> </w:t>
      </w:r>
      <w:r>
        <w:rPr>
          <w:sz w:val="22"/>
        </w:rPr>
        <w:t>accessible</w:t>
      </w:r>
      <w:r>
        <w:rPr>
          <w:spacing w:val="67"/>
          <w:sz w:val="22"/>
        </w:rPr>
        <w:t> </w:t>
      </w:r>
      <w:r>
        <w:rPr>
          <w:sz w:val="22"/>
        </w:rPr>
        <w:t>by</w:t>
      </w:r>
      <w:r>
        <w:rPr>
          <w:spacing w:val="40"/>
          <w:sz w:val="22"/>
        </w:rPr>
        <w:t> </w:t>
      </w:r>
      <w:r>
        <w:rPr>
          <w:sz w:val="22"/>
        </w:rPr>
        <w:t>extending</w:t>
      </w:r>
      <w:r>
        <w:rPr>
          <w:spacing w:val="40"/>
          <w:sz w:val="22"/>
        </w:rPr>
        <w:t> </w:t>
      </w:r>
      <w:r>
        <w:rPr>
          <w:sz w:val="22"/>
        </w:rPr>
        <w:t>scholarships</w:t>
      </w:r>
      <w:r>
        <w:rPr>
          <w:spacing w:val="80"/>
          <w:w w:val="150"/>
          <w:sz w:val="22"/>
        </w:rPr>
        <w:t> </w:t>
      </w:r>
      <w:r>
        <w:rPr>
          <w:sz w:val="22"/>
        </w:rPr>
        <w:t>to</w:t>
      </w:r>
      <w:r>
        <w:rPr>
          <w:spacing w:val="26"/>
          <w:sz w:val="22"/>
        </w:rPr>
        <w:t> </w:t>
      </w:r>
      <w:r>
        <w:rPr>
          <w:sz w:val="22"/>
        </w:rPr>
        <w:t>the meritorious and economically disadvantaged students.</w:t>
      </w:r>
    </w:p>
    <w:p>
      <w:pPr>
        <w:pStyle w:val="ListParagraph"/>
        <w:numPr>
          <w:ilvl w:val="0"/>
          <w:numId w:val="1"/>
        </w:numPr>
        <w:tabs>
          <w:tab w:pos="1602" w:val="left" w:leader="none"/>
        </w:tabs>
        <w:spacing w:line="240" w:lineRule="auto" w:before="4" w:after="0"/>
        <w:ind w:left="1602" w:right="0" w:hanging="273"/>
        <w:jc w:val="left"/>
        <w:rPr>
          <w:sz w:val="22"/>
        </w:rPr>
      </w:pPr>
      <w:r>
        <w:rPr>
          <w:sz w:val="22"/>
        </w:rPr>
        <w:t>Molding</w:t>
      </w:r>
      <w:r>
        <w:rPr>
          <w:spacing w:val="-13"/>
          <w:sz w:val="22"/>
        </w:rPr>
        <w:t> </w:t>
      </w:r>
      <w:r>
        <w:rPr>
          <w:sz w:val="22"/>
        </w:rPr>
        <w:t>the</w:t>
      </w:r>
      <w:r>
        <w:rPr>
          <w:spacing w:val="-13"/>
          <w:sz w:val="22"/>
        </w:rPr>
        <w:t> </w:t>
      </w:r>
      <w:r>
        <w:rPr>
          <w:sz w:val="22"/>
        </w:rPr>
        <w:t>teachers</w:t>
      </w:r>
      <w:r>
        <w:rPr>
          <w:spacing w:val="-4"/>
          <w:sz w:val="22"/>
        </w:rPr>
        <w:t> </w:t>
      </w:r>
      <w:r>
        <w:rPr>
          <w:sz w:val="22"/>
        </w:rPr>
        <w:t>in</w:t>
      </w:r>
      <w:r>
        <w:rPr>
          <w:spacing w:val="-11"/>
          <w:sz w:val="22"/>
        </w:rPr>
        <w:t> </w:t>
      </w:r>
      <w:r>
        <w:rPr>
          <w:sz w:val="22"/>
        </w:rPr>
        <w:t>such</w:t>
      </w:r>
      <w:r>
        <w:rPr>
          <w:spacing w:val="-11"/>
          <w:sz w:val="22"/>
        </w:rPr>
        <w:t> </w:t>
      </w:r>
      <w:r>
        <w:rPr>
          <w:sz w:val="22"/>
        </w:rPr>
        <w:t>a</w:t>
      </w:r>
      <w:r>
        <w:rPr>
          <w:spacing w:val="-3"/>
          <w:sz w:val="22"/>
        </w:rPr>
        <w:t> </w:t>
      </w:r>
      <w:r>
        <w:rPr>
          <w:sz w:val="22"/>
        </w:rPr>
        <w:t>way</w:t>
      </w:r>
      <w:r>
        <w:rPr>
          <w:spacing w:val="-10"/>
          <w:sz w:val="22"/>
        </w:rPr>
        <w:t> </w:t>
      </w:r>
      <w:r>
        <w:rPr>
          <w:sz w:val="22"/>
        </w:rPr>
        <w:t>that</w:t>
      </w:r>
      <w:r>
        <w:rPr>
          <w:spacing w:val="-5"/>
          <w:sz w:val="22"/>
        </w:rPr>
        <w:t> </w:t>
      </w:r>
      <w:r>
        <w:rPr>
          <w:sz w:val="22"/>
        </w:rPr>
        <w:t>they</w:t>
      </w:r>
      <w:r>
        <w:rPr>
          <w:spacing w:val="-11"/>
          <w:sz w:val="22"/>
        </w:rPr>
        <w:t> </w:t>
      </w:r>
      <w:r>
        <w:rPr>
          <w:sz w:val="22"/>
        </w:rPr>
        <w:t>become</w:t>
      </w:r>
      <w:r>
        <w:rPr>
          <w:spacing w:val="-12"/>
          <w:sz w:val="22"/>
        </w:rPr>
        <w:t> </w:t>
      </w:r>
      <w:r>
        <w:rPr>
          <w:sz w:val="22"/>
        </w:rPr>
        <w:t>the</w:t>
      </w:r>
      <w:r>
        <w:rPr>
          <w:spacing w:val="-13"/>
          <w:sz w:val="22"/>
        </w:rPr>
        <w:t> </w:t>
      </w:r>
      <w:r>
        <w:rPr>
          <w:sz w:val="22"/>
        </w:rPr>
        <w:t>role</w:t>
      </w:r>
      <w:r>
        <w:rPr>
          <w:spacing w:val="-7"/>
          <w:sz w:val="22"/>
        </w:rPr>
        <w:t> </w:t>
      </w:r>
      <w:r>
        <w:rPr>
          <w:sz w:val="22"/>
        </w:rPr>
        <w:t>models</w:t>
      </w:r>
      <w:r>
        <w:rPr>
          <w:spacing w:val="-5"/>
          <w:sz w:val="22"/>
        </w:rPr>
        <w:t> </w:t>
      </w:r>
      <w:r>
        <w:rPr>
          <w:sz w:val="22"/>
        </w:rPr>
        <w:t>in</w:t>
      </w:r>
      <w:r>
        <w:rPr>
          <w:spacing w:val="-11"/>
          <w:sz w:val="22"/>
        </w:rPr>
        <w:t> </w:t>
      </w:r>
      <w:r>
        <w:rPr>
          <w:sz w:val="22"/>
        </w:rPr>
        <w:t>promoting</w:t>
      </w:r>
      <w:r>
        <w:rPr>
          <w:spacing w:val="-10"/>
          <w:sz w:val="22"/>
        </w:rPr>
        <w:t> </w:t>
      </w:r>
      <w:r>
        <w:rPr>
          <w:spacing w:val="-2"/>
          <w:sz w:val="22"/>
        </w:rPr>
        <w:t>HigherEducation.</w:t>
      </w:r>
    </w:p>
    <w:p>
      <w:pPr>
        <w:pStyle w:val="BodyText"/>
        <w:spacing w:before="138"/>
        <w:rPr>
          <w:sz w:val="22"/>
        </w:rPr>
      </w:pPr>
    </w:p>
    <w:p>
      <w:pPr>
        <w:pStyle w:val="Heading1"/>
        <w:ind w:left="882"/>
      </w:pPr>
      <w:bookmarkStart w:name="DEPARTMENT OF ARTIFICIAL INTELLIGENCE AN" w:id="4"/>
      <w:bookmarkEnd w:id="4"/>
      <w:r>
        <w:rPr>
          <w:b w:val="0"/>
        </w:rPr>
      </w:r>
      <w:r>
        <w:rPr/>
        <w:t>DEPARTMENT</w:t>
      </w:r>
      <w:r>
        <w:rPr>
          <w:spacing w:val="-14"/>
        </w:rPr>
        <w:t> </w:t>
      </w:r>
      <w:r>
        <w:rPr/>
        <w:t>OF</w:t>
      </w:r>
      <w:r>
        <w:rPr>
          <w:spacing w:val="-13"/>
        </w:rPr>
        <w:t> </w:t>
      </w:r>
      <w:r>
        <w:rPr/>
        <w:t>ARTIFICIAL</w:t>
      </w:r>
      <w:r>
        <w:rPr>
          <w:spacing w:val="-7"/>
        </w:rPr>
        <w:t> </w:t>
      </w:r>
      <w:r>
        <w:rPr/>
        <w:t>INTELLIGENCE</w:t>
      </w:r>
      <w:r>
        <w:rPr>
          <w:spacing w:val="-6"/>
        </w:rPr>
        <w:t> </w:t>
      </w:r>
      <w:r>
        <w:rPr/>
        <w:t>AND</w:t>
      </w:r>
      <w:r>
        <w:rPr>
          <w:spacing w:val="-6"/>
        </w:rPr>
        <w:t> </w:t>
      </w:r>
      <w:r>
        <w:rPr/>
        <w:t>MACHINE</w:t>
      </w:r>
      <w:r>
        <w:rPr>
          <w:spacing w:val="-6"/>
        </w:rPr>
        <w:t> </w:t>
      </w:r>
      <w:r>
        <w:rPr>
          <w:spacing w:val="-2"/>
        </w:rPr>
        <w:t>LEARNING</w:t>
      </w:r>
    </w:p>
    <w:p>
      <w:pPr>
        <w:pStyle w:val="Heading2"/>
        <w:spacing w:before="271"/>
        <w:ind w:left="1065"/>
      </w:pPr>
      <w:r>
        <w:rPr>
          <w:spacing w:val="-2"/>
        </w:rPr>
        <w:t>Vision</w:t>
      </w:r>
    </w:p>
    <w:p>
      <w:pPr>
        <w:pStyle w:val="BodyText"/>
        <w:spacing w:line="360" w:lineRule="auto" w:before="132"/>
        <w:ind w:left="882" w:right="1128" w:firstLine="720"/>
        <w:jc w:val="both"/>
      </w:pPr>
      <w:r>
        <w:rPr/>
        <w:t>To</w:t>
      </w:r>
      <w:r>
        <w:rPr>
          <w:spacing w:val="-15"/>
        </w:rPr>
        <w:t> </w:t>
      </w:r>
      <w:r>
        <w:rPr/>
        <w:t>produce</w:t>
      </w:r>
      <w:r>
        <w:rPr>
          <w:spacing w:val="-15"/>
        </w:rPr>
        <w:t> </w:t>
      </w:r>
      <w:r>
        <w:rPr/>
        <w:t>world</w:t>
      </w:r>
      <w:r>
        <w:rPr>
          <w:spacing w:val="-15"/>
        </w:rPr>
        <w:t> </w:t>
      </w:r>
      <w:r>
        <w:rPr/>
        <w:t>class</w:t>
      </w:r>
      <w:r>
        <w:rPr>
          <w:spacing w:val="-15"/>
        </w:rPr>
        <w:t> </w:t>
      </w:r>
      <w:r>
        <w:rPr/>
        <w:t>leaders</w:t>
      </w:r>
      <w:r>
        <w:rPr>
          <w:spacing w:val="-15"/>
        </w:rPr>
        <w:t> </w:t>
      </w:r>
      <w:r>
        <w:rPr/>
        <w:t>in</w:t>
      </w:r>
      <w:r>
        <w:rPr>
          <w:spacing w:val="-15"/>
        </w:rPr>
        <w:t> </w:t>
      </w:r>
      <w:r>
        <w:rPr/>
        <w:t>Artificial</w:t>
      </w:r>
      <w:r>
        <w:rPr>
          <w:spacing w:val="-15"/>
        </w:rPr>
        <w:t> </w:t>
      </w:r>
      <w:r>
        <w:rPr/>
        <w:t>Intelligence</w:t>
      </w:r>
      <w:r>
        <w:rPr>
          <w:spacing w:val="-15"/>
        </w:rPr>
        <w:t> </w:t>
      </w:r>
      <w:r>
        <w:rPr/>
        <w:t>and</w:t>
      </w:r>
      <w:r>
        <w:rPr>
          <w:spacing w:val="-15"/>
        </w:rPr>
        <w:t> </w:t>
      </w:r>
      <w:r>
        <w:rPr/>
        <w:t>Machine</w:t>
      </w:r>
      <w:r>
        <w:rPr>
          <w:spacing w:val="-15"/>
        </w:rPr>
        <w:t> </w:t>
      </w:r>
      <w:r>
        <w:rPr/>
        <w:t>Learning</w:t>
      </w:r>
      <w:r>
        <w:rPr>
          <w:spacing w:val="-15"/>
        </w:rPr>
        <w:t> </w:t>
      </w:r>
      <w:r>
        <w:rPr/>
        <w:t>through excellence in</w:t>
      </w:r>
      <w:r>
        <w:rPr>
          <w:spacing w:val="-1"/>
        </w:rPr>
        <w:t> </w:t>
      </w:r>
      <w:r>
        <w:rPr/>
        <w:t>education</w:t>
      </w:r>
      <w:r>
        <w:rPr>
          <w:spacing w:val="-5"/>
        </w:rPr>
        <w:t> </w:t>
      </w:r>
      <w:r>
        <w:rPr/>
        <w:t>and</w:t>
      </w:r>
      <w:r>
        <w:rPr>
          <w:spacing w:val="-1"/>
        </w:rPr>
        <w:t> </w:t>
      </w:r>
      <w:r>
        <w:rPr/>
        <w:t>research</w:t>
      </w:r>
      <w:r>
        <w:rPr>
          <w:spacing w:val="-1"/>
        </w:rPr>
        <w:t> </w:t>
      </w:r>
      <w:r>
        <w:rPr/>
        <w:t>and build</w:t>
      </w:r>
      <w:r>
        <w:rPr>
          <w:spacing w:val="-1"/>
        </w:rPr>
        <w:t> </w:t>
      </w:r>
      <w:r>
        <w:rPr/>
        <w:t>an ecosystem</w:t>
      </w:r>
      <w:r>
        <w:rPr>
          <w:spacing w:val="-9"/>
        </w:rPr>
        <w:t> </w:t>
      </w:r>
      <w:r>
        <w:rPr/>
        <w:t>to contribute</w:t>
      </w:r>
      <w:r>
        <w:rPr>
          <w:spacing w:val="-1"/>
        </w:rPr>
        <w:t> </w:t>
      </w:r>
      <w:r>
        <w:rPr/>
        <w:t>significantly</w:t>
      </w:r>
      <w:r>
        <w:rPr>
          <w:spacing w:val="-13"/>
        </w:rPr>
        <w:t> </w:t>
      </w:r>
      <w:r>
        <w:rPr/>
        <w:t>to</w:t>
      </w:r>
      <w:r>
        <w:rPr>
          <w:spacing w:val="-1"/>
        </w:rPr>
        <w:t> </w:t>
      </w:r>
      <w:r>
        <w:rPr/>
        <w:t>the </w:t>
      </w:r>
      <w:r>
        <w:rPr>
          <w:spacing w:val="-2"/>
        </w:rPr>
        <w:t>society.</w:t>
      </w:r>
    </w:p>
    <w:p>
      <w:pPr>
        <w:pStyle w:val="Heading2"/>
        <w:spacing w:before="136"/>
        <w:ind w:left="978"/>
      </w:pPr>
      <w:r>
        <w:rPr>
          <w:spacing w:val="-2"/>
        </w:rPr>
        <w:t>Mission</w:t>
      </w:r>
    </w:p>
    <w:p>
      <w:pPr>
        <w:pStyle w:val="BodyText"/>
        <w:spacing w:before="132"/>
        <w:ind w:left="1603"/>
      </w:pPr>
      <w:r>
        <w:rPr/>
        <w:t>The</w:t>
      </w:r>
      <w:r>
        <w:rPr>
          <w:spacing w:val="-11"/>
        </w:rPr>
        <w:t> </w:t>
      </w:r>
      <w:r>
        <w:rPr/>
        <w:t>Department</w:t>
      </w:r>
      <w:r>
        <w:rPr>
          <w:spacing w:val="3"/>
        </w:rPr>
        <w:t> </w:t>
      </w:r>
      <w:r>
        <w:rPr/>
        <w:t>of</w:t>
      </w:r>
      <w:r>
        <w:rPr>
          <w:spacing w:val="-16"/>
        </w:rPr>
        <w:t> </w:t>
      </w:r>
      <w:r>
        <w:rPr/>
        <w:t>Artificial</w:t>
      </w:r>
      <w:r>
        <w:rPr>
          <w:spacing w:val="-13"/>
        </w:rPr>
        <w:t> </w:t>
      </w:r>
      <w:r>
        <w:rPr/>
        <w:t>Intelligence</w:t>
      </w:r>
      <w:r>
        <w:rPr>
          <w:spacing w:val="-6"/>
        </w:rPr>
        <w:t> </w:t>
      </w:r>
      <w:r>
        <w:rPr/>
        <w:t>and</w:t>
      </w:r>
      <w:r>
        <w:rPr>
          <w:spacing w:val="-3"/>
        </w:rPr>
        <w:t> </w:t>
      </w:r>
      <w:r>
        <w:rPr/>
        <w:t>Machine</w:t>
      </w:r>
      <w:r>
        <w:rPr>
          <w:spacing w:val="3"/>
        </w:rPr>
        <w:t> </w:t>
      </w:r>
      <w:r>
        <w:rPr/>
        <w:t>Learning</w:t>
      </w:r>
      <w:r>
        <w:rPr>
          <w:spacing w:val="3"/>
        </w:rPr>
        <w:t> </w:t>
      </w:r>
      <w:r>
        <w:rPr/>
        <w:t>is</w:t>
      </w:r>
      <w:r>
        <w:rPr>
          <w:spacing w:val="-9"/>
        </w:rPr>
        <w:t> </w:t>
      </w:r>
      <w:r>
        <w:rPr/>
        <w:t>committed</w:t>
      </w:r>
      <w:r>
        <w:rPr>
          <w:spacing w:val="-5"/>
        </w:rPr>
        <w:t> to:</w:t>
      </w:r>
    </w:p>
    <w:p>
      <w:pPr>
        <w:pStyle w:val="ListParagraph"/>
        <w:numPr>
          <w:ilvl w:val="0"/>
          <w:numId w:val="1"/>
        </w:numPr>
        <w:tabs>
          <w:tab w:pos="1601" w:val="left" w:leader="none"/>
          <w:tab w:pos="1603" w:val="left" w:leader="none"/>
        </w:tabs>
        <w:spacing w:line="352" w:lineRule="auto" w:before="270" w:after="0"/>
        <w:ind w:left="1603" w:right="631" w:hanging="275"/>
        <w:jc w:val="left"/>
        <w:rPr>
          <w:sz w:val="22"/>
        </w:rPr>
      </w:pPr>
      <w:r>
        <w:rPr>
          <w:sz w:val="22"/>
        </w:rPr>
        <w:t>Impart</w:t>
      </w:r>
      <w:r>
        <w:rPr>
          <w:spacing w:val="80"/>
          <w:sz w:val="22"/>
        </w:rPr>
        <w:t> </w:t>
      </w:r>
      <w:r>
        <w:rPr>
          <w:sz w:val="22"/>
        </w:rPr>
        <w:t>rigorous</w:t>
      </w:r>
      <w:r>
        <w:rPr>
          <w:spacing w:val="80"/>
          <w:sz w:val="22"/>
        </w:rPr>
        <w:t> </w:t>
      </w:r>
      <w:r>
        <w:rPr>
          <w:sz w:val="22"/>
        </w:rPr>
        <w:t>training</w:t>
      </w:r>
      <w:r>
        <w:rPr>
          <w:spacing w:val="80"/>
          <w:sz w:val="22"/>
        </w:rPr>
        <w:t> </w:t>
      </w:r>
      <w:r>
        <w:rPr>
          <w:sz w:val="22"/>
        </w:rPr>
        <w:t>to</w:t>
      </w:r>
      <w:r>
        <w:rPr>
          <w:spacing w:val="80"/>
          <w:sz w:val="22"/>
        </w:rPr>
        <w:t> </w:t>
      </w:r>
      <w:r>
        <w:rPr>
          <w:sz w:val="22"/>
        </w:rPr>
        <w:t>generate</w:t>
      </w:r>
      <w:r>
        <w:rPr>
          <w:spacing w:val="80"/>
          <w:sz w:val="22"/>
        </w:rPr>
        <w:t> </w:t>
      </w:r>
      <w:r>
        <w:rPr>
          <w:sz w:val="22"/>
        </w:rPr>
        <w:t>knowledge</w:t>
      </w:r>
      <w:r>
        <w:rPr>
          <w:spacing w:val="80"/>
          <w:sz w:val="22"/>
        </w:rPr>
        <w:t> </w:t>
      </w:r>
      <w:r>
        <w:rPr>
          <w:sz w:val="22"/>
        </w:rPr>
        <w:t>through</w:t>
      </w:r>
      <w:r>
        <w:rPr>
          <w:spacing w:val="80"/>
          <w:sz w:val="22"/>
        </w:rPr>
        <w:t> </w:t>
      </w:r>
      <w:r>
        <w:rPr>
          <w:sz w:val="22"/>
        </w:rPr>
        <w:t>the</w:t>
      </w:r>
      <w:r>
        <w:rPr>
          <w:spacing w:val="80"/>
          <w:sz w:val="22"/>
        </w:rPr>
        <w:t> </w:t>
      </w:r>
      <w:r>
        <w:rPr>
          <w:sz w:val="22"/>
        </w:rPr>
        <w:t>state-of-the-art</w:t>
      </w:r>
      <w:r>
        <w:rPr>
          <w:spacing w:val="80"/>
          <w:sz w:val="22"/>
        </w:rPr>
        <w:t> </w:t>
      </w:r>
      <w:r>
        <w:rPr>
          <w:sz w:val="22"/>
        </w:rPr>
        <w:t>concepts</w:t>
      </w:r>
      <w:r>
        <w:rPr>
          <w:spacing w:val="80"/>
          <w:sz w:val="22"/>
        </w:rPr>
        <w:t> </w:t>
      </w:r>
      <w:r>
        <w:rPr>
          <w:sz w:val="22"/>
        </w:rPr>
        <w:t>and technologies in Artificial Intelligence and Machine Learning.</w:t>
      </w:r>
    </w:p>
    <w:p>
      <w:pPr>
        <w:pStyle w:val="ListParagraph"/>
        <w:numPr>
          <w:ilvl w:val="0"/>
          <w:numId w:val="1"/>
        </w:numPr>
        <w:tabs>
          <w:tab w:pos="1602" w:val="left" w:leader="none"/>
        </w:tabs>
        <w:spacing w:line="240" w:lineRule="auto" w:before="5" w:after="0"/>
        <w:ind w:left="1602" w:right="0" w:hanging="273"/>
        <w:jc w:val="left"/>
        <w:rPr>
          <w:sz w:val="22"/>
        </w:rPr>
      </w:pPr>
      <w:r>
        <w:rPr>
          <w:sz w:val="22"/>
        </w:rPr>
        <w:t>Initiate,</w:t>
      </w:r>
      <w:r>
        <w:rPr>
          <w:spacing w:val="-2"/>
          <w:sz w:val="22"/>
        </w:rPr>
        <w:t> </w:t>
      </w:r>
      <w:r>
        <w:rPr>
          <w:sz w:val="22"/>
        </w:rPr>
        <w:t>sustain</w:t>
      </w:r>
      <w:r>
        <w:rPr>
          <w:spacing w:val="-7"/>
          <w:sz w:val="22"/>
        </w:rPr>
        <w:t> </w:t>
      </w:r>
      <w:r>
        <w:rPr>
          <w:sz w:val="22"/>
        </w:rPr>
        <w:t>and</w:t>
      </w:r>
      <w:r>
        <w:rPr>
          <w:spacing w:val="-6"/>
          <w:sz w:val="22"/>
        </w:rPr>
        <w:t> </w:t>
      </w:r>
      <w:r>
        <w:rPr>
          <w:sz w:val="22"/>
        </w:rPr>
        <w:t>nourish</w:t>
      </w:r>
      <w:r>
        <w:rPr>
          <w:spacing w:val="-7"/>
          <w:sz w:val="22"/>
        </w:rPr>
        <w:t> </w:t>
      </w:r>
      <w:r>
        <w:rPr>
          <w:sz w:val="22"/>
        </w:rPr>
        <w:t>research</w:t>
      </w:r>
      <w:r>
        <w:rPr>
          <w:spacing w:val="-6"/>
          <w:sz w:val="22"/>
        </w:rPr>
        <w:t> </w:t>
      </w:r>
      <w:r>
        <w:rPr>
          <w:sz w:val="22"/>
        </w:rPr>
        <w:t>groups</w:t>
      </w:r>
      <w:r>
        <w:rPr>
          <w:spacing w:val="-2"/>
          <w:sz w:val="22"/>
        </w:rPr>
        <w:t> </w:t>
      </w:r>
      <w:r>
        <w:rPr>
          <w:sz w:val="22"/>
        </w:rPr>
        <w:t>in</w:t>
      </w:r>
      <w:r>
        <w:rPr>
          <w:spacing w:val="-6"/>
          <w:sz w:val="22"/>
        </w:rPr>
        <w:t> </w:t>
      </w:r>
      <w:r>
        <w:rPr>
          <w:sz w:val="22"/>
        </w:rPr>
        <w:t>Artificial</w:t>
      </w:r>
      <w:r>
        <w:rPr>
          <w:spacing w:val="-5"/>
          <w:sz w:val="22"/>
        </w:rPr>
        <w:t> </w:t>
      </w:r>
      <w:r>
        <w:rPr>
          <w:spacing w:val="-2"/>
          <w:sz w:val="22"/>
        </w:rPr>
        <w:t>Intelligence.</w:t>
      </w:r>
    </w:p>
    <w:p>
      <w:pPr>
        <w:pStyle w:val="ListParagraph"/>
        <w:numPr>
          <w:ilvl w:val="0"/>
          <w:numId w:val="1"/>
        </w:numPr>
        <w:tabs>
          <w:tab w:pos="1602" w:val="left" w:leader="none"/>
        </w:tabs>
        <w:spacing w:line="240" w:lineRule="auto" w:before="129" w:after="0"/>
        <w:ind w:left="1602" w:right="0" w:hanging="273"/>
        <w:jc w:val="left"/>
        <w:rPr>
          <w:sz w:val="22"/>
        </w:rPr>
      </w:pPr>
      <w:r>
        <w:rPr>
          <w:sz w:val="22"/>
        </w:rPr>
        <w:t>Establish</w:t>
      </w:r>
      <w:r>
        <w:rPr>
          <w:spacing w:val="-9"/>
          <w:sz w:val="22"/>
        </w:rPr>
        <w:t> </w:t>
      </w:r>
      <w:r>
        <w:rPr>
          <w:sz w:val="22"/>
        </w:rPr>
        <w:t>centers</w:t>
      </w:r>
      <w:r>
        <w:rPr>
          <w:spacing w:val="-3"/>
          <w:sz w:val="22"/>
        </w:rPr>
        <w:t> </w:t>
      </w:r>
      <w:r>
        <w:rPr>
          <w:sz w:val="22"/>
        </w:rPr>
        <w:t>of</w:t>
      </w:r>
      <w:r>
        <w:rPr>
          <w:spacing w:val="1"/>
          <w:sz w:val="22"/>
        </w:rPr>
        <w:t> </w:t>
      </w:r>
      <w:r>
        <w:rPr>
          <w:sz w:val="22"/>
        </w:rPr>
        <w:t>excellence</w:t>
      </w:r>
      <w:r>
        <w:rPr>
          <w:spacing w:val="-5"/>
          <w:sz w:val="22"/>
        </w:rPr>
        <w:t> </w:t>
      </w:r>
      <w:r>
        <w:rPr>
          <w:sz w:val="22"/>
        </w:rPr>
        <w:t>in</w:t>
      </w:r>
      <w:r>
        <w:rPr>
          <w:spacing w:val="-7"/>
          <w:sz w:val="22"/>
        </w:rPr>
        <w:t> </w:t>
      </w:r>
      <w:r>
        <w:rPr>
          <w:sz w:val="22"/>
        </w:rPr>
        <w:t>leading</w:t>
      </w:r>
      <w:r>
        <w:rPr>
          <w:spacing w:val="-7"/>
          <w:sz w:val="22"/>
        </w:rPr>
        <w:t> </w:t>
      </w:r>
      <w:r>
        <w:rPr>
          <w:sz w:val="22"/>
        </w:rPr>
        <w:t>areas</w:t>
      </w:r>
      <w:r>
        <w:rPr>
          <w:spacing w:val="-3"/>
          <w:sz w:val="22"/>
        </w:rPr>
        <w:t> </w:t>
      </w:r>
      <w:r>
        <w:rPr>
          <w:sz w:val="22"/>
        </w:rPr>
        <w:t>of</w:t>
      </w:r>
      <w:r>
        <w:rPr>
          <w:spacing w:val="-5"/>
          <w:sz w:val="22"/>
        </w:rPr>
        <w:t> </w:t>
      </w:r>
      <w:r>
        <w:rPr>
          <w:sz w:val="22"/>
        </w:rPr>
        <w:t>computing</w:t>
      </w:r>
      <w:r>
        <w:rPr>
          <w:spacing w:val="-7"/>
          <w:sz w:val="22"/>
        </w:rPr>
        <w:t> </w:t>
      </w:r>
      <w:r>
        <w:rPr>
          <w:sz w:val="22"/>
        </w:rPr>
        <w:t>and</w:t>
      </w:r>
      <w:r>
        <w:rPr>
          <w:spacing w:val="-7"/>
          <w:sz w:val="22"/>
        </w:rPr>
        <w:t> </w:t>
      </w:r>
      <w:r>
        <w:rPr>
          <w:sz w:val="22"/>
        </w:rPr>
        <w:t>Artificial</w:t>
      </w:r>
      <w:r>
        <w:rPr>
          <w:spacing w:val="-6"/>
          <w:sz w:val="22"/>
        </w:rPr>
        <w:t> </w:t>
      </w:r>
      <w:r>
        <w:rPr>
          <w:spacing w:val="-2"/>
          <w:sz w:val="22"/>
        </w:rPr>
        <w:t>Intelligence.</w:t>
      </w:r>
    </w:p>
    <w:p>
      <w:pPr>
        <w:pStyle w:val="ListParagraph"/>
        <w:numPr>
          <w:ilvl w:val="0"/>
          <w:numId w:val="1"/>
        </w:numPr>
        <w:tabs>
          <w:tab w:pos="1601" w:val="left" w:leader="none"/>
          <w:tab w:pos="1603" w:val="left" w:leader="none"/>
        </w:tabs>
        <w:spacing w:line="352" w:lineRule="auto" w:before="124" w:after="0"/>
        <w:ind w:left="1603" w:right="631" w:hanging="275"/>
        <w:jc w:val="left"/>
        <w:rPr>
          <w:sz w:val="22"/>
        </w:rPr>
      </w:pPr>
      <w:r>
        <w:rPr>
          <w:sz w:val="22"/>
        </w:rPr>
        <w:t>Transform</w:t>
      </w:r>
      <w:r>
        <w:rPr>
          <w:spacing w:val="-5"/>
          <w:sz w:val="22"/>
        </w:rPr>
        <w:t> </w:t>
      </w:r>
      <w:r>
        <w:rPr>
          <w:sz w:val="22"/>
        </w:rPr>
        <w:t>the</w:t>
      </w:r>
      <w:r>
        <w:rPr>
          <w:spacing w:val="-3"/>
          <w:sz w:val="22"/>
        </w:rPr>
        <w:t> </w:t>
      </w:r>
      <w:r>
        <w:rPr>
          <w:sz w:val="22"/>
        </w:rPr>
        <w:t>Department of Artificial Intelligence</w:t>
      </w:r>
      <w:r>
        <w:rPr>
          <w:spacing w:val="-3"/>
          <w:sz w:val="22"/>
        </w:rPr>
        <w:t> </w:t>
      </w:r>
      <w:r>
        <w:rPr>
          <w:sz w:val="22"/>
        </w:rPr>
        <w:t>and</w:t>
      </w:r>
      <w:r>
        <w:rPr>
          <w:spacing w:val="-1"/>
          <w:sz w:val="22"/>
        </w:rPr>
        <w:t> </w:t>
      </w:r>
      <w:r>
        <w:rPr>
          <w:sz w:val="22"/>
        </w:rPr>
        <w:t>Machine</w:t>
      </w:r>
      <w:r>
        <w:rPr>
          <w:spacing w:val="-3"/>
          <w:sz w:val="22"/>
        </w:rPr>
        <w:t> </w:t>
      </w:r>
      <w:r>
        <w:rPr>
          <w:sz w:val="22"/>
        </w:rPr>
        <w:t>Learning</w:t>
      </w:r>
      <w:r>
        <w:rPr>
          <w:spacing w:val="-1"/>
          <w:sz w:val="22"/>
        </w:rPr>
        <w:t> </w:t>
      </w:r>
      <w:r>
        <w:rPr>
          <w:sz w:val="22"/>
        </w:rPr>
        <w:t>as a leader in imparting Artificial Intelligence &amp; Machine Learning education and research.</w:t>
      </w:r>
    </w:p>
    <w:p>
      <w:pPr>
        <w:pStyle w:val="ListParagraph"/>
        <w:numPr>
          <w:ilvl w:val="0"/>
          <w:numId w:val="1"/>
        </w:numPr>
        <w:tabs>
          <w:tab w:pos="1601" w:val="left" w:leader="none"/>
          <w:tab w:pos="1603" w:val="left" w:leader="none"/>
        </w:tabs>
        <w:spacing w:line="355" w:lineRule="auto" w:before="5" w:after="0"/>
        <w:ind w:left="1603" w:right="636" w:hanging="275"/>
        <w:jc w:val="left"/>
        <w:rPr>
          <w:sz w:val="22"/>
        </w:rPr>
      </w:pPr>
      <w:r>
        <w:rPr>
          <w:sz w:val="22"/>
        </w:rPr>
        <w:t>To motivate the learner community for exploiting the potential of start-ups and innovations in this area and connecting them with the real-life problems of industry.</w:t>
      </w:r>
    </w:p>
    <w:p>
      <w:pPr>
        <w:spacing w:after="0" w:line="355" w:lineRule="auto"/>
        <w:jc w:val="left"/>
        <w:rPr>
          <w:sz w:val="22"/>
        </w:rPr>
        <w:sectPr>
          <w:pgSz w:w="11920" w:h="16850"/>
          <w:pgMar w:top="1260" w:bottom="280" w:left="260" w:right="660"/>
        </w:sectPr>
      </w:pPr>
    </w:p>
    <w:tbl>
      <w:tblPr>
        <w:tblW w:w="0" w:type="auto"/>
        <w:jc w:val="left"/>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8667"/>
      </w:tblGrid>
      <w:tr>
        <w:trPr>
          <w:trHeight w:val="551" w:hRule="atLeast"/>
        </w:trPr>
        <w:tc>
          <w:tcPr>
            <w:tcW w:w="9589" w:type="dxa"/>
            <w:gridSpan w:val="2"/>
          </w:tcPr>
          <w:p>
            <w:pPr>
              <w:pStyle w:val="TableParagraph"/>
              <w:spacing w:line="268" w:lineRule="exact"/>
              <w:ind w:left="119"/>
              <w:jc w:val="left"/>
              <w:rPr>
                <w:b/>
                <w:sz w:val="24"/>
              </w:rPr>
            </w:pPr>
            <w:r>
              <w:rPr>
                <w:b/>
                <w:sz w:val="24"/>
              </w:rPr>
              <w:t>Programme</w:t>
            </w:r>
            <w:r>
              <w:rPr>
                <w:b/>
                <w:spacing w:val="-15"/>
                <w:sz w:val="24"/>
              </w:rPr>
              <w:t> </w:t>
            </w:r>
            <w:r>
              <w:rPr>
                <w:b/>
                <w:sz w:val="24"/>
              </w:rPr>
              <w:t>Outcomes</w:t>
            </w:r>
            <w:r>
              <w:rPr>
                <w:b/>
                <w:spacing w:val="-11"/>
                <w:sz w:val="24"/>
              </w:rPr>
              <w:t> </w:t>
            </w:r>
            <w:r>
              <w:rPr>
                <w:b/>
                <w:spacing w:val="-4"/>
                <w:sz w:val="24"/>
              </w:rPr>
              <w:t>(POs)</w:t>
            </w:r>
          </w:p>
        </w:tc>
      </w:tr>
      <w:tr>
        <w:trPr>
          <w:trHeight w:val="825" w:hRule="atLeast"/>
        </w:trPr>
        <w:tc>
          <w:tcPr>
            <w:tcW w:w="9589" w:type="dxa"/>
            <w:gridSpan w:val="2"/>
          </w:tcPr>
          <w:p>
            <w:pPr>
              <w:pStyle w:val="TableParagraph"/>
              <w:spacing w:line="242" w:lineRule="auto"/>
              <w:ind w:left="119" w:right="7"/>
              <w:jc w:val="left"/>
              <w:rPr>
                <w:sz w:val="24"/>
              </w:rPr>
            </w:pPr>
            <w:r>
              <w:rPr>
                <w:sz w:val="24"/>
              </w:rPr>
              <w:t>On</w:t>
            </w:r>
            <w:r>
              <w:rPr>
                <w:spacing w:val="-7"/>
                <w:sz w:val="24"/>
              </w:rPr>
              <w:t> </w:t>
            </w:r>
            <w:r>
              <w:rPr>
                <w:sz w:val="24"/>
              </w:rPr>
              <w:t>successful</w:t>
            </w:r>
            <w:r>
              <w:rPr>
                <w:spacing w:val="-11"/>
                <w:sz w:val="24"/>
              </w:rPr>
              <w:t> </w:t>
            </w:r>
            <w:r>
              <w:rPr>
                <w:sz w:val="24"/>
              </w:rPr>
              <w:t>completion</w:t>
            </w:r>
            <w:r>
              <w:rPr>
                <w:spacing w:val="-4"/>
                <w:sz w:val="24"/>
              </w:rPr>
              <w:t> </w:t>
            </w:r>
            <w:r>
              <w:rPr>
                <w:sz w:val="24"/>
              </w:rPr>
              <w:t>of</w:t>
            </w:r>
            <w:r>
              <w:rPr>
                <w:spacing w:val="-10"/>
                <w:sz w:val="24"/>
              </w:rPr>
              <w:t> </w:t>
            </w:r>
            <w:r>
              <w:rPr>
                <w:sz w:val="24"/>
              </w:rPr>
              <w:t>the</w:t>
            </w:r>
            <w:r>
              <w:rPr>
                <w:spacing w:val="-2"/>
                <w:sz w:val="24"/>
              </w:rPr>
              <w:t> </w:t>
            </w:r>
            <w:r>
              <w:rPr>
                <w:sz w:val="24"/>
              </w:rPr>
              <w:t>B.Sc.</w:t>
            </w:r>
            <w:r>
              <w:rPr>
                <w:spacing w:val="-4"/>
                <w:sz w:val="24"/>
              </w:rPr>
              <w:t> </w:t>
            </w:r>
            <w:r>
              <w:rPr>
                <w:sz w:val="24"/>
              </w:rPr>
              <w:t>Artificial</w:t>
            </w:r>
            <w:r>
              <w:rPr>
                <w:spacing w:val="-5"/>
                <w:sz w:val="24"/>
              </w:rPr>
              <w:t> </w:t>
            </w:r>
            <w:r>
              <w:rPr>
                <w:sz w:val="24"/>
              </w:rPr>
              <w:t>Intelligence</w:t>
            </w:r>
            <w:r>
              <w:rPr>
                <w:spacing w:val="-2"/>
                <w:sz w:val="24"/>
              </w:rPr>
              <w:t> </w:t>
            </w:r>
            <w:r>
              <w:rPr>
                <w:sz w:val="24"/>
              </w:rPr>
              <w:t>and</w:t>
            </w:r>
            <w:r>
              <w:rPr>
                <w:spacing w:val="-2"/>
                <w:sz w:val="24"/>
              </w:rPr>
              <w:t> </w:t>
            </w:r>
            <w:r>
              <w:rPr>
                <w:sz w:val="24"/>
              </w:rPr>
              <w:t>Machine</w:t>
            </w:r>
            <w:r>
              <w:rPr>
                <w:spacing w:val="-2"/>
                <w:sz w:val="24"/>
              </w:rPr>
              <w:t> </w:t>
            </w:r>
            <w:r>
              <w:rPr>
                <w:sz w:val="24"/>
              </w:rPr>
              <w:t>Learning</w:t>
            </w:r>
            <w:r>
              <w:rPr>
                <w:spacing w:val="-6"/>
                <w:sz w:val="24"/>
              </w:rPr>
              <w:t> </w:t>
            </w:r>
            <w:r>
              <w:rPr>
                <w:sz w:val="24"/>
              </w:rPr>
              <w:t>the</w:t>
            </w:r>
            <w:r>
              <w:rPr>
                <w:spacing w:val="-3"/>
                <w:sz w:val="24"/>
              </w:rPr>
              <w:t> </w:t>
            </w:r>
            <w:r>
              <w:rPr>
                <w:sz w:val="24"/>
              </w:rPr>
              <w:t>students are expected to</w:t>
            </w:r>
          </w:p>
        </w:tc>
      </w:tr>
      <w:tr>
        <w:trPr>
          <w:trHeight w:val="830" w:hRule="atLeast"/>
        </w:trPr>
        <w:tc>
          <w:tcPr>
            <w:tcW w:w="922" w:type="dxa"/>
          </w:tcPr>
          <w:p>
            <w:pPr>
              <w:pStyle w:val="TableParagraph"/>
              <w:spacing w:before="275"/>
              <w:ind w:left="128" w:right="5"/>
              <w:rPr>
                <w:b/>
                <w:sz w:val="24"/>
              </w:rPr>
            </w:pPr>
            <w:r>
              <w:rPr>
                <w:b/>
                <w:spacing w:val="-5"/>
                <w:sz w:val="24"/>
              </w:rPr>
              <w:t>PO1</w:t>
            </w:r>
          </w:p>
        </w:tc>
        <w:tc>
          <w:tcPr>
            <w:tcW w:w="8667" w:type="dxa"/>
          </w:tcPr>
          <w:p>
            <w:pPr>
              <w:pStyle w:val="TableParagraph"/>
              <w:spacing w:line="355" w:lineRule="auto"/>
              <w:ind w:left="115"/>
              <w:jc w:val="left"/>
              <w:rPr>
                <w:sz w:val="24"/>
              </w:rPr>
            </w:pPr>
            <w:r>
              <w:rPr>
                <w:sz w:val="24"/>
              </w:rPr>
              <w:t>Exhibit good</w:t>
            </w:r>
            <w:r>
              <w:rPr>
                <w:spacing w:val="40"/>
                <w:sz w:val="24"/>
              </w:rPr>
              <w:t> </w:t>
            </w:r>
            <w:r>
              <w:rPr>
                <w:b/>
                <w:sz w:val="24"/>
              </w:rPr>
              <w:t>domain</w:t>
            </w:r>
            <w:r>
              <w:rPr>
                <w:b/>
                <w:spacing w:val="80"/>
                <w:sz w:val="24"/>
              </w:rPr>
              <w:t> </w:t>
            </w:r>
            <w:r>
              <w:rPr>
                <w:b/>
                <w:sz w:val="24"/>
              </w:rPr>
              <w:t>knowledge</w:t>
            </w:r>
            <w:r>
              <w:rPr>
                <w:b/>
                <w:spacing w:val="80"/>
                <w:sz w:val="24"/>
              </w:rPr>
              <w:t> </w:t>
            </w:r>
            <w:r>
              <w:rPr>
                <w:sz w:val="24"/>
              </w:rPr>
              <w:t>and</w:t>
            </w:r>
            <w:r>
              <w:rPr>
                <w:spacing w:val="80"/>
                <w:sz w:val="24"/>
              </w:rPr>
              <w:t> </w:t>
            </w:r>
            <w:r>
              <w:rPr>
                <w:sz w:val="24"/>
              </w:rPr>
              <w:t>completes</w:t>
            </w:r>
            <w:r>
              <w:rPr>
                <w:spacing w:val="80"/>
                <w:sz w:val="24"/>
              </w:rPr>
              <w:t> </w:t>
            </w:r>
            <w:r>
              <w:rPr>
                <w:sz w:val="24"/>
              </w:rPr>
              <w:t>the</w:t>
            </w:r>
            <w:r>
              <w:rPr>
                <w:spacing w:val="80"/>
                <w:sz w:val="24"/>
              </w:rPr>
              <w:t> </w:t>
            </w:r>
            <w:r>
              <w:rPr>
                <w:sz w:val="24"/>
              </w:rPr>
              <w:t>assigned</w:t>
            </w:r>
            <w:r>
              <w:rPr>
                <w:spacing w:val="80"/>
                <w:sz w:val="24"/>
              </w:rPr>
              <w:t> </w:t>
            </w:r>
            <w:r>
              <w:rPr>
                <w:sz w:val="24"/>
              </w:rPr>
              <w:t>responsibilities effectively</w:t>
            </w:r>
            <w:r>
              <w:rPr>
                <w:spacing w:val="-12"/>
                <w:sz w:val="24"/>
              </w:rPr>
              <w:t> </w:t>
            </w:r>
            <w:r>
              <w:rPr>
                <w:sz w:val="24"/>
              </w:rPr>
              <w:t>and efficiently in par with the expected quality</w:t>
            </w:r>
            <w:r>
              <w:rPr>
                <w:spacing w:val="-12"/>
                <w:sz w:val="24"/>
              </w:rPr>
              <w:t> </w:t>
            </w:r>
            <w:r>
              <w:rPr>
                <w:sz w:val="24"/>
              </w:rPr>
              <w:t>standards.</w:t>
            </w:r>
          </w:p>
        </w:tc>
      </w:tr>
      <w:tr>
        <w:trPr>
          <w:trHeight w:val="830" w:hRule="atLeast"/>
        </w:trPr>
        <w:tc>
          <w:tcPr>
            <w:tcW w:w="922" w:type="dxa"/>
          </w:tcPr>
          <w:p>
            <w:pPr>
              <w:pStyle w:val="TableParagraph"/>
              <w:spacing w:before="270"/>
              <w:ind w:left="128" w:right="5"/>
              <w:rPr>
                <w:b/>
                <w:sz w:val="24"/>
              </w:rPr>
            </w:pPr>
            <w:r>
              <w:rPr>
                <w:b/>
                <w:spacing w:val="-5"/>
                <w:sz w:val="24"/>
              </w:rPr>
              <w:t>PO2</w:t>
            </w:r>
          </w:p>
        </w:tc>
        <w:tc>
          <w:tcPr>
            <w:tcW w:w="8667" w:type="dxa"/>
          </w:tcPr>
          <w:p>
            <w:pPr>
              <w:pStyle w:val="TableParagraph"/>
              <w:spacing w:line="355" w:lineRule="auto"/>
              <w:ind w:left="115"/>
              <w:jc w:val="left"/>
              <w:rPr>
                <w:sz w:val="24"/>
              </w:rPr>
            </w:pPr>
            <w:r>
              <w:rPr>
                <w:sz w:val="24"/>
              </w:rPr>
              <w:t>Apply</w:t>
            </w:r>
            <w:r>
              <w:rPr>
                <w:spacing w:val="26"/>
                <w:sz w:val="24"/>
              </w:rPr>
              <w:t> </w:t>
            </w:r>
            <w:r>
              <w:rPr>
                <w:b/>
                <w:sz w:val="24"/>
              </w:rPr>
              <w:t>analytical</w:t>
            </w:r>
            <w:r>
              <w:rPr>
                <w:b/>
                <w:spacing w:val="40"/>
                <w:sz w:val="24"/>
              </w:rPr>
              <w:t> </w:t>
            </w:r>
            <w:r>
              <w:rPr>
                <w:b/>
                <w:sz w:val="24"/>
              </w:rPr>
              <w:t>and</w:t>
            </w:r>
            <w:r>
              <w:rPr>
                <w:b/>
                <w:spacing w:val="40"/>
                <w:sz w:val="24"/>
              </w:rPr>
              <w:t> </w:t>
            </w:r>
            <w:r>
              <w:rPr>
                <w:b/>
                <w:sz w:val="24"/>
              </w:rPr>
              <w:t>critical</w:t>
            </w:r>
            <w:r>
              <w:rPr>
                <w:b/>
                <w:spacing w:val="40"/>
                <w:sz w:val="24"/>
              </w:rPr>
              <w:t> </w:t>
            </w:r>
            <w:r>
              <w:rPr>
                <w:b/>
                <w:sz w:val="24"/>
              </w:rPr>
              <w:t>thinking</w:t>
            </w:r>
            <w:r>
              <w:rPr>
                <w:b/>
                <w:spacing w:val="40"/>
                <w:sz w:val="24"/>
              </w:rPr>
              <w:t> </w:t>
            </w:r>
            <w:r>
              <w:rPr>
                <w:sz w:val="24"/>
              </w:rPr>
              <w:t>to</w:t>
            </w:r>
            <w:r>
              <w:rPr>
                <w:spacing w:val="40"/>
                <w:sz w:val="24"/>
              </w:rPr>
              <w:t> </w:t>
            </w:r>
            <w:r>
              <w:rPr>
                <w:sz w:val="24"/>
              </w:rPr>
              <w:t>identify, formulate,</w:t>
            </w:r>
            <w:r>
              <w:rPr>
                <w:spacing w:val="40"/>
                <w:sz w:val="24"/>
              </w:rPr>
              <w:t> </w:t>
            </w:r>
            <w:r>
              <w:rPr>
                <w:sz w:val="24"/>
              </w:rPr>
              <w:t>analyze,</w:t>
            </w:r>
            <w:r>
              <w:rPr>
                <w:spacing w:val="40"/>
                <w:sz w:val="24"/>
              </w:rPr>
              <w:t> </w:t>
            </w:r>
            <w:r>
              <w:rPr>
                <w:sz w:val="24"/>
              </w:rPr>
              <w:t>and</w:t>
            </w:r>
            <w:r>
              <w:rPr>
                <w:spacing w:val="40"/>
                <w:sz w:val="24"/>
              </w:rPr>
              <w:t> </w:t>
            </w:r>
            <w:r>
              <w:rPr>
                <w:sz w:val="24"/>
              </w:rPr>
              <w:t>solve complex problems in order to reach authenticated conclusions.</w:t>
            </w:r>
          </w:p>
        </w:tc>
      </w:tr>
      <w:tr>
        <w:trPr>
          <w:trHeight w:val="1237" w:hRule="atLeast"/>
        </w:trPr>
        <w:tc>
          <w:tcPr>
            <w:tcW w:w="922" w:type="dxa"/>
          </w:tcPr>
          <w:p>
            <w:pPr>
              <w:pStyle w:val="TableParagraph"/>
              <w:spacing w:before="200"/>
              <w:jc w:val="left"/>
              <w:rPr>
                <w:sz w:val="24"/>
              </w:rPr>
            </w:pPr>
          </w:p>
          <w:p>
            <w:pPr>
              <w:pStyle w:val="TableParagraph"/>
              <w:ind w:left="128" w:right="5"/>
              <w:rPr>
                <w:b/>
                <w:sz w:val="24"/>
              </w:rPr>
            </w:pPr>
            <w:r>
              <w:rPr>
                <w:b/>
                <w:spacing w:val="-5"/>
                <w:sz w:val="24"/>
              </w:rPr>
              <w:t>PO3</w:t>
            </w:r>
          </w:p>
        </w:tc>
        <w:tc>
          <w:tcPr>
            <w:tcW w:w="8667" w:type="dxa"/>
          </w:tcPr>
          <w:p>
            <w:pPr>
              <w:pStyle w:val="TableParagraph"/>
              <w:spacing w:line="355" w:lineRule="auto"/>
              <w:ind w:left="115" w:right="214"/>
              <w:jc w:val="both"/>
              <w:rPr>
                <w:sz w:val="24"/>
              </w:rPr>
            </w:pPr>
            <w:r>
              <w:rPr>
                <w:b/>
                <w:sz w:val="24"/>
              </w:rPr>
              <w:t>Design and develop research based solutions </w:t>
            </w:r>
            <w:r>
              <w:rPr>
                <w:sz w:val="24"/>
              </w:rPr>
              <w:t>for complex problems with specified needs</w:t>
            </w:r>
            <w:r>
              <w:rPr>
                <w:spacing w:val="-5"/>
                <w:sz w:val="24"/>
              </w:rPr>
              <w:t> </w:t>
            </w:r>
            <w:r>
              <w:rPr>
                <w:sz w:val="24"/>
              </w:rPr>
              <w:t>through</w:t>
            </w:r>
            <w:r>
              <w:rPr>
                <w:spacing w:val="-8"/>
                <w:sz w:val="24"/>
              </w:rPr>
              <w:t> </w:t>
            </w:r>
            <w:r>
              <w:rPr>
                <w:sz w:val="24"/>
              </w:rPr>
              <w:t>appropriate</w:t>
            </w:r>
            <w:r>
              <w:rPr>
                <w:spacing w:val="-5"/>
                <w:sz w:val="24"/>
              </w:rPr>
              <w:t> </w:t>
            </w:r>
            <w:r>
              <w:rPr>
                <w:sz w:val="24"/>
              </w:rPr>
              <w:t>consideration</w:t>
            </w:r>
            <w:r>
              <w:rPr>
                <w:spacing w:val="-4"/>
                <w:sz w:val="24"/>
              </w:rPr>
              <w:t> </w:t>
            </w:r>
            <w:r>
              <w:rPr>
                <w:sz w:val="24"/>
              </w:rPr>
              <w:t>for</w:t>
            </w:r>
            <w:r>
              <w:rPr>
                <w:spacing w:val="-3"/>
                <w:sz w:val="24"/>
              </w:rPr>
              <w:t> </w:t>
            </w:r>
            <w:r>
              <w:rPr>
                <w:sz w:val="24"/>
              </w:rPr>
              <w:t>the</w:t>
            </w:r>
            <w:r>
              <w:rPr>
                <w:spacing w:val="-5"/>
                <w:sz w:val="24"/>
              </w:rPr>
              <w:t> </w:t>
            </w:r>
            <w:r>
              <w:rPr>
                <w:sz w:val="24"/>
              </w:rPr>
              <w:t>public health,</w:t>
            </w:r>
            <w:r>
              <w:rPr>
                <w:spacing w:val="-2"/>
                <w:sz w:val="24"/>
              </w:rPr>
              <w:t> </w:t>
            </w:r>
            <w:r>
              <w:rPr>
                <w:sz w:val="24"/>
              </w:rPr>
              <w:t>safety,</w:t>
            </w:r>
            <w:r>
              <w:rPr>
                <w:spacing w:val="-2"/>
                <w:sz w:val="24"/>
              </w:rPr>
              <w:t> </w:t>
            </w:r>
            <w:r>
              <w:rPr>
                <w:sz w:val="24"/>
              </w:rPr>
              <w:t>cultural,</w:t>
            </w:r>
            <w:r>
              <w:rPr>
                <w:spacing w:val="-2"/>
                <w:sz w:val="24"/>
              </w:rPr>
              <w:t> </w:t>
            </w:r>
            <w:r>
              <w:rPr>
                <w:sz w:val="24"/>
              </w:rPr>
              <w:t>societal, and environmental concerns.</w:t>
            </w:r>
          </w:p>
        </w:tc>
      </w:tr>
      <w:tr>
        <w:trPr>
          <w:trHeight w:val="825" w:hRule="atLeast"/>
        </w:trPr>
        <w:tc>
          <w:tcPr>
            <w:tcW w:w="922" w:type="dxa"/>
          </w:tcPr>
          <w:p>
            <w:pPr>
              <w:pStyle w:val="TableParagraph"/>
              <w:spacing w:before="270"/>
              <w:ind w:left="128" w:right="5"/>
              <w:rPr>
                <w:b/>
                <w:sz w:val="24"/>
              </w:rPr>
            </w:pPr>
            <w:r>
              <w:rPr>
                <w:b/>
                <w:spacing w:val="-5"/>
                <w:sz w:val="24"/>
              </w:rPr>
              <w:t>PO4</w:t>
            </w:r>
          </w:p>
        </w:tc>
        <w:tc>
          <w:tcPr>
            <w:tcW w:w="8667" w:type="dxa"/>
          </w:tcPr>
          <w:p>
            <w:pPr>
              <w:pStyle w:val="TableParagraph"/>
              <w:spacing w:line="350" w:lineRule="auto"/>
              <w:ind w:left="115"/>
              <w:jc w:val="left"/>
              <w:rPr>
                <w:sz w:val="24"/>
              </w:rPr>
            </w:pPr>
            <w:r>
              <w:rPr>
                <w:sz w:val="24"/>
              </w:rPr>
              <w:t>Establish the ability</w:t>
            </w:r>
            <w:r>
              <w:rPr>
                <w:spacing w:val="40"/>
                <w:sz w:val="24"/>
              </w:rPr>
              <w:t> </w:t>
            </w:r>
            <w:r>
              <w:rPr>
                <w:sz w:val="24"/>
              </w:rPr>
              <w:t>to </w:t>
            </w:r>
            <w:r>
              <w:rPr>
                <w:b/>
                <w:sz w:val="24"/>
              </w:rPr>
              <w:t>listen,</w:t>
            </w:r>
            <w:r>
              <w:rPr>
                <w:b/>
                <w:spacing w:val="40"/>
                <w:sz w:val="24"/>
              </w:rPr>
              <w:t> </w:t>
            </w:r>
            <w:r>
              <w:rPr>
                <w:b/>
                <w:sz w:val="24"/>
              </w:rPr>
              <w:t>read,</w:t>
            </w:r>
            <w:r>
              <w:rPr>
                <w:b/>
                <w:spacing w:val="40"/>
                <w:sz w:val="24"/>
              </w:rPr>
              <w:t> </w:t>
            </w:r>
            <w:r>
              <w:rPr>
                <w:b/>
                <w:sz w:val="24"/>
              </w:rPr>
              <w:t>proficiently</w:t>
            </w:r>
            <w:r>
              <w:rPr>
                <w:b/>
                <w:spacing w:val="40"/>
                <w:sz w:val="24"/>
              </w:rPr>
              <w:t> </w:t>
            </w:r>
            <w:r>
              <w:rPr>
                <w:b/>
                <w:sz w:val="24"/>
              </w:rPr>
              <w:t>communicate</w:t>
            </w:r>
            <w:r>
              <w:rPr>
                <w:b/>
                <w:spacing w:val="40"/>
                <w:sz w:val="24"/>
              </w:rPr>
              <w:t> </w:t>
            </w:r>
            <w:r>
              <w:rPr>
                <w:b/>
                <w:sz w:val="24"/>
              </w:rPr>
              <w:t>and</w:t>
            </w:r>
            <w:r>
              <w:rPr>
                <w:b/>
                <w:spacing w:val="40"/>
                <w:sz w:val="24"/>
              </w:rPr>
              <w:t> </w:t>
            </w:r>
            <w:r>
              <w:rPr>
                <w:b/>
                <w:sz w:val="24"/>
              </w:rPr>
              <w:t>articulate complex ideas </w:t>
            </w:r>
            <w:r>
              <w:rPr>
                <w:sz w:val="24"/>
              </w:rPr>
              <w:t>with respect to the needs and abilities of</w:t>
            </w:r>
            <w:r>
              <w:rPr>
                <w:spacing w:val="-12"/>
                <w:sz w:val="24"/>
              </w:rPr>
              <w:t> </w:t>
            </w:r>
            <w:r>
              <w:rPr>
                <w:sz w:val="24"/>
              </w:rPr>
              <w:t>diverse audiences.</w:t>
            </w:r>
          </w:p>
        </w:tc>
      </w:tr>
      <w:tr>
        <w:trPr>
          <w:trHeight w:val="830" w:hRule="atLeast"/>
        </w:trPr>
        <w:tc>
          <w:tcPr>
            <w:tcW w:w="922" w:type="dxa"/>
          </w:tcPr>
          <w:p>
            <w:pPr>
              <w:pStyle w:val="TableParagraph"/>
              <w:spacing w:before="275"/>
              <w:ind w:left="128" w:right="5"/>
              <w:rPr>
                <w:b/>
                <w:sz w:val="24"/>
              </w:rPr>
            </w:pPr>
            <w:r>
              <w:rPr>
                <w:b/>
                <w:spacing w:val="-5"/>
                <w:sz w:val="24"/>
              </w:rPr>
              <w:t>PO5</w:t>
            </w:r>
          </w:p>
        </w:tc>
        <w:tc>
          <w:tcPr>
            <w:tcW w:w="8667" w:type="dxa"/>
          </w:tcPr>
          <w:p>
            <w:pPr>
              <w:pStyle w:val="TableParagraph"/>
              <w:spacing w:line="355" w:lineRule="auto"/>
              <w:ind w:left="115"/>
              <w:jc w:val="left"/>
              <w:rPr>
                <w:sz w:val="24"/>
              </w:rPr>
            </w:pPr>
            <w:r>
              <w:rPr>
                <w:b/>
                <w:sz w:val="24"/>
              </w:rPr>
              <w:t>Deliver innovative ideas</w:t>
            </w:r>
            <w:r>
              <w:rPr>
                <w:b/>
                <w:spacing w:val="21"/>
                <w:sz w:val="24"/>
              </w:rPr>
              <w:t> </w:t>
            </w:r>
            <w:r>
              <w:rPr>
                <w:b/>
                <w:sz w:val="24"/>
              </w:rPr>
              <w:t>to</w:t>
            </w:r>
            <w:r>
              <w:rPr>
                <w:b/>
                <w:spacing w:val="74"/>
                <w:sz w:val="24"/>
              </w:rPr>
              <w:t> </w:t>
            </w:r>
            <w:r>
              <w:rPr>
                <w:b/>
                <w:sz w:val="24"/>
              </w:rPr>
              <w:t>instigate</w:t>
            </w:r>
            <w:r>
              <w:rPr>
                <w:b/>
                <w:spacing w:val="74"/>
                <w:sz w:val="24"/>
              </w:rPr>
              <w:t> </w:t>
            </w:r>
            <w:r>
              <w:rPr>
                <w:b/>
                <w:sz w:val="24"/>
              </w:rPr>
              <w:t>new</w:t>
            </w:r>
            <w:r>
              <w:rPr>
                <w:b/>
                <w:spacing w:val="80"/>
                <w:sz w:val="24"/>
              </w:rPr>
              <w:t> </w:t>
            </w:r>
            <w:r>
              <w:rPr>
                <w:b/>
                <w:sz w:val="24"/>
              </w:rPr>
              <w:t>business</w:t>
            </w:r>
            <w:r>
              <w:rPr>
                <w:b/>
                <w:spacing w:val="77"/>
                <w:sz w:val="24"/>
              </w:rPr>
              <w:t> </w:t>
            </w:r>
            <w:r>
              <w:rPr>
                <w:b/>
                <w:sz w:val="24"/>
              </w:rPr>
              <w:t>ventures</w:t>
            </w:r>
            <w:r>
              <w:rPr>
                <w:b/>
                <w:spacing w:val="80"/>
                <w:sz w:val="24"/>
              </w:rPr>
              <w:t> </w:t>
            </w:r>
            <w:r>
              <w:rPr>
                <w:sz w:val="24"/>
              </w:rPr>
              <w:t>and</w:t>
            </w:r>
            <w:r>
              <w:rPr>
                <w:spacing w:val="80"/>
                <w:sz w:val="24"/>
              </w:rPr>
              <w:t> </w:t>
            </w:r>
            <w:r>
              <w:rPr>
                <w:sz w:val="24"/>
              </w:rPr>
              <w:t>possess</w:t>
            </w:r>
            <w:r>
              <w:rPr>
                <w:spacing w:val="76"/>
                <w:sz w:val="24"/>
              </w:rPr>
              <w:t> </w:t>
            </w:r>
            <w:r>
              <w:rPr>
                <w:sz w:val="24"/>
              </w:rPr>
              <w:t>the qualities of a good entrepreneur.</w:t>
            </w:r>
          </w:p>
        </w:tc>
      </w:tr>
      <w:tr>
        <w:trPr>
          <w:trHeight w:val="830" w:hRule="atLeast"/>
        </w:trPr>
        <w:tc>
          <w:tcPr>
            <w:tcW w:w="922" w:type="dxa"/>
          </w:tcPr>
          <w:p>
            <w:pPr>
              <w:pStyle w:val="TableParagraph"/>
              <w:spacing w:before="270"/>
              <w:ind w:left="128" w:right="5"/>
              <w:rPr>
                <w:b/>
                <w:sz w:val="24"/>
              </w:rPr>
            </w:pPr>
            <w:r>
              <w:rPr>
                <w:b/>
                <w:spacing w:val="-5"/>
                <w:sz w:val="24"/>
              </w:rPr>
              <w:t>PO6</w:t>
            </w:r>
          </w:p>
        </w:tc>
        <w:tc>
          <w:tcPr>
            <w:tcW w:w="8667" w:type="dxa"/>
          </w:tcPr>
          <w:p>
            <w:pPr>
              <w:pStyle w:val="TableParagraph"/>
              <w:spacing w:before="265"/>
              <w:ind w:left="115"/>
              <w:jc w:val="left"/>
              <w:rPr>
                <w:b/>
                <w:sz w:val="24"/>
              </w:rPr>
            </w:pPr>
            <w:r>
              <w:rPr>
                <w:sz w:val="24"/>
              </w:rPr>
              <w:t>Acquire</w:t>
            </w:r>
            <w:r>
              <w:rPr>
                <w:spacing w:val="-10"/>
                <w:sz w:val="24"/>
              </w:rPr>
              <w:t> </w:t>
            </w:r>
            <w:r>
              <w:rPr>
                <w:sz w:val="24"/>
              </w:rPr>
              <w:t>the</w:t>
            </w:r>
            <w:r>
              <w:rPr>
                <w:spacing w:val="-2"/>
                <w:sz w:val="24"/>
              </w:rPr>
              <w:t> </w:t>
            </w:r>
            <w:r>
              <w:rPr>
                <w:sz w:val="24"/>
              </w:rPr>
              <w:t>qualities</w:t>
            </w:r>
            <w:r>
              <w:rPr>
                <w:spacing w:val="-6"/>
                <w:sz w:val="24"/>
              </w:rPr>
              <w:t> </w:t>
            </w:r>
            <w:r>
              <w:rPr>
                <w:sz w:val="24"/>
              </w:rPr>
              <w:t>of</w:t>
            </w:r>
            <w:r>
              <w:rPr>
                <w:spacing w:val="-16"/>
                <w:sz w:val="24"/>
              </w:rPr>
              <w:t> </w:t>
            </w:r>
            <w:r>
              <w:rPr>
                <w:sz w:val="24"/>
              </w:rPr>
              <w:t>a</w:t>
            </w:r>
            <w:r>
              <w:rPr>
                <w:spacing w:val="-2"/>
                <w:sz w:val="24"/>
              </w:rPr>
              <w:t> </w:t>
            </w:r>
            <w:r>
              <w:rPr>
                <w:b/>
                <w:sz w:val="24"/>
              </w:rPr>
              <w:t>good</w:t>
            </w:r>
            <w:r>
              <w:rPr>
                <w:b/>
                <w:spacing w:val="-4"/>
                <w:sz w:val="24"/>
              </w:rPr>
              <w:t> </w:t>
            </w:r>
            <w:r>
              <w:rPr>
                <w:b/>
                <w:sz w:val="24"/>
              </w:rPr>
              <w:t>leader</w:t>
            </w:r>
            <w:r>
              <w:rPr>
                <w:b/>
                <w:spacing w:val="-11"/>
                <w:sz w:val="24"/>
              </w:rPr>
              <w:t> </w:t>
            </w:r>
            <w:r>
              <w:rPr>
                <w:b/>
                <w:sz w:val="24"/>
              </w:rPr>
              <w:t>and</w:t>
            </w:r>
            <w:r>
              <w:rPr>
                <w:b/>
                <w:spacing w:val="1"/>
                <w:sz w:val="24"/>
              </w:rPr>
              <w:t> </w:t>
            </w:r>
            <w:r>
              <w:rPr>
                <w:b/>
                <w:sz w:val="24"/>
              </w:rPr>
              <w:t>engage</w:t>
            </w:r>
            <w:r>
              <w:rPr>
                <w:b/>
                <w:spacing w:val="-15"/>
                <w:sz w:val="24"/>
              </w:rPr>
              <w:t> </w:t>
            </w:r>
            <w:r>
              <w:rPr>
                <w:b/>
                <w:sz w:val="24"/>
              </w:rPr>
              <w:t>in</w:t>
            </w:r>
            <w:r>
              <w:rPr>
                <w:b/>
                <w:spacing w:val="-5"/>
                <w:sz w:val="24"/>
              </w:rPr>
              <w:t> </w:t>
            </w:r>
            <w:r>
              <w:rPr>
                <w:b/>
                <w:sz w:val="24"/>
              </w:rPr>
              <w:t>efficient</w:t>
            </w:r>
            <w:r>
              <w:rPr>
                <w:b/>
                <w:spacing w:val="2"/>
                <w:sz w:val="24"/>
              </w:rPr>
              <w:t> </w:t>
            </w:r>
            <w:r>
              <w:rPr>
                <w:b/>
                <w:sz w:val="24"/>
              </w:rPr>
              <w:t>decision</w:t>
            </w:r>
            <w:r>
              <w:rPr>
                <w:b/>
                <w:spacing w:val="1"/>
                <w:sz w:val="24"/>
              </w:rPr>
              <w:t> </w:t>
            </w:r>
            <w:r>
              <w:rPr>
                <w:b/>
                <w:spacing w:val="-2"/>
                <w:sz w:val="24"/>
              </w:rPr>
              <w:t>making.</w:t>
            </w:r>
          </w:p>
        </w:tc>
      </w:tr>
      <w:tr>
        <w:trPr>
          <w:trHeight w:val="830" w:hRule="atLeast"/>
        </w:trPr>
        <w:tc>
          <w:tcPr>
            <w:tcW w:w="922" w:type="dxa"/>
          </w:tcPr>
          <w:p>
            <w:pPr>
              <w:pStyle w:val="TableParagraph"/>
              <w:spacing w:before="275"/>
              <w:ind w:left="128" w:right="5"/>
              <w:rPr>
                <w:b/>
                <w:sz w:val="24"/>
              </w:rPr>
            </w:pPr>
            <w:r>
              <w:rPr>
                <w:b/>
                <w:spacing w:val="-5"/>
                <w:sz w:val="24"/>
              </w:rPr>
              <w:t>PO7</w:t>
            </w:r>
          </w:p>
        </w:tc>
        <w:tc>
          <w:tcPr>
            <w:tcW w:w="8667" w:type="dxa"/>
          </w:tcPr>
          <w:p>
            <w:pPr>
              <w:pStyle w:val="TableParagraph"/>
              <w:spacing w:before="54"/>
              <w:ind w:left="115"/>
              <w:jc w:val="left"/>
              <w:rPr>
                <w:b/>
                <w:sz w:val="24"/>
              </w:rPr>
            </w:pPr>
            <w:r>
              <w:rPr>
                <w:sz w:val="24"/>
              </w:rPr>
              <w:t>Graduates</w:t>
            </w:r>
            <w:r>
              <w:rPr>
                <w:spacing w:val="30"/>
                <w:sz w:val="24"/>
              </w:rPr>
              <w:t> </w:t>
            </w:r>
            <w:r>
              <w:rPr>
                <w:sz w:val="24"/>
              </w:rPr>
              <w:t>will</w:t>
            </w:r>
            <w:r>
              <w:rPr>
                <w:spacing w:val="31"/>
                <w:sz w:val="24"/>
              </w:rPr>
              <w:t> </w:t>
            </w:r>
            <w:r>
              <w:rPr>
                <w:sz w:val="24"/>
              </w:rPr>
              <w:t>be</w:t>
            </w:r>
            <w:r>
              <w:rPr>
                <w:spacing w:val="28"/>
                <w:sz w:val="24"/>
              </w:rPr>
              <w:t> </w:t>
            </w:r>
            <w:r>
              <w:rPr>
                <w:sz w:val="24"/>
              </w:rPr>
              <w:t>able</w:t>
            </w:r>
            <w:r>
              <w:rPr>
                <w:spacing w:val="30"/>
                <w:sz w:val="24"/>
              </w:rPr>
              <w:t> </w:t>
            </w:r>
            <w:r>
              <w:rPr>
                <w:sz w:val="24"/>
              </w:rPr>
              <w:t>to</w:t>
            </w:r>
            <w:r>
              <w:rPr>
                <w:spacing w:val="38"/>
                <w:sz w:val="24"/>
              </w:rPr>
              <w:t> </w:t>
            </w:r>
            <w:r>
              <w:rPr>
                <w:sz w:val="24"/>
              </w:rPr>
              <w:t>undertake</w:t>
            </w:r>
            <w:r>
              <w:rPr>
                <w:spacing w:val="30"/>
                <w:sz w:val="24"/>
              </w:rPr>
              <w:t> </w:t>
            </w:r>
            <w:r>
              <w:rPr>
                <w:sz w:val="24"/>
              </w:rPr>
              <w:t>any</w:t>
            </w:r>
            <w:r>
              <w:rPr>
                <w:spacing w:val="11"/>
                <w:sz w:val="24"/>
              </w:rPr>
              <w:t> </w:t>
            </w:r>
            <w:r>
              <w:rPr>
                <w:sz w:val="24"/>
              </w:rPr>
              <w:t>responsibility</w:t>
            </w:r>
            <w:r>
              <w:rPr>
                <w:spacing w:val="3"/>
                <w:sz w:val="24"/>
              </w:rPr>
              <w:t> </w:t>
            </w:r>
            <w:r>
              <w:rPr>
                <w:sz w:val="24"/>
              </w:rPr>
              <w:t>as</w:t>
            </w:r>
            <w:r>
              <w:rPr>
                <w:spacing w:val="32"/>
                <w:sz w:val="24"/>
              </w:rPr>
              <w:t> </w:t>
            </w:r>
            <w:r>
              <w:rPr>
                <w:sz w:val="24"/>
              </w:rPr>
              <w:t>an</w:t>
            </w:r>
            <w:r>
              <w:rPr>
                <w:spacing w:val="35"/>
                <w:sz w:val="24"/>
              </w:rPr>
              <w:t> </w:t>
            </w:r>
            <w:r>
              <w:rPr>
                <w:b/>
                <w:sz w:val="24"/>
              </w:rPr>
              <w:t>individual</w:t>
            </w:r>
            <w:r>
              <w:rPr>
                <w:b/>
                <w:spacing w:val="-7"/>
                <w:sz w:val="24"/>
              </w:rPr>
              <w:t> </w:t>
            </w:r>
            <w:r>
              <w:rPr>
                <w:b/>
                <w:sz w:val="24"/>
              </w:rPr>
              <w:t>/</w:t>
            </w:r>
            <w:r>
              <w:rPr>
                <w:b/>
                <w:spacing w:val="1"/>
                <w:sz w:val="24"/>
              </w:rPr>
              <w:t> </w:t>
            </w:r>
            <w:r>
              <w:rPr>
                <w:b/>
                <w:sz w:val="24"/>
              </w:rPr>
              <w:t>member</w:t>
            </w:r>
            <w:r>
              <w:rPr>
                <w:b/>
                <w:spacing w:val="20"/>
                <w:sz w:val="24"/>
              </w:rPr>
              <w:t> </w:t>
            </w:r>
            <w:r>
              <w:rPr>
                <w:b/>
                <w:spacing w:val="-5"/>
                <w:sz w:val="24"/>
              </w:rPr>
              <w:t>of</w:t>
            </w:r>
          </w:p>
          <w:p>
            <w:pPr>
              <w:pStyle w:val="TableParagraph"/>
              <w:spacing w:before="146"/>
              <w:ind w:left="115"/>
              <w:jc w:val="left"/>
              <w:rPr>
                <w:b/>
                <w:sz w:val="24"/>
              </w:rPr>
            </w:pPr>
            <w:r>
              <w:rPr>
                <w:b/>
                <w:sz w:val="24"/>
              </w:rPr>
              <w:t>multidisciplinary</w:t>
            </w:r>
            <w:r>
              <w:rPr>
                <w:b/>
                <w:spacing w:val="-12"/>
                <w:sz w:val="24"/>
              </w:rPr>
              <w:t> </w:t>
            </w:r>
            <w:r>
              <w:rPr>
                <w:b/>
                <w:sz w:val="24"/>
              </w:rPr>
              <w:t>teams</w:t>
            </w:r>
            <w:r>
              <w:rPr>
                <w:b/>
                <w:spacing w:val="-3"/>
                <w:sz w:val="24"/>
              </w:rPr>
              <w:t> </w:t>
            </w:r>
            <w:r>
              <w:rPr>
                <w:b/>
                <w:sz w:val="24"/>
              </w:rPr>
              <w:t>and</w:t>
            </w:r>
            <w:r>
              <w:rPr>
                <w:b/>
                <w:spacing w:val="-5"/>
                <w:sz w:val="24"/>
              </w:rPr>
              <w:t> </w:t>
            </w:r>
            <w:r>
              <w:rPr>
                <w:b/>
                <w:sz w:val="24"/>
              </w:rPr>
              <w:t>have</w:t>
            </w:r>
            <w:r>
              <w:rPr>
                <w:b/>
                <w:spacing w:val="-12"/>
                <w:sz w:val="24"/>
              </w:rPr>
              <w:t> </w:t>
            </w:r>
            <w:r>
              <w:rPr>
                <w:b/>
                <w:sz w:val="24"/>
              </w:rPr>
              <w:t>an</w:t>
            </w:r>
            <w:r>
              <w:rPr>
                <w:b/>
                <w:spacing w:val="-10"/>
                <w:sz w:val="24"/>
              </w:rPr>
              <w:t> </w:t>
            </w:r>
            <w:r>
              <w:rPr>
                <w:b/>
                <w:sz w:val="24"/>
              </w:rPr>
              <w:t>understanding</w:t>
            </w:r>
            <w:r>
              <w:rPr>
                <w:b/>
                <w:spacing w:val="1"/>
                <w:sz w:val="24"/>
              </w:rPr>
              <w:t> </w:t>
            </w:r>
            <w:r>
              <w:rPr>
                <w:b/>
                <w:sz w:val="24"/>
              </w:rPr>
              <w:t>of</w:t>
            </w:r>
            <w:r>
              <w:rPr>
                <w:b/>
                <w:spacing w:val="-15"/>
                <w:sz w:val="24"/>
              </w:rPr>
              <w:t> </w:t>
            </w:r>
            <w:r>
              <w:rPr>
                <w:b/>
                <w:sz w:val="24"/>
              </w:rPr>
              <w:t>team</w:t>
            </w:r>
            <w:r>
              <w:rPr>
                <w:b/>
                <w:spacing w:val="-15"/>
                <w:sz w:val="24"/>
              </w:rPr>
              <w:t> </w:t>
            </w:r>
            <w:r>
              <w:rPr>
                <w:b/>
                <w:spacing w:val="-2"/>
                <w:sz w:val="24"/>
              </w:rPr>
              <w:t>leadership.</w:t>
            </w:r>
          </w:p>
        </w:tc>
      </w:tr>
      <w:tr>
        <w:trPr>
          <w:trHeight w:val="1094" w:hRule="atLeast"/>
        </w:trPr>
        <w:tc>
          <w:tcPr>
            <w:tcW w:w="922" w:type="dxa"/>
          </w:tcPr>
          <w:p>
            <w:pPr>
              <w:pStyle w:val="TableParagraph"/>
              <w:spacing w:before="128"/>
              <w:jc w:val="left"/>
              <w:rPr>
                <w:sz w:val="24"/>
              </w:rPr>
            </w:pPr>
          </w:p>
          <w:p>
            <w:pPr>
              <w:pStyle w:val="TableParagraph"/>
              <w:spacing w:before="1"/>
              <w:ind w:left="128" w:right="5"/>
              <w:rPr>
                <w:b/>
                <w:sz w:val="24"/>
              </w:rPr>
            </w:pPr>
            <w:r>
              <w:rPr>
                <w:b/>
                <w:spacing w:val="-5"/>
                <w:sz w:val="24"/>
              </w:rPr>
              <w:t>PO8</w:t>
            </w:r>
          </w:p>
        </w:tc>
        <w:tc>
          <w:tcPr>
            <w:tcW w:w="8667" w:type="dxa"/>
          </w:tcPr>
          <w:p>
            <w:pPr>
              <w:pStyle w:val="TableParagraph"/>
              <w:spacing w:line="263" w:lineRule="exact"/>
              <w:ind w:left="115"/>
              <w:jc w:val="left"/>
              <w:rPr>
                <w:sz w:val="24"/>
              </w:rPr>
            </w:pPr>
            <w:r>
              <w:rPr>
                <w:sz w:val="24"/>
              </w:rPr>
              <w:t>Function</w:t>
            </w:r>
            <w:r>
              <w:rPr>
                <w:spacing w:val="21"/>
                <w:sz w:val="24"/>
              </w:rPr>
              <w:t> </w:t>
            </w:r>
            <w:r>
              <w:rPr>
                <w:sz w:val="24"/>
              </w:rPr>
              <w:t>as</w:t>
            </w:r>
            <w:r>
              <w:rPr>
                <w:spacing w:val="-2"/>
                <w:sz w:val="24"/>
              </w:rPr>
              <w:t> </w:t>
            </w:r>
            <w:r>
              <w:rPr>
                <w:sz w:val="24"/>
              </w:rPr>
              <w:t>a</w:t>
            </w:r>
            <w:r>
              <w:rPr>
                <w:spacing w:val="31"/>
                <w:sz w:val="24"/>
              </w:rPr>
              <w:t> </w:t>
            </w:r>
            <w:r>
              <w:rPr>
                <w:b/>
                <w:sz w:val="24"/>
              </w:rPr>
              <w:t>socially</w:t>
            </w:r>
            <w:r>
              <w:rPr>
                <w:b/>
                <w:spacing w:val="46"/>
                <w:sz w:val="24"/>
              </w:rPr>
              <w:t> </w:t>
            </w:r>
            <w:r>
              <w:rPr>
                <w:b/>
                <w:sz w:val="24"/>
              </w:rPr>
              <w:t>responsible</w:t>
            </w:r>
            <w:r>
              <w:rPr>
                <w:b/>
                <w:spacing w:val="33"/>
                <w:sz w:val="24"/>
              </w:rPr>
              <w:t> </w:t>
            </w:r>
            <w:r>
              <w:rPr>
                <w:b/>
                <w:sz w:val="24"/>
              </w:rPr>
              <w:t>individual</w:t>
            </w:r>
            <w:r>
              <w:rPr>
                <w:b/>
                <w:spacing w:val="34"/>
                <w:sz w:val="24"/>
              </w:rPr>
              <w:t> </w:t>
            </w:r>
            <w:r>
              <w:rPr>
                <w:sz w:val="24"/>
              </w:rPr>
              <w:t>with</w:t>
            </w:r>
            <w:r>
              <w:rPr>
                <w:spacing w:val="27"/>
                <w:sz w:val="24"/>
              </w:rPr>
              <w:t> </w:t>
            </w:r>
            <w:r>
              <w:rPr>
                <w:sz w:val="24"/>
              </w:rPr>
              <w:t>ethical</w:t>
            </w:r>
            <w:r>
              <w:rPr>
                <w:spacing w:val="29"/>
                <w:sz w:val="24"/>
              </w:rPr>
              <w:t> </w:t>
            </w:r>
            <w:r>
              <w:rPr>
                <w:sz w:val="24"/>
              </w:rPr>
              <w:t>values</w:t>
            </w:r>
            <w:r>
              <w:rPr>
                <w:spacing w:val="31"/>
                <w:sz w:val="24"/>
              </w:rPr>
              <w:t> </w:t>
            </w:r>
            <w:r>
              <w:rPr>
                <w:sz w:val="24"/>
              </w:rPr>
              <w:t>and</w:t>
            </w:r>
            <w:r>
              <w:rPr>
                <w:spacing w:val="37"/>
                <w:sz w:val="24"/>
              </w:rPr>
              <w:t> </w:t>
            </w:r>
            <w:r>
              <w:rPr>
                <w:sz w:val="24"/>
              </w:rPr>
              <w:t>accountable</w:t>
            </w:r>
            <w:r>
              <w:rPr>
                <w:spacing w:val="37"/>
                <w:sz w:val="24"/>
              </w:rPr>
              <w:t> </w:t>
            </w:r>
            <w:r>
              <w:rPr>
                <w:spacing w:val="-5"/>
                <w:sz w:val="24"/>
              </w:rPr>
              <w:t>to</w:t>
            </w:r>
          </w:p>
          <w:p>
            <w:pPr>
              <w:pStyle w:val="TableParagraph"/>
              <w:spacing w:line="400" w:lineRule="atLeast" w:before="3"/>
              <w:ind w:left="115"/>
              <w:jc w:val="left"/>
              <w:rPr>
                <w:sz w:val="24"/>
              </w:rPr>
            </w:pPr>
            <w:r>
              <w:rPr>
                <w:sz w:val="24"/>
              </w:rPr>
              <w:t>ethically</w:t>
            </w:r>
            <w:r>
              <w:rPr>
                <w:spacing w:val="-4"/>
                <w:sz w:val="24"/>
              </w:rPr>
              <w:t> </w:t>
            </w:r>
            <w:r>
              <w:rPr>
                <w:sz w:val="24"/>
              </w:rPr>
              <w:t>validate any</w:t>
            </w:r>
            <w:r>
              <w:rPr>
                <w:spacing w:val="-15"/>
                <w:sz w:val="24"/>
              </w:rPr>
              <w:t> </w:t>
            </w:r>
            <w:r>
              <w:rPr>
                <w:sz w:val="24"/>
              </w:rPr>
              <w:t>actions or decisions before</w:t>
            </w:r>
            <w:r>
              <w:rPr>
                <w:spacing w:val="-1"/>
                <w:sz w:val="24"/>
              </w:rPr>
              <w:t> </w:t>
            </w:r>
            <w:r>
              <w:rPr>
                <w:sz w:val="24"/>
              </w:rPr>
              <w:t>proceeding and actively</w:t>
            </w:r>
            <w:r>
              <w:rPr>
                <w:spacing w:val="-9"/>
                <w:sz w:val="24"/>
              </w:rPr>
              <w:t> </w:t>
            </w:r>
            <w:r>
              <w:rPr>
                <w:sz w:val="24"/>
              </w:rPr>
              <w:t>contribute to the societal concerns.</w:t>
            </w:r>
          </w:p>
        </w:tc>
      </w:tr>
      <w:tr>
        <w:trPr>
          <w:trHeight w:val="1104" w:hRule="atLeast"/>
        </w:trPr>
        <w:tc>
          <w:tcPr>
            <w:tcW w:w="922" w:type="dxa"/>
          </w:tcPr>
          <w:p>
            <w:pPr>
              <w:pStyle w:val="TableParagraph"/>
              <w:spacing w:before="133"/>
              <w:jc w:val="left"/>
              <w:rPr>
                <w:sz w:val="24"/>
              </w:rPr>
            </w:pPr>
          </w:p>
          <w:p>
            <w:pPr>
              <w:pStyle w:val="TableParagraph"/>
              <w:ind w:left="128" w:right="5"/>
              <w:rPr>
                <w:b/>
                <w:sz w:val="24"/>
              </w:rPr>
            </w:pPr>
            <w:r>
              <w:rPr>
                <w:b/>
                <w:spacing w:val="-5"/>
                <w:sz w:val="24"/>
              </w:rPr>
              <w:t>PO9</w:t>
            </w:r>
          </w:p>
        </w:tc>
        <w:tc>
          <w:tcPr>
            <w:tcW w:w="8667" w:type="dxa"/>
          </w:tcPr>
          <w:p>
            <w:pPr>
              <w:pStyle w:val="TableParagraph"/>
              <w:spacing w:line="273" w:lineRule="exact"/>
              <w:ind w:left="115"/>
              <w:jc w:val="left"/>
              <w:rPr>
                <w:sz w:val="24"/>
              </w:rPr>
            </w:pPr>
            <w:r>
              <w:rPr>
                <w:sz w:val="24"/>
              </w:rPr>
              <w:t>Identify</w:t>
            </w:r>
            <w:r>
              <w:rPr>
                <w:spacing w:val="-18"/>
                <w:sz w:val="24"/>
              </w:rPr>
              <w:t> </w:t>
            </w:r>
            <w:r>
              <w:rPr>
                <w:sz w:val="24"/>
              </w:rPr>
              <w:t>and</w:t>
            </w:r>
            <w:r>
              <w:rPr>
                <w:spacing w:val="-5"/>
                <w:sz w:val="24"/>
              </w:rPr>
              <w:t> </w:t>
            </w:r>
            <w:r>
              <w:rPr>
                <w:b/>
                <w:sz w:val="24"/>
              </w:rPr>
              <w:t>address</w:t>
            </w:r>
            <w:r>
              <w:rPr>
                <w:b/>
                <w:spacing w:val="-8"/>
                <w:sz w:val="24"/>
              </w:rPr>
              <w:t> </w:t>
            </w:r>
            <w:r>
              <w:rPr>
                <w:b/>
                <w:sz w:val="24"/>
              </w:rPr>
              <w:t>own</w:t>
            </w:r>
            <w:r>
              <w:rPr>
                <w:b/>
                <w:spacing w:val="-5"/>
                <w:sz w:val="24"/>
              </w:rPr>
              <w:t> </w:t>
            </w:r>
            <w:r>
              <w:rPr>
                <w:b/>
                <w:sz w:val="24"/>
              </w:rPr>
              <w:t>educational</w:t>
            </w:r>
            <w:r>
              <w:rPr>
                <w:b/>
                <w:spacing w:val="-10"/>
                <w:sz w:val="24"/>
              </w:rPr>
              <w:t> </w:t>
            </w:r>
            <w:r>
              <w:rPr>
                <w:b/>
                <w:sz w:val="24"/>
              </w:rPr>
              <w:t>needs</w:t>
            </w:r>
            <w:r>
              <w:rPr>
                <w:b/>
                <w:spacing w:val="1"/>
                <w:sz w:val="24"/>
              </w:rPr>
              <w:t> </w:t>
            </w:r>
            <w:r>
              <w:rPr>
                <w:sz w:val="24"/>
              </w:rPr>
              <w:t>in</w:t>
            </w:r>
            <w:r>
              <w:rPr>
                <w:spacing w:val="-15"/>
                <w:sz w:val="24"/>
              </w:rPr>
              <w:t> </w:t>
            </w:r>
            <w:r>
              <w:rPr>
                <w:sz w:val="24"/>
              </w:rPr>
              <w:t>a</w:t>
            </w:r>
            <w:r>
              <w:rPr>
                <w:spacing w:val="-3"/>
                <w:sz w:val="24"/>
              </w:rPr>
              <w:t> </w:t>
            </w:r>
            <w:r>
              <w:rPr>
                <w:sz w:val="24"/>
              </w:rPr>
              <w:t>changing</w:t>
            </w:r>
            <w:r>
              <w:rPr>
                <w:spacing w:val="-5"/>
                <w:sz w:val="24"/>
              </w:rPr>
              <w:t> </w:t>
            </w:r>
            <w:r>
              <w:rPr>
                <w:sz w:val="24"/>
              </w:rPr>
              <w:t>world</w:t>
            </w:r>
            <w:r>
              <w:rPr>
                <w:spacing w:val="3"/>
                <w:sz w:val="24"/>
              </w:rPr>
              <w:t> </w:t>
            </w:r>
            <w:r>
              <w:rPr>
                <w:sz w:val="24"/>
              </w:rPr>
              <w:t>in</w:t>
            </w:r>
            <w:r>
              <w:rPr>
                <w:spacing w:val="-15"/>
                <w:sz w:val="24"/>
              </w:rPr>
              <w:t> </w:t>
            </w:r>
            <w:r>
              <w:rPr>
                <w:sz w:val="24"/>
              </w:rPr>
              <w:t>ways</w:t>
            </w:r>
            <w:r>
              <w:rPr>
                <w:spacing w:val="-4"/>
                <w:sz w:val="24"/>
              </w:rPr>
              <w:t> </w:t>
            </w:r>
            <w:r>
              <w:rPr>
                <w:sz w:val="24"/>
              </w:rPr>
              <w:t>sufficient</w:t>
            </w:r>
            <w:r>
              <w:rPr>
                <w:spacing w:val="5"/>
                <w:sz w:val="24"/>
              </w:rPr>
              <w:t> </w:t>
            </w:r>
            <w:r>
              <w:rPr>
                <w:spacing w:val="-5"/>
                <w:sz w:val="24"/>
              </w:rPr>
              <w:t>to</w:t>
            </w:r>
          </w:p>
          <w:p>
            <w:pPr>
              <w:pStyle w:val="TableParagraph"/>
              <w:spacing w:line="400" w:lineRule="atLeast" w:before="8"/>
              <w:ind w:left="115"/>
              <w:jc w:val="left"/>
              <w:rPr>
                <w:sz w:val="24"/>
              </w:rPr>
            </w:pPr>
            <w:r>
              <w:rPr>
                <w:sz w:val="24"/>
              </w:rPr>
              <w:t>maintain</w:t>
            </w:r>
            <w:r>
              <w:rPr>
                <w:spacing w:val="40"/>
                <w:sz w:val="24"/>
              </w:rPr>
              <w:t> </w:t>
            </w:r>
            <w:r>
              <w:rPr>
                <w:sz w:val="24"/>
              </w:rPr>
              <w:t>the</w:t>
            </w:r>
            <w:r>
              <w:rPr>
                <w:spacing w:val="40"/>
                <w:sz w:val="24"/>
              </w:rPr>
              <w:t> </w:t>
            </w:r>
            <w:r>
              <w:rPr>
                <w:sz w:val="24"/>
              </w:rPr>
              <w:t>competence</w:t>
            </w:r>
            <w:r>
              <w:rPr>
                <w:spacing w:val="40"/>
                <w:sz w:val="24"/>
              </w:rPr>
              <w:t> </w:t>
            </w:r>
            <w:r>
              <w:rPr>
                <w:sz w:val="24"/>
              </w:rPr>
              <w:t>and</w:t>
            </w:r>
            <w:r>
              <w:rPr>
                <w:spacing w:val="40"/>
                <w:sz w:val="24"/>
              </w:rPr>
              <w:t> </w:t>
            </w:r>
            <w:r>
              <w:rPr>
                <w:sz w:val="24"/>
              </w:rPr>
              <w:t>to allow</w:t>
            </w:r>
            <w:r>
              <w:rPr>
                <w:spacing w:val="40"/>
                <w:sz w:val="24"/>
              </w:rPr>
              <w:t> </w:t>
            </w:r>
            <w:r>
              <w:rPr>
                <w:sz w:val="24"/>
              </w:rPr>
              <w:t>them</w:t>
            </w:r>
            <w:r>
              <w:rPr>
                <w:spacing w:val="40"/>
                <w:sz w:val="24"/>
              </w:rPr>
              <w:t> </w:t>
            </w:r>
            <w:r>
              <w:rPr>
                <w:sz w:val="24"/>
              </w:rPr>
              <w:t>to</w:t>
            </w:r>
            <w:r>
              <w:rPr>
                <w:spacing w:val="-1"/>
                <w:sz w:val="24"/>
              </w:rPr>
              <w:t> </w:t>
            </w:r>
            <w:r>
              <w:rPr>
                <w:sz w:val="24"/>
              </w:rPr>
              <w:t>contribute</w:t>
            </w:r>
            <w:r>
              <w:rPr>
                <w:spacing w:val="40"/>
                <w:sz w:val="24"/>
              </w:rPr>
              <w:t> </w:t>
            </w:r>
            <w:r>
              <w:rPr>
                <w:sz w:val="24"/>
              </w:rPr>
              <w:t>to</w:t>
            </w:r>
            <w:r>
              <w:rPr>
                <w:spacing w:val="40"/>
                <w:sz w:val="24"/>
              </w:rPr>
              <w:t> </w:t>
            </w:r>
            <w:r>
              <w:rPr>
                <w:sz w:val="24"/>
              </w:rPr>
              <w:t>the</w:t>
            </w:r>
            <w:r>
              <w:rPr>
                <w:spacing w:val="-1"/>
                <w:sz w:val="24"/>
              </w:rPr>
              <w:t> </w:t>
            </w:r>
            <w:r>
              <w:rPr>
                <w:sz w:val="24"/>
              </w:rPr>
              <w:t>advancement of </w:t>
            </w:r>
            <w:r>
              <w:rPr>
                <w:spacing w:val="-2"/>
                <w:sz w:val="24"/>
              </w:rPr>
              <w:t>knowledge.</w:t>
            </w:r>
          </w:p>
        </w:tc>
      </w:tr>
      <w:tr>
        <w:trPr>
          <w:trHeight w:val="834" w:hRule="atLeast"/>
        </w:trPr>
        <w:tc>
          <w:tcPr>
            <w:tcW w:w="922" w:type="dxa"/>
          </w:tcPr>
          <w:p>
            <w:pPr>
              <w:pStyle w:val="TableParagraph"/>
              <w:spacing w:before="275"/>
              <w:ind w:left="128"/>
              <w:rPr>
                <w:b/>
                <w:sz w:val="24"/>
              </w:rPr>
            </w:pPr>
            <w:r>
              <w:rPr>
                <w:b/>
                <w:spacing w:val="-4"/>
                <w:sz w:val="24"/>
              </w:rPr>
              <w:t>PO10</w:t>
            </w:r>
          </w:p>
        </w:tc>
        <w:tc>
          <w:tcPr>
            <w:tcW w:w="8667" w:type="dxa"/>
          </w:tcPr>
          <w:p>
            <w:pPr>
              <w:pStyle w:val="TableParagraph"/>
              <w:spacing w:before="63"/>
              <w:ind w:left="115"/>
              <w:jc w:val="left"/>
              <w:rPr>
                <w:sz w:val="24"/>
              </w:rPr>
            </w:pPr>
            <w:r>
              <w:rPr>
                <w:b/>
                <w:sz w:val="24"/>
              </w:rPr>
              <w:t>Demonstrate</w:t>
            </w:r>
            <w:r>
              <w:rPr>
                <w:b/>
                <w:spacing w:val="9"/>
                <w:sz w:val="24"/>
              </w:rPr>
              <w:t> </w:t>
            </w:r>
            <w:r>
              <w:rPr>
                <w:b/>
                <w:sz w:val="24"/>
              </w:rPr>
              <w:t>knowledge</w:t>
            </w:r>
            <w:r>
              <w:rPr>
                <w:b/>
                <w:spacing w:val="16"/>
                <w:sz w:val="24"/>
              </w:rPr>
              <w:t> </w:t>
            </w:r>
            <w:r>
              <w:rPr>
                <w:b/>
                <w:sz w:val="24"/>
              </w:rPr>
              <w:t>and</w:t>
            </w:r>
            <w:r>
              <w:rPr>
                <w:b/>
                <w:spacing w:val="12"/>
                <w:sz w:val="24"/>
              </w:rPr>
              <w:t> </w:t>
            </w:r>
            <w:r>
              <w:rPr>
                <w:b/>
                <w:sz w:val="24"/>
              </w:rPr>
              <w:t>understanding</w:t>
            </w:r>
            <w:r>
              <w:rPr>
                <w:b/>
                <w:spacing w:val="22"/>
                <w:sz w:val="24"/>
              </w:rPr>
              <w:t> </w:t>
            </w:r>
            <w:r>
              <w:rPr>
                <w:b/>
                <w:sz w:val="24"/>
              </w:rPr>
              <w:t>of</w:t>
            </w:r>
            <w:r>
              <w:rPr>
                <w:b/>
                <w:spacing w:val="4"/>
                <w:sz w:val="24"/>
              </w:rPr>
              <w:t> </w:t>
            </w:r>
            <w:r>
              <w:rPr>
                <w:b/>
                <w:sz w:val="24"/>
              </w:rPr>
              <w:t>management</w:t>
            </w:r>
            <w:r>
              <w:rPr>
                <w:b/>
                <w:spacing w:val="19"/>
                <w:sz w:val="24"/>
              </w:rPr>
              <w:t> </w:t>
            </w:r>
            <w:r>
              <w:rPr>
                <w:b/>
                <w:sz w:val="24"/>
              </w:rPr>
              <w:t>principles</w:t>
            </w:r>
            <w:r>
              <w:rPr>
                <w:b/>
                <w:spacing w:val="10"/>
                <w:sz w:val="24"/>
              </w:rPr>
              <w:t> </w:t>
            </w:r>
            <w:r>
              <w:rPr>
                <w:sz w:val="24"/>
              </w:rPr>
              <w:t>and</w:t>
            </w:r>
            <w:r>
              <w:rPr>
                <w:spacing w:val="13"/>
                <w:sz w:val="24"/>
              </w:rPr>
              <w:t> </w:t>
            </w:r>
            <w:r>
              <w:rPr>
                <w:spacing w:val="-2"/>
                <w:sz w:val="24"/>
              </w:rPr>
              <w:t>apply</w:t>
            </w:r>
          </w:p>
          <w:p>
            <w:pPr>
              <w:pStyle w:val="TableParagraph"/>
              <w:spacing w:before="132"/>
              <w:ind w:left="115"/>
              <w:jc w:val="left"/>
              <w:rPr>
                <w:sz w:val="24"/>
              </w:rPr>
            </w:pPr>
            <w:r>
              <w:rPr>
                <w:sz w:val="24"/>
              </w:rPr>
              <w:t>to</w:t>
            </w:r>
            <w:r>
              <w:rPr>
                <w:spacing w:val="-17"/>
                <w:sz w:val="24"/>
              </w:rPr>
              <w:t> </w:t>
            </w:r>
            <w:r>
              <w:rPr>
                <w:sz w:val="24"/>
              </w:rPr>
              <w:t>one’s</w:t>
            </w:r>
            <w:r>
              <w:rPr>
                <w:spacing w:val="-11"/>
                <w:sz w:val="24"/>
              </w:rPr>
              <w:t> </w:t>
            </w:r>
            <w:r>
              <w:rPr>
                <w:sz w:val="24"/>
              </w:rPr>
              <w:t>own</w:t>
            </w:r>
            <w:r>
              <w:rPr>
                <w:spacing w:val="-11"/>
                <w:sz w:val="24"/>
              </w:rPr>
              <w:t> </w:t>
            </w:r>
            <w:r>
              <w:rPr>
                <w:sz w:val="24"/>
              </w:rPr>
              <w:t>work</w:t>
            </w:r>
            <w:r>
              <w:rPr>
                <w:spacing w:val="-15"/>
                <w:sz w:val="24"/>
              </w:rPr>
              <w:t> </w:t>
            </w:r>
            <w:r>
              <w:rPr>
                <w:sz w:val="24"/>
              </w:rPr>
              <w:t>to</w:t>
            </w:r>
            <w:r>
              <w:rPr>
                <w:spacing w:val="3"/>
                <w:sz w:val="24"/>
              </w:rPr>
              <w:t> </w:t>
            </w:r>
            <w:r>
              <w:rPr>
                <w:sz w:val="24"/>
              </w:rPr>
              <w:t>manage</w:t>
            </w:r>
            <w:r>
              <w:rPr>
                <w:spacing w:val="-3"/>
                <w:sz w:val="24"/>
              </w:rPr>
              <w:t> </w:t>
            </w:r>
            <w:r>
              <w:rPr>
                <w:sz w:val="24"/>
              </w:rPr>
              <w:t>projects</w:t>
            </w:r>
            <w:r>
              <w:rPr>
                <w:spacing w:val="-2"/>
                <w:sz w:val="24"/>
              </w:rPr>
              <w:t> </w:t>
            </w:r>
            <w:r>
              <w:rPr>
                <w:sz w:val="24"/>
              </w:rPr>
              <w:t>and</w:t>
            </w:r>
            <w:r>
              <w:rPr>
                <w:spacing w:val="7"/>
                <w:sz w:val="24"/>
              </w:rPr>
              <w:t> </w:t>
            </w:r>
            <w:r>
              <w:rPr>
                <w:sz w:val="24"/>
              </w:rPr>
              <w:t>in</w:t>
            </w:r>
            <w:r>
              <w:rPr>
                <w:spacing w:val="-1"/>
                <w:sz w:val="24"/>
              </w:rPr>
              <w:t> </w:t>
            </w:r>
            <w:r>
              <w:rPr>
                <w:sz w:val="24"/>
              </w:rPr>
              <w:t>multidisciplinary</w:t>
            </w:r>
            <w:r>
              <w:rPr>
                <w:spacing w:val="-15"/>
                <w:sz w:val="24"/>
              </w:rPr>
              <w:t> </w:t>
            </w:r>
            <w:r>
              <w:rPr>
                <w:spacing w:val="-2"/>
                <w:sz w:val="24"/>
              </w:rPr>
              <w:t>environment.</w:t>
            </w:r>
          </w:p>
        </w:tc>
      </w:tr>
    </w:tbl>
    <w:p>
      <w:pPr>
        <w:spacing w:after="0"/>
        <w:jc w:val="left"/>
        <w:rPr>
          <w:sz w:val="24"/>
        </w:rPr>
        <w:sectPr>
          <w:pgSz w:w="11920" w:h="16850"/>
          <w:pgMar w:top="1320" w:bottom="280" w:left="260" w:right="660"/>
        </w:sectPr>
      </w:pPr>
    </w:p>
    <w:tbl>
      <w:tblPr>
        <w:tblW w:w="0" w:type="auto"/>
        <w:jc w:val="left"/>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9"/>
        <w:gridCol w:w="7929"/>
      </w:tblGrid>
      <w:tr>
        <w:trPr>
          <w:trHeight w:val="513" w:hRule="atLeast"/>
        </w:trPr>
        <w:tc>
          <w:tcPr>
            <w:tcW w:w="9298" w:type="dxa"/>
            <w:gridSpan w:val="2"/>
          </w:tcPr>
          <w:p>
            <w:pPr>
              <w:pStyle w:val="TableParagraph"/>
              <w:spacing w:line="268" w:lineRule="exact"/>
              <w:ind w:left="119"/>
              <w:jc w:val="left"/>
              <w:rPr>
                <w:b/>
                <w:sz w:val="24"/>
              </w:rPr>
            </w:pPr>
            <w:r>
              <w:rPr>
                <w:b/>
                <w:sz w:val="24"/>
              </w:rPr>
              <w:t>Programme</w:t>
            </w:r>
            <w:r>
              <w:rPr>
                <w:b/>
                <w:spacing w:val="-14"/>
                <w:sz w:val="24"/>
              </w:rPr>
              <w:t> </w:t>
            </w:r>
            <w:r>
              <w:rPr>
                <w:b/>
                <w:sz w:val="24"/>
              </w:rPr>
              <w:t>Specific</w:t>
            </w:r>
            <w:r>
              <w:rPr>
                <w:b/>
                <w:spacing w:val="-14"/>
                <w:sz w:val="24"/>
              </w:rPr>
              <w:t> </w:t>
            </w:r>
            <w:r>
              <w:rPr>
                <w:b/>
                <w:sz w:val="24"/>
              </w:rPr>
              <w:t>Outcomes</w:t>
            </w:r>
            <w:r>
              <w:rPr>
                <w:b/>
                <w:spacing w:val="-10"/>
                <w:sz w:val="24"/>
              </w:rPr>
              <w:t> </w:t>
            </w:r>
            <w:r>
              <w:rPr>
                <w:b/>
                <w:spacing w:val="-2"/>
                <w:sz w:val="24"/>
              </w:rPr>
              <w:t>(PSOs)</w:t>
            </w:r>
          </w:p>
        </w:tc>
      </w:tr>
      <w:tr>
        <w:trPr>
          <w:trHeight w:val="835" w:hRule="atLeast"/>
        </w:trPr>
        <w:tc>
          <w:tcPr>
            <w:tcW w:w="9298" w:type="dxa"/>
            <w:gridSpan w:val="2"/>
          </w:tcPr>
          <w:p>
            <w:pPr>
              <w:pStyle w:val="TableParagraph"/>
              <w:spacing w:line="280" w:lineRule="auto"/>
              <w:ind w:left="119" w:right="113"/>
              <w:jc w:val="left"/>
              <w:rPr>
                <w:sz w:val="24"/>
              </w:rPr>
            </w:pPr>
            <w:r>
              <w:rPr>
                <w:sz w:val="24"/>
              </w:rPr>
              <w:t>After</w:t>
            </w:r>
            <w:r>
              <w:rPr>
                <w:spacing w:val="-13"/>
                <w:sz w:val="24"/>
              </w:rPr>
              <w:t> </w:t>
            </w:r>
            <w:r>
              <w:rPr>
                <w:sz w:val="24"/>
              </w:rPr>
              <w:t>the</w:t>
            </w:r>
            <w:r>
              <w:rPr>
                <w:spacing w:val="-13"/>
                <w:sz w:val="24"/>
              </w:rPr>
              <w:t> </w:t>
            </w:r>
            <w:r>
              <w:rPr>
                <w:sz w:val="24"/>
              </w:rPr>
              <w:t>successful</w:t>
            </w:r>
            <w:r>
              <w:rPr>
                <w:spacing w:val="-16"/>
                <w:sz w:val="24"/>
              </w:rPr>
              <w:t> </w:t>
            </w:r>
            <w:r>
              <w:rPr>
                <w:sz w:val="24"/>
              </w:rPr>
              <w:t>completion</w:t>
            </w:r>
            <w:r>
              <w:rPr>
                <w:spacing w:val="-15"/>
                <w:sz w:val="24"/>
              </w:rPr>
              <w:t> </w:t>
            </w:r>
            <w:r>
              <w:rPr>
                <w:sz w:val="24"/>
              </w:rPr>
              <w:t>of</w:t>
            </w:r>
            <w:r>
              <w:rPr>
                <w:spacing w:val="34"/>
                <w:sz w:val="24"/>
              </w:rPr>
              <w:t> </w:t>
            </w:r>
            <w:r>
              <w:rPr>
                <w:sz w:val="24"/>
              </w:rPr>
              <w:t>B.Sc.</w:t>
            </w:r>
            <w:r>
              <w:rPr>
                <w:spacing w:val="-1"/>
                <w:sz w:val="24"/>
              </w:rPr>
              <w:t> </w:t>
            </w:r>
            <w:r>
              <w:rPr>
                <w:sz w:val="24"/>
              </w:rPr>
              <w:t>Artificial</w:t>
            </w:r>
            <w:r>
              <w:rPr>
                <w:spacing w:val="-6"/>
                <w:sz w:val="24"/>
              </w:rPr>
              <w:t> </w:t>
            </w:r>
            <w:r>
              <w:rPr>
                <w:sz w:val="24"/>
              </w:rPr>
              <w:t>Intelligence</w:t>
            </w:r>
            <w:r>
              <w:rPr>
                <w:spacing w:val="-7"/>
                <w:sz w:val="24"/>
              </w:rPr>
              <w:t> </w:t>
            </w:r>
            <w:r>
              <w:rPr>
                <w:sz w:val="24"/>
              </w:rPr>
              <w:t>and</w:t>
            </w:r>
            <w:r>
              <w:rPr>
                <w:spacing w:val="-7"/>
                <w:sz w:val="24"/>
              </w:rPr>
              <w:t> </w:t>
            </w:r>
            <w:r>
              <w:rPr>
                <w:sz w:val="24"/>
              </w:rPr>
              <w:t>Machine</w:t>
            </w:r>
            <w:r>
              <w:rPr>
                <w:spacing w:val="-4"/>
                <w:sz w:val="24"/>
              </w:rPr>
              <w:t> </w:t>
            </w:r>
            <w:r>
              <w:rPr>
                <w:sz w:val="24"/>
              </w:rPr>
              <w:t>Learning program, the students are expected to</w:t>
            </w:r>
          </w:p>
        </w:tc>
      </w:tr>
      <w:tr>
        <w:trPr>
          <w:trHeight w:val="830" w:hRule="atLeast"/>
        </w:trPr>
        <w:tc>
          <w:tcPr>
            <w:tcW w:w="1369" w:type="dxa"/>
          </w:tcPr>
          <w:p>
            <w:pPr>
              <w:pStyle w:val="TableParagraph"/>
              <w:spacing w:before="270"/>
              <w:ind w:left="128"/>
              <w:rPr>
                <w:b/>
                <w:sz w:val="24"/>
              </w:rPr>
            </w:pPr>
            <w:r>
              <w:rPr>
                <w:b/>
                <w:spacing w:val="-4"/>
                <w:sz w:val="24"/>
              </w:rPr>
              <w:t>PSO1</w:t>
            </w:r>
          </w:p>
        </w:tc>
        <w:tc>
          <w:tcPr>
            <w:tcW w:w="7929" w:type="dxa"/>
          </w:tcPr>
          <w:p>
            <w:pPr>
              <w:pStyle w:val="TableParagraph"/>
              <w:spacing w:line="355" w:lineRule="auto"/>
              <w:ind w:left="119" w:right="284"/>
              <w:jc w:val="left"/>
              <w:rPr>
                <w:sz w:val="24"/>
              </w:rPr>
            </w:pPr>
            <w:r>
              <w:rPr>
                <w:sz w:val="24"/>
              </w:rPr>
              <w:t>Provide innovative ideas to instigate new business ventures in the hospitality </w:t>
            </w:r>
            <w:r>
              <w:rPr>
                <w:spacing w:val="-2"/>
                <w:sz w:val="24"/>
              </w:rPr>
              <w:t>industry.</w:t>
            </w:r>
          </w:p>
        </w:tc>
      </w:tr>
      <w:tr>
        <w:trPr>
          <w:trHeight w:val="1238" w:hRule="atLeast"/>
        </w:trPr>
        <w:tc>
          <w:tcPr>
            <w:tcW w:w="1369" w:type="dxa"/>
          </w:tcPr>
          <w:p>
            <w:pPr>
              <w:pStyle w:val="TableParagraph"/>
              <w:spacing w:before="200"/>
              <w:jc w:val="left"/>
              <w:rPr>
                <w:sz w:val="24"/>
              </w:rPr>
            </w:pPr>
          </w:p>
          <w:p>
            <w:pPr>
              <w:pStyle w:val="TableParagraph"/>
              <w:spacing w:before="1"/>
              <w:ind w:left="128"/>
              <w:rPr>
                <w:b/>
                <w:sz w:val="24"/>
              </w:rPr>
            </w:pPr>
            <w:r>
              <w:rPr>
                <w:b/>
                <w:spacing w:val="-4"/>
                <w:sz w:val="24"/>
              </w:rPr>
              <w:t>PSO2</w:t>
            </w:r>
          </w:p>
        </w:tc>
        <w:tc>
          <w:tcPr>
            <w:tcW w:w="7929" w:type="dxa"/>
          </w:tcPr>
          <w:p>
            <w:pPr>
              <w:pStyle w:val="TableParagraph"/>
              <w:tabs>
                <w:tab w:pos="2971" w:val="left" w:leader="none"/>
                <w:tab w:pos="4825" w:val="left" w:leader="none"/>
                <w:tab w:pos="5550" w:val="left" w:leader="none"/>
              </w:tabs>
              <w:spacing w:line="355" w:lineRule="auto"/>
              <w:ind w:left="172" w:right="284"/>
              <w:jc w:val="left"/>
              <w:rPr>
                <w:sz w:val="24"/>
              </w:rPr>
            </w:pPr>
            <w:r>
              <w:rPr>
                <w:sz w:val="24"/>
              </w:rPr>
              <w:t>Apply</w:t>
            </w:r>
            <w:r>
              <w:rPr>
                <w:spacing w:val="40"/>
                <w:sz w:val="24"/>
              </w:rPr>
              <w:t> </w:t>
            </w:r>
            <w:r>
              <w:rPr>
                <w:sz w:val="24"/>
              </w:rPr>
              <w:t>the</w:t>
            </w:r>
            <w:r>
              <w:rPr>
                <w:spacing w:val="80"/>
                <w:sz w:val="24"/>
              </w:rPr>
              <w:t> </w:t>
            </w:r>
            <w:r>
              <w:rPr>
                <w:sz w:val="24"/>
              </w:rPr>
              <w:t>technical</w:t>
            </w:r>
            <w:r>
              <w:rPr>
                <w:spacing w:val="80"/>
                <w:sz w:val="24"/>
              </w:rPr>
              <w:t> </w:t>
            </w:r>
            <w:r>
              <w:rPr>
                <w:sz w:val="24"/>
              </w:rPr>
              <w:t>and</w:t>
              <w:tab/>
              <w:t>critical</w:t>
            </w:r>
            <w:r>
              <w:rPr>
                <w:spacing w:val="80"/>
                <w:sz w:val="24"/>
              </w:rPr>
              <w:t> </w:t>
            </w:r>
            <w:r>
              <w:rPr>
                <w:sz w:val="24"/>
              </w:rPr>
              <w:t>thinking</w:t>
              <w:tab/>
            </w:r>
            <w:r>
              <w:rPr>
                <w:spacing w:val="-2"/>
                <w:sz w:val="24"/>
              </w:rPr>
              <w:t>skills</w:t>
            </w:r>
            <w:r>
              <w:rPr>
                <w:sz w:val="24"/>
              </w:rPr>
              <w:tab/>
              <w:t>in</w:t>
            </w:r>
            <w:r>
              <w:rPr>
                <w:spacing w:val="40"/>
                <w:sz w:val="24"/>
              </w:rPr>
              <w:t> </w:t>
            </w:r>
            <w:r>
              <w:rPr>
                <w:sz w:val="24"/>
              </w:rPr>
              <w:t>the</w:t>
            </w:r>
            <w:r>
              <w:rPr>
                <w:spacing w:val="40"/>
                <w:sz w:val="24"/>
              </w:rPr>
              <w:t> </w:t>
            </w:r>
            <w:r>
              <w:rPr>
                <w:sz w:val="24"/>
              </w:rPr>
              <w:t>discipline</w:t>
            </w:r>
            <w:r>
              <w:rPr>
                <w:spacing w:val="80"/>
                <w:sz w:val="24"/>
              </w:rPr>
              <w:t> </w:t>
            </w:r>
            <w:r>
              <w:rPr>
                <w:sz w:val="24"/>
              </w:rPr>
              <w:t>of artificial intelligence and machine learning to find solutions for</w:t>
            </w:r>
            <w:r>
              <w:rPr>
                <w:spacing w:val="40"/>
                <w:sz w:val="24"/>
              </w:rPr>
              <w:t> </w:t>
            </w:r>
            <w:r>
              <w:rPr>
                <w:sz w:val="24"/>
              </w:rPr>
              <w:t>complex </w:t>
            </w:r>
            <w:r>
              <w:rPr>
                <w:spacing w:val="-2"/>
                <w:sz w:val="24"/>
              </w:rPr>
              <w:t>problems.</w:t>
            </w:r>
          </w:p>
        </w:tc>
      </w:tr>
      <w:tr>
        <w:trPr>
          <w:trHeight w:val="1305" w:hRule="atLeast"/>
        </w:trPr>
        <w:tc>
          <w:tcPr>
            <w:tcW w:w="1369" w:type="dxa"/>
          </w:tcPr>
          <w:p>
            <w:pPr>
              <w:pStyle w:val="TableParagraph"/>
              <w:jc w:val="left"/>
              <w:rPr>
                <w:sz w:val="24"/>
              </w:rPr>
            </w:pPr>
          </w:p>
          <w:p>
            <w:pPr>
              <w:pStyle w:val="TableParagraph"/>
              <w:spacing w:before="131"/>
              <w:jc w:val="left"/>
              <w:rPr>
                <w:sz w:val="24"/>
              </w:rPr>
            </w:pPr>
          </w:p>
          <w:p>
            <w:pPr>
              <w:pStyle w:val="TableParagraph"/>
              <w:ind w:left="128"/>
              <w:rPr>
                <w:b/>
                <w:sz w:val="24"/>
              </w:rPr>
            </w:pPr>
            <w:r>
              <w:rPr>
                <w:b/>
                <w:spacing w:val="-4"/>
                <w:sz w:val="24"/>
              </w:rPr>
              <w:t>PSO3</w:t>
            </w:r>
          </w:p>
        </w:tc>
        <w:tc>
          <w:tcPr>
            <w:tcW w:w="7929" w:type="dxa"/>
          </w:tcPr>
          <w:p>
            <w:pPr>
              <w:pStyle w:val="TableParagraph"/>
              <w:spacing w:line="362" w:lineRule="auto"/>
              <w:ind w:left="119" w:right="173"/>
              <w:jc w:val="both"/>
              <w:rPr>
                <w:sz w:val="24"/>
              </w:rPr>
            </w:pPr>
            <w:r>
              <w:rPr>
                <w:sz w:val="24"/>
              </w:rPr>
              <w:t>Design</w:t>
            </w:r>
            <w:r>
              <w:rPr>
                <w:spacing w:val="-8"/>
                <w:sz w:val="24"/>
              </w:rPr>
              <w:t> </w:t>
            </w:r>
            <w:r>
              <w:rPr>
                <w:sz w:val="24"/>
              </w:rPr>
              <w:t>and</w:t>
            </w:r>
            <w:r>
              <w:rPr>
                <w:spacing w:val="-4"/>
                <w:sz w:val="24"/>
              </w:rPr>
              <w:t> </w:t>
            </w:r>
            <w:r>
              <w:rPr>
                <w:sz w:val="24"/>
              </w:rPr>
              <w:t>develop</w:t>
            </w:r>
            <w:r>
              <w:rPr>
                <w:spacing w:val="-1"/>
                <w:sz w:val="24"/>
              </w:rPr>
              <w:t> </w:t>
            </w:r>
            <w:r>
              <w:rPr>
                <w:sz w:val="24"/>
              </w:rPr>
              <w:t>research-based</w:t>
            </w:r>
            <w:r>
              <w:rPr>
                <w:spacing w:val="-4"/>
                <w:sz w:val="24"/>
              </w:rPr>
              <w:t> </w:t>
            </w:r>
            <w:r>
              <w:rPr>
                <w:sz w:val="24"/>
              </w:rPr>
              <w:t>solutions</w:t>
            </w:r>
            <w:r>
              <w:rPr>
                <w:spacing w:val="-2"/>
                <w:sz w:val="24"/>
              </w:rPr>
              <w:t> </w:t>
            </w:r>
            <w:r>
              <w:rPr>
                <w:sz w:val="24"/>
              </w:rPr>
              <w:t>for</w:t>
            </w:r>
            <w:r>
              <w:rPr>
                <w:spacing w:val="-3"/>
                <w:sz w:val="24"/>
              </w:rPr>
              <w:t> </w:t>
            </w:r>
            <w:r>
              <w:rPr>
                <w:sz w:val="24"/>
              </w:rPr>
              <w:t>complex</w:t>
            </w:r>
            <w:r>
              <w:rPr>
                <w:spacing w:val="-8"/>
                <w:sz w:val="24"/>
              </w:rPr>
              <w:t> </w:t>
            </w:r>
            <w:r>
              <w:rPr>
                <w:sz w:val="24"/>
              </w:rPr>
              <w:t>problems</w:t>
            </w:r>
            <w:r>
              <w:rPr>
                <w:spacing w:val="-2"/>
                <w:sz w:val="24"/>
              </w:rPr>
              <w:t> </w:t>
            </w:r>
            <w:r>
              <w:rPr>
                <w:sz w:val="24"/>
              </w:rPr>
              <w:t>in</w:t>
            </w:r>
            <w:r>
              <w:rPr>
                <w:spacing w:val="-4"/>
                <w:sz w:val="24"/>
              </w:rPr>
              <w:t> </w:t>
            </w:r>
            <w:r>
              <w:rPr>
                <w:sz w:val="24"/>
              </w:rPr>
              <w:t>artificial </w:t>
            </w:r>
            <w:r>
              <w:rPr>
                <w:spacing w:val="-2"/>
                <w:sz w:val="24"/>
              </w:rPr>
              <w:t>intelligence</w:t>
            </w:r>
            <w:r>
              <w:rPr>
                <w:spacing w:val="-4"/>
                <w:sz w:val="24"/>
              </w:rPr>
              <w:t> </w:t>
            </w:r>
            <w:r>
              <w:rPr>
                <w:spacing w:val="-2"/>
                <w:sz w:val="24"/>
              </w:rPr>
              <w:t>and machine learning industry</w:t>
            </w:r>
            <w:r>
              <w:rPr>
                <w:spacing w:val="-13"/>
                <w:sz w:val="24"/>
              </w:rPr>
              <w:t> </w:t>
            </w:r>
            <w:r>
              <w:rPr>
                <w:spacing w:val="-2"/>
                <w:sz w:val="24"/>
              </w:rPr>
              <w:t>through</w:t>
            </w:r>
            <w:r>
              <w:rPr>
                <w:spacing w:val="-13"/>
                <w:sz w:val="24"/>
              </w:rPr>
              <w:t> </w:t>
            </w:r>
            <w:r>
              <w:rPr>
                <w:spacing w:val="-2"/>
                <w:sz w:val="24"/>
              </w:rPr>
              <w:t>appropriate</w:t>
            </w:r>
            <w:r>
              <w:rPr>
                <w:spacing w:val="-3"/>
                <w:sz w:val="24"/>
              </w:rPr>
              <w:t> </w:t>
            </w:r>
            <w:r>
              <w:rPr>
                <w:spacing w:val="-2"/>
                <w:sz w:val="24"/>
              </w:rPr>
              <w:t>consideration for </w:t>
            </w:r>
            <w:r>
              <w:rPr>
                <w:sz w:val="24"/>
              </w:rPr>
              <w:t>the</w:t>
            </w:r>
            <w:r>
              <w:rPr>
                <w:spacing w:val="40"/>
                <w:sz w:val="24"/>
              </w:rPr>
              <w:t> </w:t>
            </w:r>
            <w:r>
              <w:rPr>
                <w:sz w:val="24"/>
              </w:rPr>
              <w:t>public</w:t>
            </w:r>
            <w:r>
              <w:rPr>
                <w:spacing w:val="40"/>
                <w:sz w:val="24"/>
              </w:rPr>
              <w:t> </w:t>
            </w:r>
            <w:r>
              <w:rPr>
                <w:sz w:val="24"/>
              </w:rPr>
              <w:t>health,</w:t>
            </w:r>
            <w:r>
              <w:rPr>
                <w:spacing w:val="40"/>
                <w:sz w:val="24"/>
              </w:rPr>
              <w:t> </w:t>
            </w:r>
            <w:r>
              <w:rPr>
                <w:sz w:val="24"/>
              </w:rPr>
              <w:t>safety,</w:t>
            </w:r>
            <w:r>
              <w:rPr>
                <w:spacing w:val="40"/>
                <w:sz w:val="24"/>
              </w:rPr>
              <w:t> </w:t>
            </w:r>
            <w:r>
              <w:rPr>
                <w:sz w:val="24"/>
              </w:rPr>
              <w:t>cultural,</w:t>
            </w:r>
            <w:r>
              <w:rPr>
                <w:spacing w:val="40"/>
                <w:sz w:val="24"/>
              </w:rPr>
              <w:t> </w:t>
            </w:r>
            <w:r>
              <w:rPr>
                <w:sz w:val="24"/>
              </w:rPr>
              <w:t>societal,</w:t>
            </w:r>
            <w:r>
              <w:rPr>
                <w:spacing w:val="40"/>
                <w:sz w:val="24"/>
              </w:rPr>
              <w:t> </w:t>
            </w:r>
            <w:r>
              <w:rPr>
                <w:sz w:val="24"/>
              </w:rPr>
              <w:t>and environmental</w:t>
            </w:r>
            <w:r>
              <w:rPr>
                <w:spacing w:val="-8"/>
                <w:sz w:val="24"/>
              </w:rPr>
              <w:t> </w:t>
            </w:r>
            <w:r>
              <w:rPr>
                <w:sz w:val="24"/>
              </w:rPr>
              <w:t>concerns.</w:t>
            </w:r>
          </w:p>
        </w:tc>
      </w:tr>
      <w:tr>
        <w:trPr>
          <w:trHeight w:val="926" w:hRule="atLeast"/>
        </w:trPr>
        <w:tc>
          <w:tcPr>
            <w:tcW w:w="1369" w:type="dxa"/>
          </w:tcPr>
          <w:p>
            <w:pPr>
              <w:pStyle w:val="TableParagraph"/>
              <w:spacing w:before="42"/>
              <w:jc w:val="left"/>
              <w:rPr>
                <w:sz w:val="24"/>
              </w:rPr>
            </w:pPr>
          </w:p>
          <w:p>
            <w:pPr>
              <w:pStyle w:val="TableParagraph"/>
              <w:ind w:left="128"/>
              <w:rPr>
                <w:b/>
                <w:sz w:val="24"/>
              </w:rPr>
            </w:pPr>
            <w:r>
              <w:rPr>
                <w:b/>
                <w:spacing w:val="-4"/>
                <w:sz w:val="24"/>
              </w:rPr>
              <w:t>PSO4</w:t>
            </w:r>
          </w:p>
        </w:tc>
        <w:tc>
          <w:tcPr>
            <w:tcW w:w="7929" w:type="dxa"/>
          </w:tcPr>
          <w:p>
            <w:pPr>
              <w:pStyle w:val="TableParagraph"/>
              <w:spacing w:line="362" w:lineRule="auto"/>
              <w:ind w:left="114"/>
              <w:jc w:val="left"/>
              <w:rPr>
                <w:sz w:val="24"/>
              </w:rPr>
            </w:pPr>
            <w:r>
              <w:rPr>
                <w:sz w:val="24"/>
              </w:rPr>
              <w:t>Establish</w:t>
            </w:r>
            <w:r>
              <w:rPr>
                <w:spacing w:val="35"/>
                <w:sz w:val="24"/>
              </w:rPr>
              <w:t> </w:t>
            </w:r>
            <w:r>
              <w:rPr>
                <w:sz w:val="24"/>
              </w:rPr>
              <w:t>the</w:t>
            </w:r>
            <w:r>
              <w:rPr>
                <w:spacing w:val="38"/>
                <w:sz w:val="24"/>
              </w:rPr>
              <w:t> </w:t>
            </w:r>
            <w:r>
              <w:rPr>
                <w:sz w:val="24"/>
              </w:rPr>
              <w:t>ability to</w:t>
            </w:r>
            <w:r>
              <w:rPr>
                <w:spacing w:val="40"/>
                <w:sz w:val="24"/>
              </w:rPr>
              <w:t> </w:t>
            </w:r>
            <w:r>
              <w:rPr>
                <w:sz w:val="24"/>
              </w:rPr>
              <w:t>listen,</w:t>
            </w:r>
            <w:r>
              <w:rPr>
                <w:spacing w:val="40"/>
                <w:sz w:val="24"/>
              </w:rPr>
              <w:t> </w:t>
            </w:r>
            <w:r>
              <w:rPr>
                <w:sz w:val="24"/>
              </w:rPr>
              <w:t>read,</w:t>
            </w:r>
            <w:r>
              <w:rPr>
                <w:spacing w:val="40"/>
                <w:sz w:val="24"/>
              </w:rPr>
              <w:t> </w:t>
            </w:r>
            <w:r>
              <w:rPr>
                <w:sz w:val="24"/>
              </w:rPr>
              <w:t>proficiently</w:t>
            </w:r>
            <w:r>
              <w:rPr>
                <w:spacing w:val="31"/>
                <w:sz w:val="24"/>
              </w:rPr>
              <w:t> </w:t>
            </w:r>
            <w:r>
              <w:rPr>
                <w:sz w:val="24"/>
              </w:rPr>
              <w:t>communicate</w:t>
            </w:r>
            <w:r>
              <w:rPr>
                <w:spacing w:val="40"/>
                <w:sz w:val="24"/>
              </w:rPr>
              <w:t> </w:t>
            </w:r>
            <w:r>
              <w:rPr>
                <w:sz w:val="24"/>
              </w:rPr>
              <w:t>and</w:t>
            </w:r>
            <w:r>
              <w:rPr>
                <w:spacing w:val="40"/>
                <w:sz w:val="24"/>
              </w:rPr>
              <w:t> </w:t>
            </w:r>
            <w:r>
              <w:rPr>
                <w:sz w:val="24"/>
              </w:rPr>
              <w:t>articulate complex ideas with respect to the needs and abilities of</w:t>
            </w:r>
            <w:r>
              <w:rPr>
                <w:spacing w:val="-6"/>
                <w:sz w:val="24"/>
              </w:rPr>
              <w:t> </w:t>
            </w:r>
            <w:r>
              <w:rPr>
                <w:sz w:val="24"/>
              </w:rPr>
              <w:t>diverse audiences.</w:t>
            </w:r>
          </w:p>
        </w:tc>
      </w:tr>
      <w:tr>
        <w:trPr>
          <w:trHeight w:val="1243" w:hRule="atLeast"/>
        </w:trPr>
        <w:tc>
          <w:tcPr>
            <w:tcW w:w="1369" w:type="dxa"/>
          </w:tcPr>
          <w:p>
            <w:pPr>
              <w:pStyle w:val="TableParagraph"/>
              <w:spacing w:before="205"/>
              <w:jc w:val="left"/>
              <w:rPr>
                <w:sz w:val="24"/>
              </w:rPr>
            </w:pPr>
          </w:p>
          <w:p>
            <w:pPr>
              <w:pStyle w:val="TableParagraph"/>
              <w:ind w:left="128"/>
              <w:rPr>
                <w:b/>
                <w:sz w:val="24"/>
              </w:rPr>
            </w:pPr>
            <w:r>
              <w:rPr>
                <w:b/>
                <w:spacing w:val="-4"/>
                <w:sz w:val="24"/>
              </w:rPr>
              <w:t>PSO5</w:t>
            </w:r>
          </w:p>
        </w:tc>
        <w:tc>
          <w:tcPr>
            <w:tcW w:w="7929" w:type="dxa"/>
          </w:tcPr>
          <w:p>
            <w:pPr>
              <w:pStyle w:val="TableParagraph"/>
              <w:spacing w:line="273" w:lineRule="exact"/>
              <w:ind w:left="114"/>
              <w:jc w:val="left"/>
              <w:rPr>
                <w:sz w:val="24"/>
              </w:rPr>
            </w:pPr>
            <w:r>
              <w:rPr>
                <w:sz w:val="24"/>
              </w:rPr>
              <w:t>Exhibit</w:t>
            </w:r>
            <w:r>
              <w:rPr>
                <w:spacing w:val="37"/>
                <w:sz w:val="24"/>
              </w:rPr>
              <w:t> </w:t>
            </w:r>
            <w:r>
              <w:rPr>
                <w:sz w:val="24"/>
              </w:rPr>
              <w:t>good</w:t>
            </w:r>
            <w:r>
              <w:rPr>
                <w:spacing w:val="27"/>
                <w:sz w:val="24"/>
              </w:rPr>
              <w:t> </w:t>
            </w:r>
            <w:r>
              <w:rPr>
                <w:sz w:val="24"/>
              </w:rPr>
              <w:t>domain</w:t>
            </w:r>
            <w:r>
              <w:rPr>
                <w:spacing w:val="22"/>
                <w:sz w:val="24"/>
              </w:rPr>
              <w:t> </w:t>
            </w:r>
            <w:r>
              <w:rPr>
                <w:sz w:val="24"/>
              </w:rPr>
              <w:t>knowledge</w:t>
            </w:r>
            <w:r>
              <w:rPr>
                <w:spacing w:val="26"/>
                <w:sz w:val="24"/>
              </w:rPr>
              <w:t> </w:t>
            </w:r>
            <w:r>
              <w:rPr>
                <w:sz w:val="24"/>
              </w:rPr>
              <w:t>and</w:t>
            </w:r>
            <w:r>
              <w:rPr>
                <w:spacing w:val="31"/>
                <w:sz w:val="24"/>
              </w:rPr>
              <w:t> </w:t>
            </w:r>
            <w:r>
              <w:rPr>
                <w:sz w:val="24"/>
              </w:rPr>
              <w:t>completes</w:t>
            </w:r>
            <w:r>
              <w:rPr>
                <w:spacing w:val="28"/>
                <w:sz w:val="24"/>
              </w:rPr>
              <w:t> </w:t>
            </w:r>
            <w:r>
              <w:rPr>
                <w:sz w:val="24"/>
              </w:rPr>
              <w:t>the</w:t>
            </w:r>
            <w:r>
              <w:rPr>
                <w:spacing w:val="26"/>
                <w:sz w:val="24"/>
              </w:rPr>
              <w:t> </w:t>
            </w:r>
            <w:r>
              <w:rPr>
                <w:sz w:val="24"/>
              </w:rPr>
              <w:t>assigned</w:t>
            </w:r>
            <w:r>
              <w:rPr>
                <w:spacing w:val="31"/>
                <w:sz w:val="24"/>
              </w:rPr>
              <w:t> </w:t>
            </w:r>
            <w:r>
              <w:rPr>
                <w:spacing w:val="-2"/>
                <w:sz w:val="24"/>
              </w:rPr>
              <w:t>responsibilities</w:t>
            </w:r>
          </w:p>
          <w:p>
            <w:pPr>
              <w:pStyle w:val="TableParagraph"/>
              <w:spacing w:line="400" w:lineRule="atLeast" w:before="13"/>
              <w:ind w:left="114" w:right="284"/>
              <w:jc w:val="left"/>
              <w:rPr>
                <w:sz w:val="24"/>
              </w:rPr>
            </w:pPr>
            <w:r>
              <w:rPr>
                <w:sz w:val="24"/>
              </w:rPr>
              <w:t>effectively</w:t>
            </w:r>
            <w:r>
              <w:rPr>
                <w:spacing w:val="-5"/>
                <w:sz w:val="24"/>
              </w:rPr>
              <w:t> </w:t>
            </w:r>
            <w:r>
              <w:rPr>
                <w:sz w:val="24"/>
              </w:rPr>
              <w:t>and efficiently in par with</w:t>
            </w:r>
            <w:r>
              <w:rPr>
                <w:spacing w:val="-2"/>
                <w:sz w:val="24"/>
              </w:rPr>
              <w:t> </w:t>
            </w:r>
            <w:r>
              <w:rPr>
                <w:sz w:val="24"/>
              </w:rPr>
              <w:t>the expected quality</w:t>
            </w:r>
            <w:r>
              <w:rPr>
                <w:spacing w:val="-6"/>
                <w:sz w:val="24"/>
              </w:rPr>
              <w:t> </w:t>
            </w:r>
            <w:r>
              <w:rPr>
                <w:sz w:val="24"/>
              </w:rPr>
              <w:t>standards</w:t>
            </w:r>
            <w:r>
              <w:rPr>
                <w:spacing w:val="30"/>
                <w:sz w:val="24"/>
              </w:rPr>
              <w:t> </w:t>
            </w:r>
            <w:r>
              <w:rPr>
                <w:sz w:val="24"/>
              </w:rPr>
              <w:t>for Artificial Intelligence and Machine Learning professional.</w:t>
            </w:r>
          </w:p>
        </w:tc>
      </w:tr>
    </w:tbl>
    <w:p>
      <w:pPr>
        <w:spacing w:after="0" w:line="400" w:lineRule="atLeast"/>
        <w:jc w:val="left"/>
        <w:rPr>
          <w:sz w:val="24"/>
        </w:rPr>
        <w:sectPr>
          <w:pgSz w:w="11920" w:h="16850"/>
          <w:pgMar w:top="1580" w:bottom="280" w:left="260" w:right="660"/>
        </w:sectPr>
      </w:pPr>
    </w:p>
    <w:p>
      <w:pPr>
        <w:spacing w:before="73"/>
        <w:ind w:left="1161" w:right="0" w:firstLine="0"/>
        <w:jc w:val="left"/>
        <w:rPr>
          <w:b/>
          <w:sz w:val="20"/>
        </w:rPr>
      </w:pPr>
      <w:bookmarkStart w:name="Course Name: B. Sc Artificial Intelligen" w:id="5"/>
      <w:bookmarkEnd w:id="5"/>
      <w:r>
        <w:rPr/>
      </w:r>
      <w:r>
        <w:rPr>
          <w:b/>
          <w:spacing w:val="-2"/>
          <w:sz w:val="20"/>
        </w:rPr>
        <w:t>KONGUNADU ARTS</w:t>
      </w:r>
      <w:r>
        <w:rPr>
          <w:b/>
          <w:sz w:val="20"/>
        </w:rPr>
        <w:t> </w:t>
      </w:r>
      <w:r>
        <w:rPr>
          <w:b/>
          <w:spacing w:val="-2"/>
          <w:sz w:val="20"/>
        </w:rPr>
        <w:t>AND</w:t>
      </w:r>
      <w:r>
        <w:rPr>
          <w:b/>
          <w:spacing w:val="-6"/>
          <w:sz w:val="20"/>
        </w:rPr>
        <w:t> </w:t>
      </w:r>
      <w:r>
        <w:rPr>
          <w:b/>
          <w:spacing w:val="-2"/>
          <w:sz w:val="20"/>
        </w:rPr>
        <w:t>SCIENCE</w:t>
      </w:r>
      <w:r>
        <w:rPr>
          <w:b/>
          <w:spacing w:val="1"/>
          <w:sz w:val="20"/>
        </w:rPr>
        <w:t> </w:t>
      </w:r>
      <w:r>
        <w:rPr>
          <w:b/>
          <w:spacing w:val="-2"/>
          <w:sz w:val="20"/>
        </w:rPr>
        <w:t>COLLEGE</w:t>
      </w:r>
      <w:r>
        <w:rPr>
          <w:b/>
          <w:spacing w:val="-8"/>
          <w:sz w:val="20"/>
        </w:rPr>
        <w:t> </w:t>
      </w:r>
      <w:r>
        <w:rPr>
          <w:b/>
          <w:spacing w:val="-2"/>
          <w:sz w:val="20"/>
        </w:rPr>
        <w:t>[AUTONOMOUS],</w:t>
      </w:r>
      <w:r>
        <w:rPr>
          <w:b/>
          <w:spacing w:val="5"/>
          <w:sz w:val="20"/>
        </w:rPr>
        <w:t> </w:t>
      </w:r>
      <w:r>
        <w:rPr>
          <w:b/>
          <w:spacing w:val="-2"/>
          <w:sz w:val="20"/>
        </w:rPr>
        <w:t>COIMBATORE</w:t>
      </w:r>
      <w:r>
        <w:rPr>
          <w:b/>
          <w:spacing w:val="14"/>
          <w:sz w:val="20"/>
        </w:rPr>
        <w:t> </w:t>
      </w:r>
      <w:r>
        <w:rPr>
          <w:b/>
          <w:spacing w:val="-2"/>
          <w:sz w:val="20"/>
        </w:rPr>
        <w:t>-</w:t>
      </w:r>
      <w:r>
        <w:rPr>
          <w:b/>
          <w:spacing w:val="-9"/>
          <w:sz w:val="20"/>
        </w:rPr>
        <w:t> </w:t>
      </w:r>
      <w:r>
        <w:rPr>
          <w:b/>
          <w:spacing w:val="-2"/>
          <w:sz w:val="20"/>
        </w:rPr>
        <w:t>641</w:t>
      </w:r>
      <w:r>
        <w:rPr>
          <w:b/>
          <w:spacing w:val="2"/>
          <w:sz w:val="20"/>
        </w:rPr>
        <w:t> </w:t>
      </w:r>
      <w:r>
        <w:rPr>
          <w:b/>
          <w:spacing w:val="-4"/>
          <w:sz w:val="20"/>
        </w:rPr>
        <w:t>029.</w:t>
      </w:r>
    </w:p>
    <w:p>
      <w:pPr>
        <w:pStyle w:val="Heading2"/>
        <w:spacing w:before="117"/>
        <w:ind w:left="2597"/>
      </w:pPr>
      <w:r>
        <w:rPr/>
        <w:t>Course</w:t>
      </w:r>
      <w:r>
        <w:rPr>
          <w:spacing w:val="-7"/>
        </w:rPr>
        <w:t> </w:t>
      </w:r>
      <w:r>
        <w:rPr/>
        <w:t>Name:</w:t>
      </w:r>
      <w:r>
        <w:rPr>
          <w:spacing w:val="2"/>
        </w:rPr>
        <w:t> </w:t>
      </w:r>
      <w:r>
        <w:rPr/>
        <w:t>B.</w:t>
      </w:r>
      <w:r>
        <w:rPr>
          <w:spacing w:val="-2"/>
        </w:rPr>
        <w:t> </w:t>
      </w:r>
      <w:r>
        <w:rPr/>
        <w:t>Sc</w:t>
      </w:r>
      <w:r>
        <w:rPr>
          <w:spacing w:val="-6"/>
        </w:rPr>
        <w:t> </w:t>
      </w:r>
      <w:r>
        <w:rPr/>
        <w:t>Artificial</w:t>
      </w:r>
      <w:r>
        <w:rPr>
          <w:spacing w:val="-7"/>
        </w:rPr>
        <w:t> </w:t>
      </w:r>
      <w:r>
        <w:rPr/>
        <w:t>Intelligence</w:t>
      </w:r>
      <w:r>
        <w:rPr>
          <w:spacing w:val="-5"/>
        </w:rPr>
        <w:t> </w:t>
      </w:r>
      <w:r>
        <w:rPr/>
        <w:t>and</w:t>
      </w:r>
      <w:r>
        <w:rPr>
          <w:spacing w:val="-9"/>
        </w:rPr>
        <w:t> </w:t>
      </w:r>
      <w:r>
        <w:rPr/>
        <w:t>Machine</w:t>
      </w:r>
      <w:r>
        <w:rPr>
          <w:spacing w:val="1"/>
        </w:rPr>
        <w:t> </w:t>
      </w:r>
      <w:r>
        <w:rPr>
          <w:spacing w:val="-2"/>
        </w:rPr>
        <w:t>Learning</w:t>
      </w:r>
    </w:p>
    <w:p>
      <w:pPr>
        <w:spacing w:before="121"/>
        <w:ind w:left="2784" w:right="2028" w:firstLine="964"/>
        <w:jc w:val="left"/>
        <w:rPr>
          <w:sz w:val="20"/>
        </w:rPr>
      </w:pPr>
      <w:r>
        <w:rPr>
          <w:sz w:val="20"/>
        </w:rPr>
        <w:t>Curriculum and Scheme of Examination under CBCS [Applicable</w:t>
      </w:r>
      <w:r>
        <w:rPr>
          <w:spacing w:val="-13"/>
          <w:sz w:val="20"/>
        </w:rPr>
        <w:t> </w:t>
      </w:r>
      <w:r>
        <w:rPr>
          <w:sz w:val="20"/>
        </w:rPr>
        <w:t>to</w:t>
      </w:r>
      <w:r>
        <w:rPr>
          <w:spacing w:val="-12"/>
          <w:sz w:val="20"/>
        </w:rPr>
        <w:t> </w:t>
      </w:r>
      <w:r>
        <w:rPr>
          <w:sz w:val="20"/>
        </w:rPr>
        <w:t>the</w:t>
      </w:r>
      <w:r>
        <w:rPr>
          <w:spacing w:val="-13"/>
          <w:sz w:val="20"/>
        </w:rPr>
        <w:t> </w:t>
      </w:r>
      <w:r>
        <w:rPr>
          <w:sz w:val="20"/>
        </w:rPr>
        <w:t>students</w:t>
      </w:r>
      <w:r>
        <w:rPr>
          <w:spacing w:val="-10"/>
          <w:sz w:val="20"/>
        </w:rPr>
        <w:t> </w:t>
      </w:r>
      <w:r>
        <w:rPr>
          <w:sz w:val="20"/>
        </w:rPr>
        <w:t>admitted during</w:t>
      </w:r>
      <w:r>
        <w:rPr>
          <w:spacing w:val="-13"/>
          <w:sz w:val="20"/>
        </w:rPr>
        <w:t> </w:t>
      </w:r>
      <w:r>
        <w:rPr>
          <w:sz w:val="20"/>
        </w:rPr>
        <w:t>the</w:t>
      </w:r>
      <w:r>
        <w:rPr>
          <w:spacing w:val="-7"/>
          <w:sz w:val="20"/>
        </w:rPr>
        <w:t> </w:t>
      </w:r>
      <w:r>
        <w:rPr>
          <w:sz w:val="20"/>
        </w:rPr>
        <w:t>Academic</w:t>
      </w:r>
      <w:r>
        <w:rPr>
          <w:spacing w:val="-3"/>
          <w:sz w:val="20"/>
        </w:rPr>
        <w:t> </w:t>
      </w:r>
      <w:r>
        <w:rPr>
          <w:sz w:val="20"/>
        </w:rPr>
        <w:t>Year 2023-2024]</w:t>
      </w:r>
    </w:p>
    <w:p>
      <w:pPr>
        <w:pStyle w:val="BodyText"/>
        <w:spacing w:before="9"/>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
        <w:gridCol w:w="735"/>
        <w:gridCol w:w="1394"/>
        <w:gridCol w:w="4490"/>
        <w:gridCol w:w="635"/>
        <w:gridCol w:w="553"/>
        <w:gridCol w:w="549"/>
        <w:gridCol w:w="553"/>
        <w:gridCol w:w="731"/>
        <w:gridCol w:w="548"/>
      </w:tblGrid>
      <w:tr>
        <w:trPr>
          <w:trHeight w:val="350" w:hRule="atLeast"/>
        </w:trPr>
        <w:tc>
          <w:tcPr>
            <w:tcW w:w="596" w:type="dxa"/>
            <w:vMerge w:val="restart"/>
            <w:textDirection w:val="btLr"/>
          </w:tcPr>
          <w:p>
            <w:pPr>
              <w:pStyle w:val="TableParagraph"/>
              <w:spacing w:before="221"/>
              <w:ind w:left="359"/>
              <w:jc w:val="left"/>
              <w:rPr>
                <w:b/>
                <w:sz w:val="20"/>
              </w:rPr>
            </w:pPr>
            <w:r>
              <w:rPr>
                <w:b/>
                <w:spacing w:val="-2"/>
                <w:sz w:val="20"/>
              </w:rPr>
              <w:t>Semester</w:t>
            </w:r>
          </w:p>
        </w:tc>
        <w:tc>
          <w:tcPr>
            <w:tcW w:w="735" w:type="dxa"/>
            <w:vMerge w:val="restart"/>
            <w:textDirection w:val="btLr"/>
          </w:tcPr>
          <w:p>
            <w:pPr>
              <w:pStyle w:val="TableParagraph"/>
              <w:spacing w:before="33"/>
              <w:jc w:val="left"/>
              <w:rPr>
                <w:sz w:val="20"/>
              </w:rPr>
            </w:pPr>
          </w:p>
          <w:p>
            <w:pPr>
              <w:pStyle w:val="TableParagraph"/>
              <w:spacing w:before="1"/>
              <w:ind w:left="513"/>
              <w:jc w:val="left"/>
              <w:rPr>
                <w:b/>
                <w:sz w:val="20"/>
              </w:rPr>
            </w:pPr>
            <w:r>
              <w:rPr>
                <w:b/>
                <w:spacing w:val="-4"/>
                <w:sz w:val="20"/>
              </w:rPr>
              <w:t>Part</w:t>
            </w:r>
          </w:p>
        </w:tc>
        <w:tc>
          <w:tcPr>
            <w:tcW w:w="1394" w:type="dxa"/>
            <w:vMerge w:val="restart"/>
          </w:tcPr>
          <w:p>
            <w:pPr>
              <w:pStyle w:val="TableParagraph"/>
              <w:jc w:val="left"/>
              <w:rPr>
                <w:sz w:val="20"/>
              </w:rPr>
            </w:pPr>
          </w:p>
          <w:p>
            <w:pPr>
              <w:pStyle w:val="TableParagraph"/>
              <w:spacing w:before="6"/>
              <w:jc w:val="left"/>
              <w:rPr>
                <w:sz w:val="20"/>
              </w:rPr>
            </w:pPr>
          </w:p>
          <w:p>
            <w:pPr>
              <w:pStyle w:val="TableParagraph"/>
              <w:ind w:left="172"/>
              <w:jc w:val="left"/>
              <w:rPr>
                <w:b/>
                <w:sz w:val="20"/>
              </w:rPr>
            </w:pPr>
            <w:r>
              <w:rPr>
                <w:b/>
                <w:spacing w:val="-2"/>
                <w:sz w:val="20"/>
              </w:rPr>
              <w:t>Subject</w:t>
            </w:r>
            <w:r>
              <w:rPr>
                <w:b/>
                <w:spacing w:val="-4"/>
                <w:sz w:val="20"/>
              </w:rPr>
              <w:t> code</w:t>
            </w:r>
          </w:p>
        </w:tc>
        <w:tc>
          <w:tcPr>
            <w:tcW w:w="4490" w:type="dxa"/>
            <w:vMerge w:val="restart"/>
          </w:tcPr>
          <w:p>
            <w:pPr>
              <w:pStyle w:val="TableParagraph"/>
              <w:jc w:val="left"/>
              <w:rPr>
                <w:sz w:val="20"/>
              </w:rPr>
            </w:pPr>
          </w:p>
          <w:p>
            <w:pPr>
              <w:pStyle w:val="TableParagraph"/>
              <w:spacing w:before="6"/>
              <w:jc w:val="left"/>
              <w:rPr>
                <w:sz w:val="20"/>
              </w:rPr>
            </w:pPr>
          </w:p>
          <w:p>
            <w:pPr>
              <w:pStyle w:val="TableParagraph"/>
              <w:ind w:left="813"/>
              <w:jc w:val="left"/>
              <w:rPr>
                <w:b/>
                <w:sz w:val="20"/>
              </w:rPr>
            </w:pPr>
            <w:r>
              <w:rPr>
                <w:b/>
                <w:sz w:val="20"/>
              </w:rPr>
              <w:t>Title</w:t>
            </w:r>
            <w:r>
              <w:rPr>
                <w:b/>
                <w:spacing w:val="-4"/>
                <w:sz w:val="20"/>
              </w:rPr>
              <w:t> </w:t>
            </w:r>
            <w:r>
              <w:rPr>
                <w:b/>
                <w:sz w:val="20"/>
              </w:rPr>
              <w:t>of</w:t>
            </w:r>
            <w:r>
              <w:rPr>
                <w:b/>
                <w:spacing w:val="-5"/>
                <w:sz w:val="20"/>
              </w:rPr>
              <w:t> </w:t>
            </w:r>
            <w:r>
              <w:rPr>
                <w:b/>
                <w:sz w:val="20"/>
              </w:rPr>
              <w:t>the</w:t>
            </w:r>
            <w:r>
              <w:rPr>
                <w:b/>
                <w:spacing w:val="-4"/>
                <w:sz w:val="20"/>
              </w:rPr>
              <w:t> </w:t>
            </w:r>
            <w:r>
              <w:rPr>
                <w:b/>
                <w:spacing w:val="-2"/>
                <w:sz w:val="20"/>
              </w:rPr>
              <w:t>Paper</w:t>
            </w:r>
          </w:p>
        </w:tc>
        <w:tc>
          <w:tcPr>
            <w:tcW w:w="635" w:type="dxa"/>
            <w:vMerge w:val="restart"/>
            <w:textDirection w:val="btLr"/>
          </w:tcPr>
          <w:p>
            <w:pPr>
              <w:pStyle w:val="TableParagraph"/>
              <w:spacing w:line="254" w:lineRule="auto" w:before="51"/>
              <w:ind w:left="124" w:firstLine="124"/>
              <w:jc w:val="left"/>
              <w:rPr>
                <w:b/>
                <w:sz w:val="20"/>
              </w:rPr>
            </w:pPr>
            <w:r>
              <w:rPr>
                <w:b/>
                <w:spacing w:val="-2"/>
                <w:sz w:val="20"/>
              </w:rPr>
              <w:t>Instruction Hours</w:t>
            </w:r>
            <w:r>
              <w:rPr>
                <w:b/>
                <w:spacing w:val="-13"/>
                <w:sz w:val="20"/>
              </w:rPr>
              <w:t> </w:t>
            </w:r>
            <w:r>
              <w:rPr>
                <w:b/>
                <w:spacing w:val="-2"/>
                <w:sz w:val="20"/>
              </w:rPr>
              <w:t>/</w:t>
            </w:r>
            <w:r>
              <w:rPr>
                <w:b/>
                <w:spacing w:val="-11"/>
                <w:sz w:val="20"/>
              </w:rPr>
              <w:t> </w:t>
            </w:r>
            <w:r>
              <w:rPr>
                <w:b/>
                <w:spacing w:val="-2"/>
                <w:sz w:val="20"/>
              </w:rPr>
              <w:t>Cycle</w:t>
            </w:r>
          </w:p>
        </w:tc>
        <w:tc>
          <w:tcPr>
            <w:tcW w:w="1655" w:type="dxa"/>
            <w:gridSpan w:val="3"/>
          </w:tcPr>
          <w:p>
            <w:pPr>
              <w:pStyle w:val="TableParagraph"/>
              <w:spacing w:line="224" w:lineRule="exact" w:before="106"/>
              <w:ind w:left="246"/>
              <w:jc w:val="left"/>
              <w:rPr>
                <w:b/>
                <w:sz w:val="20"/>
              </w:rPr>
            </w:pPr>
            <w:r>
              <w:rPr>
                <w:b/>
                <w:sz w:val="20"/>
              </w:rPr>
              <w:t>Exam.</w:t>
            </w:r>
            <w:r>
              <w:rPr>
                <w:b/>
                <w:spacing w:val="-12"/>
                <w:sz w:val="20"/>
              </w:rPr>
              <w:t> </w:t>
            </w:r>
            <w:r>
              <w:rPr>
                <w:b/>
                <w:spacing w:val="-2"/>
                <w:sz w:val="20"/>
              </w:rPr>
              <w:t>Marks</w:t>
            </w:r>
          </w:p>
        </w:tc>
        <w:tc>
          <w:tcPr>
            <w:tcW w:w="731" w:type="dxa"/>
            <w:vMerge w:val="restart"/>
            <w:textDirection w:val="btLr"/>
          </w:tcPr>
          <w:p>
            <w:pPr>
              <w:pStyle w:val="TableParagraph"/>
              <w:spacing w:line="249" w:lineRule="auto" w:before="128"/>
              <w:ind w:left="124"/>
              <w:jc w:val="left"/>
              <w:rPr>
                <w:b/>
                <w:sz w:val="20"/>
              </w:rPr>
            </w:pPr>
            <w:r>
              <w:rPr>
                <w:b/>
                <w:sz w:val="20"/>
              </w:rPr>
              <w:t>Duration of </w:t>
            </w:r>
            <w:r>
              <w:rPr>
                <w:b/>
                <w:spacing w:val="-6"/>
                <w:sz w:val="20"/>
              </w:rPr>
              <w:t>Exam.(hours)</w:t>
            </w:r>
          </w:p>
        </w:tc>
        <w:tc>
          <w:tcPr>
            <w:tcW w:w="548" w:type="dxa"/>
            <w:vMerge w:val="restart"/>
            <w:textDirection w:val="btLr"/>
          </w:tcPr>
          <w:p>
            <w:pPr>
              <w:pStyle w:val="TableParagraph"/>
              <w:spacing w:before="122"/>
              <w:ind w:left="446"/>
              <w:jc w:val="left"/>
              <w:rPr>
                <w:b/>
                <w:sz w:val="20"/>
              </w:rPr>
            </w:pPr>
            <w:r>
              <w:rPr>
                <w:b/>
                <w:spacing w:val="-2"/>
                <w:sz w:val="20"/>
              </w:rPr>
              <w:t>Credits</w:t>
            </w:r>
          </w:p>
        </w:tc>
      </w:tr>
      <w:tr>
        <w:trPr>
          <w:trHeight w:val="1190" w:hRule="atLeast"/>
        </w:trPr>
        <w:tc>
          <w:tcPr>
            <w:tcW w:w="596" w:type="dxa"/>
            <w:vMerge/>
            <w:tcBorders>
              <w:top w:val="nil"/>
            </w:tcBorders>
            <w:textDirection w:val="btLr"/>
          </w:tcPr>
          <w:p>
            <w:pPr>
              <w:rPr>
                <w:sz w:val="2"/>
                <w:szCs w:val="2"/>
              </w:rPr>
            </w:pPr>
          </w:p>
        </w:tc>
        <w:tc>
          <w:tcPr>
            <w:tcW w:w="735" w:type="dxa"/>
            <w:vMerge/>
            <w:tcBorders>
              <w:top w:val="nil"/>
            </w:tcBorders>
            <w:textDirection w:val="btLr"/>
          </w:tcPr>
          <w:p>
            <w:pPr>
              <w:rPr>
                <w:sz w:val="2"/>
                <w:szCs w:val="2"/>
              </w:rPr>
            </w:pPr>
          </w:p>
        </w:tc>
        <w:tc>
          <w:tcPr>
            <w:tcW w:w="1394" w:type="dxa"/>
            <w:vMerge/>
            <w:tcBorders>
              <w:top w:val="nil"/>
            </w:tcBorders>
          </w:tcPr>
          <w:p>
            <w:pPr>
              <w:rPr>
                <w:sz w:val="2"/>
                <w:szCs w:val="2"/>
              </w:rPr>
            </w:pPr>
          </w:p>
        </w:tc>
        <w:tc>
          <w:tcPr>
            <w:tcW w:w="4490" w:type="dxa"/>
            <w:vMerge/>
            <w:tcBorders>
              <w:top w:val="nil"/>
            </w:tcBorders>
          </w:tcPr>
          <w:p>
            <w:pPr>
              <w:rPr>
                <w:sz w:val="2"/>
                <w:szCs w:val="2"/>
              </w:rPr>
            </w:pPr>
          </w:p>
        </w:tc>
        <w:tc>
          <w:tcPr>
            <w:tcW w:w="635" w:type="dxa"/>
            <w:vMerge/>
            <w:tcBorders>
              <w:top w:val="nil"/>
            </w:tcBorders>
            <w:textDirection w:val="btLr"/>
          </w:tcPr>
          <w:p>
            <w:pPr>
              <w:rPr>
                <w:sz w:val="2"/>
                <w:szCs w:val="2"/>
              </w:rPr>
            </w:pPr>
          </w:p>
        </w:tc>
        <w:tc>
          <w:tcPr>
            <w:tcW w:w="553" w:type="dxa"/>
            <w:textDirection w:val="btLr"/>
          </w:tcPr>
          <w:p>
            <w:pPr>
              <w:pStyle w:val="TableParagraph"/>
              <w:spacing w:before="26"/>
              <w:jc w:val="left"/>
              <w:rPr>
                <w:sz w:val="20"/>
              </w:rPr>
            </w:pPr>
          </w:p>
          <w:p>
            <w:pPr>
              <w:pStyle w:val="TableParagraph"/>
              <w:ind w:left="330"/>
              <w:jc w:val="left"/>
              <w:rPr>
                <w:b/>
                <w:sz w:val="20"/>
              </w:rPr>
            </w:pPr>
            <w:r>
              <w:rPr>
                <w:b/>
                <w:spacing w:val="-5"/>
                <w:sz w:val="20"/>
              </w:rPr>
              <w:t>CIA</w:t>
            </w:r>
          </w:p>
        </w:tc>
        <w:tc>
          <w:tcPr>
            <w:tcW w:w="549" w:type="dxa"/>
            <w:textDirection w:val="btLr"/>
          </w:tcPr>
          <w:p>
            <w:pPr>
              <w:pStyle w:val="TableParagraph"/>
              <w:spacing w:before="25"/>
              <w:jc w:val="left"/>
              <w:rPr>
                <w:sz w:val="20"/>
              </w:rPr>
            </w:pPr>
          </w:p>
          <w:p>
            <w:pPr>
              <w:pStyle w:val="TableParagraph"/>
              <w:ind w:left="326"/>
              <w:jc w:val="left"/>
              <w:rPr>
                <w:b/>
                <w:sz w:val="20"/>
              </w:rPr>
            </w:pPr>
            <w:r>
              <w:rPr>
                <w:b/>
                <w:spacing w:val="-5"/>
                <w:sz w:val="20"/>
              </w:rPr>
              <w:t>ESE</w:t>
            </w:r>
          </w:p>
        </w:tc>
        <w:tc>
          <w:tcPr>
            <w:tcW w:w="553" w:type="dxa"/>
            <w:textDirection w:val="btLr"/>
          </w:tcPr>
          <w:p>
            <w:pPr>
              <w:pStyle w:val="TableParagraph"/>
              <w:spacing w:before="205"/>
              <w:ind w:left="278"/>
              <w:jc w:val="left"/>
              <w:rPr>
                <w:b/>
                <w:sz w:val="20"/>
              </w:rPr>
            </w:pPr>
            <w:r>
              <w:rPr>
                <w:b/>
                <w:spacing w:val="-2"/>
                <w:sz w:val="20"/>
              </w:rPr>
              <w:t>Total</w:t>
            </w:r>
          </w:p>
        </w:tc>
        <w:tc>
          <w:tcPr>
            <w:tcW w:w="731" w:type="dxa"/>
            <w:vMerge/>
            <w:tcBorders>
              <w:top w:val="nil"/>
            </w:tcBorders>
            <w:textDirection w:val="btLr"/>
          </w:tcPr>
          <w:p>
            <w:pPr>
              <w:rPr>
                <w:sz w:val="2"/>
                <w:szCs w:val="2"/>
              </w:rPr>
            </w:pPr>
          </w:p>
        </w:tc>
        <w:tc>
          <w:tcPr>
            <w:tcW w:w="548" w:type="dxa"/>
            <w:vMerge/>
            <w:tcBorders>
              <w:top w:val="nil"/>
            </w:tcBorders>
            <w:textDirection w:val="btLr"/>
          </w:tcPr>
          <w:p>
            <w:pPr>
              <w:rPr>
                <w:sz w:val="2"/>
                <w:szCs w:val="2"/>
              </w:rPr>
            </w:pPr>
          </w:p>
        </w:tc>
      </w:tr>
      <w:tr>
        <w:trPr>
          <w:trHeight w:val="378" w:hRule="atLeast"/>
        </w:trPr>
        <w:tc>
          <w:tcPr>
            <w:tcW w:w="596" w:type="dxa"/>
            <w:vMerge w:val="restart"/>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spacing w:before="1"/>
              <w:ind w:left="86" w:right="75"/>
              <w:rPr>
                <w:sz w:val="20"/>
              </w:rPr>
            </w:pPr>
            <w:r>
              <w:rPr>
                <w:spacing w:val="-10"/>
                <w:sz w:val="20"/>
              </w:rPr>
              <w:t>I</w:t>
            </w:r>
          </w:p>
        </w:tc>
        <w:tc>
          <w:tcPr>
            <w:tcW w:w="735" w:type="dxa"/>
          </w:tcPr>
          <w:p>
            <w:pPr>
              <w:pStyle w:val="TableParagraph"/>
              <w:spacing w:line="224" w:lineRule="exact" w:before="134"/>
              <w:ind w:left="81"/>
              <w:rPr>
                <w:sz w:val="20"/>
              </w:rPr>
            </w:pPr>
            <w:r>
              <w:rPr>
                <w:spacing w:val="-10"/>
                <w:sz w:val="20"/>
              </w:rPr>
              <w:t>I</w:t>
            </w:r>
          </w:p>
        </w:tc>
        <w:tc>
          <w:tcPr>
            <w:tcW w:w="1394" w:type="dxa"/>
          </w:tcPr>
          <w:p>
            <w:pPr>
              <w:pStyle w:val="TableParagraph"/>
              <w:spacing w:line="225" w:lineRule="exact"/>
              <w:ind w:left="119"/>
              <w:jc w:val="left"/>
              <w:rPr>
                <w:sz w:val="20"/>
              </w:rPr>
            </w:pPr>
            <w:r>
              <w:rPr>
                <w:spacing w:val="-2"/>
                <w:sz w:val="20"/>
              </w:rPr>
              <w:t>23TML101</w:t>
            </w:r>
          </w:p>
        </w:tc>
        <w:tc>
          <w:tcPr>
            <w:tcW w:w="4490" w:type="dxa"/>
          </w:tcPr>
          <w:p>
            <w:pPr>
              <w:pStyle w:val="TableParagraph"/>
              <w:spacing w:line="225" w:lineRule="exact"/>
              <w:ind w:left="50"/>
              <w:jc w:val="left"/>
              <w:rPr>
                <w:sz w:val="20"/>
              </w:rPr>
            </w:pPr>
            <w:r>
              <w:rPr>
                <w:sz w:val="20"/>
              </w:rPr>
              <w:t>Language</w:t>
            </w:r>
            <w:r>
              <w:rPr>
                <w:spacing w:val="-12"/>
                <w:sz w:val="20"/>
              </w:rPr>
              <w:t> </w:t>
            </w:r>
            <w:r>
              <w:rPr>
                <w:sz w:val="20"/>
              </w:rPr>
              <w:t>-</w:t>
            </w:r>
            <w:r>
              <w:rPr>
                <w:spacing w:val="-3"/>
                <w:sz w:val="20"/>
              </w:rPr>
              <w:t> </w:t>
            </w:r>
            <w:r>
              <w:rPr>
                <w:sz w:val="20"/>
              </w:rPr>
              <w:t>I</w:t>
            </w:r>
            <w:r>
              <w:rPr>
                <w:spacing w:val="-3"/>
                <w:sz w:val="20"/>
              </w:rPr>
              <w:t> </w:t>
            </w:r>
            <w:r>
              <w:rPr>
                <w:spacing w:val="-12"/>
                <w:sz w:val="20"/>
              </w:rPr>
              <w:t>@</w:t>
            </w:r>
          </w:p>
        </w:tc>
        <w:tc>
          <w:tcPr>
            <w:tcW w:w="635" w:type="dxa"/>
          </w:tcPr>
          <w:p>
            <w:pPr>
              <w:pStyle w:val="TableParagraph"/>
              <w:spacing w:before="110"/>
              <w:ind w:right="262"/>
              <w:jc w:val="right"/>
              <w:rPr>
                <w:sz w:val="20"/>
              </w:rPr>
            </w:pPr>
            <w:r>
              <w:rPr>
                <w:spacing w:val="-10"/>
                <w:sz w:val="20"/>
              </w:rPr>
              <w:t>6</w:t>
            </w:r>
          </w:p>
        </w:tc>
        <w:tc>
          <w:tcPr>
            <w:tcW w:w="553" w:type="dxa"/>
          </w:tcPr>
          <w:p>
            <w:pPr>
              <w:pStyle w:val="TableParagraph"/>
              <w:spacing w:before="110"/>
              <w:ind w:left="183"/>
              <w:jc w:val="left"/>
              <w:rPr>
                <w:sz w:val="20"/>
              </w:rPr>
            </w:pPr>
            <w:r>
              <w:rPr>
                <w:spacing w:val="-5"/>
                <w:sz w:val="20"/>
              </w:rPr>
              <w:t>25</w:t>
            </w:r>
          </w:p>
        </w:tc>
        <w:tc>
          <w:tcPr>
            <w:tcW w:w="549" w:type="dxa"/>
          </w:tcPr>
          <w:p>
            <w:pPr>
              <w:pStyle w:val="TableParagraph"/>
              <w:spacing w:before="110"/>
              <w:ind w:left="101"/>
              <w:jc w:val="left"/>
              <w:rPr>
                <w:sz w:val="20"/>
              </w:rPr>
            </w:pPr>
            <w:r>
              <w:rPr>
                <w:spacing w:val="-5"/>
                <w:sz w:val="20"/>
              </w:rPr>
              <w:t>75</w:t>
            </w:r>
          </w:p>
        </w:tc>
        <w:tc>
          <w:tcPr>
            <w:tcW w:w="553" w:type="dxa"/>
          </w:tcPr>
          <w:p>
            <w:pPr>
              <w:pStyle w:val="TableParagraph"/>
              <w:spacing w:before="72"/>
              <w:ind w:left="51"/>
              <w:jc w:val="left"/>
              <w:rPr>
                <w:sz w:val="20"/>
              </w:rPr>
            </w:pPr>
            <w:r>
              <w:rPr>
                <w:spacing w:val="-5"/>
                <w:sz w:val="20"/>
              </w:rPr>
              <w:t>100</w:t>
            </w:r>
          </w:p>
        </w:tc>
        <w:tc>
          <w:tcPr>
            <w:tcW w:w="731" w:type="dxa"/>
          </w:tcPr>
          <w:p>
            <w:pPr>
              <w:pStyle w:val="TableParagraph"/>
              <w:spacing w:before="110"/>
              <w:ind w:right="314"/>
              <w:jc w:val="right"/>
              <w:rPr>
                <w:sz w:val="20"/>
              </w:rPr>
            </w:pPr>
            <w:r>
              <w:rPr>
                <w:spacing w:val="-10"/>
                <w:sz w:val="20"/>
              </w:rPr>
              <w:t>3</w:t>
            </w:r>
          </w:p>
        </w:tc>
        <w:tc>
          <w:tcPr>
            <w:tcW w:w="548" w:type="dxa"/>
          </w:tcPr>
          <w:p>
            <w:pPr>
              <w:pStyle w:val="TableParagraph"/>
              <w:spacing w:before="110"/>
              <w:ind w:right="224"/>
              <w:jc w:val="right"/>
              <w:rPr>
                <w:sz w:val="20"/>
              </w:rPr>
            </w:pPr>
            <w:r>
              <w:rPr>
                <w:spacing w:val="-10"/>
                <w:sz w:val="20"/>
              </w:rPr>
              <w:t>3</w:t>
            </w:r>
          </w:p>
        </w:tc>
      </w:tr>
      <w:tr>
        <w:trPr>
          <w:trHeight w:val="345" w:hRule="atLeast"/>
        </w:trPr>
        <w:tc>
          <w:tcPr>
            <w:tcW w:w="596" w:type="dxa"/>
            <w:vMerge/>
            <w:tcBorders>
              <w:top w:val="nil"/>
            </w:tcBorders>
          </w:tcPr>
          <w:p>
            <w:pPr>
              <w:rPr>
                <w:sz w:val="2"/>
                <w:szCs w:val="2"/>
              </w:rPr>
            </w:pPr>
          </w:p>
        </w:tc>
        <w:tc>
          <w:tcPr>
            <w:tcW w:w="735" w:type="dxa"/>
          </w:tcPr>
          <w:p>
            <w:pPr>
              <w:pStyle w:val="TableParagraph"/>
              <w:spacing w:before="10"/>
              <w:ind w:right="262"/>
              <w:jc w:val="right"/>
              <w:rPr>
                <w:sz w:val="20"/>
              </w:rPr>
            </w:pPr>
            <w:r>
              <w:rPr>
                <w:spacing w:val="-5"/>
                <w:sz w:val="20"/>
              </w:rPr>
              <w:t>II</w:t>
            </w:r>
          </w:p>
        </w:tc>
        <w:tc>
          <w:tcPr>
            <w:tcW w:w="1394" w:type="dxa"/>
          </w:tcPr>
          <w:p>
            <w:pPr>
              <w:pStyle w:val="TableParagraph"/>
              <w:spacing w:before="10"/>
              <w:ind w:left="119"/>
              <w:jc w:val="left"/>
              <w:rPr>
                <w:sz w:val="20"/>
              </w:rPr>
            </w:pPr>
            <w:r>
              <w:rPr>
                <w:spacing w:val="-2"/>
                <w:sz w:val="20"/>
              </w:rPr>
              <w:t>23ENG101</w:t>
            </w:r>
          </w:p>
        </w:tc>
        <w:tc>
          <w:tcPr>
            <w:tcW w:w="4490" w:type="dxa"/>
          </w:tcPr>
          <w:p>
            <w:pPr>
              <w:pStyle w:val="TableParagraph"/>
              <w:spacing w:before="5"/>
              <w:ind w:left="50"/>
              <w:jc w:val="left"/>
              <w:rPr>
                <w:sz w:val="20"/>
              </w:rPr>
            </w:pPr>
            <w:r>
              <w:rPr>
                <w:sz w:val="20"/>
              </w:rPr>
              <w:t>English</w:t>
            </w:r>
            <w:r>
              <w:rPr>
                <w:spacing w:val="-5"/>
                <w:sz w:val="20"/>
              </w:rPr>
              <w:t> </w:t>
            </w:r>
            <w:r>
              <w:rPr>
                <w:sz w:val="20"/>
              </w:rPr>
              <w:t>-</w:t>
            </w:r>
            <w:r>
              <w:rPr>
                <w:spacing w:val="-11"/>
                <w:sz w:val="20"/>
              </w:rPr>
              <w:t> </w:t>
            </w:r>
            <w:r>
              <w:rPr>
                <w:spacing w:val="-10"/>
                <w:sz w:val="20"/>
              </w:rPr>
              <w:t>I</w:t>
            </w:r>
          </w:p>
        </w:tc>
        <w:tc>
          <w:tcPr>
            <w:tcW w:w="635" w:type="dxa"/>
          </w:tcPr>
          <w:p>
            <w:pPr>
              <w:pStyle w:val="TableParagraph"/>
              <w:spacing w:before="92"/>
              <w:ind w:right="262"/>
              <w:jc w:val="right"/>
              <w:rPr>
                <w:sz w:val="20"/>
              </w:rPr>
            </w:pPr>
            <w:r>
              <w:rPr>
                <w:spacing w:val="-10"/>
                <w:sz w:val="20"/>
              </w:rPr>
              <w:t>6</w:t>
            </w:r>
          </w:p>
        </w:tc>
        <w:tc>
          <w:tcPr>
            <w:tcW w:w="553" w:type="dxa"/>
          </w:tcPr>
          <w:p>
            <w:pPr>
              <w:pStyle w:val="TableParagraph"/>
              <w:spacing w:before="92"/>
              <w:ind w:left="183"/>
              <w:jc w:val="left"/>
              <w:rPr>
                <w:sz w:val="20"/>
              </w:rPr>
            </w:pPr>
            <w:r>
              <w:rPr>
                <w:spacing w:val="-5"/>
                <w:sz w:val="20"/>
              </w:rPr>
              <w:t>25</w:t>
            </w:r>
          </w:p>
        </w:tc>
        <w:tc>
          <w:tcPr>
            <w:tcW w:w="549" w:type="dxa"/>
          </w:tcPr>
          <w:p>
            <w:pPr>
              <w:pStyle w:val="TableParagraph"/>
              <w:spacing w:before="92"/>
              <w:ind w:left="101"/>
              <w:jc w:val="left"/>
              <w:rPr>
                <w:sz w:val="20"/>
              </w:rPr>
            </w:pPr>
            <w:r>
              <w:rPr>
                <w:spacing w:val="-5"/>
                <w:sz w:val="20"/>
              </w:rPr>
              <w:t>75</w:t>
            </w:r>
          </w:p>
        </w:tc>
        <w:tc>
          <w:tcPr>
            <w:tcW w:w="553" w:type="dxa"/>
          </w:tcPr>
          <w:p>
            <w:pPr>
              <w:pStyle w:val="TableParagraph"/>
              <w:spacing w:before="63"/>
              <w:ind w:left="51"/>
              <w:jc w:val="left"/>
              <w:rPr>
                <w:sz w:val="20"/>
              </w:rPr>
            </w:pPr>
            <w:r>
              <w:rPr>
                <w:spacing w:val="-5"/>
                <w:sz w:val="20"/>
              </w:rPr>
              <w:t>100</w:t>
            </w:r>
          </w:p>
        </w:tc>
        <w:tc>
          <w:tcPr>
            <w:tcW w:w="731" w:type="dxa"/>
          </w:tcPr>
          <w:p>
            <w:pPr>
              <w:pStyle w:val="TableParagraph"/>
              <w:spacing w:before="92"/>
              <w:ind w:right="314"/>
              <w:jc w:val="right"/>
              <w:rPr>
                <w:sz w:val="20"/>
              </w:rPr>
            </w:pPr>
            <w:r>
              <w:rPr>
                <w:spacing w:val="-10"/>
                <w:sz w:val="20"/>
              </w:rPr>
              <w:t>3</w:t>
            </w:r>
          </w:p>
        </w:tc>
        <w:tc>
          <w:tcPr>
            <w:tcW w:w="548" w:type="dxa"/>
          </w:tcPr>
          <w:p>
            <w:pPr>
              <w:pStyle w:val="TableParagraph"/>
              <w:spacing w:before="92"/>
              <w:ind w:right="224"/>
              <w:jc w:val="right"/>
              <w:rPr>
                <w:sz w:val="20"/>
              </w:rPr>
            </w:pPr>
            <w:r>
              <w:rPr>
                <w:spacing w:val="-10"/>
                <w:sz w:val="20"/>
              </w:rPr>
              <w:t>3</w:t>
            </w:r>
          </w:p>
        </w:tc>
      </w:tr>
      <w:tr>
        <w:trPr>
          <w:trHeight w:val="441" w:hRule="atLeast"/>
        </w:trPr>
        <w:tc>
          <w:tcPr>
            <w:tcW w:w="596" w:type="dxa"/>
            <w:vMerge/>
            <w:tcBorders>
              <w:top w:val="nil"/>
            </w:tcBorders>
          </w:tcPr>
          <w:p>
            <w:pPr>
              <w:rPr>
                <w:sz w:val="2"/>
                <w:szCs w:val="2"/>
              </w:rPr>
            </w:pPr>
          </w:p>
        </w:tc>
        <w:tc>
          <w:tcPr>
            <w:tcW w:w="735" w:type="dxa"/>
          </w:tcPr>
          <w:p>
            <w:pPr>
              <w:pStyle w:val="TableParagraph"/>
              <w:spacing w:before="43"/>
              <w:ind w:left="258"/>
              <w:jc w:val="left"/>
              <w:rPr>
                <w:sz w:val="20"/>
              </w:rPr>
            </w:pPr>
            <w:r>
              <w:rPr>
                <w:spacing w:val="-5"/>
                <w:sz w:val="20"/>
              </w:rPr>
              <w:t>III</w:t>
            </w:r>
          </w:p>
        </w:tc>
        <w:tc>
          <w:tcPr>
            <w:tcW w:w="1394" w:type="dxa"/>
          </w:tcPr>
          <w:p>
            <w:pPr>
              <w:pStyle w:val="TableParagraph"/>
              <w:spacing w:before="43"/>
              <w:ind w:left="119"/>
              <w:jc w:val="left"/>
              <w:rPr>
                <w:sz w:val="20"/>
              </w:rPr>
            </w:pPr>
            <w:r>
              <w:rPr>
                <w:spacing w:val="-2"/>
                <w:sz w:val="20"/>
              </w:rPr>
              <w:t>23UAI101</w:t>
            </w:r>
          </w:p>
        </w:tc>
        <w:tc>
          <w:tcPr>
            <w:tcW w:w="4490" w:type="dxa"/>
          </w:tcPr>
          <w:p>
            <w:pPr>
              <w:pStyle w:val="TableParagraph"/>
              <w:spacing w:before="43"/>
              <w:ind w:left="2"/>
              <w:jc w:val="left"/>
              <w:rPr>
                <w:sz w:val="20"/>
              </w:rPr>
            </w:pPr>
            <w:r>
              <w:rPr>
                <w:sz w:val="20"/>
              </w:rPr>
              <w:t>Core</w:t>
            </w:r>
            <w:r>
              <w:rPr>
                <w:spacing w:val="-8"/>
                <w:sz w:val="20"/>
              </w:rPr>
              <w:t> </w:t>
            </w:r>
            <w:r>
              <w:rPr>
                <w:sz w:val="20"/>
              </w:rPr>
              <w:t>Paper</w:t>
            </w:r>
            <w:r>
              <w:rPr>
                <w:spacing w:val="6"/>
                <w:sz w:val="20"/>
              </w:rPr>
              <w:t> </w:t>
            </w:r>
            <w:r>
              <w:rPr>
                <w:sz w:val="20"/>
              </w:rPr>
              <w:t>1-</w:t>
            </w:r>
            <w:r>
              <w:rPr>
                <w:spacing w:val="-9"/>
                <w:sz w:val="20"/>
              </w:rPr>
              <w:t> </w:t>
            </w:r>
            <w:r>
              <w:rPr>
                <w:sz w:val="20"/>
              </w:rPr>
              <w:t>C</w:t>
            </w:r>
            <w:r>
              <w:rPr>
                <w:spacing w:val="-12"/>
                <w:sz w:val="20"/>
              </w:rPr>
              <w:t> </w:t>
            </w:r>
            <w:r>
              <w:rPr>
                <w:sz w:val="20"/>
              </w:rPr>
              <w:t>and</w:t>
            </w:r>
            <w:r>
              <w:rPr>
                <w:spacing w:val="-9"/>
                <w:sz w:val="20"/>
              </w:rPr>
              <w:t> </w:t>
            </w:r>
            <w:r>
              <w:rPr>
                <w:sz w:val="20"/>
              </w:rPr>
              <w:t>C</w:t>
            </w:r>
            <w:r>
              <w:rPr>
                <w:spacing w:val="-4"/>
                <w:sz w:val="20"/>
              </w:rPr>
              <w:t> </w:t>
            </w:r>
            <w:r>
              <w:rPr>
                <w:sz w:val="20"/>
              </w:rPr>
              <w:t>++</w:t>
            </w:r>
            <w:r>
              <w:rPr>
                <w:spacing w:val="-7"/>
                <w:sz w:val="20"/>
              </w:rPr>
              <w:t> </w:t>
            </w:r>
            <w:r>
              <w:rPr>
                <w:spacing w:val="-2"/>
                <w:sz w:val="20"/>
              </w:rPr>
              <w:t>Programming</w:t>
            </w:r>
          </w:p>
        </w:tc>
        <w:tc>
          <w:tcPr>
            <w:tcW w:w="635" w:type="dxa"/>
          </w:tcPr>
          <w:p>
            <w:pPr>
              <w:pStyle w:val="TableParagraph"/>
              <w:spacing w:before="139"/>
              <w:ind w:right="262"/>
              <w:jc w:val="right"/>
              <w:rPr>
                <w:sz w:val="20"/>
              </w:rPr>
            </w:pPr>
            <w:r>
              <w:rPr>
                <w:spacing w:val="-10"/>
                <w:sz w:val="20"/>
              </w:rPr>
              <w:t>5</w:t>
            </w:r>
          </w:p>
        </w:tc>
        <w:tc>
          <w:tcPr>
            <w:tcW w:w="553" w:type="dxa"/>
          </w:tcPr>
          <w:p>
            <w:pPr>
              <w:pStyle w:val="TableParagraph"/>
              <w:spacing w:before="139"/>
              <w:ind w:left="183"/>
              <w:jc w:val="left"/>
              <w:rPr>
                <w:sz w:val="20"/>
              </w:rPr>
            </w:pPr>
            <w:r>
              <w:rPr>
                <w:spacing w:val="-5"/>
                <w:sz w:val="20"/>
              </w:rPr>
              <w:t>25</w:t>
            </w:r>
          </w:p>
        </w:tc>
        <w:tc>
          <w:tcPr>
            <w:tcW w:w="549" w:type="dxa"/>
          </w:tcPr>
          <w:p>
            <w:pPr>
              <w:pStyle w:val="TableParagraph"/>
              <w:spacing w:before="139"/>
              <w:ind w:left="101"/>
              <w:jc w:val="left"/>
              <w:rPr>
                <w:sz w:val="20"/>
              </w:rPr>
            </w:pPr>
            <w:r>
              <w:rPr>
                <w:spacing w:val="-5"/>
                <w:sz w:val="20"/>
              </w:rPr>
              <w:t>75</w:t>
            </w:r>
          </w:p>
        </w:tc>
        <w:tc>
          <w:tcPr>
            <w:tcW w:w="553" w:type="dxa"/>
          </w:tcPr>
          <w:p>
            <w:pPr>
              <w:pStyle w:val="TableParagraph"/>
              <w:spacing w:before="134"/>
              <w:ind w:left="51"/>
              <w:jc w:val="left"/>
              <w:rPr>
                <w:sz w:val="20"/>
              </w:rPr>
            </w:pPr>
            <w:r>
              <w:rPr>
                <w:spacing w:val="-5"/>
                <w:sz w:val="20"/>
              </w:rPr>
              <w:t>100</w:t>
            </w:r>
          </w:p>
        </w:tc>
        <w:tc>
          <w:tcPr>
            <w:tcW w:w="731" w:type="dxa"/>
          </w:tcPr>
          <w:p>
            <w:pPr>
              <w:pStyle w:val="TableParagraph"/>
              <w:spacing w:before="139"/>
              <w:ind w:right="314"/>
              <w:jc w:val="right"/>
              <w:rPr>
                <w:sz w:val="20"/>
              </w:rPr>
            </w:pPr>
            <w:r>
              <w:rPr>
                <w:spacing w:val="-10"/>
                <w:sz w:val="20"/>
              </w:rPr>
              <w:t>3</w:t>
            </w:r>
          </w:p>
        </w:tc>
        <w:tc>
          <w:tcPr>
            <w:tcW w:w="548" w:type="dxa"/>
          </w:tcPr>
          <w:p>
            <w:pPr>
              <w:pStyle w:val="TableParagraph"/>
              <w:spacing w:before="139"/>
              <w:ind w:right="224"/>
              <w:jc w:val="right"/>
              <w:rPr>
                <w:sz w:val="20"/>
              </w:rPr>
            </w:pPr>
            <w:r>
              <w:rPr>
                <w:spacing w:val="-10"/>
                <w:sz w:val="20"/>
              </w:rPr>
              <w:t>4</w:t>
            </w:r>
          </w:p>
        </w:tc>
      </w:tr>
      <w:tr>
        <w:trPr>
          <w:trHeight w:val="412" w:hRule="atLeast"/>
        </w:trPr>
        <w:tc>
          <w:tcPr>
            <w:tcW w:w="596" w:type="dxa"/>
            <w:vMerge/>
            <w:tcBorders>
              <w:top w:val="nil"/>
            </w:tcBorders>
          </w:tcPr>
          <w:p>
            <w:pPr>
              <w:rPr>
                <w:sz w:val="2"/>
                <w:szCs w:val="2"/>
              </w:rPr>
            </w:pPr>
          </w:p>
        </w:tc>
        <w:tc>
          <w:tcPr>
            <w:tcW w:w="735" w:type="dxa"/>
          </w:tcPr>
          <w:p>
            <w:pPr>
              <w:pStyle w:val="TableParagraph"/>
              <w:spacing w:before="29"/>
              <w:ind w:left="258"/>
              <w:jc w:val="left"/>
              <w:rPr>
                <w:sz w:val="20"/>
              </w:rPr>
            </w:pPr>
            <w:r>
              <w:rPr>
                <w:spacing w:val="-5"/>
                <w:sz w:val="20"/>
              </w:rPr>
              <w:t>III</w:t>
            </w:r>
          </w:p>
        </w:tc>
        <w:tc>
          <w:tcPr>
            <w:tcW w:w="1394" w:type="dxa"/>
          </w:tcPr>
          <w:p>
            <w:pPr>
              <w:pStyle w:val="TableParagraph"/>
              <w:spacing w:before="43"/>
              <w:ind w:left="119"/>
              <w:jc w:val="left"/>
              <w:rPr>
                <w:sz w:val="20"/>
              </w:rPr>
            </w:pPr>
            <w:r>
              <w:rPr>
                <w:spacing w:val="-2"/>
                <w:sz w:val="20"/>
              </w:rPr>
              <w:t>23UAI1CL</w:t>
            </w:r>
          </w:p>
        </w:tc>
        <w:tc>
          <w:tcPr>
            <w:tcW w:w="4490" w:type="dxa"/>
          </w:tcPr>
          <w:p>
            <w:pPr>
              <w:pStyle w:val="TableParagraph"/>
              <w:spacing w:before="34"/>
              <w:ind w:left="2"/>
              <w:jc w:val="left"/>
              <w:rPr>
                <w:sz w:val="20"/>
              </w:rPr>
            </w:pPr>
            <w:r>
              <w:rPr>
                <w:sz w:val="20"/>
              </w:rPr>
              <w:t>Core</w:t>
            </w:r>
            <w:r>
              <w:rPr>
                <w:spacing w:val="-13"/>
                <w:sz w:val="20"/>
              </w:rPr>
              <w:t> </w:t>
            </w:r>
            <w:r>
              <w:rPr>
                <w:sz w:val="20"/>
              </w:rPr>
              <w:t>Practical</w:t>
            </w:r>
            <w:r>
              <w:rPr>
                <w:spacing w:val="-5"/>
                <w:sz w:val="20"/>
              </w:rPr>
              <w:t> </w:t>
            </w:r>
            <w:r>
              <w:rPr>
                <w:sz w:val="20"/>
              </w:rPr>
              <w:t>1-</w:t>
            </w:r>
            <w:r>
              <w:rPr>
                <w:spacing w:val="-10"/>
                <w:sz w:val="20"/>
              </w:rPr>
              <w:t> </w:t>
            </w:r>
            <w:r>
              <w:rPr>
                <w:sz w:val="20"/>
              </w:rPr>
              <w:t>C</w:t>
            </w:r>
            <w:r>
              <w:rPr>
                <w:spacing w:val="-11"/>
                <w:sz w:val="20"/>
              </w:rPr>
              <w:t> </w:t>
            </w:r>
            <w:r>
              <w:rPr>
                <w:sz w:val="20"/>
              </w:rPr>
              <w:t>and</w:t>
            </w:r>
            <w:r>
              <w:rPr>
                <w:spacing w:val="-7"/>
                <w:sz w:val="20"/>
              </w:rPr>
              <w:t> </w:t>
            </w:r>
            <w:r>
              <w:rPr>
                <w:sz w:val="20"/>
              </w:rPr>
              <w:t>C</w:t>
            </w:r>
            <w:r>
              <w:rPr>
                <w:spacing w:val="-10"/>
                <w:sz w:val="20"/>
              </w:rPr>
              <w:t> </w:t>
            </w:r>
            <w:r>
              <w:rPr>
                <w:sz w:val="20"/>
              </w:rPr>
              <w:t>++</w:t>
            </w:r>
            <w:r>
              <w:rPr>
                <w:spacing w:val="-9"/>
                <w:sz w:val="20"/>
              </w:rPr>
              <w:t> </w:t>
            </w:r>
            <w:r>
              <w:rPr>
                <w:sz w:val="20"/>
              </w:rPr>
              <w:t>Programming</w:t>
            </w:r>
            <w:r>
              <w:rPr>
                <w:spacing w:val="-5"/>
                <w:sz w:val="20"/>
              </w:rPr>
              <w:t> Lab</w:t>
            </w:r>
          </w:p>
        </w:tc>
        <w:tc>
          <w:tcPr>
            <w:tcW w:w="635" w:type="dxa"/>
          </w:tcPr>
          <w:p>
            <w:pPr>
              <w:pStyle w:val="TableParagraph"/>
              <w:spacing w:before="125"/>
              <w:ind w:right="262"/>
              <w:jc w:val="right"/>
              <w:rPr>
                <w:sz w:val="20"/>
              </w:rPr>
            </w:pPr>
            <w:r>
              <w:rPr>
                <w:spacing w:val="-10"/>
                <w:sz w:val="20"/>
              </w:rPr>
              <w:t>5</w:t>
            </w:r>
          </w:p>
        </w:tc>
        <w:tc>
          <w:tcPr>
            <w:tcW w:w="553" w:type="dxa"/>
          </w:tcPr>
          <w:p>
            <w:pPr>
              <w:pStyle w:val="TableParagraph"/>
              <w:spacing w:before="125"/>
              <w:ind w:left="183"/>
              <w:jc w:val="left"/>
              <w:rPr>
                <w:sz w:val="20"/>
              </w:rPr>
            </w:pPr>
            <w:r>
              <w:rPr>
                <w:spacing w:val="-5"/>
                <w:sz w:val="20"/>
              </w:rPr>
              <w:t>40</w:t>
            </w:r>
          </w:p>
        </w:tc>
        <w:tc>
          <w:tcPr>
            <w:tcW w:w="549" w:type="dxa"/>
          </w:tcPr>
          <w:p>
            <w:pPr>
              <w:pStyle w:val="TableParagraph"/>
              <w:spacing w:before="125"/>
              <w:ind w:left="91"/>
              <w:jc w:val="left"/>
              <w:rPr>
                <w:sz w:val="20"/>
              </w:rPr>
            </w:pPr>
            <w:r>
              <w:rPr>
                <w:spacing w:val="-5"/>
                <w:sz w:val="20"/>
              </w:rPr>
              <w:t>60</w:t>
            </w:r>
          </w:p>
        </w:tc>
        <w:tc>
          <w:tcPr>
            <w:tcW w:w="553" w:type="dxa"/>
          </w:tcPr>
          <w:p>
            <w:pPr>
              <w:pStyle w:val="TableParagraph"/>
              <w:spacing w:before="86"/>
              <w:ind w:right="116"/>
              <w:jc w:val="right"/>
              <w:rPr>
                <w:sz w:val="20"/>
              </w:rPr>
            </w:pPr>
            <w:r>
              <w:rPr>
                <w:spacing w:val="-5"/>
                <w:sz w:val="20"/>
              </w:rPr>
              <w:t>100</w:t>
            </w:r>
          </w:p>
        </w:tc>
        <w:tc>
          <w:tcPr>
            <w:tcW w:w="731" w:type="dxa"/>
          </w:tcPr>
          <w:p>
            <w:pPr>
              <w:pStyle w:val="TableParagraph"/>
              <w:spacing w:before="125"/>
              <w:ind w:right="314"/>
              <w:jc w:val="right"/>
              <w:rPr>
                <w:sz w:val="20"/>
              </w:rPr>
            </w:pPr>
            <w:r>
              <w:rPr>
                <w:spacing w:val="-10"/>
                <w:sz w:val="20"/>
              </w:rPr>
              <w:t>3</w:t>
            </w:r>
          </w:p>
        </w:tc>
        <w:tc>
          <w:tcPr>
            <w:tcW w:w="548" w:type="dxa"/>
          </w:tcPr>
          <w:p>
            <w:pPr>
              <w:pStyle w:val="TableParagraph"/>
              <w:spacing w:before="125"/>
              <w:ind w:right="224"/>
              <w:jc w:val="right"/>
              <w:rPr>
                <w:sz w:val="20"/>
              </w:rPr>
            </w:pPr>
            <w:r>
              <w:rPr>
                <w:spacing w:val="-10"/>
                <w:sz w:val="20"/>
              </w:rPr>
              <w:t>2</w:t>
            </w:r>
          </w:p>
        </w:tc>
      </w:tr>
      <w:tr>
        <w:trPr>
          <w:trHeight w:val="499" w:hRule="atLeast"/>
        </w:trPr>
        <w:tc>
          <w:tcPr>
            <w:tcW w:w="596" w:type="dxa"/>
            <w:vMerge/>
            <w:tcBorders>
              <w:top w:val="nil"/>
            </w:tcBorders>
          </w:tcPr>
          <w:p>
            <w:pPr>
              <w:rPr>
                <w:sz w:val="2"/>
                <w:szCs w:val="2"/>
              </w:rPr>
            </w:pPr>
          </w:p>
        </w:tc>
        <w:tc>
          <w:tcPr>
            <w:tcW w:w="735" w:type="dxa"/>
          </w:tcPr>
          <w:p>
            <w:pPr>
              <w:pStyle w:val="TableParagraph"/>
              <w:spacing w:before="115"/>
              <w:ind w:left="258"/>
              <w:jc w:val="left"/>
              <w:rPr>
                <w:sz w:val="20"/>
              </w:rPr>
            </w:pPr>
            <w:r>
              <w:rPr>
                <w:spacing w:val="-5"/>
                <w:sz w:val="20"/>
              </w:rPr>
              <w:t>III</w:t>
            </w:r>
          </w:p>
        </w:tc>
        <w:tc>
          <w:tcPr>
            <w:tcW w:w="1394" w:type="dxa"/>
          </w:tcPr>
          <w:p>
            <w:pPr>
              <w:pStyle w:val="TableParagraph"/>
              <w:spacing w:before="187"/>
              <w:ind w:left="119"/>
              <w:jc w:val="left"/>
              <w:rPr>
                <w:sz w:val="20"/>
              </w:rPr>
            </w:pPr>
            <w:r>
              <w:rPr>
                <w:spacing w:val="-2"/>
                <w:sz w:val="20"/>
              </w:rPr>
              <w:t>23UAI1A1</w:t>
            </w:r>
          </w:p>
        </w:tc>
        <w:tc>
          <w:tcPr>
            <w:tcW w:w="4490" w:type="dxa"/>
          </w:tcPr>
          <w:p>
            <w:pPr>
              <w:pStyle w:val="TableParagraph"/>
              <w:ind w:left="122" w:right="580" w:hanging="72"/>
              <w:jc w:val="left"/>
              <w:rPr>
                <w:sz w:val="20"/>
              </w:rPr>
            </w:pPr>
            <w:r>
              <w:rPr>
                <w:sz w:val="20"/>
              </w:rPr>
              <w:t>llied</w:t>
            </w:r>
            <w:r>
              <w:rPr>
                <w:spacing w:val="-11"/>
                <w:sz w:val="20"/>
              </w:rPr>
              <w:t> </w:t>
            </w:r>
            <w:r>
              <w:rPr>
                <w:sz w:val="20"/>
              </w:rPr>
              <w:t>Paper</w:t>
            </w:r>
            <w:r>
              <w:rPr>
                <w:spacing w:val="-6"/>
                <w:sz w:val="20"/>
              </w:rPr>
              <w:t> </w:t>
            </w:r>
            <w:r>
              <w:rPr>
                <w:sz w:val="20"/>
              </w:rPr>
              <w:t>1-</w:t>
            </w:r>
            <w:r>
              <w:rPr>
                <w:spacing w:val="-11"/>
                <w:sz w:val="20"/>
              </w:rPr>
              <w:t> </w:t>
            </w:r>
            <w:r>
              <w:rPr>
                <w:sz w:val="20"/>
              </w:rPr>
              <w:t>Discrete</w:t>
            </w:r>
            <w:r>
              <w:rPr>
                <w:spacing w:val="-9"/>
                <w:sz w:val="20"/>
              </w:rPr>
              <w:t> </w:t>
            </w:r>
            <w:r>
              <w:rPr>
                <w:sz w:val="20"/>
              </w:rPr>
              <w:t>Mathematics</w:t>
            </w:r>
            <w:r>
              <w:rPr>
                <w:spacing w:val="-11"/>
                <w:sz w:val="20"/>
              </w:rPr>
              <w:t> </w:t>
            </w:r>
            <w:r>
              <w:rPr>
                <w:sz w:val="20"/>
              </w:rPr>
              <w:t>and </w:t>
            </w:r>
            <w:r>
              <w:rPr>
                <w:spacing w:val="-2"/>
                <w:sz w:val="20"/>
              </w:rPr>
              <w:t>Statistics</w:t>
            </w:r>
          </w:p>
        </w:tc>
        <w:tc>
          <w:tcPr>
            <w:tcW w:w="635" w:type="dxa"/>
          </w:tcPr>
          <w:p>
            <w:pPr>
              <w:pStyle w:val="TableParagraph"/>
              <w:spacing w:before="168"/>
              <w:ind w:right="262"/>
              <w:jc w:val="right"/>
              <w:rPr>
                <w:sz w:val="20"/>
              </w:rPr>
            </w:pPr>
            <w:r>
              <w:rPr>
                <w:spacing w:val="-10"/>
                <w:sz w:val="20"/>
              </w:rPr>
              <w:t>6</w:t>
            </w:r>
          </w:p>
        </w:tc>
        <w:tc>
          <w:tcPr>
            <w:tcW w:w="553" w:type="dxa"/>
          </w:tcPr>
          <w:p>
            <w:pPr>
              <w:pStyle w:val="TableParagraph"/>
              <w:spacing w:before="168"/>
              <w:ind w:left="183"/>
              <w:jc w:val="left"/>
              <w:rPr>
                <w:sz w:val="20"/>
              </w:rPr>
            </w:pPr>
            <w:r>
              <w:rPr>
                <w:spacing w:val="-5"/>
                <w:sz w:val="20"/>
              </w:rPr>
              <w:t>25</w:t>
            </w:r>
          </w:p>
        </w:tc>
        <w:tc>
          <w:tcPr>
            <w:tcW w:w="549" w:type="dxa"/>
          </w:tcPr>
          <w:p>
            <w:pPr>
              <w:pStyle w:val="TableParagraph"/>
              <w:spacing w:before="168"/>
              <w:ind w:left="101"/>
              <w:jc w:val="left"/>
              <w:rPr>
                <w:sz w:val="20"/>
              </w:rPr>
            </w:pPr>
            <w:r>
              <w:rPr>
                <w:spacing w:val="-5"/>
                <w:sz w:val="20"/>
              </w:rPr>
              <w:t>75</w:t>
            </w:r>
          </w:p>
        </w:tc>
        <w:tc>
          <w:tcPr>
            <w:tcW w:w="553" w:type="dxa"/>
          </w:tcPr>
          <w:p>
            <w:pPr>
              <w:pStyle w:val="TableParagraph"/>
              <w:spacing w:before="226"/>
              <w:ind w:left="51"/>
              <w:jc w:val="left"/>
              <w:rPr>
                <w:sz w:val="20"/>
              </w:rPr>
            </w:pPr>
            <w:r>
              <w:rPr>
                <w:spacing w:val="-5"/>
                <w:sz w:val="20"/>
              </w:rPr>
              <w:t>100</w:t>
            </w:r>
          </w:p>
        </w:tc>
        <w:tc>
          <w:tcPr>
            <w:tcW w:w="731" w:type="dxa"/>
          </w:tcPr>
          <w:p>
            <w:pPr>
              <w:pStyle w:val="TableParagraph"/>
              <w:spacing w:before="168"/>
              <w:ind w:right="314"/>
              <w:jc w:val="right"/>
              <w:rPr>
                <w:sz w:val="20"/>
              </w:rPr>
            </w:pPr>
            <w:r>
              <w:rPr>
                <w:spacing w:val="-10"/>
                <w:sz w:val="20"/>
              </w:rPr>
              <w:t>3</w:t>
            </w:r>
          </w:p>
        </w:tc>
        <w:tc>
          <w:tcPr>
            <w:tcW w:w="548" w:type="dxa"/>
          </w:tcPr>
          <w:p>
            <w:pPr>
              <w:pStyle w:val="TableParagraph"/>
              <w:spacing w:before="168"/>
              <w:ind w:right="224"/>
              <w:jc w:val="right"/>
              <w:rPr>
                <w:sz w:val="20"/>
              </w:rPr>
            </w:pPr>
            <w:r>
              <w:rPr>
                <w:spacing w:val="-10"/>
                <w:sz w:val="20"/>
              </w:rPr>
              <w:t>5</w:t>
            </w:r>
          </w:p>
        </w:tc>
      </w:tr>
      <w:tr>
        <w:trPr>
          <w:trHeight w:val="426" w:hRule="atLeast"/>
        </w:trPr>
        <w:tc>
          <w:tcPr>
            <w:tcW w:w="596" w:type="dxa"/>
            <w:vMerge/>
            <w:tcBorders>
              <w:top w:val="nil"/>
            </w:tcBorders>
          </w:tcPr>
          <w:p>
            <w:pPr>
              <w:rPr>
                <w:sz w:val="2"/>
                <w:szCs w:val="2"/>
              </w:rPr>
            </w:pPr>
          </w:p>
        </w:tc>
        <w:tc>
          <w:tcPr>
            <w:tcW w:w="735" w:type="dxa"/>
          </w:tcPr>
          <w:p>
            <w:pPr>
              <w:pStyle w:val="TableParagraph"/>
              <w:spacing w:before="38"/>
              <w:ind w:left="239"/>
              <w:jc w:val="left"/>
              <w:rPr>
                <w:sz w:val="20"/>
              </w:rPr>
            </w:pPr>
            <w:r>
              <w:rPr>
                <w:spacing w:val="-5"/>
                <w:sz w:val="20"/>
              </w:rPr>
              <w:t>IV</w:t>
            </w:r>
          </w:p>
        </w:tc>
        <w:tc>
          <w:tcPr>
            <w:tcW w:w="1394" w:type="dxa"/>
          </w:tcPr>
          <w:p>
            <w:pPr>
              <w:pStyle w:val="TableParagraph"/>
              <w:spacing w:before="38"/>
              <w:ind w:left="119"/>
              <w:jc w:val="left"/>
              <w:rPr>
                <w:sz w:val="20"/>
              </w:rPr>
            </w:pPr>
            <w:r>
              <w:rPr>
                <w:spacing w:val="-2"/>
                <w:sz w:val="20"/>
              </w:rPr>
              <w:t>23EVS101</w:t>
            </w:r>
          </w:p>
        </w:tc>
        <w:tc>
          <w:tcPr>
            <w:tcW w:w="4490" w:type="dxa"/>
          </w:tcPr>
          <w:p>
            <w:pPr>
              <w:pStyle w:val="TableParagraph"/>
              <w:spacing w:before="38"/>
              <w:ind w:left="50"/>
              <w:jc w:val="left"/>
              <w:rPr>
                <w:sz w:val="20"/>
              </w:rPr>
            </w:pPr>
            <w:r>
              <w:rPr>
                <w:spacing w:val="-2"/>
                <w:sz w:val="20"/>
              </w:rPr>
              <w:t>Environmental</w:t>
            </w:r>
            <w:r>
              <w:rPr>
                <w:sz w:val="20"/>
              </w:rPr>
              <w:t> </w:t>
            </w:r>
            <w:r>
              <w:rPr>
                <w:spacing w:val="-2"/>
                <w:sz w:val="20"/>
              </w:rPr>
              <w:t>Studies</w:t>
            </w:r>
            <w:r>
              <w:rPr>
                <w:spacing w:val="12"/>
                <w:sz w:val="20"/>
              </w:rPr>
              <w:t> </w:t>
            </w:r>
            <w:r>
              <w:rPr>
                <w:spacing w:val="-5"/>
                <w:sz w:val="20"/>
              </w:rPr>
              <w:t>**</w:t>
            </w:r>
          </w:p>
        </w:tc>
        <w:tc>
          <w:tcPr>
            <w:tcW w:w="635" w:type="dxa"/>
          </w:tcPr>
          <w:p>
            <w:pPr>
              <w:pStyle w:val="TableParagraph"/>
              <w:spacing w:before="134"/>
              <w:ind w:right="262"/>
              <w:jc w:val="right"/>
              <w:rPr>
                <w:sz w:val="20"/>
              </w:rPr>
            </w:pPr>
            <w:r>
              <w:rPr>
                <w:spacing w:val="-10"/>
                <w:sz w:val="20"/>
              </w:rPr>
              <w:t>2</w:t>
            </w:r>
          </w:p>
        </w:tc>
        <w:tc>
          <w:tcPr>
            <w:tcW w:w="553" w:type="dxa"/>
          </w:tcPr>
          <w:p>
            <w:pPr>
              <w:pStyle w:val="TableParagraph"/>
              <w:spacing w:before="134"/>
              <w:ind w:left="9" w:right="1"/>
              <w:rPr>
                <w:sz w:val="20"/>
              </w:rPr>
            </w:pPr>
            <w:r>
              <w:rPr>
                <w:spacing w:val="-10"/>
                <w:sz w:val="20"/>
              </w:rPr>
              <w:t>-</w:t>
            </w:r>
          </w:p>
        </w:tc>
        <w:tc>
          <w:tcPr>
            <w:tcW w:w="549" w:type="dxa"/>
          </w:tcPr>
          <w:p>
            <w:pPr>
              <w:pStyle w:val="TableParagraph"/>
              <w:spacing w:before="134"/>
              <w:ind w:left="101"/>
              <w:jc w:val="left"/>
              <w:rPr>
                <w:sz w:val="20"/>
              </w:rPr>
            </w:pPr>
            <w:r>
              <w:rPr>
                <w:spacing w:val="-5"/>
                <w:sz w:val="20"/>
              </w:rPr>
              <w:t>50</w:t>
            </w:r>
          </w:p>
        </w:tc>
        <w:tc>
          <w:tcPr>
            <w:tcW w:w="553" w:type="dxa"/>
          </w:tcPr>
          <w:p>
            <w:pPr>
              <w:pStyle w:val="TableParagraph"/>
              <w:spacing w:before="125"/>
              <w:ind w:left="80"/>
              <w:jc w:val="left"/>
              <w:rPr>
                <w:sz w:val="20"/>
              </w:rPr>
            </w:pPr>
            <w:r>
              <w:rPr>
                <w:spacing w:val="-5"/>
                <w:sz w:val="20"/>
              </w:rPr>
              <w:t>50</w:t>
            </w:r>
          </w:p>
        </w:tc>
        <w:tc>
          <w:tcPr>
            <w:tcW w:w="731" w:type="dxa"/>
          </w:tcPr>
          <w:p>
            <w:pPr>
              <w:pStyle w:val="TableParagraph"/>
              <w:spacing w:before="134"/>
              <w:ind w:right="314"/>
              <w:jc w:val="right"/>
              <w:rPr>
                <w:sz w:val="20"/>
              </w:rPr>
            </w:pPr>
            <w:r>
              <w:rPr>
                <w:spacing w:val="-10"/>
                <w:sz w:val="20"/>
              </w:rPr>
              <w:t>3</w:t>
            </w:r>
          </w:p>
        </w:tc>
        <w:tc>
          <w:tcPr>
            <w:tcW w:w="548" w:type="dxa"/>
          </w:tcPr>
          <w:p>
            <w:pPr>
              <w:pStyle w:val="TableParagraph"/>
              <w:spacing w:before="134"/>
              <w:ind w:right="224"/>
              <w:jc w:val="right"/>
              <w:rPr>
                <w:sz w:val="20"/>
              </w:rPr>
            </w:pPr>
            <w:r>
              <w:rPr>
                <w:spacing w:val="-10"/>
                <w:sz w:val="20"/>
              </w:rPr>
              <w:t>2</w:t>
            </w:r>
          </w:p>
        </w:tc>
      </w:tr>
      <w:tr>
        <w:trPr>
          <w:trHeight w:val="412" w:hRule="atLeast"/>
        </w:trPr>
        <w:tc>
          <w:tcPr>
            <w:tcW w:w="7215" w:type="dxa"/>
            <w:gridSpan w:val="4"/>
          </w:tcPr>
          <w:p>
            <w:pPr>
              <w:pStyle w:val="TableParagraph"/>
              <w:spacing w:before="77"/>
              <w:rPr>
                <w:b/>
                <w:sz w:val="20"/>
              </w:rPr>
            </w:pPr>
            <w:r>
              <w:rPr>
                <w:b/>
                <w:spacing w:val="-2"/>
                <w:sz w:val="20"/>
              </w:rPr>
              <w:t>Total</w:t>
            </w:r>
          </w:p>
        </w:tc>
        <w:tc>
          <w:tcPr>
            <w:tcW w:w="635" w:type="dxa"/>
          </w:tcPr>
          <w:p>
            <w:pPr>
              <w:pStyle w:val="TableParagraph"/>
              <w:spacing w:before="130"/>
              <w:ind w:right="207"/>
              <w:jc w:val="right"/>
              <w:rPr>
                <w:b/>
                <w:sz w:val="20"/>
              </w:rPr>
            </w:pPr>
            <w:r>
              <w:rPr>
                <w:b/>
                <w:spacing w:val="-5"/>
                <w:sz w:val="20"/>
              </w:rPr>
              <w:t>30</w:t>
            </w:r>
          </w:p>
        </w:tc>
        <w:tc>
          <w:tcPr>
            <w:tcW w:w="553" w:type="dxa"/>
          </w:tcPr>
          <w:p>
            <w:pPr>
              <w:pStyle w:val="TableParagraph"/>
              <w:spacing w:before="125"/>
              <w:ind w:left="9" w:right="1"/>
              <w:rPr>
                <w:sz w:val="20"/>
              </w:rPr>
            </w:pPr>
            <w:r>
              <w:rPr>
                <w:spacing w:val="-10"/>
                <w:sz w:val="20"/>
              </w:rPr>
              <w:t>-</w:t>
            </w:r>
          </w:p>
        </w:tc>
        <w:tc>
          <w:tcPr>
            <w:tcW w:w="549" w:type="dxa"/>
          </w:tcPr>
          <w:p>
            <w:pPr>
              <w:pStyle w:val="TableParagraph"/>
              <w:spacing w:before="125"/>
              <w:ind w:left="125"/>
              <w:jc w:val="left"/>
              <w:rPr>
                <w:sz w:val="20"/>
              </w:rPr>
            </w:pPr>
            <w:r>
              <w:rPr>
                <w:spacing w:val="-10"/>
                <w:sz w:val="20"/>
              </w:rPr>
              <w:t>-</w:t>
            </w:r>
          </w:p>
        </w:tc>
        <w:tc>
          <w:tcPr>
            <w:tcW w:w="553" w:type="dxa"/>
          </w:tcPr>
          <w:p>
            <w:pPr>
              <w:pStyle w:val="TableParagraph"/>
              <w:spacing w:before="130"/>
              <w:ind w:left="56"/>
              <w:jc w:val="left"/>
              <w:rPr>
                <w:b/>
                <w:sz w:val="20"/>
              </w:rPr>
            </w:pPr>
            <w:r>
              <w:rPr>
                <w:b/>
                <w:spacing w:val="-5"/>
                <w:sz w:val="20"/>
              </w:rPr>
              <w:t>550</w:t>
            </w:r>
          </w:p>
        </w:tc>
        <w:tc>
          <w:tcPr>
            <w:tcW w:w="731" w:type="dxa"/>
          </w:tcPr>
          <w:p>
            <w:pPr>
              <w:pStyle w:val="TableParagraph"/>
              <w:spacing w:before="125"/>
              <w:ind w:right="330"/>
              <w:jc w:val="right"/>
              <w:rPr>
                <w:sz w:val="20"/>
              </w:rPr>
            </w:pPr>
            <w:r>
              <w:rPr>
                <w:spacing w:val="-10"/>
                <w:sz w:val="20"/>
              </w:rPr>
              <w:t>-</w:t>
            </w:r>
          </w:p>
        </w:tc>
        <w:tc>
          <w:tcPr>
            <w:tcW w:w="548" w:type="dxa"/>
          </w:tcPr>
          <w:p>
            <w:pPr>
              <w:pStyle w:val="TableParagraph"/>
              <w:spacing w:before="125"/>
              <w:ind w:right="180"/>
              <w:jc w:val="right"/>
              <w:rPr>
                <w:b/>
                <w:sz w:val="20"/>
              </w:rPr>
            </w:pPr>
            <w:r>
              <w:rPr>
                <w:b/>
                <w:spacing w:val="-5"/>
                <w:sz w:val="20"/>
              </w:rPr>
              <w:t>19</w:t>
            </w:r>
          </w:p>
        </w:tc>
      </w:tr>
      <w:tr>
        <w:trPr>
          <w:trHeight w:val="484" w:hRule="atLeast"/>
        </w:trPr>
        <w:tc>
          <w:tcPr>
            <w:tcW w:w="596" w:type="dxa"/>
            <w:vMerge w:val="restart"/>
          </w:tcPr>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137"/>
              <w:jc w:val="left"/>
              <w:rPr>
                <w:sz w:val="20"/>
              </w:rPr>
            </w:pPr>
          </w:p>
          <w:p>
            <w:pPr>
              <w:pStyle w:val="TableParagraph"/>
              <w:ind w:left="86" w:right="77"/>
              <w:rPr>
                <w:sz w:val="20"/>
              </w:rPr>
            </w:pPr>
            <w:r>
              <w:rPr>
                <w:spacing w:val="-5"/>
                <w:sz w:val="20"/>
              </w:rPr>
              <w:t>II</w:t>
            </w: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4"/>
              <w:jc w:val="left"/>
              <w:rPr>
                <w:sz w:val="20"/>
              </w:rPr>
            </w:pPr>
          </w:p>
          <w:p>
            <w:pPr>
              <w:pStyle w:val="TableParagraph"/>
              <w:ind w:left="86"/>
              <w:rPr>
                <w:sz w:val="20"/>
              </w:rPr>
            </w:pPr>
            <w:r>
              <w:rPr>
                <w:spacing w:val="-5"/>
                <w:sz w:val="20"/>
              </w:rPr>
              <w:t>III</w:t>
            </w:r>
          </w:p>
        </w:tc>
        <w:tc>
          <w:tcPr>
            <w:tcW w:w="735" w:type="dxa"/>
          </w:tcPr>
          <w:p>
            <w:pPr>
              <w:pStyle w:val="TableParagraph"/>
              <w:spacing w:before="187"/>
              <w:ind w:right="270"/>
              <w:jc w:val="right"/>
              <w:rPr>
                <w:sz w:val="20"/>
              </w:rPr>
            </w:pPr>
            <w:r>
              <w:rPr>
                <w:spacing w:val="-10"/>
                <w:sz w:val="20"/>
              </w:rPr>
              <w:t>I</w:t>
            </w:r>
          </w:p>
        </w:tc>
        <w:tc>
          <w:tcPr>
            <w:tcW w:w="1394" w:type="dxa"/>
          </w:tcPr>
          <w:p>
            <w:pPr>
              <w:pStyle w:val="TableParagraph"/>
              <w:spacing w:before="187"/>
              <w:ind w:left="186"/>
              <w:jc w:val="left"/>
              <w:rPr>
                <w:sz w:val="20"/>
              </w:rPr>
            </w:pPr>
            <w:r>
              <w:rPr>
                <w:spacing w:val="-2"/>
                <w:sz w:val="20"/>
              </w:rPr>
              <w:t>23TML202</w:t>
            </w:r>
          </w:p>
        </w:tc>
        <w:tc>
          <w:tcPr>
            <w:tcW w:w="4490" w:type="dxa"/>
          </w:tcPr>
          <w:p>
            <w:pPr>
              <w:pStyle w:val="TableParagraph"/>
              <w:spacing w:before="182"/>
              <w:ind w:left="2"/>
              <w:jc w:val="left"/>
              <w:rPr>
                <w:sz w:val="20"/>
              </w:rPr>
            </w:pPr>
            <w:r>
              <w:rPr>
                <w:sz w:val="20"/>
              </w:rPr>
              <w:t>Language</w:t>
            </w:r>
            <w:r>
              <w:rPr>
                <w:spacing w:val="-10"/>
                <w:sz w:val="20"/>
              </w:rPr>
              <w:t> </w:t>
            </w:r>
            <w:r>
              <w:rPr>
                <w:sz w:val="20"/>
              </w:rPr>
              <w:t>-</w:t>
            </w:r>
            <w:r>
              <w:rPr>
                <w:spacing w:val="-4"/>
                <w:sz w:val="20"/>
              </w:rPr>
              <w:t> </w:t>
            </w:r>
            <w:r>
              <w:rPr>
                <w:sz w:val="20"/>
              </w:rPr>
              <w:t>II</w:t>
            </w:r>
            <w:r>
              <w:rPr>
                <w:spacing w:val="-7"/>
                <w:sz w:val="20"/>
              </w:rPr>
              <w:t> </w:t>
            </w:r>
            <w:r>
              <w:rPr>
                <w:spacing w:val="-10"/>
                <w:sz w:val="20"/>
              </w:rPr>
              <w:t>@</w:t>
            </w:r>
          </w:p>
        </w:tc>
        <w:tc>
          <w:tcPr>
            <w:tcW w:w="635" w:type="dxa"/>
          </w:tcPr>
          <w:p>
            <w:pPr>
              <w:pStyle w:val="TableParagraph"/>
              <w:spacing w:before="62"/>
              <w:ind w:right="262"/>
              <w:jc w:val="right"/>
              <w:rPr>
                <w:sz w:val="20"/>
              </w:rPr>
            </w:pPr>
            <w:r>
              <w:rPr>
                <w:spacing w:val="-10"/>
                <w:sz w:val="20"/>
              </w:rPr>
              <w:t>6</w:t>
            </w:r>
          </w:p>
        </w:tc>
        <w:tc>
          <w:tcPr>
            <w:tcW w:w="553" w:type="dxa"/>
          </w:tcPr>
          <w:p>
            <w:pPr>
              <w:pStyle w:val="TableParagraph"/>
              <w:spacing w:before="62"/>
              <w:ind w:left="183"/>
              <w:jc w:val="left"/>
              <w:rPr>
                <w:sz w:val="20"/>
              </w:rPr>
            </w:pPr>
            <w:r>
              <w:rPr>
                <w:spacing w:val="-5"/>
                <w:sz w:val="20"/>
              </w:rPr>
              <w:t>25</w:t>
            </w:r>
          </w:p>
        </w:tc>
        <w:tc>
          <w:tcPr>
            <w:tcW w:w="549" w:type="dxa"/>
          </w:tcPr>
          <w:p>
            <w:pPr>
              <w:pStyle w:val="TableParagraph"/>
              <w:spacing w:before="62"/>
              <w:ind w:left="101"/>
              <w:jc w:val="left"/>
              <w:rPr>
                <w:sz w:val="20"/>
              </w:rPr>
            </w:pPr>
            <w:r>
              <w:rPr>
                <w:spacing w:val="-5"/>
                <w:sz w:val="20"/>
              </w:rPr>
              <w:t>75</w:t>
            </w:r>
          </w:p>
        </w:tc>
        <w:tc>
          <w:tcPr>
            <w:tcW w:w="553" w:type="dxa"/>
          </w:tcPr>
          <w:p>
            <w:pPr>
              <w:pStyle w:val="TableParagraph"/>
              <w:spacing w:line="225" w:lineRule="exact"/>
              <w:ind w:left="51"/>
              <w:jc w:val="left"/>
              <w:rPr>
                <w:sz w:val="20"/>
              </w:rPr>
            </w:pPr>
            <w:r>
              <w:rPr>
                <w:spacing w:val="-5"/>
                <w:sz w:val="20"/>
              </w:rPr>
              <w:t>100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3</w:t>
            </w:r>
          </w:p>
        </w:tc>
      </w:tr>
      <w:tr>
        <w:trPr>
          <w:trHeight w:val="460" w:hRule="atLeast"/>
        </w:trPr>
        <w:tc>
          <w:tcPr>
            <w:tcW w:w="596" w:type="dxa"/>
            <w:vMerge/>
            <w:tcBorders>
              <w:top w:val="nil"/>
            </w:tcBorders>
          </w:tcPr>
          <w:p>
            <w:pPr>
              <w:rPr>
                <w:sz w:val="2"/>
                <w:szCs w:val="2"/>
              </w:rPr>
            </w:pPr>
          </w:p>
        </w:tc>
        <w:tc>
          <w:tcPr>
            <w:tcW w:w="735" w:type="dxa"/>
          </w:tcPr>
          <w:p>
            <w:pPr>
              <w:pStyle w:val="TableParagraph"/>
              <w:spacing w:before="53"/>
              <w:ind w:right="238"/>
              <w:jc w:val="right"/>
              <w:rPr>
                <w:sz w:val="20"/>
              </w:rPr>
            </w:pPr>
            <w:r>
              <w:rPr>
                <w:spacing w:val="-5"/>
                <w:sz w:val="20"/>
              </w:rPr>
              <w:t>II</w:t>
            </w:r>
          </w:p>
        </w:tc>
        <w:tc>
          <w:tcPr>
            <w:tcW w:w="1394" w:type="dxa"/>
          </w:tcPr>
          <w:p>
            <w:pPr>
              <w:pStyle w:val="TableParagraph"/>
              <w:spacing w:before="53"/>
              <w:ind w:left="196"/>
              <w:jc w:val="left"/>
              <w:rPr>
                <w:sz w:val="20"/>
              </w:rPr>
            </w:pPr>
            <w:r>
              <w:rPr>
                <w:spacing w:val="-2"/>
                <w:sz w:val="20"/>
              </w:rPr>
              <w:t>23ENG202</w:t>
            </w:r>
          </w:p>
        </w:tc>
        <w:tc>
          <w:tcPr>
            <w:tcW w:w="4490" w:type="dxa"/>
          </w:tcPr>
          <w:p>
            <w:pPr>
              <w:pStyle w:val="TableParagraph"/>
              <w:spacing w:before="53"/>
              <w:ind w:left="2"/>
              <w:jc w:val="left"/>
              <w:rPr>
                <w:sz w:val="20"/>
              </w:rPr>
            </w:pPr>
            <w:r>
              <w:rPr>
                <w:sz w:val="20"/>
              </w:rPr>
              <w:t>English</w:t>
            </w:r>
            <w:r>
              <w:rPr>
                <w:spacing w:val="-5"/>
                <w:sz w:val="20"/>
              </w:rPr>
              <w:t> </w:t>
            </w:r>
            <w:r>
              <w:rPr>
                <w:sz w:val="20"/>
              </w:rPr>
              <w:t>-</w:t>
            </w:r>
            <w:r>
              <w:rPr>
                <w:spacing w:val="-11"/>
                <w:sz w:val="20"/>
              </w:rPr>
              <w:t> </w:t>
            </w:r>
            <w:r>
              <w:rPr>
                <w:spacing w:val="-5"/>
                <w:sz w:val="20"/>
              </w:rPr>
              <w:t>II</w:t>
            </w:r>
          </w:p>
        </w:tc>
        <w:tc>
          <w:tcPr>
            <w:tcW w:w="635" w:type="dxa"/>
          </w:tcPr>
          <w:p>
            <w:pPr>
              <w:pStyle w:val="TableParagraph"/>
              <w:spacing w:before="62"/>
              <w:ind w:right="262"/>
              <w:jc w:val="right"/>
              <w:rPr>
                <w:sz w:val="20"/>
              </w:rPr>
            </w:pPr>
            <w:r>
              <w:rPr>
                <w:spacing w:val="-10"/>
                <w:sz w:val="20"/>
              </w:rPr>
              <w:t>4</w:t>
            </w:r>
          </w:p>
        </w:tc>
        <w:tc>
          <w:tcPr>
            <w:tcW w:w="553" w:type="dxa"/>
          </w:tcPr>
          <w:p>
            <w:pPr>
              <w:pStyle w:val="TableParagraph"/>
              <w:spacing w:before="62"/>
              <w:ind w:left="183"/>
              <w:jc w:val="left"/>
              <w:rPr>
                <w:b/>
                <w:sz w:val="20"/>
              </w:rPr>
            </w:pPr>
            <w:r>
              <w:rPr>
                <w:b/>
                <w:spacing w:val="-5"/>
                <w:sz w:val="20"/>
              </w:rPr>
              <w:t>25</w:t>
            </w:r>
          </w:p>
        </w:tc>
        <w:tc>
          <w:tcPr>
            <w:tcW w:w="549" w:type="dxa"/>
          </w:tcPr>
          <w:p>
            <w:pPr>
              <w:pStyle w:val="TableParagraph"/>
              <w:spacing w:before="62"/>
              <w:ind w:left="101"/>
              <w:jc w:val="left"/>
              <w:rPr>
                <w:b/>
                <w:sz w:val="20"/>
              </w:rPr>
            </w:pPr>
            <w:r>
              <w:rPr>
                <w:b/>
                <w:spacing w:val="-5"/>
                <w:sz w:val="20"/>
              </w:rPr>
              <w:t>25</w:t>
            </w:r>
          </w:p>
        </w:tc>
        <w:tc>
          <w:tcPr>
            <w:tcW w:w="553" w:type="dxa"/>
          </w:tcPr>
          <w:p>
            <w:pPr>
              <w:pStyle w:val="TableParagraph"/>
              <w:spacing w:line="221" w:lineRule="exact"/>
              <w:ind w:right="81"/>
              <w:jc w:val="right"/>
              <w:rPr>
                <w:sz w:val="20"/>
              </w:rPr>
            </w:pPr>
            <w:r>
              <w:rPr>
                <w:spacing w:val="-5"/>
                <w:sz w:val="20"/>
              </w:rPr>
              <w:t>50</w:t>
            </w:r>
          </w:p>
          <w:p>
            <w:pPr>
              <w:pStyle w:val="TableParagraph"/>
              <w:spacing w:line="220" w:lineRule="exact"/>
              <w:ind w:right="33"/>
              <w:jc w:val="right"/>
              <w:rPr>
                <w:sz w:val="20"/>
              </w:rPr>
            </w:pPr>
            <w:r>
              <w:rPr>
                <w:spacing w:val="-5"/>
                <w:sz w:val="20"/>
              </w:rPr>
              <w:t>@@</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1</w:t>
            </w:r>
          </w:p>
        </w:tc>
      </w:tr>
      <w:tr>
        <w:trPr>
          <w:trHeight w:val="916" w:hRule="atLeast"/>
        </w:trPr>
        <w:tc>
          <w:tcPr>
            <w:tcW w:w="596" w:type="dxa"/>
            <w:vMerge/>
            <w:tcBorders>
              <w:top w:val="nil"/>
            </w:tcBorders>
          </w:tcPr>
          <w:p>
            <w:pPr>
              <w:rPr>
                <w:sz w:val="2"/>
                <w:szCs w:val="2"/>
              </w:rPr>
            </w:pPr>
          </w:p>
        </w:tc>
        <w:tc>
          <w:tcPr>
            <w:tcW w:w="735" w:type="dxa"/>
          </w:tcPr>
          <w:p>
            <w:pPr>
              <w:pStyle w:val="TableParagraph"/>
              <w:spacing w:before="111"/>
              <w:jc w:val="left"/>
              <w:rPr>
                <w:sz w:val="20"/>
              </w:rPr>
            </w:pPr>
          </w:p>
          <w:p>
            <w:pPr>
              <w:pStyle w:val="TableParagraph"/>
              <w:ind w:left="301"/>
              <w:jc w:val="left"/>
              <w:rPr>
                <w:sz w:val="20"/>
              </w:rPr>
            </w:pPr>
            <w:r>
              <w:rPr>
                <w:spacing w:val="-5"/>
                <w:sz w:val="20"/>
              </w:rPr>
              <w:t>II</w:t>
            </w:r>
          </w:p>
        </w:tc>
        <w:tc>
          <w:tcPr>
            <w:tcW w:w="1394" w:type="dxa"/>
          </w:tcPr>
          <w:p>
            <w:pPr>
              <w:pStyle w:val="TableParagraph"/>
              <w:spacing w:line="225" w:lineRule="exact"/>
              <w:ind w:right="225"/>
              <w:jc w:val="right"/>
              <w:rPr>
                <w:sz w:val="20"/>
              </w:rPr>
            </w:pPr>
            <w:r>
              <w:rPr>
                <w:spacing w:val="-2"/>
                <w:sz w:val="20"/>
              </w:rPr>
              <w:t>23UGN201</w:t>
            </w:r>
          </w:p>
        </w:tc>
        <w:tc>
          <w:tcPr>
            <w:tcW w:w="4490" w:type="dxa"/>
            <w:tcBorders>
              <w:bottom w:val="double" w:sz="2" w:space="0" w:color="000000"/>
            </w:tcBorders>
          </w:tcPr>
          <w:p>
            <w:pPr>
              <w:pStyle w:val="TableParagraph"/>
              <w:ind w:left="7" w:firstLine="14"/>
              <w:jc w:val="left"/>
              <w:rPr>
                <w:sz w:val="20"/>
              </w:rPr>
            </w:pPr>
            <w:r>
              <w:rPr>
                <w:sz w:val="20"/>
              </w:rPr>
              <w:t>Effective English: Language Proficiency for </w:t>
            </w:r>
            <w:r>
              <w:rPr>
                <w:spacing w:val="-2"/>
                <w:sz w:val="20"/>
              </w:rPr>
              <w:t>Employability </w:t>
            </w:r>
            <w:r>
              <w:rPr>
                <w:spacing w:val="-2"/>
                <w:sz w:val="20"/>
                <w:u w:val="single"/>
              </w:rPr>
              <w:t>http://kb.naanmudhalvan.in/Special:Filepath/Cambridge</w:t>
            </w:r>
          </w:p>
          <w:p>
            <w:pPr>
              <w:pStyle w:val="TableParagraph"/>
              <w:spacing w:line="210" w:lineRule="exact"/>
              <w:ind w:left="7"/>
              <w:jc w:val="left"/>
              <w:rPr>
                <w:sz w:val="20"/>
              </w:rPr>
            </w:pPr>
            <w:r>
              <w:rPr>
                <w:spacing w:val="-2"/>
                <w:sz w:val="20"/>
              </w:rPr>
              <w:t>Course_Details.pdf</w:t>
            </w:r>
          </w:p>
        </w:tc>
        <w:tc>
          <w:tcPr>
            <w:tcW w:w="635" w:type="dxa"/>
          </w:tcPr>
          <w:p>
            <w:pPr>
              <w:pStyle w:val="TableParagraph"/>
              <w:spacing w:before="120"/>
              <w:jc w:val="left"/>
              <w:rPr>
                <w:sz w:val="20"/>
              </w:rPr>
            </w:pPr>
          </w:p>
          <w:p>
            <w:pPr>
              <w:pStyle w:val="TableParagraph"/>
              <w:ind w:right="262"/>
              <w:jc w:val="right"/>
              <w:rPr>
                <w:sz w:val="20"/>
              </w:rPr>
            </w:pPr>
            <w:r>
              <w:rPr>
                <w:spacing w:val="-10"/>
                <w:sz w:val="20"/>
              </w:rPr>
              <w:t>2</w:t>
            </w:r>
          </w:p>
        </w:tc>
        <w:tc>
          <w:tcPr>
            <w:tcW w:w="553" w:type="dxa"/>
          </w:tcPr>
          <w:p>
            <w:pPr>
              <w:pStyle w:val="TableParagraph"/>
              <w:spacing w:before="120"/>
              <w:jc w:val="left"/>
              <w:rPr>
                <w:sz w:val="20"/>
              </w:rPr>
            </w:pPr>
          </w:p>
          <w:p>
            <w:pPr>
              <w:pStyle w:val="TableParagraph"/>
              <w:ind w:left="183"/>
              <w:jc w:val="left"/>
              <w:rPr>
                <w:b/>
                <w:sz w:val="20"/>
              </w:rPr>
            </w:pPr>
            <w:r>
              <w:rPr>
                <w:b/>
                <w:spacing w:val="-5"/>
                <w:sz w:val="20"/>
              </w:rPr>
              <w:t>25</w:t>
            </w:r>
          </w:p>
        </w:tc>
        <w:tc>
          <w:tcPr>
            <w:tcW w:w="549" w:type="dxa"/>
          </w:tcPr>
          <w:p>
            <w:pPr>
              <w:pStyle w:val="TableParagraph"/>
              <w:spacing w:before="120"/>
              <w:jc w:val="left"/>
              <w:rPr>
                <w:sz w:val="20"/>
              </w:rPr>
            </w:pPr>
          </w:p>
          <w:p>
            <w:pPr>
              <w:pStyle w:val="TableParagraph"/>
              <w:ind w:left="101"/>
              <w:jc w:val="left"/>
              <w:rPr>
                <w:b/>
                <w:sz w:val="20"/>
              </w:rPr>
            </w:pPr>
            <w:r>
              <w:rPr>
                <w:b/>
                <w:spacing w:val="-5"/>
                <w:sz w:val="20"/>
              </w:rPr>
              <w:t>25</w:t>
            </w:r>
          </w:p>
        </w:tc>
        <w:tc>
          <w:tcPr>
            <w:tcW w:w="553" w:type="dxa"/>
          </w:tcPr>
          <w:p>
            <w:pPr>
              <w:pStyle w:val="TableParagraph"/>
              <w:spacing w:before="226"/>
              <w:ind w:left="186" w:right="147"/>
              <w:jc w:val="left"/>
              <w:rPr>
                <w:sz w:val="20"/>
              </w:rPr>
            </w:pPr>
            <w:r>
              <w:rPr>
                <w:spacing w:val="-6"/>
                <w:sz w:val="20"/>
              </w:rPr>
              <w:t>50 </w:t>
            </w:r>
            <w:r>
              <w:rPr>
                <w:spacing w:val="-5"/>
                <w:sz w:val="20"/>
              </w:rPr>
              <w:t>##</w:t>
            </w:r>
          </w:p>
        </w:tc>
        <w:tc>
          <w:tcPr>
            <w:tcW w:w="731" w:type="dxa"/>
          </w:tcPr>
          <w:p>
            <w:pPr>
              <w:pStyle w:val="TableParagraph"/>
              <w:jc w:val="left"/>
              <w:rPr>
                <w:sz w:val="20"/>
              </w:rPr>
            </w:pPr>
          </w:p>
        </w:tc>
        <w:tc>
          <w:tcPr>
            <w:tcW w:w="548" w:type="dxa"/>
          </w:tcPr>
          <w:p>
            <w:pPr>
              <w:pStyle w:val="TableParagraph"/>
              <w:spacing w:before="120"/>
              <w:jc w:val="left"/>
              <w:rPr>
                <w:sz w:val="20"/>
              </w:rPr>
            </w:pPr>
          </w:p>
          <w:p>
            <w:pPr>
              <w:pStyle w:val="TableParagraph"/>
              <w:ind w:left="121"/>
              <w:jc w:val="left"/>
              <w:rPr>
                <w:sz w:val="20"/>
              </w:rPr>
            </w:pPr>
            <w:r>
              <w:rPr>
                <w:spacing w:val="-10"/>
                <w:sz w:val="20"/>
              </w:rPr>
              <w:t>2</w:t>
            </w:r>
          </w:p>
        </w:tc>
      </w:tr>
      <w:tr>
        <w:trPr>
          <w:trHeight w:val="460" w:hRule="atLeast"/>
        </w:trPr>
        <w:tc>
          <w:tcPr>
            <w:tcW w:w="596" w:type="dxa"/>
            <w:vMerge/>
            <w:tcBorders>
              <w:top w:val="nil"/>
            </w:tcBorders>
          </w:tcPr>
          <w:p>
            <w:pPr>
              <w:rPr>
                <w:sz w:val="2"/>
                <w:szCs w:val="2"/>
              </w:rPr>
            </w:pPr>
          </w:p>
        </w:tc>
        <w:tc>
          <w:tcPr>
            <w:tcW w:w="735" w:type="dxa"/>
          </w:tcPr>
          <w:p>
            <w:pPr>
              <w:pStyle w:val="TableParagraph"/>
              <w:spacing w:before="38"/>
              <w:ind w:right="181"/>
              <w:jc w:val="right"/>
              <w:rPr>
                <w:sz w:val="20"/>
              </w:rPr>
            </w:pPr>
            <w:r>
              <w:rPr>
                <w:spacing w:val="-5"/>
                <w:sz w:val="20"/>
              </w:rPr>
              <w:t>III</w:t>
            </w:r>
          </w:p>
        </w:tc>
        <w:tc>
          <w:tcPr>
            <w:tcW w:w="1394" w:type="dxa"/>
          </w:tcPr>
          <w:p>
            <w:pPr>
              <w:pStyle w:val="TableParagraph"/>
              <w:spacing w:before="105"/>
              <w:ind w:left="181"/>
              <w:jc w:val="left"/>
              <w:rPr>
                <w:sz w:val="20"/>
              </w:rPr>
            </w:pPr>
            <w:r>
              <w:rPr>
                <w:spacing w:val="-2"/>
                <w:sz w:val="20"/>
              </w:rPr>
              <w:t>23UAI202</w:t>
            </w:r>
          </w:p>
        </w:tc>
        <w:tc>
          <w:tcPr>
            <w:tcW w:w="4490" w:type="dxa"/>
            <w:tcBorders>
              <w:top w:val="double" w:sz="2" w:space="0" w:color="000000"/>
            </w:tcBorders>
          </w:tcPr>
          <w:p>
            <w:pPr>
              <w:pStyle w:val="TableParagraph"/>
              <w:spacing w:before="38"/>
              <w:ind w:left="2"/>
              <w:jc w:val="left"/>
              <w:rPr>
                <w:sz w:val="20"/>
              </w:rPr>
            </w:pPr>
            <w:r>
              <w:rPr>
                <w:sz w:val="20"/>
              </w:rPr>
              <w:t>Core</w:t>
            </w:r>
            <w:r>
              <w:rPr>
                <w:spacing w:val="-13"/>
                <w:sz w:val="20"/>
              </w:rPr>
              <w:t> </w:t>
            </w:r>
            <w:r>
              <w:rPr>
                <w:sz w:val="20"/>
              </w:rPr>
              <w:t>Paper</w:t>
            </w:r>
            <w:r>
              <w:rPr>
                <w:spacing w:val="-4"/>
                <w:sz w:val="20"/>
              </w:rPr>
              <w:t> </w:t>
            </w:r>
            <w:r>
              <w:rPr>
                <w:sz w:val="20"/>
              </w:rPr>
              <w:t>2</w:t>
            </w:r>
            <w:r>
              <w:rPr>
                <w:spacing w:val="-5"/>
                <w:sz w:val="20"/>
              </w:rPr>
              <w:t> </w:t>
            </w:r>
            <w:r>
              <w:rPr>
                <w:sz w:val="20"/>
              </w:rPr>
              <w:t>-</w:t>
            </w:r>
            <w:r>
              <w:rPr>
                <w:spacing w:val="-11"/>
                <w:sz w:val="20"/>
              </w:rPr>
              <w:t> </w:t>
            </w:r>
            <w:r>
              <w:rPr>
                <w:sz w:val="20"/>
              </w:rPr>
              <w:t>Java</w:t>
            </w:r>
            <w:r>
              <w:rPr>
                <w:spacing w:val="-4"/>
                <w:sz w:val="20"/>
              </w:rPr>
              <w:t> </w:t>
            </w:r>
            <w:r>
              <w:rPr>
                <w:spacing w:val="-2"/>
                <w:sz w:val="20"/>
              </w:rPr>
              <w:t>Programming</w:t>
            </w:r>
          </w:p>
        </w:tc>
        <w:tc>
          <w:tcPr>
            <w:tcW w:w="635" w:type="dxa"/>
          </w:tcPr>
          <w:p>
            <w:pPr>
              <w:pStyle w:val="TableParagraph"/>
              <w:spacing w:before="62"/>
              <w:ind w:right="262"/>
              <w:jc w:val="right"/>
              <w:rPr>
                <w:sz w:val="20"/>
              </w:rPr>
            </w:pPr>
            <w:r>
              <w:rPr>
                <w:spacing w:val="-10"/>
                <w:sz w:val="20"/>
              </w:rPr>
              <w:t>5</w:t>
            </w:r>
          </w:p>
        </w:tc>
        <w:tc>
          <w:tcPr>
            <w:tcW w:w="553" w:type="dxa"/>
          </w:tcPr>
          <w:p>
            <w:pPr>
              <w:pStyle w:val="TableParagraph"/>
              <w:spacing w:before="62"/>
              <w:ind w:left="183"/>
              <w:jc w:val="left"/>
              <w:rPr>
                <w:b/>
                <w:sz w:val="20"/>
              </w:rPr>
            </w:pPr>
            <w:r>
              <w:rPr>
                <w:b/>
                <w:spacing w:val="-5"/>
                <w:sz w:val="20"/>
              </w:rPr>
              <w:t>25</w:t>
            </w:r>
          </w:p>
        </w:tc>
        <w:tc>
          <w:tcPr>
            <w:tcW w:w="549" w:type="dxa"/>
          </w:tcPr>
          <w:p>
            <w:pPr>
              <w:pStyle w:val="TableParagraph"/>
              <w:spacing w:before="62"/>
              <w:ind w:left="101"/>
              <w:jc w:val="left"/>
              <w:rPr>
                <w:b/>
                <w:sz w:val="20"/>
              </w:rPr>
            </w:pPr>
            <w:r>
              <w:rPr>
                <w:b/>
                <w:spacing w:val="-5"/>
                <w:sz w:val="20"/>
              </w:rPr>
              <w:t>75</w:t>
            </w:r>
          </w:p>
        </w:tc>
        <w:tc>
          <w:tcPr>
            <w:tcW w:w="553" w:type="dxa"/>
          </w:tcPr>
          <w:p>
            <w:pPr>
              <w:pStyle w:val="TableParagraph"/>
              <w:spacing w:before="105"/>
              <w:ind w:left="51"/>
              <w:jc w:val="left"/>
              <w:rPr>
                <w:sz w:val="20"/>
              </w:rPr>
            </w:pPr>
            <w:r>
              <w:rPr>
                <w:spacing w:val="-5"/>
                <w:sz w:val="20"/>
              </w:rPr>
              <w:t>100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4</w:t>
            </w:r>
          </w:p>
        </w:tc>
      </w:tr>
      <w:tr>
        <w:trPr>
          <w:trHeight w:val="484" w:hRule="atLeast"/>
        </w:trPr>
        <w:tc>
          <w:tcPr>
            <w:tcW w:w="596" w:type="dxa"/>
            <w:vMerge/>
            <w:tcBorders>
              <w:top w:val="nil"/>
            </w:tcBorders>
          </w:tcPr>
          <w:p>
            <w:pPr>
              <w:rPr>
                <w:sz w:val="2"/>
                <w:szCs w:val="2"/>
              </w:rPr>
            </w:pPr>
          </w:p>
        </w:tc>
        <w:tc>
          <w:tcPr>
            <w:tcW w:w="735" w:type="dxa"/>
          </w:tcPr>
          <w:p>
            <w:pPr>
              <w:pStyle w:val="TableParagraph"/>
              <w:spacing w:before="58"/>
              <w:ind w:left="287"/>
              <w:jc w:val="left"/>
              <w:rPr>
                <w:sz w:val="20"/>
              </w:rPr>
            </w:pPr>
            <w:r>
              <w:rPr>
                <w:spacing w:val="-5"/>
                <w:sz w:val="20"/>
              </w:rPr>
              <w:t>III</w:t>
            </w:r>
          </w:p>
        </w:tc>
        <w:tc>
          <w:tcPr>
            <w:tcW w:w="1394" w:type="dxa"/>
          </w:tcPr>
          <w:p>
            <w:pPr>
              <w:pStyle w:val="TableParagraph"/>
              <w:spacing w:before="63"/>
              <w:ind w:left="167"/>
              <w:jc w:val="left"/>
              <w:rPr>
                <w:sz w:val="20"/>
              </w:rPr>
            </w:pPr>
            <w:r>
              <w:rPr>
                <w:spacing w:val="-2"/>
                <w:sz w:val="20"/>
              </w:rPr>
              <w:t>23UAI2CM</w:t>
            </w:r>
          </w:p>
        </w:tc>
        <w:tc>
          <w:tcPr>
            <w:tcW w:w="4490" w:type="dxa"/>
          </w:tcPr>
          <w:p>
            <w:pPr>
              <w:pStyle w:val="TableParagraph"/>
              <w:spacing w:before="63"/>
              <w:ind w:left="2"/>
              <w:jc w:val="left"/>
              <w:rPr>
                <w:sz w:val="20"/>
              </w:rPr>
            </w:pPr>
            <w:r>
              <w:rPr>
                <w:sz w:val="20"/>
              </w:rPr>
              <w:t>Core</w:t>
            </w:r>
            <w:r>
              <w:rPr>
                <w:spacing w:val="-13"/>
                <w:sz w:val="20"/>
              </w:rPr>
              <w:t> </w:t>
            </w:r>
            <w:r>
              <w:rPr>
                <w:sz w:val="20"/>
              </w:rPr>
              <w:t>Practical</w:t>
            </w:r>
            <w:r>
              <w:rPr>
                <w:spacing w:val="-9"/>
                <w:sz w:val="20"/>
              </w:rPr>
              <w:t> </w:t>
            </w:r>
            <w:r>
              <w:rPr>
                <w:sz w:val="20"/>
              </w:rPr>
              <w:t>2</w:t>
            </w:r>
            <w:r>
              <w:rPr>
                <w:spacing w:val="-5"/>
                <w:sz w:val="20"/>
              </w:rPr>
              <w:t> </w:t>
            </w:r>
            <w:r>
              <w:rPr>
                <w:sz w:val="20"/>
              </w:rPr>
              <w:t>-</w:t>
            </w:r>
            <w:r>
              <w:rPr>
                <w:spacing w:val="-12"/>
                <w:sz w:val="20"/>
              </w:rPr>
              <w:t> </w:t>
            </w:r>
            <w:r>
              <w:rPr>
                <w:sz w:val="20"/>
              </w:rPr>
              <w:t>Java</w:t>
            </w:r>
            <w:r>
              <w:rPr>
                <w:spacing w:val="-3"/>
                <w:sz w:val="20"/>
              </w:rPr>
              <w:t> </w:t>
            </w:r>
            <w:r>
              <w:rPr>
                <w:sz w:val="20"/>
              </w:rPr>
              <w:t>Programming</w:t>
            </w:r>
            <w:r>
              <w:rPr>
                <w:spacing w:val="-8"/>
                <w:sz w:val="20"/>
              </w:rPr>
              <w:t> </w:t>
            </w:r>
            <w:r>
              <w:rPr>
                <w:spacing w:val="-5"/>
                <w:sz w:val="20"/>
              </w:rPr>
              <w:t>Lab</w:t>
            </w:r>
          </w:p>
        </w:tc>
        <w:tc>
          <w:tcPr>
            <w:tcW w:w="635" w:type="dxa"/>
          </w:tcPr>
          <w:p>
            <w:pPr>
              <w:pStyle w:val="TableParagraph"/>
              <w:spacing w:before="63"/>
              <w:ind w:right="262"/>
              <w:jc w:val="right"/>
              <w:rPr>
                <w:sz w:val="20"/>
              </w:rPr>
            </w:pPr>
            <w:r>
              <w:rPr>
                <w:spacing w:val="-10"/>
                <w:sz w:val="20"/>
              </w:rPr>
              <w:t>5</w:t>
            </w:r>
          </w:p>
        </w:tc>
        <w:tc>
          <w:tcPr>
            <w:tcW w:w="553" w:type="dxa"/>
          </w:tcPr>
          <w:p>
            <w:pPr>
              <w:pStyle w:val="TableParagraph"/>
              <w:spacing w:before="63"/>
              <w:ind w:left="183"/>
              <w:jc w:val="left"/>
              <w:rPr>
                <w:b/>
                <w:sz w:val="20"/>
              </w:rPr>
            </w:pPr>
            <w:r>
              <w:rPr>
                <w:b/>
                <w:spacing w:val="-5"/>
                <w:sz w:val="20"/>
              </w:rPr>
              <w:t>40</w:t>
            </w:r>
          </w:p>
        </w:tc>
        <w:tc>
          <w:tcPr>
            <w:tcW w:w="549" w:type="dxa"/>
          </w:tcPr>
          <w:p>
            <w:pPr>
              <w:pStyle w:val="TableParagraph"/>
              <w:spacing w:before="63"/>
              <w:ind w:left="67"/>
              <w:jc w:val="left"/>
              <w:rPr>
                <w:b/>
                <w:sz w:val="20"/>
              </w:rPr>
            </w:pPr>
            <w:r>
              <w:rPr>
                <w:b/>
                <w:spacing w:val="-5"/>
                <w:sz w:val="20"/>
              </w:rPr>
              <w:t>60</w:t>
            </w:r>
          </w:p>
        </w:tc>
        <w:tc>
          <w:tcPr>
            <w:tcW w:w="553" w:type="dxa"/>
          </w:tcPr>
          <w:p>
            <w:pPr>
              <w:pStyle w:val="TableParagraph"/>
              <w:spacing w:before="130"/>
              <w:ind w:left="51"/>
              <w:jc w:val="left"/>
              <w:rPr>
                <w:sz w:val="20"/>
              </w:rPr>
            </w:pPr>
            <w:r>
              <w:rPr>
                <w:spacing w:val="-5"/>
                <w:sz w:val="20"/>
              </w:rPr>
              <w:t>100</w:t>
            </w:r>
          </w:p>
        </w:tc>
        <w:tc>
          <w:tcPr>
            <w:tcW w:w="731" w:type="dxa"/>
          </w:tcPr>
          <w:p>
            <w:pPr>
              <w:pStyle w:val="TableParagraph"/>
              <w:spacing w:before="63"/>
              <w:ind w:right="314"/>
              <w:jc w:val="right"/>
              <w:rPr>
                <w:sz w:val="20"/>
              </w:rPr>
            </w:pPr>
            <w:r>
              <w:rPr>
                <w:spacing w:val="-10"/>
                <w:sz w:val="20"/>
              </w:rPr>
              <w:t>3</w:t>
            </w:r>
          </w:p>
        </w:tc>
        <w:tc>
          <w:tcPr>
            <w:tcW w:w="548" w:type="dxa"/>
          </w:tcPr>
          <w:p>
            <w:pPr>
              <w:pStyle w:val="TableParagraph"/>
              <w:spacing w:before="63"/>
              <w:ind w:right="224"/>
              <w:jc w:val="right"/>
              <w:rPr>
                <w:sz w:val="20"/>
              </w:rPr>
            </w:pPr>
            <w:r>
              <w:rPr>
                <w:spacing w:val="-10"/>
                <w:sz w:val="20"/>
              </w:rPr>
              <w:t>2</w:t>
            </w:r>
          </w:p>
        </w:tc>
      </w:tr>
      <w:tr>
        <w:trPr>
          <w:trHeight w:val="647" w:hRule="atLeast"/>
        </w:trPr>
        <w:tc>
          <w:tcPr>
            <w:tcW w:w="596" w:type="dxa"/>
            <w:vMerge/>
            <w:tcBorders>
              <w:top w:val="nil"/>
            </w:tcBorders>
          </w:tcPr>
          <w:p>
            <w:pPr>
              <w:rPr>
                <w:sz w:val="2"/>
                <w:szCs w:val="2"/>
              </w:rPr>
            </w:pPr>
          </w:p>
        </w:tc>
        <w:tc>
          <w:tcPr>
            <w:tcW w:w="735" w:type="dxa"/>
          </w:tcPr>
          <w:p>
            <w:pPr>
              <w:pStyle w:val="TableParagraph"/>
              <w:spacing w:before="120"/>
              <w:ind w:left="287"/>
              <w:jc w:val="left"/>
              <w:rPr>
                <w:sz w:val="20"/>
              </w:rPr>
            </w:pPr>
            <w:r>
              <w:rPr>
                <w:spacing w:val="-5"/>
                <w:sz w:val="20"/>
              </w:rPr>
              <w:t>III</w:t>
            </w:r>
          </w:p>
        </w:tc>
        <w:tc>
          <w:tcPr>
            <w:tcW w:w="1394" w:type="dxa"/>
          </w:tcPr>
          <w:p>
            <w:pPr>
              <w:pStyle w:val="TableParagraph"/>
              <w:spacing w:before="125"/>
              <w:ind w:left="172"/>
              <w:jc w:val="left"/>
              <w:rPr>
                <w:sz w:val="20"/>
              </w:rPr>
            </w:pPr>
            <w:r>
              <w:rPr>
                <w:spacing w:val="-2"/>
                <w:sz w:val="20"/>
              </w:rPr>
              <w:t>23UAI2A2</w:t>
            </w:r>
          </w:p>
        </w:tc>
        <w:tc>
          <w:tcPr>
            <w:tcW w:w="4490" w:type="dxa"/>
          </w:tcPr>
          <w:p>
            <w:pPr>
              <w:pStyle w:val="TableParagraph"/>
              <w:spacing w:line="249" w:lineRule="auto"/>
              <w:ind w:left="2" w:right="580"/>
              <w:jc w:val="left"/>
              <w:rPr>
                <w:sz w:val="20"/>
              </w:rPr>
            </w:pPr>
            <w:r>
              <w:rPr>
                <w:sz w:val="20"/>
              </w:rPr>
              <w:t>Allied</w:t>
            </w:r>
            <w:r>
              <w:rPr>
                <w:spacing w:val="-13"/>
                <w:sz w:val="20"/>
              </w:rPr>
              <w:t> </w:t>
            </w:r>
            <w:r>
              <w:rPr>
                <w:sz w:val="20"/>
              </w:rPr>
              <w:t>Paper</w:t>
            </w:r>
            <w:r>
              <w:rPr>
                <w:spacing w:val="-12"/>
                <w:sz w:val="20"/>
              </w:rPr>
              <w:t> </w:t>
            </w:r>
            <w:r>
              <w:rPr>
                <w:sz w:val="20"/>
              </w:rPr>
              <w:t>2</w:t>
            </w:r>
            <w:r>
              <w:rPr>
                <w:spacing w:val="-13"/>
                <w:sz w:val="20"/>
              </w:rPr>
              <w:t> </w:t>
            </w:r>
            <w:r>
              <w:rPr>
                <w:sz w:val="20"/>
              </w:rPr>
              <w:t>–</w:t>
            </w:r>
            <w:r>
              <w:rPr>
                <w:spacing w:val="-12"/>
                <w:sz w:val="20"/>
              </w:rPr>
              <w:t> </w:t>
            </w:r>
            <w:r>
              <w:rPr>
                <w:sz w:val="20"/>
              </w:rPr>
              <w:t>Optimization</w:t>
            </w:r>
            <w:r>
              <w:rPr>
                <w:spacing w:val="-13"/>
                <w:sz w:val="20"/>
              </w:rPr>
              <w:t> </w:t>
            </w:r>
            <w:r>
              <w:rPr>
                <w:sz w:val="20"/>
              </w:rPr>
              <w:t>techniques</w:t>
            </w:r>
            <w:r>
              <w:rPr>
                <w:spacing w:val="-12"/>
                <w:sz w:val="20"/>
              </w:rPr>
              <w:t> </w:t>
            </w:r>
            <w:r>
              <w:rPr>
                <w:sz w:val="20"/>
              </w:rPr>
              <w:t>and Linear Algebra</w:t>
            </w:r>
          </w:p>
        </w:tc>
        <w:tc>
          <w:tcPr>
            <w:tcW w:w="635" w:type="dxa"/>
          </w:tcPr>
          <w:p>
            <w:pPr>
              <w:pStyle w:val="TableParagraph"/>
              <w:spacing w:before="62"/>
              <w:ind w:right="262"/>
              <w:jc w:val="right"/>
              <w:rPr>
                <w:sz w:val="20"/>
              </w:rPr>
            </w:pPr>
            <w:r>
              <w:rPr>
                <w:spacing w:val="-10"/>
                <w:sz w:val="20"/>
              </w:rPr>
              <w:t>6</w:t>
            </w:r>
          </w:p>
        </w:tc>
        <w:tc>
          <w:tcPr>
            <w:tcW w:w="553" w:type="dxa"/>
          </w:tcPr>
          <w:p>
            <w:pPr>
              <w:pStyle w:val="TableParagraph"/>
              <w:spacing w:before="62"/>
              <w:ind w:left="183"/>
              <w:jc w:val="left"/>
              <w:rPr>
                <w:b/>
                <w:sz w:val="20"/>
              </w:rPr>
            </w:pPr>
            <w:r>
              <w:rPr>
                <w:b/>
                <w:spacing w:val="-5"/>
                <w:sz w:val="20"/>
              </w:rPr>
              <w:t>25</w:t>
            </w:r>
          </w:p>
        </w:tc>
        <w:tc>
          <w:tcPr>
            <w:tcW w:w="549" w:type="dxa"/>
          </w:tcPr>
          <w:p>
            <w:pPr>
              <w:pStyle w:val="TableParagraph"/>
              <w:spacing w:before="62"/>
              <w:ind w:left="101"/>
              <w:jc w:val="left"/>
              <w:rPr>
                <w:b/>
                <w:sz w:val="20"/>
              </w:rPr>
            </w:pPr>
            <w:r>
              <w:rPr>
                <w:b/>
                <w:spacing w:val="-5"/>
                <w:sz w:val="20"/>
              </w:rPr>
              <w:t>75</w:t>
            </w:r>
          </w:p>
        </w:tc>
        <w:tc>
          <w:tcPr>
            <w:tcW w:w="553" w:type="dxa"/>
          </w:tcPr>
          <w:p>
            <w:pPr>
              <w:pStyle w:val="TableParagraph"/>
              <w:spacing w:before="125"/>
              <w:ind w:left="51"/>
              <w:jc w:val="left"/>
              <w:rPr>
                <w:sz w:val="20"/>
              </w:rPr>
            </w:pPr>
            <w:r>
              <w:rPr>
                <w:spacing w:val="-5"/>
                <w:sz w:val="20"/>
              </w:rPr>
              <w:t>100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5</w:t>
            </w:r>
          </w:p>
        </w:tc>
      </w:tr>
      <w:tr>
        <w:trPr>
          <w:trHeight w:val="484" w:hRule="atLeast"/>
        </w:trPr>
        <w:tc>
          <w:tcPr>
            <w:tcW w:w="596" w:type="dxa"/>
            <w:vMerge/>
            <w:tcBorders>
              <w:top w:val="nil"/>
            </w:tcBorders>
          </w:tcPr>
          <w:p>
            <w:pPr>
              <w:rPr>
                <w:sz w:val="2"/>
                <w:szCs w:val="2"/>
              </w:rPr>
            </w:pPr>
          </w:p>
        </w:tc>
        <w:tc>
          <w:tcPr>
            <w:tcW w:w="735" w:type="dxa"/>
          </w:tcPr>
          <w:p>
            <w:pPr>
              <w:pStyle w:val="TableParagraph"/>
              <w:spacing w:before="62"/>
              <w:ind w:right="184"/>
              <w:jc w:val="right"/>
              <w:rPr>
                <w:sz w:val="20"/>
              </w:rPr>
            </w:pPr>
            <w:r>
              <w:rPr>
                <w:spacing w:val="-5"/>
                <w:sz w:val="20"/>
              </w:rPr>
              <w:t>IV</w:t>
            </w:r>
          </w:p>
        </w:tc>
        <w:tc>
          <w:tcPr>
            <w:tcW w:w="1394" w:type="dxa"/>
          </w:tcPr>
          <w:p>
            <w:pPr>
              <w:pStyle w:val="TableParagraph"/>
              <w:spacing w:before="62"/>
              <w:ind w:left="176"/>
              <w:jc w:val="left"/>
              <w:rPr>
                <w:sz w:val="20"/>
              </w:rPr>
            </w:pPr>
            <w:r>
              <w:rPr>
                <w:spacing w:val="-2"/>
                <w:sz w:val="20"/>
              </w:rPr>
              <w:t>23VED201</w:t>
            </w:r>
          </w:p>
        </w:tc>
        <w:tc>
          <w:tcPr>
            <w:tcW w:w="4490" w:type="dxa"/>
          </w:tcPr>
          <w:p>
            <w:pPr>
              <w:pStyle w:val="TableParagraph"/>
              <w:spacing w:before="62"/>
              <w:ind w:left="2"/>
              <w:jc w:val="left"/>
              <w:rPr>
                <w:sz w:val="20"/>
              </w:rPr>
            </w:pPr>
            <w:r>
              <w:rPr>
                <w:sz w:val="20"/>
              </w:rPr>
              <w:t>Value</w:t>
            </w:r>
            <w:r>
              <w:rPr>
                <w:spacing w:val="-13"/>
                <w:sz w:val="20"/>
              </w:rPr>
              <w:t> </w:t>
            </w:r>
            <w:r>
              <w:rPr>
                <w:sz w:val="20"/>
              </w:rPr>
              <w:t>Education</w:t>
            </w:r>
            <w:r>
              <w:rPr>
                <w:spacing w:val="-3"/>
                <w:sz w:val="20"/>
              </w:rPr>
              <w:t> </w:t>
            </w:r>
            <w:r>
              <w:rPr>
                <w:sz w:val="20"/>
              </w:rPr>
              <w:t>-</w:t>
            </w:r>
            <w:r>
              <w:rPr>
                <w:spacing w:val="-6"/>
                <w:sz w:val="20"/>
              </w:rPr>
              <w:t> </w:t>
            </w:r>
            <w:r>
              <w:rPr>
                <w:sz w:val="20"/>
              </w:rPr>
              <w:t>Moral</w:t>
            </w:r>
            <w:r>
              <w:rPr>
                <w:spacing w:val="-10"/>
                <w:sz w:val="20"/>
              </w:rPr>
              <w:t> </w:t>
            </w:r>
            <w:r>
              <w:rPr>
                <w:sz w:val="20"/>
              </w:rPr>
              <w:t>and</w:t>
            </w:r>
            <w:r>
              <w:rPr>
                <w:spacing w:val="-1"/>
                <w:sz w:val="20"/>
              </w:rPr>
              <w:t> </w:t>
            </w:r>
            <w:r>
              <w:rPr>
                <w:spacing w:val="-2"/>
                <w:sz w:val="20"/>
              </w:rPr>
              <w:t>Ethics**</w:t>
            </w:r>
          </w:p>
        </w:tc>
        <w:tc>
          <w:tcPr>
            <w:tcW w:w="635" w:type="dxa"/>
          </w:tcPr>
          <w:p>
            <w:pPr>
              <w:pStyle w:val="TableParagraph"/>
              <w:spacing w:before="62"/>
              <w:ind w:right="262"/>
              <w:jc w:val="right"/>
              <w:rPr>
                <w:sz w:val="20"/>
              </w:rPr>
            </w:pPr>
            <w:r>
              <w:rPr>
                <w:spacing w:val="-10"/>
                <w:sz w:val="20"/>
              </w:rPr>
              <w:t>2</w:t>
            </w:r>
          </w:p>
        </w:tc>
        <w:tc>
          <w:tcPr>
            <w:tcW w:w="553" w:type="dxa"/>
          </w:tcPr>
          <w:p>
            <w:pPr>
              <w:pStyle w:val="TableParagraph"/>
              <w:spacing w:before="62"/>
              <w:ind w:left="9" w:right="1"/>
              <w:rPr>
                <w:b/>
                <w:sz w:val="20"/>
              </w:rPr>
            </w:pPr>
            <w:r>
              <w:rPr>
                <w:b/>
                <w:spacing w:val="-10"/>
                <w:sz w:val="20"/>
              </w:rPr>
              <w:t>-</w:t>
            </w:r>
          </w:p>
        </w:tc>
        <w:tc>
          <w:tcPr>
            <w:tcW w:w="549" w:type="dxa"/>
          </w:tcPr>
          <w:p>
            <w:pPr>
              <w:pStyle w:val="TableParagraph"/>
              <w:spacing w:before="62"/>
              <w:ind w:left="101"/>
              <w:jc w:val="left"/>
              <w:rPr>
                <w:b/>
                <w:sz w:val="20"/>
              </w:rPr>
            </w:pPr>
            <w:r>
              <w:rPr>
                <w:b/>
                <w:spacing w:val="-5"/>
                <w:sz w:val="20"/>
              </w:rPr>
              <w:t>50</w:t>
            </w:r>
          </w:p>
        </w:tc>
        <w:tc>
          <w:tcPr>
            <w:tcW w:w="553" w:type="dxa"/>
          </w:tcPr>
          <w:p>
            <w:pPr>
              <w:pStyle w:val="TableParagraph"/>
              <w:spacing w:before="130"/>
              <w:ind w:left="80"/>
              <w:jc w:val="left"/>
              <w:rPr>
                <w:sz w:val="20"/>
              </w:rPr>
            </w:pPr>
            <w:r>
              <w:rPr>
                <w:spacing w:val="-5"/>
                <w:sz w:val="20"/>
              </w:rPr>
              <w:t>50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2</w:t>
            </w:r>
          </w:p>
        </w:tc>
      </w:tr>
      <w:tr>
        <w:trPr>
          <w:trHeight w:val="417" w:hRule="atLeast"/>
        </w:trPr>
        <w:tc>
          <w:tcPr>
            <w:tcW w:w="596" w:type="dxa"/>
            <w:vMerge/>
            <w:tcBorders>
              <w:top w:val="nil"/>
            </w:tcBorders>
          </w:tcPr>
          <w:p>
            <w:pPr>
              <w:rPr>
                <w:sz w:val="2"/>
                <w:szCs w:val="2"/>
              </w:rPr>
            </w:pPr>
          </w:p>
        </w:tc>
        <w:tc>
          <w:tcPr>
            <w:tcW w:w="6619" w:type="dxa"/>
            <w:gridSpan w:val="3"/>
          </w:tcPr>
          <w:p>
            <w:pPr>
              <w:pStyle w:val="TableParagraph"/>
              <w:spacing w:before="39"/>
              <w:ind w:left="9"/>
              <w:rPr>
                <w:b/>
                <w:sz w:val="20"/>
              </w:rPr>
            </w:pPr>
            <w:r>
              <w:rPr>
                <w:b/>
                <w:spacing w:val="-2"/>
                <w:sz w:val="20"/>
              </w:rPr>
              <w:t>Total</w:t>
            </w:r>
          </w:p>
        </w:tc>
        <w:tc>
          <w:tcPr>
            <w:tcW w:w="635" w:type="dxa"/>
          </w:tcPr>
          <w:p>
            <w:pPr>
              <w:pStyle w:val="TableParagraph"/>
              <w:spacing w:before="39"/>
              <w:ind w:right="207"/>
              <w:jc w:val="right"/>
              <w:rPr>
                <w:b/>
                <w:sz w:val="20"/>
              </w:rPr>
            </w:pPr>
            <w:r>
              <w:rPr>
                <w:b/>
                <w:spacing w:val="-5"/>
                <w:sz w:val="20"/>
              </w:rPr>
              <w:t>30</w:t>
            </w:r>
          </w:p>
        </w:tc>
        <w:tc>
          <w:tcPr>
            <w:tcW w:w="553" w:type="dxa"/>
          </w:tcPr>
          <w:p>
            <w:pPr>
              <w:pStyle w:val="TableParagraph"/>
              <w:spacing w:before="77"/>
              <w:ind w:left="317"/>
              <w:jc w:val="left"/>
              <w:rPr>
                <w:b/>
                <w:sz w:val="20"/>
              </w:rPr>
            </w:pPr>
            <w:r>
              <w:rPr>
                <w:b/>
                <w:spacing w:val="-10"/>
                <w:sz w:val="20"/>
              </w:rPr>
              <w:t>-</w:t>
            </w:r>
          </w:p>
        </w:tc>
        <w:tc>
          <w:tcPr>
            <w:tcW w:w="549" w:type="dxa"/>
          </w:tcPr>
          <w:p>
            <w:pPr>
              <w:pStyle w:val="TableParagraph"/>
              <w:spacing w:before="77"/>
              <w:ind w:left="120"/>
              <w:jc w:val="left"/>
              <w:rPr>
                <w:b/>
                <w:sz w:val="20"/>
              </w:rPr>
            </w:pPr>
            <w:r>
              <w:rPr>
                <w:b/>
                <w:spacing w:val="-10"/>
                <w:sz w:val="20"/>
              </w:rPr>
              <w:t>-</w:t>
            </w:r>
          </w:p>
        </w:tc>
        <w:tc>
          <w:tcPr>
            <w:tcW w:w="553" w:type="dxa"/>
          </w:tcPr>
          <w:p>
            <w:pPr>
              <w:pStyle w:val="TableParagraph"/>
              <w:spacing w:before="77"/>
              <w:ind w:left="56"/>
              <w:jc w:val="left"/>
              <w:rPr>
                <w:b/>
                <w:sz w:val="20"/>
              </w:rPr>
            </w:pPr>
            <w:r>
              <w:rPr>
                <w:b/>
                <w:spacing w:val="-5"/>
                <w:sz w:val="20"/>
              </w:rPr>
              <w:t>550</w:t>
            </w:r>
          </w:p>
        </w:tc>
        <w:tc>
          <w:tcPr>
            <w:tcW w:w="731" w:type="dxa"/>
          </w:tcPr>
          <w:p>
            <w:pPr>
              <w:pStyle w:val="TableParagraph"/>
              <w:spacing w:before="63"/>
              <w:ind w:right="330"/>
              <w:jc w:val="right"/>
              <w:rPr>
                <w:sz w:val="20"/>
              </w:rPr>
            </w:pPr>
            <w:r>
              <w:rPr>
                <w:spacing w:val="-10"/>
                <w:sz w:val="20"/>
              </w:rPr>
              <w:t>-</w:t>
            </w:r>
          </w:p>
        </w:tc>
        <w:tc>
          <w:tcPr>
            <w:tcW w:w="548" w:type="dxa"/>
          </w:tcPr>
          <w:p>
            <w:pPr>
              <w:pStyle w:val="TableParagraph"/>
              <w:spacing w:before="63"/>
              <w:ind w:right="180"/>
              <w:jc w:val="right"/>
              <w:rPr>
                <w:b/>
                <w:sz w:val="20"/>
              </w:rPr>
            </w:pPr>
            <w:r>
              <w:rPr>
                <w:b/>
                <w:spacing w:val="-5"/>
                <w:sz w:val="20"/>
              </w:rPr>
              <w:t>19</w:t>
            </w:r>
          </w:p>
        </w:tc>
      </w:tr>
      <w:tr>
        <w:trPr>
          <w:trHeight w:val="421" w:hRule="atLeast"/>
        </w:trPr>
        <w:tc>
          <w:tcPr>
            <w:tcW w:w="596" w:type="dxa"/>
            <w:vMerge/>
            <w:tcBorders>
              <w:top w:val="nil"/>
            </w:tcBorders>
          </w:tcPr>
          <w:p>
            <w:pPr>
              <w:rPr>
                <w:sz w:val="2"/>
                <w:szCs w:val="2"/>
              </w:rPr>
            </w:pPr>
          </w:p>
        </w:tc>
        <w:tc>
          <w:tcPr>
            <w:tcW w:w="735" w:type="dxa"/>
            <w:tcBorders>
              <w:bottom w:val="single" w:sz="6" w:space="0" w:color="000000"/>
            </w:tcBorders>
          </w:tcPr>
          <w:p>
            <w:pPr>
              <w:pStyle w:val="TableParagraph"/>
              <w:spacing w:before="82"/>
              <w:ind w:left="287"/>
              <w:jc w:val="left"/>
              <w:rPr>
                <w:sz w:val="20"/>
              </w:rPr>
            </w:pPr>
            <w:r>
              <w:rPr>
                <w:spacing w:val="-10"/>
                <w:sz w:val="20"/>
              </w:rPr>
              <w:t>I</w:t>
            </w:r>
          </w:p>
        </w:tc>
        <w:tc>
          <w:tcPr>
            <w:tcW w:w="1394" w:type="dxa"/>
            <w:tcBorders>
              <w:bottom w:val="single" w:sz="6" w:space="0" w:color="000000"/>
            </w:tcBorders>
          </w:tcPr>
          <w:p>
            <w:pPr>
              <w:pStyle w:val="TableParagraph"/>
              <w:spacing w:line="224" w:lineRule="exact" w:before="178"/>
              <w:ind w:right="226"/>
              <w:jc w:val="right"/>
              <w:rPr>
                <w:sz w:val="20"/>
              </w:rPr>
            </w:pPr>
            <w:r>
              <w:rPr>
                <w:spacing w:val="-2"/>
                <w:sz w:val="20"/>
              </w:rPr>
              <w:t>23TML303</w:t>
            </w:r>
          </w:p>
        </w:tc>
        <w:tc>
          <w:tcPr>
            <w:tcW w:w="4490" w:type="dxa"/>
            <w:tcBorders>
              <w:bottom w:val="single" w:sz="6" w:space="0" w:color="000000"/>
            </w:tcBorders>
          </w:tcPr>
          <w:p>
            <w:pPr>
              <w:pStyle w:val="TableParagraph"/>
              <w:spacing w:before="77"/>
              <w:ind w:left="69"/>
              <w:jc w:val="left"/>
              <w:rPr>
                <w:sz w:val="20"/>
              </w:rPr>
            </w:pPr>
            <w:r>
              <w:rPr>
                <w:sz w:val="20"/>
              </w:rPr>
              <w:t>Language</w:t>
            </w:r>
            <w:r>
              <w:rPr>
                <w:spacing w:val="-10"/>
                <w:sz w:val="20"/>
              </w:rPr>
              <w:t> </w:t>
            </w:r>
            <w:r>
              <w:rPr>
                <w:spacing w:val="-4"/>
                <w:sz w:val="20"/>
              </w:rPr>
              <w:t>III@</w:t>
            </w:r>
          </w:p>
        </w:tc>
        <w:tc>
          <w:tcPr>
            <w:tcW w:w="635" w:type="dxa"/>
            <w:tcBorders>
              <w:bottom w:val="single" w:sz="6" w:space="0" w:color="000000"/>
            </w:tcBorders>
          </w:tcPr>
          <w:p>
            <w:pPr>
              <w:pStyle w:val="TableParagraph"/>
              <w:spacing w:before="62"/>
              <w:ind w:right="262"/>
              <w:jc w:val="right"/>
              <w:rPr>
                <w:sz w:val="20"/>
              </w:rPr>
            </w:pPr>
            <w:r>
              <w:rPr>
                <w:spacing w:val="-10"/>
                <w:sz w:val="20"/>
              </w:rPr>
              <w:t>6</w:t>
            </w:r>
          </w:p>
        </w:tc>
        <w:tc>
          <w:tcPr>
            <w:tcW w:w="553" w:type="dxa"/>
            <w:tcBorders>
              <w:bottom w:val="single" w:sz="6" w:space="0" w:color="000000"/>
            </w:tcBorders>
          </w:tcPr>
          <w:p>
            <w:pPr>
              <w:pStyle w:val="TableParagraph"/>
              <w:spacing w:line="225" w:lineRule="exact"/>
              <w:ind w:right="88"/>
              <w:jc w:val="right"/>
              <w:rPr>
                <w:sz w:val="20"/>
              </w:rPr>
            </w:pPr>
            <w:r>
              <w:rPr>
                <w:spacing w:val="-5"/>
                <w:sz w:val="20"/>
              </w:rPr>
              <w:t>25</w:t>
            </w:r>
          </w:p>
        </w:tc>
        <w:tc>
          <w:tcPr>
            <w:tcW w:w="549" w:type="dxa"/>
            <w:tcBorders>
              <w:bottom w:val="single" w:sz="6" w:space="0" w:color="000000"/>
            </w:tcBorders>
          </w:tcPr>
          <w:p>
            <w:pPr>
              <w:pStyle w:val="TableParagraph"/>
              <w:spacing w:line="225" w:lineRule="exact"/>
              <w:ind w:left="86"/>
              <w:jc w:val="left"/>
              <w:rPr>
                <w:sz w:val="20"/>
              </w:rPr>
            </w:pPr>
            <w:r>
              <w:rPr>
                <w:spacing w:val="-5"/>
                <w:sz w:val="20"/>
              </w:rPr>
              <w:t>75</w:t>
            </w:r>
          </w:p>
        </w:tc>
        <w:tc>
          <w:tcPr>
            <w:tcW w:w="553" w:type="dxa"/>
            <w:tcBorders>
              <w:bottom w:val="single" w:sz="6" w:space="0" w:color="000000"/>
            </w:tcBorders>
          </w:tcPr>
          <w:p>
            <w:pPr>
              <w:pStyle w:val="TableParagraph"/>
              <w:spacing w:before="154"/>
              <w:ind w:left="51"/>
              <w:jc w:val="left"/>
              <w:rPr>
                <w:sz w:val="20"/>
              </w:rPr>
            </w:pPr>
            <w:r>
              <w:rPr>
                <w:spacing w:val="-5"/>
                <w:sz w:val="20"/>
              </w:rPr>
              <w:t>100</w:t>
            </w:r>
          </w:p>
        </w:tc>
        <w:tc>
          <w:tcPr>
            <w:tcW w:w="731" w:type="dxa"/>
            <w:tcBorders>
              <w:bottom w:val="single" w:sz="6" w:space="0" w:color="000000"/>
            </w:tcBorders>
          </w:tcPr>
          <w:p>
            <w:pPr>
              <w:pStyle w:val="TableParagraph"/>
              <w:spacing w:before="62"/>
              <w:ind w:right="314"/>
              <w:jc w:val="right"/>
              <w:rPr>
                <w:sz w:val="20"/>
              </w:rPr>
            </w:pPr>
            <w:r>
              <w:rPr>
                <w:spacing w:val="-10"/>
                <w:sz w:val="20"/>
              </w:rPr>
              <w:t>3</w:t>
            </w:r>
          </w:p>
        </w:tc>
        <w:tc>
          <w:tcPr>
            <w:tcW w:w="548" w:type="dxa"/>
            <w:tcBorders>
              <w:bottom w:val="single" w:sz="6" w:space="0" w:color="000000"/>
            </w:tcBorders>
          </w:tcPr>
          <w:p>
            <w:pPr>
              <w:pStyle w:val="TableParagraph"/>
              <w:spacing w:before="62"/>
              <w:ind w:right="224"/>
              <w:jc w:val="right"/>
              <w:rPr>
                <w:sz w:val="20"/>
              </w:rPr>
            </w:pPr>
            <w:r>
              <w:rPr>
                <w:spacing w:val="-10"/>
                <w:sz w:val="20"/>
              </w:rPr>
              <w:t>3</w:t>
            </w:r>
          </w:p>
        </w:tc>
      </w:tr>
      <w:tr>
        <w:trPr>
          <w:trHeight w:val="397" w:hRule="atLeast"/>
        </w:trPr>
        <w:tc>
          <w:tcPr>
            <w:tcW w:w="596" w:type="dxa"/>
            <w:vMerge/>
            <w:tcBorders>
              <w:top w:val="nil"/>
            </w:tcBorders>
          </w:tcPr>
          <w:p>
            <w:pPr>
              <w:rPr>
                <w:sz w:val="2"/>
                <w:szCs w:val="2"/>
              </w:rPr>
            </w:pPr>
          </w:p>
        </w:tc>
        <w:tc>
          <w:tcPr>
            <w:tcW w:w="735" w:type="dxa"/>
            <w:tcBorders>
              <w:top w:val="single" w:sz="6" w:space="0" w:color="000000"/>
            </w:tcBorders>
          </w:tcPr>
          <w:p>
            <w:pPr>
              <w:pStyle w:val="TableParagraph"/>
              <w:spacing w:before="57"/>
              <w:ind w:left="287"/>
              <w:jc w:val="left"/>
              <w:rPr>
                <w:sz w:val="20"/>
              </w:rPr>
            </w:pPr>
            <w:r>
              <w:rPr>
                <w:spacing w:val="-5"/>
                <w:sz w:val="20"/>
              </w:rPr>
              <w:t>II</w:t>
            </w:r>
          </w:p>
        </w:tc>
        <w:tc>
          <w:tcPr>
            <w:tcW w:w="1394" w:type="dxa"/>
            <w:tcBorders>
              <w:top w:val="single" w:sz="6" w:space="0" w:color="000000"/>
            </w:tcBorders>
          </w:tcPr>
          <w:p>
            <w:pPr>
              <w:pStyle w:val="TableParagraph"/>
              <w:spacing w:before="129"/>
              <w:ind w:right="230"/>
              <w:jc w:val="right"/>
              <w:rPr>
                <w:sz w:val="20"/>
              </w:rPr>
            </w:pPr>
            <w:r>
              <w:rPr>
                <w:spacing w:val="-2"/>
                <w:sz w:val="20"/>
              </w:rPr>
              <w:t>23ENG303</w:t>
            </w:r>
          </w:p>
        </w:tc>
        <w:tc>
          <w:tcPr>
            <w:tcW w:w="4490" w:type="dxa"/>
            <w:tcBorders>
              <w:top w:val="single" w:sz="6" w:space="0" w:color="000000"/>
            </w:tcBorders>
          </w:tcPr>
          <w:p>
            <w:pPr>
              <w:pStyle w:val="TableParagraph"/>
              <w:spacing w:before="48"/>
              <w:ind w:left="69"/>
              <w:jc w:val="left"/>
              <w:rPr>
                <w:sz w:val="20"/>
              </w:rPr>
            </w:pPr>
            <w:r>
              <w:rPr>
                <w:sz w:val="20"/>
              </w:rPr>
              <w:t>English</w:t>
            </w:r>
            <w:r>
              <w:rPr>
                <w:spacing w:val="-7"/>
                <w:sz w:val="20"/>
              </w:rPr>
              <w:t> </w:t>
            </w:r>
            <w:r>
              <w:rPr>
                <w:spacing w:val="-4"/>
                <w:sz w:val="20"/>
              </w:rPr>
              <w:t>–III</w:t>
            </w:r>
          </w:p>
        </w:tc>
        <w:tc>
          <w:tcPr>
            <w:tcW w:w="635" w:type="dxa"/>
            <w:tcBorders>
              <w:top w:val="single" w:sz="6" w:space="0" w:color="000000"/>
            </w:tcBorders>
          </w:tcPr>
          <w:p>
            <w:pPr>
              <w:pStyle w:val="TableParagraph"/>
              <w:spacing w:before="62"/>
              <w:ind w:right="262"/>
              <w:jc w:val="right"/>
              <w:rPr>
                <w:sz w:val="20"/>
              </w:rPr>
            </w:pPr>
            <w:r>
              <w:rPr>
                <w:spacing w:val="-10"/>
                <w:sz w:val="20"/>
              </w:rPr>
              <w:t>6</w:t>
            </w:r>
          </w:p>
        </w:tc>
        <w:tc>
          <w:tcPr>
            <w:tcW w:w="553" w:type="dxa"/>
            <w:tcBorders>
              <w:top w:val="single" w:sz="6" w:space="0" w:color="000000"/>
            </w:tcBorders>
          </w:tcPr>
          <w:p>
            <w:pPr>
              <w:pStyle w:val="TableParagraph"/>
              <w:spacing w:line="225" w:lineRule="exact"/>
              <w:ind w:right="88"/>
              <w:jc w:val="right"/>
              <w:rPr>
                <w:sz w:val="20"/>
              </w:rPr>
            </w:pPr>
            <w:r>
              <w:rPr>
                <w:spacing w:val="-5"/>
                <w:sz w:val="20"/>
              </w:rPr>
              <w:t>25</w:t>
            </w:r>
          </w:p>
        </w:tc>
        <w:tc>
          <w:tcPr>
            <w:tcW w:w="549" w:type="dxa"/>
            <w:tcBorders>
              <w:top w:val="single" w:sz="6" w:space="0" w:color="000000"/>
            </w:tcBorders>
          </w:tcPr>
          <w:p>
            <w:pPr>
              <w:pStyle w:val="TableParagraph"/>
              <w:spacing w:line="225" w:lineRule="exact"/>
              <w:ind w:left="86"/>
              <w:jc w:val="left"/>
              <w:rPr>
                <w:sz w:val="20"/>
              </w:rPr>
            </w:pPr>
            <w:r>
              <w:rPr>
                <w:spacing w:val="-5"/>
                <w:sz w:val="20"/>
              </w:rPr>
              <w:t>75</w:t>
            </w:r>
          </w:p>
        </w:tc>
        <w:tc>
          <w:tcPr>
            <w:tcW w:w="553" w:type="dxa"/>
            <w:tcBorders>
              <w:top w:val="single" w:sz="6" w:space="0" w:color="000000"/>
            </w:tcBorders>
          </w:tcPr>
          <w:p>
            <w:pPr>
              <w:pStyle w:val="TableParagraph"/>
              <w:spacing w:before="129"/>
              <w:ind w:left="51"/>
              <w:jc w:val="left"/>
              <w:rPr>
                <w:sz w:val="20"/>
              </w:rPr>
            </w:pPr>
            <w:r>
              <w:rPr>
                <w:spacing w:val="-5"/>
                <w:sz w:val="20"/>
              </w:rPr>
              <w:t>100</w:t>
            </w:r>
          </w:p>
        </w:tc>
        <w:tc>
          <w:tcPr>
            <w:tcW w:w="731" w:type="dxa"/>
            <w:tcBorders>
              <w:top w:val="single" w:sz="6" w:space="0" w:color="000000"/>
            </w:tcBorders>
          </w:tcPr>
          <w:p>
            <w:pPr>
              <w:pStyle w:val="TableParagraph"/>
              <w:spacing w:before="62"/>
              <w:ind w:right="314"/>
              <w:jc w:val="right"/>
              <w:rPr>
                <w:sz w:val="20"/>
              </w:rPr>
            </w:pPr>
            <w:r>
              <w:rPr>
                <w:spacing w:val="-10"/>
                <w:sz w:val="20"/>
              </w:rPr>
              <w:t>3</w:t>
            </w:r>
          </w:p>
        </w:tc>
        <w:tc>
          <w:tcPr>
            <w:tcW w:w="548" w:type="dxa"/>
            <w:tcBorders>
              <w:top w:val="single" w:sz="6" w:space="0" w:color="000000"/>
            </w:tcBorders>
          </w:tcPr>
          <w:p>
            <w:pPr>
              <w:pStyle w:val="TableParagraph"/>
              <w:spacing w:before="62"/>
              <w:ind w:right="224"/>
              <w:jc w:val="right"/>
              <w:rPr>
                <w:sz w:val="20"/>
              </w:rPr>
            </w:pPr>
            <w:r>
              <w:rPr>
                <w:spacing w:val="-10"/>
                <w:sz w:val="20"/>
              </w:rPr>
              <w:t>3</w:t>
            </w:r>
          </w:p>
        </w:tc>
      </w:tr>
      <w:tr>
        <w:trPr>
          <w:trHeight w:val="431" w:hRule="atLeast"/>
        </w:trPr>
        <w:tc>
          <w:tcPr>
            <w:tcW w:w="596" w:type="dxa"/>
            <w:vMerge/>
            <w:tcBorders>
              <w:top w:val="nil"/>
            </w:tcBorders>
          </w:tcPr>
          <w:p>
            <w:pPr>
              <w:rPr>
                <w:sz w:val="2"/>
                <w:szCs w:val="2"/>
              </w:rPr>
            </w:pPr>
          </w:p>
        </w:tc>
        <w:tc>
          <w:tcPr>
            <w:tcW w:w="735" w:type="dxa"/>
          </w:tcPr>
          <w:p>
            <w:pPr>
              <w:pStyle w:val="TableParagraph"/>
              <w:spacing w:before="125"/>
              <w:ind w:left="239"/>
              <w:jc w:val="left"/>
              <w:rPr>
                <w:sz w:val="20"/>
              </w:rPr>
            </w:pPr>
            <w:r>
              <w:rPr>
                <w:spacing w:val="-5"/>
                <w:sz w:val="20"/>
              </w:rPr>
              <w:t>III</w:t>
            </w:r>
          </w:p>
        </w:tc>
        <w:tc>
          <w:tcPr>
            <w:tcW w:w="1394" w:type="dxa"/>
          </w:tcPr>
          <w:p>
            <w:pPr>
              <w:pStyle w:val="TableParagraph"/>
              <w:spacing w:line="224" w:lineRule="exact" w:before="187"/>
              <w:ind w:right="264"/>
              <w:jc w:val="right"/>
              <w:rPr>
                <w:sz w:val="20"/>
              </w:rPr>
            </w:pPr>
            <w:r>
              <w:rPr>
                <w:spacing w:val="-2"/>
                <w:sz w:val="20"/>
              </w:rPr>
              <w:t>23UAI303</w:t>
            </w:r>
          </w:p>
        </w:tc>
        <w:tc>
          <w:tcPr>
            <w:tcW w:w="4490" w:type="dxa"/>
          </w:tcPr>
          <w:p>
            <w:pPr>
              <w:pStyle w:val="TableParagraph"/>
              <w:spacing w:before="5"/>
              <w:ind w:left="69"/>
              <w:jc w:val="left"/>
              <w:rPr>
                <w:sz w:val="20"/>
              </w:rPr>
            </w:pPr>
            <w:r>
              <w:rPr>
                <w:sz w:val="20"/>
              </w:rPr>
              <w:t>Core</w:t>
            </w:r>
            <w:r>
              <w:rPr>
                <w:spacing w:val="-20"/>
                <w:sz w:val="20"/>
              </w:rPr>
              <w:t> </w:t>
            </w:r>
            <w:r>
              <w:rPr>
                <w:sz w:val="20"/>
              </w:rPr>
              <w:t>Paper</w:t>
            </w:r>
            <w:r>
              <w:rPr>
                <w:spacing w:val="-6"/>
                <w:sz w:val="20"/>
              </w:rPr>
              <w:t> </w:t>
            </w:r>
            <w:r>
              <w:rPr>
                <w:sz w:val="20"/>
              </w:rPr>
              <w:t>3</w:t>
            </w:r>
            <w:r>
              <w:rPr>
                <w:spacing w:val="-9"/>
                <w:sz w:val="20"/>
              </w:rPr>
              <w:t> </w:t>
            </w:r>
            <w:r>
              <w:rPr>
                <w:sz w:val="20"/>
              </w:rPr>
              <w:t>-</w:t>
            </w:r>
            <w:r>
              <w:rPr>
                <w:spacing w:val="-17"/>
                <w:sz w:val="20"/>
              </w:rPr>
              <w:t> </w:t>
            </w:r>
            <w:r>
              <w:rPr>
                <w:sz w:val="20"/>
              </w:rPr>
              <w:t>Python</w:t>
            </w:r>
            <w:r>
              <w:rPr>
                <w:spacing w:val="-4"/>
                <w:sz w:val="20"/>
              </w:rPr>
              <w:t> </w:t>
            </w:r>
            <w:r>
              <w:rPr>
                <w:spacing w:val="-2"/>
                <w:sz w:val="20"/>
              </w:rPr>
              <w:t>Programming</w:t>
            </w:r>
          </w:p>
        </w:tc>
        <w:tc>
          <w:tcPr>
            <w:tcW w:w="635" w:type="dxa"/>
          </w:tcPr>
          <w:p>
            <w:pPr>
              <w:pStyle w:val="TableParagraph"/>
              <w:spacing w:before="62"/>
              <w:ind w:right="262"/>
              <w:jc w:val="right"/>
              <w:rPr>
                <w:sz w:val="20"/>
              </w:rPr>
            </w:pPr>
            <w:r>
              <w:rPr>
                <w:spacing w:val="-10"/>
                <w:sz w:val="20"/>
              </w:rPr>
              <w:t>5</w:t>
            </w:r>
          </w:p>
        </w:tc>
        <w:tc>
          <w:tcPr>
            <w:tcW w:w="553" w:type="dxa"/>
          </w:tcPr>
          <w:p>
            <w:pPr>
              <w:pStyle w:val="TableParagraph"/>
              <w:spacing w:line="225" w:lineRule="exact"/>
              <w:ind w:right="88"/>
              <w:jc w:val="right"/>
              <w:rPr>
                <w:sz w:val="20"/>
              </w:rPr>
            </w:pPr>
            <w:r>
              <w:rPr>
                <w:spacing w:val="-5"/>
                <w:sz w:val="20"/>
              </w:rPr>
              <w:t>25</w:t>
            </w:r>
          </w:p>
        </w:tc>
        <w:tc>
          <w:tcPr>
            <w:tcW w:w="549" w:type="dxa"/>
          </w:tcPr>
          <w:p>
            <w:pPr>
              <w:pStyle w:val="TableParagraph"/>
              <w:spacing w:line="225" w:lineRule="exact"/>
              <w:ind w:left="86"/>
              <w:jc w:val="left"/>
              <w:rPr>
                <w:sz w:val="20"/>
              </w:rPr>
            </w:pPr>
            <w:r>
              <w:rPr>
                <w:spacing w:val="-5"/>
                <w:sz w:val="20"/>
              </w:rPr>
              <w:t>75</w:t>
            </w:r>
          </w:p>
        </w:tc>
        <w:tc>
          <w:tcPr>
            <w:tcW w:w="553" w:type="dxa"/>
          </w:tcPr>
          <w:p>
            <w:pPr>
              <w:pStyle w:val="TableParagraph"/>
              <w:spacing w:before="125"/>
              <w:ind w:left="51"/>
              <w:jc w:val="left"/>
              <w:rPr>
                <w:sz w:val="20"/>
              </w:rPr>
            </w:pPr>
            <w:r>
              <w:rPr>
                <w:spacing w:val="-5"/>
                <w:sz w:val="20"/>
              </w:rPr>
              <w:t>100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4</w:t>
            </w:r>
          </w:p>
        </w:tc>
      </w:tr>
      <w:tr>
        <w:trPr>
          <w:trHeight w:val="432" w:hRule="atLeast"/>
        </w:trPr>
        <w:tc>
          <w:tcPr>
            <w:tcW w:w="596" w:type="dxa"/>
            <w:vMerge/>
            <w:tcBorders>
              <w:top w:val="nil"/>
            </w:tcBorders>
          </w:tcPr>
          <w:p>
            <w:pPr>
              <w:rPr>
                <w:sz w:val="2"/>
                <w:szCs w:val="2"/>
              </w:rPr>
            </w:pPr>
          </w:p>
        </w:tc>
        <w:tc>
          <w:tcPr>
            <w:tcW w:w="735" w:type="dxa"/>
          </w:tcPr>
          <w:p>
            <w:pPr>
              <w:pStyle w:val="TableParagraph"/>
              <w:spacing w:before="63"/>
              <w:ind w:left="239"/>
              <w:jc w:val="left"/>
              <w:rPr>
                <w:sz w:val="20"/>
              </w:rPr>
            </w:pPr>
            <w:r>
              <w:rPr>
                <w:spacing w:val="-5"/>
                <w:sz w:val="20"/>
              </w:rPr>
              <w:t>III</w:t>
            </w:r>
          </w:p>
        </w:tc>
        <w:tc>
          <w:tcPr>
            <w:tcW w:w="1394" w:type="dxa"/>
          </w:tcPr>
          <w:p>
            <w:pPr>
              <w:pStyle w:val="TableParagraph"/>
              <w:spacing w:before="140"/>
              <w:ind w:left="162"/>
              <w:jc w:val="left"/>
              <w:rPr>
                <w:sz w:val="20"/>
              </w:rPr>
            </w:pPr>
            <w:r>
              <w:rPr>
                <w:spacing w:val="-2"/>
                <w:sz w:val="20"/>
              </w:rPr>
              <w:t>23UAI3CN</w:t>
            </w:r>
          </w:p>
        </w:tc>
        <w:tc>
          <w:tcPr>
            <w:tcW w:w="4490" w:type="dxa"/>
          </w:tcPr>
          <w:p>
            <w:pPr>
              <w:pStyle w:val="TableParagraph"/>
              <w:spacing w:before="58"/>
              <w:ind w:left="69"/>
              <w:jc w:val="left"/>
              <w:rPr>
                <w:sz w:val="20"/>
              </w:rPr>
            </w:pPr>
            <w:r>
              <w:rPr>
                <w:sz w:val="20"/>
              </w:rPr>
              <w:t>Core</w:t>
            </w:r>
            <w:r>
              <w:rPr>
                <w:spacing w:val="-13"/>
                <w:sz w:val="20"/>
              </w:rPr>
              <w:t> </w:t>
            </w:r>
            <w:r>
              <w:rPr>
                <w:sz w:val="20"/>
              </w:rPr>
              <w:t>Practical</w:t>
            </w:r>
            <w:r>
              <w:rPr>
                <w:spacing w:val="-11"/>
                <w:sz w:val="20"/>
              </w:rPr>
              <w:t> </w:t>
            </w:r>
            <w:r>
              <w:rPr>
                <w:sz w:val="20"/>
              </w:rPr>
              <w:t>3</w:t>
            </w:r>
            <w:r>
              <w:rPr>
                <w:spacing w:val="-8"/>
                <w:sz w:val="20"/>
              </w:rPr>
              <w:t> </w:t>
            </w:r>
            <w:r>
              <w:rPr>
                <w:sz w:val="20"/>
              </w:rPr>
              <w:t>-</w:t>
            </w:r>
            <w:r>
              <w:rPr>
                <w:spacing w:val="-13"/>
                <w:sz w:val="20"/>
              </w:rPr>
              <w:t> </w:t>
            </w:r>
            <w:r>
              <w:rPr>
                <w:sz w:val="20"/>
              </w:rPr>
              <w:t>Python</w:t>
            </w:r>
            <w:r>
              <w:rPr>
                <w:spacing w:val="-9"/>
                <w:sz w:val="20"/>
              </w:rPr>
              <w:t> </w:t>
            </w:r>
            <w:r>
              <w:rPr>
                <w:sz w:val="20"/>
              </w:rPr>
              <w:t>Programming</w:t>
            </w:r>
            <w:r>
              <w:rPr>
                <w:spacing w:val="-8"/>
                <w:sz w:val="20"/>
              </w:rPr>
              <w:t> </w:t>
            </w:r>
            <w:r>
              <w:rPr>
                <w:spacing w:val="-5"/>
                <w:sz w:val="20"/>
              </w:rPr>
              <w:t>Lab</w:t>
            </w:r>
          </w:p>
        </w:tc>
        <w:tc>
          <w:tcPr>
            <w:tcW w:w="635" w:type="dxa"/>
          </w:tcPr>
          <w:p>
            <w:pPr>
              <w:pStyle w:val="TableParagraph"/>
              <w:spacing w:before="63"/>
              <w:ind w:left="6"/>
              <w:jc w:val="left"/>
              <w:rPr>
                <w:sz w:val="20"/>
              </w:rPr>
            </w:pPr>
            <w:r>
              <w:rPr>
                <w:spacing w:val="-10"/>
                <w:sz w:val="20"/>
              </w:rPr>
              <w:t>4</w:t>
            </w:r>
          </w:p>
        </w:tc>
        <w:tc>
          <w:tcPr>
            <w:tcW w:w="553" w:type="dxa"/>
          </w:tcPr>
          <w:p>
            <w:pPr>
              <w:pStyle w:val="TableParagraph"/>
              <w:spacing w:before="44"/>
              <w:ind w:left="159"/>
              <w:jc w:val="left"/>
              <w:rPr>
                <w:sz w:val="20"/>
              </w:rPr>
            </w:pPr>
            <w:r>
              <w:rPr>
                <w:spacing w:val="-5"/>
                <w:sz w:val="20"/>
              </w:rPr>
              <w:t>40</w:t>
            </w:r>
          </w:p>
        </w:tc>
        <w:tc>
          <w:tcPr>
            <w:tcW w:w="549" w:type="dxa"/>
          </w:tcPr>
          <w:p>
            <w:pPr>
              <w:pStyle w:val="TableParagraph"/>
              <w:spacing w:before="44"/>
              <w:ind w:left="158"/>
              <w:jc w:val="left"/>
              <w:rPr>
                <w:sz w:val="20"/>
              </w:rPr>
            </w:pPr>
            <w:r>
              <w:rPr>
                <w:spacing w:val="-5"/>
                <w:sz w:val="20"/>
              </w:rPr>
              <w:t>60</w:t>
            </w:r>
          </w:p>
        </w:tc>
        <w:tc>
          <w:tcPr>
            <w:tcW w:w="553" w:type="dxa"/>
          </w:tcPr>
          <w:p>
            <w:pPr>
              <w:pStyle w:val="TableParagraph"/>
              <w:spacing w:before="135"/>
              <w:ind w:left="-2"/>
              <w:jc w:val="left"/>
              <w:rPr>
                <w:sz w:val="20"/>
              </w:rPr>
            </w:pPr>
            <w:r>
              <w:rPr>
                <w:spacing w:val="-5"/>
                <w:sz w:val="20"/>
              </w:rPr>
              <w:t>100</w:t>
            </w:r>
          </w:p>
        </w:tc>
        <w:tc>
          <w:tcPr>
            <w:tcW w:w="731" w:type="dxa"/>
          </w:tcPr>
          <w:p>
            <w:pPr>
              <w:pStyle w:val="TableParagraph"/>
              <w:spacing w:before="63"/>
              <w:ind w:left="7"/>
              <w:jc w:val="left"/>
              <w:rPr>
                <w:sz w:val="20"/>
              </w:rPr>
            </w:pPr>
            <w:r>
              <w:rPr>
                <w:spacing w:val="-10"/>
                <w:sz w:val="20"/>
              </w:rPr>
              <w:t>3</w:t>
            </w:r>
          </w:p>
        </w:tc>
        <w:tc>
          <w:tcPr>
            <w:tcW w:w="548" w:type="dxa"/>
          </w:tcPr>
          <w:p>
            <w:pPr>
              <w:pStyle w:val="TableParagraph"/>
              <w:spacing w:before="63"/>
              <w:ind w:right="224"/>
              <w:jc w:val="right"/>
              <w:rPr>
                <w:sz w:val="20"/>
              </w:rPr>
            </w:pPr>
            <w:r>
              <w:rPr>
                <w:spacing w:val="-10"/>
                <w:sz w:val="20"/>
              </w:rPr>
              <w:t>4</w:t>
            </w:r>
          </w:p>
        </w:tc>
      </w:tr>
      <w:tr>
        <w:trPr>
          <w:trHeight w:val="388" w:hRule="atLeast"/>
        </w:trPr>
        <w:tc>
          <w:tcPr>
            <w:tcW w:w="596" w:type="dxa"/>
            <w:vMerge/>
            <w:tcBorders>
              <w:top w:val="nil"/>
            </w:tcBorders>
          </w:tcPr>
          <w:p>
            <w:pPr>
              <w:rPr>
                <w:sz w:val="2"/>
                <w:szCs w:val="2"/>
              </w:rPr>
            </w:pPr>
          </w:p>
        </w:tc>
        <w:tc>
          <w:tcPr>
            <w:tcW w:w="735" w:type="dxa"/>
          </w:tcPr>
          <w:p>
            <w:pPr>
              <w:pStyle w:val="TableParagraph"/>
              <w:spacing w:line="224" w:lineRule="exact" w:before="144"/>
              <w:ind w:left="244"/>
              <w:jc w:val="left"/>
              <w:rPr>
                <w:sz w:val="20"/>
              </w:rPr>
            </w:pPr>
            <w:r>
              <w:rPr>
                <w:spacing w:val="-5"/>
                <w:sz w:val="20"/>
              </w:rPr>
              <w:t>III</w:t>
            </w:r>
          </w:p>
        </w:tc>
        <w:tc>
          <w:tcPr>
            <w:tcW w:w="1394" w:type="dxa"/>
          </w:tcPr>
          <w:p>
            <w:pPr>
              <w:pStyle w:val="TableParagraph"/>
              <w:spacing w:before="110"/>
              <w:ind w:right="245"/>
              <w:jc w:val="right"/>
              <w:rPr>
                <w:sz w:val="20"/>
              </w:rPr>
            </w:pPr>
            <w:r>
              <w:rPr>
                <w:spacing w:val="-2"/>
                <w:sz w:val="20"/>
              </w:rPr>
              <w:t>23UAI3A3</w:t>
            </w:r>
          </w:p>
        </w:tc>
        <w:tc>
          <w:tcPr>
            <w:tcW w:w="4490" w:type="dxa"/>
          </w:tcPr>
          <w:p>
            <w:pPr>
              <w:pStyle w:val="TableParagraph"/>
              <w:spacing w:before="67"/>
              <w:ind w:left="69"/>
              <w:jc w:val="left"/>
              <w:rPr>
                <w:sz w:val="20"/>
              </w:rPr>
            </w:pPr>
            <w:r>
              <w:rPr>
                <w:spacing w:val="-2"/>
                <w:sz w:val="20"/>
              </w:rPr>
              <w:t>Allied</w:t>
            </w:r>
            <w:r>
              <w:rPr>
                <w:spacing w:val="-26"/>
                <w:sz w:val="20"/>
              </w:rPr>
              <w:t> </w:t>
            </w:r>
            <w:r>
              <w:rPr>
                <w:spacing w:val="-2"/>
                <w:sz w:val="20"/>
              </w:rPr>
              <w:t>Paper</w:t>
            </w:r>
            <w:r>
              <w:rPr>
                <w:spacing w:val="-11"/>
                <w:sz w:val="20"/>
              </w:rPr>
              <w:t> </w:t>
            </w:r>
            <w:r>
              <w:rPr>
                <w:spacing w:val="-2"/>
                <w:sz w:val="20"/>
              </w:rPr>
              <w:t>3</w:t>
            </w:r>
            <w:r>
              <w:rPr>
                <w:spacing w:val="-10"/>
                <w:sz w:val="20"/>
              </w:rPr>
              <w:t> </w:t>
            </w:r>
            <w:r>
              <w:rPr>
                <w:spacing w:val="-2"/>
                <w:sz w:val="20"/>
              </w:rPr>
              <w:t>–</w:t>
            </w:r>
            <w:r>
              <w:rPr>
                <w:spacing w:val="2"/>
                <w:sz w:val="20"/>
              </w:rPr>
              <w:t> </w:t>
            </w:r>
            <w:r>
              <w:rPr>
                <w:spacing w:val="-2"/>
                <w:sz w:val="20"/>
              </w:rPr>
              <w:t>Foundations</w:t>
            </w:r>
            <w:r>
              <w:rPr>
                <w:spacing w:val="-13"/>
                <w:sz w:val="20"/>
              </w:rPr>
              <w:t> </w:t>
            </w:r>
            <w:r>
              <w:rPr>
                <w:spacing w:val="-2"/>
                <w:sz w:val="20"/>
              </w:rPr>
              <w:t>of</w:t>
            </w:r>
            <w:r>
              <w:rPr>
                <w:spacing w:val="5"/>
                <w:sz w:val="20"/>
              </w:rPr>
              <w:t> </w:t>
            </w:r>
            <w:r>
              <w:rPr>
                <w:spacing w:val="-2"/>
                <w:sz w:val="20"/>
              </w:rPr>
              <w:t>Robotics</w:t>
            </w:r>
          </w:p>
        </w:tc>
        <w:tc>
          <w:tcPr>
            <w:tcW w:w="635" w:type="dxa"/>
          </w:tcPr>
          <w:p>
            <w:pPr>
              <w:pStyle w:val="TableParagraph"/>
              <w:spacing w:before="62"/>
              <w:ind w:right="262"/>
              <w:jc w:val="right"/>
              <w:rPr>
                <w:sz w:val="20"/>
              </w:rPr>
            </w:pPr>
            <w:r>
              <w:rPr>
                <w:spacing w:val="-10"/>
                <w:sz w:val="20"/>
              </w:rPr>
              <w:t>5</w:t>
            </w:r>
          </w:p>
        </w:tc>
        <w:tc>
          <w:tcPr>
            <w:tcW w:w="553" w:type="dxa"/>
          </w:tcPr>
          <w:p>
            <w:pPr>
              <w:pStyle w:val="TableParagraph"/>
              <w:spacing w:line="225" w:lineRule="exact"/>
              <w:ind w:right="88"/>
              <w:jc w:val="right"/>
              <w:rPr>
                <w:sz w:val="20"/>
              </w:rPr>
            </w:pPr>
            <w:r>
              <w:rPr>
                <w:spacing w:val="-5"/>
                <w:sz w:val="20"/>
              </w:rPr>
              <w:t>25</w:t>
            </w:r>
          </w:p>
        </w:tc>
        <w:tc>
          <w:tcPr>
            <w:tcW w:w="549" w:type="dxa"/>
          </w:tcPr>
          <w:p>
            <w:pPr>
              <w:pStyle w:val="TableParagraph"/>
              <w:spacing w:line="225" w:lineRule="exact"/>
              <w:ind w:left="86"/>
              <w:jc w:val="left"/>
              <w:rPr>
                <w:sz w:val="20"/>
              </w:rPr>
            </w:pPr>
            <w:r>
              <w:rPr>
                <w:spacing w:val="-5"/>
                <w:sz w:val="20"/>
              </w:rPr>
              <w:t>75</w:t>
            </w:r>
          </w:p>
        </w:tc>
        <w:tc>
          <w:tcPr>
            <w:tcW w:w="553" w:type="dxa"/>
          </w:tcPr>
          <w:p>
            <w:pPr>
              <w:pStyle w:val="TableParagraph"/>
              <w:spacing w:line="229" w:lineRule="exact" w:before="139"/>
              <w:ind w:left="51"/>
              <w:jc w:val="left"/>
              <w:rPr>
                <w:sz w:val="20"/>
              </w:rPr>
            </w:pPr>
            <w:r>
              <w:rPr>
                <w:spacing w:val="-5"/>
                <w:sz w:val="20"/>
              </w:rPr>
              <w:t>100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5</w:t>
            </w:r>
          </w:p>
        </w:tc>
      </w:tr>
      <w:tr>
        <w:trPr>
          <w:trHeight w:val="479" w:hRule="atLeast"/>
        </w:trPr>
        <w:tc>
          <w:tcPr>
            <w:tcW w:w="596" w:type="dxa"/>
            <w:vMerge/>
            <w:tcBorders>
              <w:top w:val="nil"/>
            </w:tcBorders>
          </w:tcPr>
          <w:p>
            <w:pPr>
              <w:rPr>
                <w:sz w:val="2"/>
                <w:szCs w:val="2"/>
              </w:rPr>
            </w:pPr>
          </w:p>
        </w:tc>
        <w:tc>
          <w:tcPr>
            <w:tcW w:w="735" w:type="dxa"/>
          </w:tcPr>
          <w:p>
            <w:pPr>
              <w:pStyle w:val="TableParagraph"/>
              <w:spacing w:before="58"/>
              <w:ind w:left="253"/>
              <w:jc w:val="left"/>
              <w:rPr>
                <w:sz w:val="20"/>
              </w:rPr>
            </w:pPr>
            <w:r>
              <w:rPr>
                <w:spacing w:val="-5"/>
                <w:sz w:val="20"/>
              </w:rPr>
              <w:t>IV</w:t>
            </w:r>
          </w:p>
        </w:tc>
        <w:tc>
          <w:tcPr>
            <w:tcW w:w="1394" w:type="dxa"/>
          </w:tcPr>
          <w:p>
            <w:pPr>
              <w:pStyle w:val="TableParagraph"/>
              <w:spacing w:before="120"/>
              <w:ind w:left="167"/>
              <w:jc w:val="left"/>
              <w:rPr>
                <w:sz w:val="20"/>
              </w:rPr>
            </w:pPr>
            <w:r>
              <w:rPr>
                <w:spacing w:val="-2"/>
                <w:sz w:val="20"/>
              </w:rPr>
              <w:t>23UGC3S1</w:t>
            </w:r>
          </w:p>
        </w:tc>
        <w:tc>
          <w:tcPr>
            <w:tcW w:w="4490" w:type="dxa"/>
          </w:tcPr>
          <w:p>
            <w:pPr>
              <w:pStyle w:val="TableParagraph"/>
              <w:spacing w:before="58"/>
              <w:ind w:left="69"/>
              <w:jc w:val="left"/>
              <w:rPr>
                <w:sz w:val="20"/>
              </w:rPr>
            </w:pPr>
            <w:r>
              <w:rPr>
                <w:sz w:val="20"/>
              </w:rPr>
              <w:t>Skill</w:t>
            </w:r>
            <w:r>
              <w:rPr>
                <w:spacing w:val="-13"/>
                <w:sz w:val="20"/>
              </w:rPr>
              <w:t> </w:t>
            </w:r>
            <w:r>
              <w:rPr>
                <w:sz w:val="20"/>
              </w:rPr>
              <w:t>Based</w:t>
            </w:r>
            <w:r>
              <w:rPr>
                <w:spacing w:val="-10"/>
                <w:sz w:val="20"/>
              </w:rPr>
              <w:t> </w:t>
            </w:r>
            <w:r>
              <w:rPr>
                <w:sz w:val="20"/>
              </w:rPr>
              <w:t>Subject</w:t>
            </w:r>
            <w:r>
              <w:rPr>
                <w:spacing w:val="-5"/>
                <w:sz w:val="20"/>
              </w:rPr>
              <w:t> </w:t>
            </w:r>
            <w:r>
              <w:rPr>
                <w:sz w:val="20"/>
              </w:rPr>
              <w:t>1-</w:t>
            </w:r>
            <w:r>
              <w:rPr>
                <w:spacing w:val="-11"/>
                <w:sz w:val="20"/>
              </w:rPr>
              <w:t> </w:t>
            </w:r>
            <w:r>
              <w:rPr>
                <w:sz w:val="20"/>
              </w:rPr>
              <w:t>Cyber</w:t>
            </w:r>
            <w:r>
              <w:rPr>
                <w:spacing w:val="-1"/>
                <w:sz w:val="20"/>
              </w:rPr>
              <w:t> </w:t>
            </w:r>
            <w:r>
              <w:rPr>
                <w:spacing w:val="-2"/>
                <w:sz w:val="20"/>
              </w:rPr>
              <w:t>Security</w:t>
            </w:r>
          </w:p>
        </w:tc>
        <w:tc>
          <w:tcPr>
            <w:tcW w:w="635" w:type="dxa"/>
          </w:tcPr>
          <w:p>
            <w:pPr>
              <w:pStyle w:val="TableParagraph"/>
              <w:spacing w:before="62"/>
              <w:ind w:right="262"/>
              <w:jc w:val="right"/>
              <w:rPr>
                <w:sz w:val="20"/>
              </w:rPr>
            </w:pPr>
            <w:r>
              <w:rPr>
                <w:spacing w:val="-10"/>
                <w:sz w:val="20"/>
              </w:rPr>
              <w:t>2</w:t>
            </w:r>
          </w:p>
        </w:tc>
        <w:tc>
          <w:tcPr>
            <w:tcW w:w="553" w:type="dxa"/>
          </w:tcPr>
          <w:p>
            <w:pPr>
              <w:pStyle w:val="TableParagraph"/>
              <w:spacing w:before="125"/>
              <w:ind w:left="173"/>
              <w:jc w:val="left"/>
              <w:rPr>
                <w:sz w:val="20"/>
              </w:rPr>
            </w:pPr>
            <w:r>
              <w:rPr>
                <w:spacing w:val="-5"/>
                <w:sz w:val="20"/>
              </w:rPr>
              <w:t>100</w:t>
            </w:r>
          </w:p>
        </w:tc>
        <w:tc>
          <w:tcPr>
            <w:tcW w:w="549" w:type="dxa"/>
          </w:tcPr>
          <w:p>
            <w:pPr>
              <w:pStyle w:val="TableParagraph"/>
              <w:spacing w:before="125"/>
              <w:ind w:left="120"/>
              <w:jc w:val="left"/>
              <w:rPr>
                <w:sz w:val="20"/>
              </w:rPr>
            </w:pPr>
            <w:r>
              <w:rPr>
                <w:spacing w:val="-10"/>
                <w:sz w:val="20"/>
              </w:rPr>
              <w:t>-</w:t>
            </w:r>
          </w:p>
        </w:tc>
        <w:tc>
          <w:tcPr>
            <w:tcW w:w="553" w:type="dxa"/>
          </w:tcPr>
          <w:p>
            <w:pPr>
              <w:pStyle w:val="TableParagraph"/>
              <w:spacing w:before="125"/>
              <w:ind w:left="51"/>
              <w:jc w:val="left"/>
              <w:rPr>
                <w:sz w:val="20"/>
              </w:rPr>
            </w:pPr>
            <w:r>
              <w:rPr>
                <w:spacing w:val="-5"/>
                <w:sz w:val="20"/>
              </w:rPr>
              <w:t>100</w:t>
            </w:r>
          </w:p>
        </w:tc>
        <w:tc>
          <w:tcPr>
            <w:tcW w:w="731" w:type="dxa"/>
          </w:tcPr>
          <w:p>
            <w:pPr>
              <w:pStyle w:val="TableParagraph"/>
              <w:spacing w:before="62"/>
              <w:ind w:right="314"/>
              <w:jc w:val="right"/>
              <w:rPr>
                <w:sz w:val="20"/>
              </w:rPr>
            </w:pPr>
            <w:r>
              <w:rPr>
                <w:spacing w:val="-10"/>
                <w:sz w:val="20"/>
              </w:rPr>
              <w:t>3</w:t>
            </w:r>
          </w:p>
        </w:tc>
        <w:tc>
          <w:tcPr>
            <w:tcW w:w="548" w:type="dxa"/>
          </w:tcPr>
          <w:p>
            <w:pPr>
              <w:pStyle w:val="TableParagraph"/>
              <w:spacing w:before="62"/>
              <w:ind w:right="224"/>
              <w:jc w:val="right"/>
              <w:rPr>
                <w:sz w:val="20"/>
              </w:rPr>
            </w:pPr>
            <w:r>
              <w:rPr>
                <w:spacing w:val="-10"/>
                <w:sz w:val="20"/>
              </w:rPr>
              <w:t>3</w:t>
            </w:r>
          </w:p>
        </w:tc>
      </w:tr>
      <w:tr>
        <w:trPr>
          <w:trHeight w:val="715" w:hRule="atLeast"/>
        </w:trPr>
        <w:tc>
          <w:tcPr>
            <w:tcW w:w="596" w:type="dxa"/>
            <w:vMerge/>
            <w:tcBorders>
              <w:top w:val="nil"/>
            </w:tcBorders>
          </w:tcPr>
          <w:p>
            <w:pPr>
              <w:rPr>
                <w:sz w:val="2"/>
                <w:szCs w:val="2"/>
              </w:rPr>
            </w:pPr>
          </w:p>
        </w:tc>
        <w:tc>
          <w:tcPr>
            <w:tcW w:w="735" w:type="dxa"/>
          </w:tcPr>
          <w:p>
            <w:pPr>
              <w:pStyle w:val="TableParagraph"/>
              <w:spacing w:before="226"/>
              <w:ind w:left="258"/>
              <w:jc w:val="left"/>
              <w:rPr>
                <w:sz w:val="20"/>
              </w:rPr>
            </w:pPr>
            <w:r>
              <w:rPr>
                <w:spacing w:val="-5"/>
                <w:sz w:val="20"/>
              </w:rPr>
              <w:t>IV</w:t>
            </w:r>
          </w:p>
        </w:tc>
        <w:tc>
          <w:tcPr>
            <w:tcW w:w="1394" w:type="dxa"/>
          </w:tcPr>
          <w:p>
            <w:pPr>
              <w:pStyle w:val="TableParagraph"/>
              <w:spacing w:line="225" w:lineRule="exact"/>
              <w:ind w:left="215"/>
              <w:jc w:val="left"/>
              <w:rPr>
                <w:sz w:val="20"/>
              </w:rPr>
            </w:pPr>
            <w:r>
              <w:rPr>
                <w:spacing w:val="-2"/>
                <w:sz w:val="20"/>
              </w:rPr>
              <w:t>23TBT301/</w:t>
            </w:r>
          </w:p>
          <w:p>
            <w:pPr>
              <w:pStyle w:val="TableParagraph"/>
              <w:spacing w:before="24"/>
              <w:ind w:left="210"/>
              <w:jc w:val="left"/>
              <w:rPr>
                <w:sz w:val="20"/>
              </w:rPr>
            </w:pPr>
            <w:r>
              <w:rPr>
                <w:spacing w:val="-2"/>
                <w:sz w:val="20"/>
              </w:rPr>
              <w:t>23TAT301/</w:t>
            </w:r>
          </w:p>
          <w:p>
            <w:pPr>
              <w:pStyle w:val="TableParagraph"/>
              <w:spacing w:line="215" w:lineRule="exact" w:before="1"/>
              <w:ind w:left="191"/>
              <w:jc w:val="left"/>
              <w:rPr>
                <w:sz w:val="20"/>
              </w:rPr>
            </w:pPr>
            <w:r>
              <w:rPr>
                <w:spacing w:val="-2"/>
                <w:sz w:val="20"/>
              </w:rPr>
              <w:t>23UHR3N1</w:t>
            </w:r>
          </w:p>
        </w:tc>
        <w:tc>
          <w:tcPr>
            <w:tcW w:w="4490" w:type="dxa"/>
          </w:tcPr>
          <w:p>
            <w:pPr>
              <w:pStyle w:val="TableParagraph"/>
              <w:spacing w:before="110"/>
              <w:ind w:left="69"/>
              <w:jc w:val="left"/>
              <w:rPr>
                <w:sz w:val="20"/>
              </w:rPr>
            </w:pPr>
            <w:r>
              <w:rPr>
                <w:spacing w:val="-4"/>
                <w:sz w:val="20"/>
              </w:rPr>
              <w:t>Basic</w:t>
            </w:r>
            <w:r>
              <w:rPr>
                <w:spacing w:val="-9"/>
                <w:sz w:val="20"/>
              </w:rPr>
              <w:t> </w:t>
            </w:r>
            <w:r>
              <w:rPr>
                <w:spacing w:val="-4"/>
                <w:sz w:val="20"/>
              </w:rPr>
              <w:t>Tamil*/</w:t>
            </w:r>
            <w:r>
              <w:rPr>
                <w:spacing w:val="3"/>
                <w:sz w:val="20"/>
              </w:rPr>
              <w:t> </w:t>
            </w:r>
            <w:r>
              <w:rPr>
                <w:spacing w:val="-4"/>
                <w:sz w:val="20"/>
              </w:rPr>
              <w:t>Advanced</w:t>
            </w:r>
            <w:r>
              <w:rPr>
                <w:spacing w:val="-8"/>
                <w:sz w:val="20"/>
              </w:rPr>
              <w:t> </w:t>
            </w:r>
            <w:r>
              <w:rPr>
                <w:spacing w:val="-4"/>
                <w:sz w:val="20"/>
              </w:rPr>
              <w:t>Tamil</w:t>
            </w:r>
            <w:r>
              <w:rPr>
                <w:spacing w:val="8"/>
                <w:sz w:val="20"/>
              </w:rPr>
              <w:t> </w:t>
            </w:r>
            <w:r>
              <w:rPr>
                <w:spacing w:val="-5"/>
                <w:sz w:val="20"/>
              </w:rPr>
              <w:t>**/</w:t>
            </w:r>
          </w:p>
          <w:p>
            <w:pPr>
              <w:pStyle w:val="TableParagraph"/>
              <w:spacing w:before="10"/>
              <w:ind w:left="69"/>
              <w:jc w:val="left"/>
              <w:rPr>
                <w:sz w:val="20"/>
              </w:rPr>
            </w:pPr>
            <w:r>
              <w:rPr>
                <w:sz w:val="20"/>
              </w:rPr>
              <w:t>Non</w:t>
            </w:r>
            <w:r>
              <w:rPr>
                <w:spacing w:val="-8"/>
                <w:sz w:val="20"/>
              </w:rPr>
              <w:t> </w:t>
            </w:r>
            <w:r>
              <w:rPr>
                <w:sz w:val="20"/>
              </w:rPr>
              <w:t>-</w:t>
            </w:r>
            <w:r>
              <w:rPr>
                <w:spacing w:val="-13"/>
                <w:sz w:val="20"/>
              </w:rPr>
              <w:t> </w:t>
            </w:r>
            <w:r>
              <w:rPr>
                <w:sz w:val="20"/>
              </w:rPr>
              <w:t>Major</w:t>
            </w:r>
            <w:r>
              <w:rPr>
                <w:spacing w:val="1"/>
                <w:sz w:val="20"/>
              </w:rPr>
              <w:t> </w:t>
            </w:r>
            <w:r>
              <w:rPr>
                <w:sz w:val="20"/>
              </w:rPr>
              <w:t>Elective</w:t>
            </w:r>
            <w:r>
              <w:rPr>
                <w:spacing w:val="-13"/>
                <w:sz w:val="20"/>
              </w:rPr>
              <w:t> </w:t>
            </w:r>
            <w:r>
              <w:rPr>
                <w:sz w:val="20"/>
              </w:rPr>
              <w:t>1 -</w:t>
            </w:r>
            <w:r>
              <w:rPr>
                <w:spacing w:val="-5"/>
                <w:sz w:val="20"/>
              </w:rPr>
              <w:t> </w:t>
            </w:r>
            <w:r>
              <w:rPr>
                <w:sz w:val="20"/>
              </w:rPr>
              <w:t>Human</w:t>
            </w:r>
            <w:r>
              <w:rPr>
                <w:spacing w:val="-8"/>
                <w:sz w:val="20"/>
              </w:rPr>
              <w:t> </w:t>
            </w:r>
            <w:r>
              <w:rPr>
                <w:spacing w:val="-2"/>
                <w:sz w:val="20"/>
              </w:rPr>
              <w:t>Rights**</w:t>
            </w:r>
          </w:p>
        </w:tc>
        <w:tc>
          <w:tcPr>
            <w:tcW w:w="635" w:type="dxa"/>
          </w:tcPr>
          <w:p>
            <w:pPr>
              <w:pStyle w:val="TableParagraph"/>
              <w:spacing w:before="120"/>
              <w:jc w:val="left"/>
              <w:rPr>
                <w:sz w:val="20"/>
              </w:rPr>
            </w:pPr>
          </w:p>
          <w:p>
            <w:pPr>
              <w:pStyle w:val="TableParagraph"/>
              <w:ind w:right="262"/>
              <w:jc w:val="right"/>
              <w:rPr>
                <w:sz w:val="20"/>
              </w:rPr>
            </w:pPr>
            <w:r>
              <w:rPr>
                <w:spacing w:val="-10"/>
                <w:sz w:val="20"/>
              </w:rPr>
              <w:t>2</w:t>
            </w:r>
          </w:p>
        </w:tc>
        <w:tc>
          <w:tcPr>
            <w:tcW w:w="553" w:type="dxa"/>
          </w:tcPr>
          <w:p>
            <w:pPr>
              <w:pStyle w:val="TableParagraph"/>
              <w:spacing w:before="226"/>
              <w:jc w:val="left"/>
              <w:rPr>
                <w:sz w:val="20"/>
              </w:rPr>
            </w:pPr>
          </w:p>
          <w:p>
            <w:pPr>
              <w:pStyle w:val="TableParagraph"/>
              <w:spacing w:before="1"/>
              <w:ind w:left="8" w:right="9"/>
              <w:rPr>
                <w:sz w:val="20"/>
              </w:rPr>
            </w:pPr>
            <w:r>
              <w:rPr>
                <w:spacing w:val="-10"/>
                <w:sz w:val="20"/>
              </w:rPr>
              <w:t>-</w:t>
            </w:r>
          </w:p>
        </w:tc>
        <w:tc>
          <w:tcPr>
            <w:tcW w:w="549" w:type="dxa"/>
          </w:tcPr>
          <w:p>
            <w:pPr>
              <w:pStyle w:val="TableParagraph"/>
              <w:spacing w:before="226"/>
              <w:ind w:left="86"/>
              <w:jc w:val="left"/>
              <w:rPr>
                <w:sz w:val="20"/>
              </w:rPr>
            </w:pPr>
            <w:r>
              <w:rPr>
                <w:spacing w:val="-5"/>
                <w:sz w:val="20"/>
              </w:rPr>
              <w:t>75</w:t>
            </w:r>
          </w:p>
        </w:tc>
        <w:tc>
          <w:tcPr>
            <w:tcW w:w="553" w:type="dxa"/>
          </w:tcPr>
          <w:p>
            <w:pPr>
              <w:pStyle w:val="TableParagraph"/>
              <w:spacing w:before="226"/>
              <w:ind w:left="80"/>
              <w:jc w:val="left"/>
              <w:rPr>
                <w:sz w:val="20"/>
              </w:rPr>
            </w:pPr>
            <w:r>
              <w:rPr>
                <w:spacing w:val="-5"/>
                <w:sz w:val="20"/>
              </w:rPr>
              <w:t>75</w:t>
            </w:r>
          </w:p>
        </w:tc>
        <w:tc>
          <w:tcPr>
            <w:tcW w:w="731" w:type="dxa"/>
          </w:tcPr>
          <w:p>
            <w:pPr>
              <w:pStyle w:val="TableParagraph"/>
              <w:spacing w:before="120"/>
              <w:jc w:val="left"/>
              <w:rPr>
                <w:sz w:val="20"/>
              </w:rPr>
            </w:pPr>
          </w:p>
          <w:p>
            <w:pPr>
              <w:pStyle w:val="TableParagraph"/>
              <w:ind w:right="314"/>
              <w:jc w:val="right"/>
              <w:rPr>
                <w:sz w:val="20"/>
              </w:rPr>
            </w:pPr>
            <w:r>
              <w:rPr>
                <w:spacing w:val="-10"/>
                <w:sz w:val="20"/>
              </w:rPr>
              <w:t>3</w:t>
            </w:r>
          </w:p>
        </w:tc>
        <w:tc>
          <w:tcPr>
            <w:tcW w:w="548" w:type="dxa"/>
          </w:tcPr>
          <w:p>
            <w:pPr>
              <w:pStyle w:val="TableParagraph"/>
              <w:spacing w:before="120"/>
              <w:jc w:val="left"/>
              <w:rPr>
                <w:sz w:val="20"/>
              </w:rPr>
            </w:pPr>
          </w:p>
          <w:p>
            <w:pPr>
              <w:pStyle w:val="TableParagraph"/>
              <w:ind w:left="117"/>
              <w:jc w:val="left"/>
              <w:rPr>
                <w:sz w:val="20"/>
              </w:rPr>
            </w:pPr>
            <w:r>
              <w:rPr>
                <w:spacing w:val="-10"/>
                <w:sz w:val="20"/>
              </w:rPr>
              <w:t>2</w:t>
            </w:r>
          </w:p>
        </w:tc>
      </w:tr>
      <w:tr>
        <w:trPr>
          <w:trHeight w:val="489" w:hRule="atLeast"/>
        </w:trPr>
        <w:tc>
          <w:tcPr>
            <w:tcW w:w="596" w:type="dxa"/>
            <w:vMerge/>
            <w:tcBorders>
              <w:top w:val="nil"/>
            </w:tcBorders>
          </w:tcPr>
          <w:p>
            <w:pPr>
              <w:rPr>
                <w:sz w:val="2"/>
                <w:szCs w:val="2"/>
              </w:rPr>
            </w:pPr>
          </w:p>
        </w:tc>
        <w:tc>
          <w:tcPr>
            <w:tcW w:w="6619" w:type="dxa"/>
            <w:gridSpan w:val="3"/>
          </w:tcPr>
          <w:p>
            <w:pPr>
              <w:pStyle w:val="TableParagraph"/>
              <w:spacing w:before="67"/>
              <w:ind w:left="9"/>
              <w:rPr>
                <w:b/>
                <w:sz w:val="20"/>
              </w:rPr>
            </w:pPr>
            <w:r>
              <w:rPr>
                <w:b/>
                <w:spacing w:val="-2"/>
                <w:sz w:val="20"/>
              </w:rPr>
              <w:t>Total</w:t>
            </w:r>
          </w:p>
        </w:tc>
        <w:tc>
          <w:tcPr>
            <w:tcW w:w="635" w:type="dxa"/>
          </w:tcPr>
          <w:p>
            <w:pPr>
              <w:pStyle w:val="TableParagraph"/>
              <w:spacing w:before="134"/>
              <w:ind w:right="207"/>
              <w:jc w:val="right"/>
              <w:rPr>
                <w:b/>
                <w:sz w:val="20"/>
              </w:rPr>
            </w:pPr>
            <w:r>
              <w:rPr>
                <w:b/>
                <w:spacing w:val="-5"/>
                <w:sz w:val="20"/>
              </w:rPr>
              <w:t>30</w:t>
            </w:r>
          </w:p>
        </w:tc>
        <w:tc>
          <w:tcPr>
            <w:tcW w:w="553" w:type="dxa"/>
          </w:tcPr>
          <w:p>
            <w:pPr>
              <w:pStyle w:val="TableParagraph"/>
              <w:spacing w:before="130"/>
              <w:ind w:left="8" w:right="9"/>
              <w:rPr>
                <w:sz w:val="20"/>
              </w:rPr>
            </w:pPr>
            <w:r>
              <w:rPr>
                <w:spacing w:val="-10"/>
                <w:sz w:val="20"/>
              </w:rPr>
              <w:t>-</w:t>
            </w:r>
          </w:p>
        </w:tc>
        <w:tc>
          <w:tcPr>
            <w:tcW w:w="549" w:type="dxa"/>
          </w:tcPr>
          <w:p>
            <w:pPr>
              <w:pStyle w:val="TableParagraph"/>
              <w:spacing w:before="130"/>
              <w:ind w:left="14"/>
              <w:rPr>
                <w:sz w:val="20"/>
              </w:rPr>
            </w:pPr>
            <w:r>
              <w:rPr>
                <w:spacing w:val="-10"/>
                <w:sz w:val="20"/>
              </w:rPr>
              <w:t>-</w:t>
            </w:r>
          </w:p>
        </w:tc>
        <w:tc>
          <w:tcPr>
            <w:tcW w:w="553" w:type="dxa"/>
          </w:tcPr>
          <w:p>
            <w:pPr>
              <w:pStyle w:val="TableParagraph"/>
              <w:spacing w:before="134"/>
              <w:ind w:right="129"/>
              <w:jc w:val="right"/>
              <w:rPr>
                <w:b/>
                <w:sz w:val="20"/>
              </w:rPr>
            </w:pPr>
            <w:r>
              <w:rPr>
                <w:b/>
                <w:spacing w:val="-5"/>
                <w:sz w:val="20"/>
              </w:rPr>
              <w:t>675</w:t>
            </w:r>
          </w:p>
        </w:tc>
        <w:tc>
          <w:tcPr>
            <w:tcW w:w="731" w:type="dxa"/>
          </w:tcPr>
          <w:p>
            <w:pPr>
              <w:pStyle w:val="TableParagraph"/>
              <w:spacing w:before="62"/>
              <w:ind w:right="330"/>
              <w:jc w:val="right"/>
              <w:rPr>
                <w:sz w:val="20"/>
              </w:rPr>
            </w:pPr>
            <w:r>
              <w:rPr>
                <w:spacing w:val="-10"/>
                <w:sz w:val="20"/>
              </w:rPr>
              <w:t>-</w:t>
            </w:r>
          </w:p>
        </w:tc>
        <w:tc>
          <w:tcPr>
            <w:tcW w:w="548" w:type="dxa"/>
          </w:tcPr>
          <w:p>
            <w:pPr>
              <w:pStyle w:val="TableParagraph"/>
              <w:spacing w:before="62"/>
              <w:ind w:right="180"/>
              <w:jc w:val="right"/>
              <w:rPr>
                <w:b/>
                <w:sz w:val="20"/>
              </w:rPr>
            </w:pPr>
            <w:r>
              <w:rPr>
                <w:b/>
                <w:spacing w:val="-5"/>
                <w:sz w:val="20"/>
              </w:rPr>
              <w:t>24</w:t>
            </w:r>
          </w:p>
        </w:tc>
      </w:tr>
    </w:tbl>
    <w:p>
      <w:pPr>
        <w:spacing w:after="0"/>
        <w:jc w:val="right"/>
        <w:rPr>
          <w:sz w:val="20"/>
        </w:rPr>
        <w:sectPr>
          <w:pgSz w:w="11920" w:h="16850"/>
          <w:pgMar w:top="740" w:bottom="280" w:left="260" w:right="660"/>
        </w:sect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754"/>
        <w:gridCol w:w="1368"/>
        <w:gridCol w:w="4494"/>
        <w:gridCol w:w="561"/>
        <w:gridCol w:w="542"/>
        <w:gridCol w:w="498"/>
        <w:gridCol w:w="565"/>
        <w:gridCol w:w="868"/>
        <w:gridCol w:w="532"/>
      </w:tblGrid>
      <w:tr>
        <w:trPr>
          <w:trHeight w:val="450" w:hRule="atLeast"/>
        </w:trPr>
        <w:tc>
          <w:tcPr>
            <w:tcW w:w="569" w:type="dxa"/>
            <w:vMerge w:val="restart"/>
            <w:tcBorders>
              <w:left w:val="single" w:sz="6" w:space="0" w:color="000000"/>
            </w:tcBorders>
            <w:textDirection w:val="btLr"/>
          </w:tcPr>
          <w:p>
            <w:pPr>
              <w:pStyle w:val="TableParagraph"/>
              <w:spacing w:before="223"/>
              <w:ind w:left="360"/>
              <w:jc w:val="left"/>
              <w:rPr>
                <w:b/>
                <w:sz w:val="20"/>
              </w:rPr>
            </w:pPr>
            <w:r>
              <w:rPr>
                <w:b/>
                <w:spacing w:val="-2"/>
                <w:sz w:val="20"/>
              </w:rPr>
              <w:t>Semester</w:t>
            </w:r>
          </w:p>
        </w:tc>
        <w:tc>
          <w:tcPr>
            <w:tcW w:w="754" w:type="dxa"/>
            <w:vMerge w:val="restart"/>
            <w:textDirection w:val="btLr"/>
          </w:tcPr>
          <w:p>
            <w:pPr>
              <w:pStyle w:val="TableParagraph"/>
              <w:spacing w:before="32"/>
              <w:jc w:val="left"/>
              <w:rPr>
                <w:sz w:val="20"/>
              </w:rPr>
            </w:pPr>
          </w:p>
          <w:p>
            <w:pPr>
              <w:pStyle w:val="TableParagraph"/>
              <w:ind w:left="413"/>
              <w:jc w:val="left"/>
              <w:rPr>
                <w:b/>
                <w:sz w:val="20"/>
              </w:rPr>
            </w:pPr>
            <w:r>
              <w:rPr>
                <w:b/>
                <w:spacing w:val="-4"/>
                <w:sz w:val="20"/>
              </w:rPr>
              <w:t>Part</w:t>
            </w:r>
          </w:p>
        </w:tc>
        <w:tc>
          <w:tcPr>
            <w:tcW w:w="1368" w:type="dxa"/>
            <w:vMerge w:val="restart"/>
          </w:tcPr>
          <w:p>
            <w:pPr>
              <w:pStyle w:val="TableParagraph"/>
              <w:jc w:val="left"/>
              <w:rPr>
                <w:sz w:val="20"/>
              </w:rPr>
            </w:pPr>
          </w:p>
          <w:p>
            <w:pPr>
              <w:pStyle w:val="TableParagraph"/>
              <w:spacing w:before="5"/>
              <w:jc w:val="left"/>
              <w:rPr>
                <w:sz w:val="20"/>
              </w:rPr>
            </w:pPr>
          </w:p>
          <w:p>
            <w:pPr>
              <w:pStyle w:val="TableParagraph"/>
              <w:spacing w:before="1"/>
              <w:ind w:left="179"/>
              <w:jc w:val="left"/>
              <w:rPr>
                <w:b/>
                <w:sz w:val="20"/>
              </w:rPr>
            </w:pPr>
            <w:r>
              <w:rPr>
                <w:b/>
                <w:sz w:val="20"/>
              </w:rPr>
              <w:t>Subject</w:t>
            </w:r>
            <w:r>
              <w:rPr>
                <w:b/>
                <w:spacing w:val="-13"/>
                <w:sz w:val="20"/>
              </w:rPr>
              <w:t> </w:t>
            </w:r>
            <w:r>
              <w:rPr>
                <w:b/>
                <w:spacing w:val="-4"/>
                <w:sz w:val="20"/>
              </w:rPr>
              <w:t>code</w:t>
            </w:r>
          </w:p>
        </w:tc>
        <w:tc>
          <w:tcPr>
            <w:tcW w:w="4494" w:type="dxa"/>
            <w:vMerge w:val="restart"/>
          </w:tcPr>
          <w:p>
            <w:pPr>
              <w:pStyle w:val="TableParagraph"/>
              <w:spacing w:line="205" w:lineRule="exact"/>
              <w:ind w:left="409"/>
              <w:rPr>
                <w:b/>
                <w:i/>
                <w:sz w:val="24"/>
              </w:rPr>
            </w:pPr>
            <w:r>
              <w:rPr>
                <w:b/>
                <w:i/>
                <w:spacing w:val="-2"/>
                <w:sz w:val="24"/>
              </w:rPr>
              <w:t>UAI-</w:t>
            </w:r>
            <w:r>
              <w:rPr>
                <w:b/>
                <w:i/>
                <w:spacing w:val="-10"/>
                <w:sz w:val="24"/>
              </w:rPr>
              <w:t>2</w:t>
            </w:r>
          </w:p>
          <w:p>
            <w:pPr>
              <w:pStyle w:val="TableParagraph"/>
              <w:spacing w:before="260"/>
              <w:ind w:left="819"/>
              <w:jc w:val="left"/>
              <w:rPr>
                <w:b/>
                <w:sz w:val="20"/>
              </w:rPr>
            </w:pPr>
            <w:r>
              <w:rPr>
                <w:b/>
                <w:sz w:val="20"/>
              </w:rPr>
              <w:t>Title</w:t>
            </w:r>
            <w:r>
              <w:rPr>
                <w:b/>
                <w:spacing w:val="-4"/>
                <w:sz w:val="20"/>
              </w:rPr>
              <w:t> </w:t>
            </w:r>
            <w:r>
              <w:rPr>
                <w:b/>
                <w:sz w:val="20"/>
              </w:rPr>
              <w:t>of</w:t>
            </w:r>
            <w:r>
              <w:rPr>
                <w:b/>
                <w:spacing w:val="-5"/>
                <w:sz w:val="20"/>
              </w:rPr>
              <w:t> </w:t>
            </w:r>
            <w:r>
              <w:rPr>
                <w:b/>
                <w:sz w:val="20"/>
              </w:rPr>
              <w:t>the</w:t>
            </w:r>
            <w:r>
              <w:rPr>
                <w:b/>
                <w:spacing w:val="-4"/>
                <w:sz w:val="20"/>
              </w:rPr>
              <w:t> </w:t>
            </w:r>
            <w:r>
              <w:rPr>
                <w:b/>
                <w:spacing w:val="-2"/>
                <w:sz w:val="20"/>
              </w:rPr>
              <w:t>Paper</w:t>
            </w:r>
          </w:p>
        </w:tc>
        <w:tc>
          <w:tcPr>
            <w:tcW w:w="561" w:type="dxa"/>
            <w:vMerge w:val="restart"/>
            <w:textDirection w:val="btLr"/>
          </w:tcPr>
          <w:p>
            <w:pPr>
              <w:pStyle w:val="TableParagraph"/>
              <w:spacing w:line="280" w:lineRule="atLeast"/>
              <w:ind w:left="125" w:firstLine="124"/>
              <w:jc w:val="left"/>
              <w:rPr>
                <w:b/>
                <w:sz w:val="20"/>
              </w:rPr>
            </w:pPr>
            <w:r>
              <w:rPr>
                <w:b/>
                <w:spacing w:val="-2"/>
                <w:sz w:val="20"/>
              </w:rPr>
              <w:t>Instruction Hours</w:t>
            </w:r>
            <w:r>
              <w:rPr>
                <w:b/>
                <w:spacing w:val="-13"/>
                <w:sz w:val="20"/>
              </w:rPr>
              <w:t> </w:t>
            </w:r>
            <w:r>
              <w:rPr>
                <w:b/>
                <w:spacing w:val="-2"/>
                <w:sz w:val="20"/>
              </w:rPr>
              <w:t>/</w:t>
            </w:r>
            <w:r>
              <w:rPr>
                <w:b/>
                <w:spacing w:val="-11"/>
                <w:sz w:val="20"/>
              </w:rPr>
              <w:t> </w:t>
            </w:r>
            <w:r>
              <w:rPr>
                <w:b/>
                <w:spacing w:val="-2"/>
                <w:sz w:val="20"/>
              </w:rPr>
              <w:t>Cycle</w:t>
            </w:r>
          </w:p>
        </w:tc>
        <w:tc>
          <w:tcPr>
            <w:tcW w:w="1605" w:type="dxa"/>
            <w:gridSpan w:val="3"/>
          </w:tcPr>
          <w:p>
            <w:pPr>
              <w:pStyle w:val="TableParagraph"/>
              <w:spacing w:before="134"/>
              <w:ind w:left="253"/>
              <w:jc w:val="left"/>
              <w:rPr>
                <w:b/>
                <w:sz w:val="20"/>
              </w:rPr>
            </w:pPr>
            <w:r>
              <w:rPr>
                <w:b/>
                <w:sz w:val="20"/>
              </w:rPr>
              <w:t>Exam.</w:t>
            </w:r>
            <w:r>
              <w:rPr>
                <w:b/>
                <w:spacing w:val="-12"/>
                <w:sz w:val="20"/>
              </w:rPr>
              <w:t> </w:t>
            </w:r>
            <w:r>
              <w:rPr>
                <w:b/>
                <w:spacing w:val="-2"/>
                <w:sz w:val="20"/>
              </w:rPr>
              <w:t>Marks</w:t>
            </w:r>
          </w:p>
        </w:tc>
        <w:tc>
          <w:tcPr>
            <w:tcW w:w="868" w:type="dxa"/>
            <w:vMerge w:val="restart"/>
            <w:textDirection w:val="btLr"/>
          </w:tcPr>
          <w:p>
            <w:pPr>
              <w:pStyle w:val="TableParagraph"/>
              <w:spacing w:line="285" w:lineRule="auto" w:before="147"/>
              <w:ind w:left="125" w:right="303"/>
              <w:jc w:val="left"/>
              <w:rPr>
                <w:b/>
                <w:sz w:val="20"/>
              </w:rPr>
            </w:pPr>
            <w:r>
              <w:rPr>
                <w:b/>
                <w:sz w:val="20"/>
              </w:rPr>
              <w:t>Duration of </w:t>
            </w:r>
            <w:r>
              <w:rPr>
                <w:b/>
                <w:spacing w:val="-6"/>
                <w:sz w:val="20"/>
              </w:rPr>
              <w:t>Exam.(hours)</w:t>
            </w:r>
          </w:p>
        </w:tc>
        <w:tc>
          <w:tcPr>
            <w:tcW w:w="532" w:type="dxa"/>
            <w:vMerge w:val="restart"/>
            <w:textDirection w:val="btLr"/>
          </w:tcPr>
          <w:p>
            <w:pPr>
              <w:pStyle w:val="TableParagraph"/>
              <w:spacing w:before="143"/>
              <w:ind w:left="446"/>
              <w:jc w:val="left"/>
              <w:rPr>
                <w:b/>
                <w:sz w:val="20"/>
              </w:rPr>
            </w:pPr>
            <w:r>
              <w:rPr>
                <w:b/>
                <w:spacing w:val="-2"/>
                <w:sz w:val="20"/>
              </w:rPr>
              <w:t>Credits</w:t>
            </w:r>
          </w:p>
        </w:tc>
      </w:tr>
      <w:tr>
        <w:trPr>
          <w:trHeight w:val="1089" w:hRule="atLeast"/>
        </w:trPr>
        <w:tc>
          <w:tcPr>
            <w:tcW w:w="569" w:type="dxa"/>
            <w:vMerge/>
            <w:tcBorders>
              <w:top w:val="nil"/>
              <w:left w:val="single" w:sz="6" w:space="0" w:color="000000"/>
            </w:tcBorders>
            <w:textDirection w:val="btLr"/>
          </w:tcPr>
          <w:p>
            <w:pPr>
              <w:rPr>
                <w:sz w:val="2"/>
                <w:szCs w:val="2"/>
              </w:rPr>
            </w:pPr>
          </w:p>
        </w:tc>
        <w:tc>
          <w:tcPr>
            <w:tcW w:w="754" w:type="dxa"/>
            <w:vMerge/>
            <w:tcBorders>
              <w:top w:val="nil"/>
            </w:tcBorders>
            <w:textDirection w:val="btLr"/>
          </w:tcPr>
          <w:p>
            <w:pPr>
              <w:rPr>
                <w:sz w:val="2"/>
                <w:szCs w:val="2"/>
              </w:rPr>
            </w:pPr>
          </w:p>
        </w:tc>
        <w:tc>
          <w:tcPr>
            <w:tcW w:w="1368" w:type="dxa"/>
            <w:vMerge/>
            <w:tcBorders>
              <w:top w:val="nil"/>
            </w:tcBorders>
          </w:tcPr>
          <w:p>
            <w:pPr>
              <w:rPr>
                <w:sz w:val="2"/>
                <w:szCs w:val="2"/>
              </w:rPr>
            </w:pPr>
          </w:p>
        </w:tc>
        <w:tc>
          <w:tcPr>
            <w:tcW w:w="4494" w:type="dxa"/>
            <w:vMerge/>
            <w:tcBorders>
              <w:top w:val="nil"/>
            </w:tcBorders>
          </w:tcPr>
          <w:p>
            <w:pPr>
              <w:rPr>
                <w:sz w:val="2"/>
                <w:szCs w:val="2"/>
              </w:rPr>
            </w:pPr>
          </w:p>
        </w:tc>
        <w:tc>
          <w:tcPr>
            <w:tcW w:w="561" w:type="dxa"/>
            <w:vMerge/>
            <w:tcBorders>
              <w:top w:val="nil"/>
            </w:tcBorders>
            <w:textDirection w:val="btLr"/>
          </w:tcPr>
          <w:p>
            <w:pPr>
              <w:rPr>
                <w:sz w:val="2"/>
                <w:szCs w:val="2"/>
              </w:rPr>
            </w:pPr>
          </w:p>
        </w:tc>
        <w:tc>
          <w:tcPr>
            <w:tcW w:w="542" w:type="dxa"/>
            <w:textDirection w:val="btLr"/>
          </w:tcPr>
          <w:p>
            <w:pPr>
              <w:pStyle w:val="TableParagraph"/>
              <w:spacing w:before="53"/>
              <w:jc w:val="left"/>
              <w:rPr>
                <w:sz w:val="20"/>
              </w:rPr>
            </w:pPr>
          </w:p>
          <w:p>
            <w:pPr>
              <w:pStyle w:val="TableParagraph"/>
              <w:spacing w:line="229" w:lineRule="exact"/>
              <w:ind w:left="331"/>
              <w:jc w:val="left"/>
              <w:rPr>
                <w:b/>
                <w:sz w:val="20"/>
              </w:rPr>
            </w:pPr>
            <w:r>
              <w:rPr>
                <w:b/>
                <w:spacing w:val="-5"/>
                <w:sz w:val="20"/>
              </w:rPr>
              <w:t>CIA</w:t>
            </w:r>
          </w:p>
        </w:tc>
        <w:tc>
          <w:tcPr>
            <w:tcW w:w="498" w:type="dxa"/>
            <w:textDirection w:val="btLr"/>
          </w:tcPr>
          <w:p>
            <w:pPr>
              <w:pStyle w:val="TableParagraph"/>
              <w:spacing w:before="221"/>
              <w:ind w:left="326"/>
              <w:jc w:val="left"/>
              <w:rPr>
                <w:b/>
                <w:sz w:val="20"/>
              </w:rPr>
            </w:pPr>
            <w:r>
              <w:rPr>
                <w:b/>
                <w:spacing w:val="-5"/>
                <w:sz w:val="20"/>
              </w:rPr>
              <w:t>ESE</w:t>
            </w:r>
          </w:p>
        </w:tc>
        <w:tc>
          <w:tcPr>
            <w:tcW w:w="565" w:type="dxa"/>
            <w:textDirection w:val="btLr"/>
          </w:tcPr>
          <w:p>
            <w:pPr>
              <w:pStyle w:val="TableParagraph"/>
              <w:spacing w:before="141"/>
              <w:ind w:left="278"/>
              <w:jc w:val="left"/>
              <w:rPr>
                <w:b/>
                <w:sz w:val="20"/>
              </w:rPr>
            </w:pPr>
            <w:r>
              <w:rPr>
                <w:b/>
                <w:spacing w:val="-2"/>
                <w:sz w:val="20"/>
              </w:rPr>
              <w:t>Total</w:t>
            </w:r>
          </w:p>
        </w:tc>
        <w:tc>
          <w:tcPr>
            <w:tcW w:w="868" w:type="dxa"/>
            <w:vMerge/>
            <w:tcBorders>
              <w:top w:val="nil"/>
            </w:tcBorders>
            <w:textDirection w:val="btLr"/>
          </w:tcPr>
          <w:p>
            <w:pPr>
              <w:rPr>
                <w:sz w:val="2"/>
                <w:szCs w:val="2"/>
              </w:rPr>
            </w:pPr>
          </w:p>
        </w:tc>
        <w:tc>
          <w:tcPr>
            <w:tcW w:w="532" w:type="dxa"/>
            <w:vMerge/>
            <w:tcBorders>
              <w:top w:val="nil"/>
            </w:tcBorders>
            <w:textDirection w:val="btLr"/>
          </w:tcPr>
          <w:p>
            <w:pPr>
              <w:rPr>
                <w:sz w:val="2"/>
                <w:szCs w:val="2"/>
              </w:rPr>
            </w:pPr>
          </w:p>
        </w:tc>
      </w:tr>
      <w:tr>
        <w:trPr>
          <w:trHeight w:val="383" w:hRule="atLeast"/>
        </w:trPr>
        <w:tc>
          <w:tcPr>
            <w:tcW w:w="569" w:type="dxa"/>
            <w:vMerge w:val="restart"/>
            <w:tcBorders>
              <w:left w:val="single" w:sz="6" w:space="0" w:color="000000"/>
            </w:tcBorders>
          </w:tcPr>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227"/>
              <w:jc w:val="left"/>
              <w:rPr>
                <w:sz w:val="20"/>
              </w:rPr>
            </w:pPr>
          </w:p>
          <w:p>
            <w:pPr>
              <w:pStyle w:val="TableParagraph"/>
              <w:ind w:left="174"/>
              <w:jc w:val="left"/>
              <w:rPr>
                <w:sz w:val="20"/>
              </w:rPr>
            </w:pPr>
            <w:r>
              <w:rPr>
                <w:spacing w:val="-5"/>
                <w:sz w:val="20"/>
              </w:rPr>
              <w:t>IV</w:t>
            </w:r>
          </w:p>
        </w:tc>
        <w:tc>
          <w:tcPr>
            <w:tcW w:w="754" w:type="dxa"/>
          </w:tcPr>
          <w:p>
            <w:pPr>
              <w:pStyle w:val="TableParagraph"/>
              <w:spacing w:before="67"/>
              <w:ind w:right="137"/>
              <w:rPr>
                <w:sz w:val="20"/>
              </w:rPr>
            </w:pPr>
            <w:r>
              <w:rPr>
                <w:spacing w:val="-10"/>
                <w:sz w:val="20"/>
              </w:rPr>
              <w:t>I</w:t>
            </w:r>
          </w:p>
        </w:tc>
        <w:tc>
          <w:tcPr>
            <w:tcW w:w="1368" w:type="dxa"/>
          </w:tcPr>
          <w:p>
            <w:pPr>
              <w:pStyle w:val="TableParagraph"/>
              <w:spacing w:before="120"/>
              <w:ind w:left="78"/>
              <w:jc w:val="left"/>
              <w:rPr>
                <w:sz w:val="20"/>
              </w:rPr>
            </w:pPr>
            <w:r>
              <w:rPr>
                <w:spacing w:val="-2"/>
                <w:sz w:val="20"/>
              </w:rPr>
              <w:t>23TML404</w:t>
            </w:r>
          </w:p>
        </w:tc>
        <w:tc>
          <w:tcPr>
            <w:tcW w:w="4494" w:type="dxa"/>
          </w:tcPr>
          <w:p>
            <w:pPr>
              <w:pStyle w:val="TableParagraph"/>
              <w:spacing w:before="62"/>
              <w:ind w:left="151"/>
              <w:jc w:val="left"/>
              <w:rPr>
                <w:sz w:val="20"/>
              </w:rPr>
            </w:pPr>
            <w:r>
              <w:rPr>
                <w:sz w:val="20"/>
              </w:rPr>
              <w:t>Language</w:t>
            </w:r>
            <w:r>
              <w:rPr>
                <w:spacing w:val="-7"/>
                <w:sz w:val="20"/>
              </w:rPr>
              <w:t> </w:t>
            </w:r>
            <w:r>
              <w:rPr>
                <w:spacing w:val="-5"/>
                <w:sz w:val="20"/>
              </w:rPr>
              <w:t>IV@</w:t>
            </w:r>
          </w:p>
        </w:tc>
        <w:tc>
          <w:tcPr>
            <w:tcW w:w="561" w:type="dxa"/>
          </w:tcPr>
          <w:p>
            <w:pPr>
              <w:pStyle w:val="TableParagraph"/>
              <w:spacing w:line="229" w:lineRule="exact" w:before="134"/>
              <w:ind w:left="276"/>
              <w:jc w:val="left"/>
              <w:rPr>
                <w:sz w:val="20"/>
              </w:rPr>
            </w:pPr>
            <w:r>
              <w:rPr>
                <w:spacing w:val="-10"/>
                <w:sz w:val="20"/>
              </w:rPr>
              <w:t>6</w:t>
            </w:r>
          </w:p>
        </w:tc>
        <w:tc>
          <w:tcPr>
            <w:tcW w:w="542" w:type="dxa"/>
          </w:tcPr>
          <w:p>
            <w:pPr>
              <w:pStyle w:val="TableParagraph"/>
              <w:spacing w:before="110"/>
              <w:ind w:left="181"/>
              <w:jc w:val="left"/>
              <w:rPr>
                <w:sz w:val="20"/>
              </w:rPr>
            </w:pPr>
            <w:r>
              <w:rPr>
                <w:spacing w:val="-5"/>
                <w:sz w:val="20"/>
              </w:rPr>
              <w:t>25</w:t>
            </w:r>
          </w:p>
        </w:tc>
        <w:tc>
          <w:tcPr>
            <w:tcW w:w="498" w:type="dxa"/>
          </w:tcPr>
          <w:p>
            <w:pPr>
              <w:pStyle w:val="TableParagraph"/>
              <w:spacing w:before="110"/>
              <w:ind w:left="95"/>
              <w:jc w:val="left"/>
              <w:rPr>
                <w:sz w:val="20"/>
              </w:rPr>
            </w:pPr>
            <w:r>
              <w:rPr>
                <w:spacing w:val="-5"/>
                <w:sz w:val="20"/>
              </w:rPr>
              <w:t>75</w:t>
            </w:r>
          </w:p>
        </w:tc>
        <w:tc>
          <w:tcPr>
            <w:tcW w:w="565" w:type="dxa"/>
          </w:tcPr>
          <w:p>
            <w:pPr>
              <w:pStyle w:val="TableParagraph"/>
              <w:spacing w:line="229" w:lineRule="exact" w:before="134"/>
              <w:ind w:right="100"/>
              <w:jc w:val="right"/>
              <w:rPr>
                <w:sz w:val="20"/>
              </w:rPr>
            </w:pPr>
            <w:r>
              <w:rPr>
                <w:spacing w:val="-5"/>
                <w:sz w:val="20"/>
              </w:rPr>
              <w:t>100</w:t>
            </w:r>
          </w:p>
        </w:tc>
        <w:tc>
          <w:tcPr>
            <w:tcW w:w="868" w:type="dxa"/>
          </w:tcPr>
          <w:p>
            <w:pPr>
              <w:pStyle w:val="TableParagraph"/>
              <w:spacing w:before="62"/>
              <w:ind w:left="401"/>
              <w:jc w:val="left"/>
              <w:rPr>
                <w:sz w:val="20"/>
              </w:rPr>
            </w:pPr>
            <w:r>
              <w:rPr>
                <w:spacing w:val="-10"/>
                <w:sz w:val="20"/>
              </w:rPr>
              <w:t>3</w:t>
            </w:r>
          </w:p>
        </w:tc>
        <w:tc>
          <w:tcPr>
            <w:tcW w:w="532" w:type="dxa"/>
          </w:tcPr>
          <w:p>
            <w:pPr>
              <w:pStyle w:val="TableParagraph"/>
              <w:spacing w:before="62"/>
              <w:ind w:left="35"/>
              <w:rPr>
                <w:sz w:val="20"/>
              </w:rPr>
            </w:pPr>
            <w:r>
              <w:rPr>
                <w:spacing w:val="-10"/>
                <w:sz w:val="20"/>
              </w:rPr>
              <w:t>3</w:t>
            </w:r>
          </w:p>
        </w:tc>
      </w:tr>
      <w:tr>
        <w:trPr>
          <w:trHeight w:val="311"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29"/>
              <w:ind w:left="140" w:right="207"/>
              <w:rPr>
                <w:sz w:val="20"/>
              </w:rPr>
            </w:pPr>
            <w:r>
              <w:rPr>
                <w:spacing w:val="-5"/>
                <w:sz w:val="20"/>
              </w:rPr>
              <w:t>II</w:t>
            </w:r>
          </w:p>
        </w:tc>
        <w:tc>
          <w:tcPr>
            <w:tcW w:w="1368" w:type="dxa"/>
          </w:tcPr>
          <w:p>
            <w:pPr>
              <w:pStyle w:val="TableParagraph"/>
              <w:spacing w:line="229" w:lineRule="exact" w:before="62"/>
              <w:ind w:left="78"/>
              <w:jc w:val="left"/>
              <w:rPr>
                <w:sz w:val="20"/>
              </w:rPr>
            </w:pPr>
            <w:r>
              <w:rPr>
                <w:spacing w:val="-2"/>
                <w:sz w:val="20"/>
              </w:rPr>
              <w:t>23ENG404</w:t>
            </w:r>
          </w:p>
        </w:tc>
        <w:tc>
          <w:tcPr>
            <w:tcW w:w="4494" w:type="dxa"/>
          </w:tcPr>
          <w:p>
            <w:pPr>
              <w:pStyle w:val="TableParagraph"/>
              <w:spacing w:before="34"/>
              <w:ind w:left="151"/>
              <w:jc w:val="left"/>
              <w:rPr>
                <w:sz w:val="20"/>
              </w:rPr>
            </w:pPr>
            <w:r>
              <w:rPr>
                <w:sz w:val="20"/>
              </w:rPr>
              <w:t>English</w:t>
            </w:r>
            <w:r>
              <w:rPr>
                <w:spacing w:val="-7"/>
                <w:sz w:val="20"/>
              </w:rPr>
              <w:t> </w:t>
            </w:r>
            <w:r>
              <w:rPr>
                <w:spacing w:val="-5"/>
                <w:sz w:val="20"/>
              </w:rPr>
              <w:t>–IV</w:t>
            </w:r>
          </w:p>
        </w:tc>
        <w:tc>
          <w:tcPr>
            <w:tcW w:w="561" w:type="dxa"/>
          </w:tcPr>
          <w:p>
            <w:pPr>
              <w:pStyle w:val="TableParagraph"/>
              <w:spacing w:before="34"/>
              <w:ind w:left="276"/>
              <w:jc w:val="left"/>
              <w:rPr>
                <w:sz w:val="20"/>
              </w:rPr>
            </w:pPr>
            <w:r>
              <w:rPr>
                <w:spacing w:val="-10"/>
                <w:sz w:val="20"/>
              </w:rPr>
              <w:t>6</w:t>
            </w:r>
          </w:p>
        </w:tc>
        <w:tc>
          <w:tcPr>
            <w:tcW w:w="542" w:type="dxa"/>
          </w:tcPr>
          <w:p>
            <w:pPr>
              <w:pStyle w:val="TableParagraph"/>
              <w:spacing w:line="219" w:lineRule="exact" w:before="72"/>
              <w:ind w:left="181"/>
              <w:jc w:val="left"/>
              <w:rPr>
                <w:sz w:val="20"/>
              </w:rPr>
            </w:pPr>
            <w:r>
              <w:rPr>
                <w:spacing w:val="-5"/>
                <w:sz w:val="20"/>
              </w:rPr>
              <w:t>25</w:t>
            </w:r>
          </w:p>
        </w:tc>
        <w:tc>
          <w:tcPr>
            <w:tcW w:w="498" w:type="dxa"/>
          </w:tcPr>
          <w:p>
            <w:pPr>
              <w:pStyle w:val="TableParagraph"/>
              <w:spacing w:line="219" w:lineRule="exact" w:before="72"/>
              <w:ind w:left="95"/>
              <w:jc w:val="left"/>
              <w:rPr>
                <w:sz w:val="20"/>
              </w:rPr>
            </w:pPr>
            <w:r>
              <w:rPr>
                <w:spacing w:val="-5"/>
                <w:sz w:val="20"/>
              </w:rPr>
              <w:t>75</w:t>
            </w:r>
          </w:p>
        </w:tc>
        <w:tc>
          <w:tcPr>
            <w:tcW w:w="565" w:type="dxa"/>
          </w:tcPr>
          <w:p>
            <w:pPr>
              <w:pStyle w:val="TableParagraph"/>
              <w:spacing w:before="34"/>
              <w:ind w:right="100"/>
              <w:jc w:val="right"/>
              <w:rPr>
                <w:sz w:val="20"/>
              </w:rPr>
            </w:pPr>
            <w:r>
              <w:rPr>
                <w:spacing w:val="-5"/>
                <w:sz w:val="20"/>
              </w:rPr>
              <w:t>100</w:t>
            </w:r>
          </w:p>
        </w:tc>
        <w:tc>
          <w:tcPr>
            <w:tcW w:w="868" w:type="dxa"/>
          </w:tcPr>
          <w:p>
            <w:pPr>
              <w:pStyle w:val="TableParagraph"/>
              <w:spacing w:line="229" w:lineRule="exact" w:before="62"/>
              <w:ind w:left="401"/>
              <w:jc w:val="left"/>
              <w:rPr>
                <w:sz w:val="20"/>
              </w:rPr>
            </w:pPr>
            <w:r>
              <w:rPr>
                <w:spacing w:val="-10"/>
                <w:sz w:val="20"/>
              </w:rPr>
              <w:t>3</w:t>
            </w:r>
          </w:p>
        </w:tc>
        <w:tc>
          <w:tcPr>
            <w:tcW w:w="532" w:type="dxa"/>
          </w:tcPr>
          <w:p>
            <w:pPr>
              <w:pStyle w:val="TableParagraph"/>
              <w:spacing w:line="229" w:lineRule="exact" w:before="62"/>
              <w:ind w:left="35"/>
              <w:rPr>
                <w:sz w:val="20"/>
              </w:rPr>
            </w:pPr>
            <w:r>
              <w:rPr>
                <w:spacing w:val="-10"/>
                <w:sz w:val="20"/>
              </w:rPr>
              <w:t>3</w:t>
            </w:r>
          </w:p>
        </w:tc>
      </w:tr>
      <w:tr>
        <w:trPr>
          <w:trHeight w:val="359"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53"/>
              <w:ind w:left="140" w:right="159"/>
              <w:rPr>
                <w:sz w:val="20"/>
              </w:rPr>
            </w:pPr>
            <w:r>
              <w:rPr>
                <w:spacing w:val="-5"/>
                <w:sz w:val="20"/>
              </w:rPr>
              <w:t>III</w:t>
            </w:r>
          </w:p>
        </w:tc>
        <w:tc>
          <w:tcPr>
            <w:tcW w:w="1368" w:type="dxa"/>
          </w:tcPr>
          <w:p>
            <w:pPr>
              <w:pStyle w:val="TableParagraph"/>
              <w:spacing w:line="229" w:lineRule="exact" w:before="110"/>
              <w:ind w:left="88"/>
              <w:jc w:val="left"/>
              <w:rPr>
                <w:sz w:val="20"/>
              </w:rPr>
            </w:pPr>
            <w:r>
              <w:rPr>
                <w:spacing w:val="-2"/>
                <w:sz w:val="20"/>
              </w:rPr>
              <w:t>23UAI404</w:t>
            </w:r>
          </w:p>
        </w:tc>
        <w:tc>
          <w:tcPr>
            <w:tcW w:w="4494" w:type="dxa"/>
          </w:tcPr>
          <w:p>
            <w:pPr>
              <w:pStyle w:val="TableParagraph"/>
              <w:spacing w:before="91"/>
              <w:ind w:left="127"/>
              <w:jc w:val="left"/>
              <w:rPr>
                <w:sz w:val="20"/>
              </w:rPr>
            </w:pPr>
            <w:r>
              <w:rPr>
                <w:spacing w:val="-2"/>
                <w:sz w:val="20"/>
              </w:rPr>
              <w:t>Core</w:t>
            </w:r>
            <w:r>
              <w:rPr>
                <w:spacing w:val="-19"/>
                <w:sz w:val="20"/>
              </w:rPr>
              <w:t> </w:t>
            </w:r>
            <w:r>
              <w:rPr>
                <w:spacing w:val="-2"/>
                <w:sz w:val="20"/>
              </w:rPr>
              <w:t>Paper</w:t>
            </w:r>
            <w:r>
              <w:rPr>
                <w:spacing w:val="-7"/>
                <w:sz w:val="20"/>
              </w:rPr>
              <w:t> </w:t>
            </w:r>
            <w:r>
              <w:rPr>
                <w:spacing w:val="-2"/>
                <w:sz w:val="20"/>
              </w:rPr>
              <w:t>4</w:t>
            </w:r>
            <w:r>
              <w:rPr>
                <w:spacing w:val="-11"/>
                <w:sz w:val="20"/>
              </w:rPr>
              <w:t> </w:t>
            </w:r>
            <w:r>
              <w:rPr>
                <w:spacing w:val="-2"/>
                <w:sz w:val="20"/>
              </w:rPr>
              <w:t>–</w:t>
            </w:r>
            <w:r>
              <w:rPr>
                <w:spacing w:val="-7"/>
                <w:sz w:val="20"/>
              </w:rPr>
              <w:t> </w:t>
            </w:r>
            <w:r>
              <w:rPr>
                <w:spacing w:val="-2"/>
                <w:sz w:val="20"/>
              </w:rPr>
              <w:t>R</w:t>
            </w:r>
            <w:r>
              <w:rPr>
                <w:spacing w:val="-9"/>
                <w:sz w:val="20"/>
              </w:rPr>
              <w:t> </w:t>
            </w:r>
            <w:r>
              <w:rPr>
                <w:spacing w:val="-2"/>
                <w:sz w:val="20"/>
              </w:rPr>
              <w:t>Programming</w:t>
            </w:r>
          </w:p>
        </w:tc>
        <w:tc>
          <w:tcPr>
            <w:tcW w:w="561" w:type="dxa"/>
          </w:tcPr>
          <w:p>
            <w:pPr>
              <w:pStyle w:val="TableParagraph"/>
              <w:spacing w:line="224" w:lineRule="exact" w:before="115"/>
              <w:ind w:left="276"/>
              <w:jc w:val="left"/>
              <w:rPr>
                <w:sz w:val="20"/>
              </w:rPr>
            </w:pPr>
            <w:r>
              <w:rPr>
                <w:spacing w:val="-10"/>
                <w:sz w:val="20"/>
              </w:rPr>
              <w:t>4</w:t>
            </w:r>
          </w:p>
        </w:tc>
        <w:tc>
          <w:tcPr>
            <w:tcW w:w="542" w:type="dxa"/>
          </w:tcPr>
          <w:p>
            <w:pPr>
              <w:pStyle w:val="TableParagraph"/>
              <w:spacing w:before="96"/>
              <w:ind w:left="181"/>
              <w:jc w:val="left"/>
              <w:rPr>
                <w:sz w:val="20"/>
              </w:rPr>
            </w:pPr>
            <w:r>
              <w:rPr>
                <w:spacing w:val="-5"/>
                <w:sz w:val="20"/>
              </w:rPr>
              <w:t>25</w:t>
            </w:r>
          </w:p>
        </w:tc>
        <w:tc>
          <w:tcPr>
            <w:tcW w:w="498" w:type="dxa"/>
          </w:tcPr>
          <w:p>
            <w:pPr>
              <w:pStyle w:val="TableParagraph"/>
              <w:spacing w:before="96"/>
              <w:ind w:left="95"/>
              <w:jc w:val="left"/>
              <w:rPr>
                <w:sz w:val="20"/>
              </w:rPr>
            </w:pPr>
            <w:r>
              <w:rPr>
                <w:spacing w:val="-5"/>
                <w:sz w:val="20"/>
              </w:rPr>
              <w:t>75</w:t>
            </w:r>
          </w:p>
        </w:tc>
        <w:tc>
          <w:tcPr>
            <w:tcW w:w="565" w:type="dxa"/>
          </w:tcPr>
          <w:p>
            <w:pPr>
              <w:pStyle w:val="TableParagraph"/>
              <w:spacing w:line="224" w:lineRule="exact" w:before="115"/>
              <w:ind w:right="100"/>
              <w:jc w:val="right"/>
              <w:rPr>
                <w:sz w:val="20"/>
              </w:rPr>
            </w:pPr>
            <w:r>
              <w:rPr>
                <w:spacing w:val="-5"/>
                <w:sz w:val="20"/>
              </w:rPr>
              <w:t>100</w:t>
            </w:r>
          </w:p>
        </w:tc>
        <w:tc>
          <w:tcPr>
            <w:tcW w:w="868" w:type="dxa"/>
          </w:tcPr>
          <w:p>
            <w:pPr>
              <w:pStyle w:val="TableParagraph"/>
              <w:spacing w:before="62"/>
              <w:ind w:left="401"/>
              <w:jc w:val="left"/>
              <w:rPr>
                <w:sz w:val="20"/>
              </w:rPr>
            </w:pPr>
            <w:r>
              <w:rPr>
                <w:spacing w:val="-10"/>
                <w:sz w:val="20"/>
              </w:rPr>
              <w:t>3</w:t>
            </w:r>
          </w:p>
        </w:tc>
        <w:tc>
          <w:tcPr>
            <w:tcW w:w="532" w:type="dxa"/>
          </w:tcPr>
          <w:p>
            <w:pPr>
              <w:pStyle w:val="TableParagraph"/>
              <w:spacing w:before="62"/>
              <w:ind w:left="35"/>
              <w:rPr>
                <w:sz w:val="20"/>
              </w:rPr>
            </w:pPr>
            <w:r>
              <w:rPr>
                <w:spacing w:val="-10"/>
                <w:sz w:val="20"/>
              </w:rPr>
              <w:t>4</w:t>
            </w:r>
          </w:p>
        </w:tc>
      </w:tr>
      <w:tr>
        <w:trPr>
          <w:trHeight w:val="465"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82"/>
              <w:ind w:left="222"/>
              <w:jc w:val="left"/>
              <w:rPr>
                <w:sz w:val="20"/>
              </w:rPr>
            </w:pPr>
            <w:r>
              <w:rPr>
                <w:spacing w:val="-5"/>
                <w:sz w:val="20"/>
              </w:rPr>
              <w:t>III</w:t>
            </w:r>
          </w:p>
        </w:tc>
        <w:tc>
          <w:tcPr>
            <w:tcW w:w="1368" w:type="dxa"/>
          </w:tcPr>
          <w:p>
            <w:pPr>
              <w:pStyle w:val="TableParagraph"/>
              <w:spacing w:before="163"/>
              <w:ind w:left="78"/>
              <w:jc w:val="left"/>
              <w:rPr>
                <w:sz w:val="20"/>
              </w:rPr>
            </w:pPr>
            <w:r>
              <w:rPr>
                <w:spacing w:val="-2"/>
                <w:sz w:val="20"/>
              </w:rPr>
              <w:t>23UAI4CO</w:t>
            </w:r>
          </w:p>
        </w:tc>
        <w:tc>
          <w:tcPr>
            <w:tcW w:w="4494" w:type="dxa"/>
          </w:tcPr>
          <w:p>
            <w:pPr>
              <w:pStyle w:val="TableParagraph"/>
              <w:spacing w:before="82"/>
              <w:ind w:left="151"/>
              <w:jc w:val="left"/>
              <w:rPr>
                <w:sz w:val="20"/>
              </w:rPr>
            </w:pPr>
            <w:r>
              <w:rPr>
                <w:sz w:val="20"/>
              </w:rPr>
              <w:t>Core</w:t>
            </w:r>
            <w:r>
              <w:rPr>
                <w:spacing w:val="-12"/>
                <w:sz w:val="20"/>
              </w:rPr>
              <w:t> </w:t>
            </w:r>
            <w:r>
              <w:rPr>
                <w:sz w:val="20"/>
              </w:rPr>
              <w:t>Practical</w:t>
            </w:r>
            <w:r>
              <w:rPr>
                <w:spacing w:val="-8"/>
                <w:sz w:val="20"/>
              </w:rPr>
              <w:t> </w:t>
            </w:r>
            <w:r>
              <w:rPr>
                <w:sz w:val="20"/>
              </w:rPr>
              <w:t>4</w:t>
            </w:r>
            <w:r>
              <w:rPr>
                <w:spacing w:val="-3"/>
                <w:sz w:val="20"/>
              </w:rPr>
              <w:t> </w:t>
            </w:r>
            <w:r>
              <w:rPr>
                <w:sz w:val="20"/>
              </w:rPr>
              <w:t>-</w:t>
            </w:r>
            <w:r>
              <w:rPr>
                <w:spacing w:val="-11"/>
                <w:sz w:val="20"/>
              </w:rPr>
              <w:t> </w:t>
            </w:r>
            <w:r>
              <w:rPr>
                <w:sz w:val="20"/>
              </w:rPr>
              <w:t>R</w:t>
            </w:r>
            <w:r>
              <w:rPr>
                <w:spacing w:val="-11"/>
                <w:sz w:val="20"/>
              </w:rPr>
              <w:t> </w:t>
            </w:r>
            <w:r>
              <w:rPr>
                <w:sz w:val="20"/>
              </w:rPr>
              <w:t>Programming</w:t>
            </w:r>
            <w:r>
              <w:rPr>
                <w:spacing w:val="-2"/>
                <w:sz w:val="20"/>
              </w:rPr>
              <w:t> </w:t>
            </w:r>
            <w:r>
              <w:rPr>
                <w:spacing w:val="-5"/>
                <w:sz w:val="20"/>
              </w:rPr>
              <w:t>Lab</w:t>
            </w:r>
          </w:p>
        </w:tc>
        <w:tc>
          <w:tcPr>
            <w:tcW w:w="561" w:type="dxa"/>
          </w:tcPr>
          <w:p>
            <w:pPr>
              <w:pStyle w:val="TableParagraph"/>
              <w:spacing w:before="158"/>
              <w:ind w:left="267"/>
              <w:jc w:val="left"/>
              <w:rPr>
                <w:sz w:val="20"/>
              </w:rPr>
            </w:pPr>
            <w:r>
              <w:rPr>
                <w:spacing w:val="-10"/>
                <w:sz w:val="20"/>
              </w:rPr>
              <w:t>4</w:t>
            </w:r>
          </w:p>
        </w:tc>
        <w:tc>
          <w:tcPr>
            <w:tcW w:w="542" w:type="dxa"/>
          </w:tcPr>
          <w:p>
            <w:pPr>
              <w:pStyle w:val="TableParagraph"/>
              <w:spacing w:before="154"/>
              <w:ind w:left="181"/>
              <w:jc w:val="left"/>
              <w:rPr>
                <w:sz w:val="20"/>
              </w:rPr>
            </w:pPr>
            <w:r>
              <w:rPr>
                <w:spacing w:val="-5"/>
                <w:sz w:val="20"/>
              </w:rPr>
              <w:t>40</w:t>
            </w:r>
          </w:p>
        </w:tc>
        <w:tc>
          <w:tcPr>
            <w:tcW w:w="498" w:type="dxa"/>
          </w:tcPr>
          <w:p>
            <w:pPr>
              <w:pStyle w:val="TableParagraph"/>
              <w:spacing w:before="154"/>
              <w:ind w:left="76"/>
              <w:jc w:val="left"/>
              <w:rPr>
                <w:sz w:val="20"/>
              </w:rPr>
            </w:pPr>
            <w:r>
              <w:rPr>
                <w:spacing w:val="-5"/>
                <w:sz w:val="20"/>
              </w:rPr>
              <w:t>60</w:t>
            </w:r>
          </w:p>
        </w:tc>
        <w:tc>
          <w:tcPr>
            <w:tcW w:w="565" w:type="dxa"/>
          </w:tcPr>
          <w:p>
            <w:pPr>
              <w:pStyle w:val="TableParagraph"/>
              <w:spacing w:before="158"/>
              <w:ind w:right="100"/>
              <w:jc w:val="right"/>
              <w:rPr>
                <w:sz w:val="20"/>
              </w:rPr>
            </w:pPr>
            <w:r>
              <w:rPr>
                <w:spacing w:val="-5"/>
                <w:sz w:val="20"/>
              </w:rPr>
              <w:t>100</w:t>
            </w:r>
          </w:p>
        </w:tc>
        <w:tc>
          <w:tcPr>
            <w:tcW w:w="868" w:type="dxa"/>
          </w:tcPr>
          <w:p>
            <w:pPr>
              <w:pStyle w:val="TableParagraph"/>
              <w:spacing w:before="67"/>
              <w:ind w:left="401"/>
              <w:jc w:val="left"/>
              <w:rPr>
                <w:sz w:val="20"/>
              </w:rPr>
            </w:pPr>
            <w:r>
              <w:rPr>
                <w:spacing w:val="-10"/>
                <w:sz w:val="20"/>
              </w:rPr>
              <w:t>3</w:t>
            </w:r>
          </w:p>
        </w:tc>
        <w:tc>
          <w:tcPr>
            <w:tcW w:w="532" w:type="dxa"/>
          </w:tcPr>
          <w:p>
            <w:pPr>
              <w:pStyle w:val="TableParagraph"/>
              <w:spacing w:before="67"/>
              <w:ind w:left="35"/>
              <w:rPr>
                <w:sz w:val="20"/>
              </w:rPr>
            </w:pPr>
            <w:r>
              <w:rPr>
                <w:spacing w:val="-10"/>
                <w:sz w:val="20"/>
              </w:rPr>
              <w:t>3</w:t>
            </w:r>
          </w:p>
        </w:tc>
      </w:tr>
      <w:tr>
        <w:trPr>
          <w:trHeight w:val="345"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86"/>
              <w:ind w:left="222"/>
              <w:jc w:val="left"/>
              <w:rPr>
                <w:sz w:val="20"/>
              </w:rPr>
            </w:pPr>
            <w:r>
              <w:rPr>
                <w:spacing w:val="-5"/>
                <w:sz w:val="20"/>
              </w:rPr>
              <w:t>III</w:t>
            </w:r>
          </w:p>
        </w:tc>
        <w:tc>
          <w:tcPr>
            <w:tcW w:w="1368" w:type="dxa"/>
          </w:tcPr>
          <w:p>
            <w:pPr>
              <w:pStyle w:val="TableParagraph"/>
              <w:spacing w:line="210" w:lineRule="exact" w:before="115"/>
              <w:ind w:left="78"/>
              <w:jc w:val="left"/>
              <w:rPr>
                <w:sz w:val="20"/>
              </w:rPr>
            </w:pPr>
            <w:r>
              <w:rPr>
                <w:spacing w:val="-2"/>
                <w:sz w:val="20"/>
              </w:rPr>
              <w:t>23UAI4A4</w:t>
            </w:r>
          </w:p>
        </w:tc>
        <w:tc>
          <w:tcPr>
            <w:tcW w:w="4494" w:type="dxa"/>
          </w:tcPr>
          <w:p>
            <w:pPr>
              <w:pStyle w:val="TableParagraph"/>
              <w:spacing w:before="82"/>
              <w:ind w:left="151"/>
              <w:jc w:val="left"/>
              <w:rPr>
                <w:sz w:val="20"/>
              </w:rPr>
            </w:pPr>
            <w:r>
              <w:rPr>
                <w:spacing w:val="-4"/>
                <w:sz w:val="20"/>
              </w:rPr>
              <w:t>Allied</w:t>
            </w:r>
            <w:r>
              <w:rPr>
                <w:spacing w:val="-22"/>
                <w:sz w:val="20"/>
              </w:rPr>
              <w:t> </w:t>
            </w:r>
            <w:r>
              <w:rPr>
                <w:spacing w:val="-4"/>
                <w:sz w:val="20"/>
              </w:rPr>
              <w:t>Paper</w:t>
            </w:r>
            <w:r>
              <w:rPr>
                <w:spacing w:val="12"/>
                <w:sz w:val="20"/>
              </w:rPr>
              <w:t> </w:t>
            </w:r>
            <w:r>
              <w:rPr>
                <w:spacing w:val="-4"/>
                <w:sz w:val="20"/>
              </w:rPr>
              <w:t>4</w:t>
            </w:r>
            <w:r>
              <w:rPr>
                <w:spacing w:val="-7"/>
                <w:sz w:val="20"/>
              </w:rPr>
              <w:t> </w:t>
            </w:r>
            <w:r>
              <w:rPr>
                <w:spacing w:val="-4"/>
                <w:sz w:val="20"/>
              </w:rPr>
              <w:t>-</w:t>
            </w:r>
            <w:r>
              <w:rPr>
                <w:spacing w:val="-12"/>
                <w:sz w:val="20"/>
              </w:rPr>
              <w:t> </w:t>
            </w:r>
            <w:r>
              <w:rPr>
                <w:spacing w:val="-4"/>
                <w:sz w:val="20"/>
              </w:rPr>
              <w:t>Big</w:t>
            </w:r>
            <w:r>
              <w:rPr>
                <w:spacing w:val="-17"/>
                <w:sz w:val="20"/>
              </w:rPr>
              <w:t> </w:t>
            </w:r>
            <w:r>
              <w:rPr>
                <w:spacing w:val="-4"/>
                <w:sz w:val="20"/>
              </w:rPr>
              <w:t>Data</w:t>
            </w:r>
            <w:r>
              <w:rPr>
                <w:spacing w:val="-15"/>
                <w:sz w:val="20"/>
              </w:rPr>
              <w:t> </w:t>
            </w:r>
            <w:r>
              <w:rPr>
                <w:spacing w:val="-4"/>
                <w:sz w:val="20"/>
              </w:rPr>
              <w:t>Analytics</w:t>
            </w:r>
          </w:p>
        </w:tc>
        <w:tc>
          <w:tcPr>
            <w:tcW w:w="561" w:type="dxa"/>
          </w:tcPr>
          <w:p>
            <w:pPr>
              <w:pStyle w:val="TableParagraph"/>
              <w:spacing w:line="229" w:lineRule="exact" w:before="96"/>
              <w:ind w:left="276"/>
              <w:jc w:val="left"/>
              <w:rPr>
                <w:sz w:val="20"/>
              </w:rPr>
            </w:pPr>
            <w:r>
              <w:rPr>
                <w:spacing w:val="-10"/>
                <w:sz w:val="20"/>
              </w:rPr>
              <w:t>5</w:t>
            </w:r>
          </w:p>
        </w:tc>
        <w:tc>
          <w:tcPr>
            <w:tcW w:w="542" w:type="dxa"/>
          </w:tcPr>
          <w:p>
            <w:pPr>
              <w:pStyle w:val="TableParagraph"/>
              <w:spacing w:before="91"/>
              <w:ind w:left="181"/>
              <w:jc w:val="left"/>
              <w:rPr>
                <w:sz w:val="20"/>
              </w:rPr>
            </w:pPr>
            <w:r>
              <w:rPr>
                <w:spacing w:val="-5"/>
                <w:sz w:val="20"/>
              </w:rPr>
              <w:t>25</w:t>
            </w:r>
          </w:p>
        </w:tc>
        <w:tc>
          <w:tcPr>
            <w:tcW w:w="498" w:type="dxa"/>
          </w:tcPr>
          <w:p>
            <w:pPr>
              <w:pStyle w:val="TableParagraph"/>
              <w:spacing w:before="91"/>
              <w:ind w:left="95"/>
              <w:jc w:val="left"/>
              <w:rPr>
                <w:sz w:val="20"/>
              </w:rPr>
            </w:pPr>
            <w:r>
              <w:rPr>
                <w:spacing w:val="-5"/>
                <w:sz w:val="20"/>
              </w:rPr>
              <w:t>75</w:t>
            </w:r>
          </w:p>
        </w:tc>
        <w:tc>
          <w:tcPr>
            <w:tcW w:w="565" w:type="dxa"/>
          </w:tcPr>
          <w:p>
            <w:pPr>
              <w:pStyle w:val="TableParagraph"/>
              <w:spacing w:line="229" w:lineRule="exact" w:before="96"/>
              <w:ind w:right="100"/>
              <w:jc w:val="right"/>
              <w:rPr>
                <w:sz w:val="20"/>
              </w:rPr>
            </w:pPr>
            <w:r>
              <w:rPr>
                <w:spacing w:val="-5"/>
                <w:sz w:val="20"/>
              </w:rPr>
              <w:t>100</w:t>
            </w:r>
          </w:p>
        </w:tc>
        <w:tc>
          <w:tcPr>
            <w:tcW w:w="868" w:type="dxa"/>
          </w:tcPr>
          <w:p>
            <w:pPr>
              <w:pStyle w:val="TableParagraph"/>
              <w:spacing w:before="67"/>
              <w:ind w:left="401"/>
              <w:jc w:val="left"/>
              <w:rPr>
                <w:sz w:val="20"/>
              </w:rPr>
            </w:pPr>
            <w:r>
              <w:rPr>
                <w:spacing w:val="-10"/>
                <w:sz w:val="20"/>
              </w:rPr>
              <w:t>3</w:t>
            </w:r>
          </w:p>
        </w:tc>
        <w:tc>
          <w:tcPr>
            <w:tcW w:w="532" w:type="dxa"/>
          </w:tcPr>
          <w:p>
            <w:pPr>
              <w:pStyle w:val="TableParagraph"/>
              <w:spacing w:before="67"/>
              <w:ind w:left="35"/>
              <w:rPr>
                <w:sz w:val="20"/>
              </w:rPr>
            </w:pPr>
            <w:r>
              <w:rPr>
                <w:spacing w:val="-10"/>
                <w:sz w:val="20"/>
              </w:rPr>
              <w:t>5</w:t>
            </w:r>
          </w:p>
        </w:tc>
      </w:tr>
      <w:tr>
        <w:trPr>
          <w:trHeight w:val="460"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149"/>
              <w:ind w:left="232"/>
              <w:jc w:val="left"/>
              <w:rPr>
                <w:sz w:val="20"/>
              </w:rPr>
            </w:pPr>
            <w:r>
              <w:rPr>
                <w:spacing w:val="-5"/>
                <w:sz w:val="20"/>
              </w:rPr>
              <w:t>IV</w:t>
            </w:r>
          </w:p>
        </w:tc>
        <w:tc>
          <w:tcPr>
            <w:tcW w:w="1368" w:type="dxa"/>
          </w:tcPr>
          <w:p>
            <w:pPr>
              <w:pStyle w:val="TableParagraph"/>
              <w:spacing w:before="144"/>
              <w:ind w:left="78"/>
              <w:jc w:val="left"/>
              <w:rPr>
                <w:sz w:val="20"/>
              </w:rPr>
            </w:pPr>
            <w:r>
              <w:rPr>
                <w:spacing w:val="-2"/>
                <w:sz w:val="20"/>
              </w:rPr>
              <w:t>23UAI4S2</w:t>
            </w:r>
          </w:p>
        </w:tc>
        <w:tc>
          <w:tcPr>
            <w:tcW w:w="4494" w:type="dxa"/>
          </w:tcPr>
          <w:p>
            <w:pPr>
              <w:pStyle w:val="TableParagraph"/>
              <w:spacing w:before="67"/>
              <w:ind w:left="151"/>
              <w:jc w:val="left"/>
              <w:rPr>
                <w:sz w:val="20"/>
              </w:rPr>
            </w:pPr>
            <w:r>
              <w:rPr>
                <w:sz w:val="20"/>
              </w:rPr>
              <w:t>Skill</w:t>
            </w:r>
            <w:r>
              <w:rPr>
                <w:spacing w:val="-15"/>
                <w:sz w:val="20"/>
              </w:rPr>
              <w:t> </w:t>
            </w:r>
            <w:r>
              <w:rPr>
                <w:sz w:val="20"/>
              </w:rPr>
              <w:t>Based</w:t>
            </w:r>
            <w:r>
              <w:rPr>
                <w:spacing w:val="-13"/>
                <w:sz w:val="20"/>
              </w:rPr>
              <w:t> </w:t>
            </w:r>
            <w:r>
              <w:rPr>
                <w:sz w:val="20"/>
              </w:rPr>
              <w:t>Subject</w:t>
            </w:r>
            <w:r>
              <w:rPr>
                <w:spacing w:val="-9"/>
                <w:sz w:val="20"/>
              </w:rPr>
              <w:t> </w:t>
            </w:r>
            <w:r>
              <w:rPr>
                <w:sz w:val="20"/>
              </w:rPr>
              <w:t>2</w:t>
            </w:r>
            <w:r>
              <w:rPr>
                <w:spacing w:val="-4"/>
                <w:sz w:val="20"/>
              </w:rPr>
              <w:t> </w:t>
            </w:r>
            <w:r>
              <w:rPr>
                <w:sz w:val="20"/>
              </w:rPr>
              <w:t>-</w:t>
            </w:r>
            <w:r>
              <w:rPr>
                <w:spacing w:val="-13"/>
                <w:sz w:val="20"/>
              </w:rPr>
              <w:t> </w:t>
            </w:r>
            <w:r>
              <w:rPr>
                <w:sz w:val="20"/>
              </w:rPr>
              <w:t>Ethical</w:t>
            </w:r>
            <w:r>
              <w:rPr>
                <w:spacing w:val="-7"/>
                <w:sz w:val="20"/>
              </w:rPr>
              <w:t> </w:t>
            </w:r>
            <w:r>
              <w:rPr>
                <w:spacing w:val="-2"/>
                <w:sz w:val="20"/>
              </w:rPr>
              <w:t>Hacking</w:t>
            </w:r>
          </w:p>
        </w:tc>
        <w:tc>
          <w:tcPr>
            <w:tcW w:w="561" w:type="dxa"/>
          </w:tcPr>
          <w:p>
            <w:pPr>
              <w:pStyle w:val="TableParagraph"/>
              <w:spacing w:before="144"/>
              <w:ind w:left="276"/>
              <w:jc w:val="left"/>
              <w:rPr>
                <w:sz w:val="20"/>
              </w:rPr>
            </w:pPr>
            <w:r>
              <w:rPr>
                <w:spacing w:val="-10"/>
                <w:sz w:val="20"/>
              </w:rPr>
              <w:t>2</w:t>
            </w:r>
          </w:p>
        </w:tc>
        <w:tc>
          <w:tcPr>
            <w:tcW w:w="542" w:type="dxa"/>
          </w:tcPr>
          <w:p>
            <w:pPr>
              <w:pStyle w:val="TableParagraph"/>
              <w:spacing w:before="149"/>
              <w:ind w:left="181"/>
              <w:jc w:val="left"/>
              <w:rPr>
                <w:sz w:val="20"/>
              </w:rPr>
            </w:pPr>
            <w:r>
              <w:rPr>
                <w:spacing w:val="-5"/>
                <w:sz w:val="20"/>
              </w:rPr>
              <w:t>25</w:t>
            </w:r>
          </w:p>
        </w:tc>
        <w:tc>
          <w:tcPr>
            <w:tcW w:w="498" w:type="dxa"/>
          </w:tcPr>
          <w:p>
            <w:pPr>
              <w:pStyle w:val="TableParagraph"/>
              <w:spacing w:before="149"/>
              <w:ind w:left="100"/>
              <w:jc w:val="left"/>
              <w:rPr>
                <w:sz w:val="20"/>
              </w:rPr>
            </w:pPr>
            <w:r>
              <w:rPr>
                <w:spacing w:val="-5"/>
                <w:sz w:val="20"/>
              </w:rPr>
              <w:t>25</w:t>
            </w:r>
          </w:p>
        </w:tc>
        <w:tc>
          <w:tcPr>
            <w:tcW w:w="565" w:type="dxa"/>
          </w:tcPr>
          <w:p>
            <w:pPr>
              <w:pStyle w:val="TableParagraph"/>
              <w:spacing w:line="221" w:lineRule="exact"/>
              <w:ind w:right="71"/>
              <w:jc w:val="right"/>
              <w:rPr>
                <w:sz w:val="20"/>
              </w:rPr>
            </w:pPr>
            <w:r>
              <w:rPr>
                <w:spacing w:val="-5"/>
                <w:sz w:val="20"/>
              </w:rPr>
              <w:t>50</w:t>
            </w:r>
          </w:p>
          <w:p>
            <w:pPr>
              <w:pStyle w:val="TableParagraph"/>
              <w:spacing w:line="220" w:lineRule="exact"/>
              <w:ind w:right="23"/>
              <w:jc w:val="right"/>
              <w:rPr>
                <w:sz w:val="20"/>
              </w:rPr>
            </w:pPr>
            <w:r>
              <w:rPr>
                <w:spacing w:val="-5"/>
                <w:sz w:val="20"/>
              </w:rPr>
              <w:t>@@</w:t>
            </w:r>
          </w:p>
        </w:tc>
        <w:tc>
          <w:tcPr>
            <w:tcW w:w="868" w:type="dxa"/>
          </w:tcPr>
          <w:p>
            <w:pPr>
              <w:pStyle w:val="TableParagraph"/>
              <w:spacing w:before="62"/>
              <w:ind w:left="401"/>
              <w:jc w:val="left"/>
              <w:rPr>
                <w:sz w:val="20"/>
              </w:rPr>
            </w:pPr>
            <w:r>
              <w:rPr>
                <w:spacing w:val="-10"/>
                <w:sz w:val="20"/>
              </w:rPr>
              <w:t>3</w:t>
            </w:r>
          </w:p>
        </w:tc>
        <w:tc>
          <w:tcPr>
            <w:tcW w:w="532" w:type="dxa"/>
          </w:tcPr>
          <w:p>
            <w:pPr>
              <w:pStyle w:val="TableParagraph"/>
              <w:spacing w:before="62"/>
              <w:ind w:left="35"/>
              <w:rPr>
                <w:sz w:val="20"/>
              </w:rPr>
            </w:pPr>
            <w:r>
              <w:rPr>
                <w:spacing w:val="-10"/>
                <w:sz w:val="20"/>
              </w:rPr>
              <w:t>1</w:t>
            </w:r>
          </w:p>
        </w:tc>
      </w:tr>
      <w:tr>
        <w:trPr>
          <w:trHeight w:val="845"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149"/>
              <w:ind w:left="232"/>
              <w:jc w:val="left"/>
              <w:rPr>
                <w:sz w:val="20"/>
              </w:rPr>
            </w:pPr>
            <w:r>
              <w:rPr>
                <w:spacing w:val="-5"/>
                <w:sz w:val="20"/>
              </w:rPr>
              <w:t>IV</w:t>
            </w:r>
          </w:p>
        </w:tc>
        <w:tc>
          <w:tcPr>
            <w:tcW w:w="1368" w:type="dxa"/>
          </w:tcPr>
          <w:p>
            <w:pPr>
              <w:pStyle w:val="TableParagraph"/>
              <w:spacing w:line="380" w:lineRule="atLeast" w:before="61"/>
              <w:ind w:left="530" w:hanging="327"/>
              <w:jc w:val="left"/>
              <w:rPr>
                <w:sz w:val="20"/>
              </w:rPr>
            </w:pPr>
            <w:r>
              <w:rPr>
                <w:spacing w:val="-8"/>
                <w:sz w:val="20"/>
              </w:rPr>
              <w:t>23UAI4NM </w:t>
            </w:r>
            <w:r>
              <w:rPr>
                <w:spacing w:val="-4"/>
                <w:sz w:val="20"/>
              </w:rPr>
              <w:t>###</w:t>
            </w:r>
          </w:p>
        </w:tc>
        <w:tc>
          <w:tcPr>
            <w:tcW w:w="4494" w:type="dxa"/>
          </w:tcPr>
          <w:p>
            <w:pPr>
              <w:pStyle w:val="TableParagraph"/>
              <w:spacing w:line="225" w:lineRule="exact"/>
              <w:ind w:left="60"/>
              <w:jc w:val="left"/>
              <w:rPr>
                <w:sz w:val="20"/>
              </w:rPr>
            </w:pPr>
            <w:r>
              <w:rPr>
                <w:spacing w:val="-4"/>
                <w:sz w:val="20"/>
              </w:rPr>
              <w:t>Office</w:t>
            </w:r>
            <w:r>
              <w:rPr>
                <w:spacing w:val="-13"/>
                <w:sz w:val="20"/>
              </w:rPr>
              <w:t> </w:t>
            </w:r>
            <w:r>
              <w:rPr>
                <w:spacing w:val="-4"/>
                <w:sz w:val="20"/>
              </w:rPr>
              <w:t>Fundamentals</w:t>
            </w:r>
            <w:r>
              <w:rPr>
                <w:spacing w:val="-10"/>
                <w:sz w:val="20"/>
              </w:rPr>
              <w:t> </w:t>
            </w:r>
            <w:r>
              <w:rPr>
                <w:spacing w:val="-4"/>
                <w:sz w:val="20"/>
              </w:rPr>
              <w:t>:Digital</w:t>
            </w:r>
            <w:r>
              <w:rPr>
                <w:spacing w:val="-7"/>
                <w:sz w:val="20"/>
              </w:rPr>
              <w:t> </w:t>
            </w:r>
            <w:r>
              <w:rPr>
                <w:spacing w:val="-4"/>
                <w:sz w:val="20"/>
              </w:rPr>
              <w:t>Skills</w:t>
            </w:r>
            <w:r>
              <w:rPr>
                <w:spacing w:val="-12"/>
                <w:sz w:val="20"/>
              </w:rPr>
              <w:t> </w:t>
            </w:r>
            <w:r>
              <w:rPr>
                <w:spacing w:val="-4"/>
                <w:sz w:val="20"/>
              </w:rPr>
              <w:t>for</w:t>
            </w:r>
            <w:r>
              <w:rPr>
                <w:spacing w:val="-3"/>
                <w:sz w:val="20"/>
              </w:rPr>
              <w:t> </w:t>
            </w:r>
            <w:r>
              <w:rPr>
                <w:spacing w:val="-4"/>
                <w:sz w:val="20"/>
              </w:rPr>
              <w:t>Employability</w:t>
            </w:r>
          </w:p>
          <w:p>
            <w:pPr>
              <w:pStyle w:val="TableParagraph"/>
              <w:spacing w:before="72"/>
              <w:ind w:left="151"/>
              <w:jc w:val="left"/>
              <w:rPr>
                <w:sz w:val="20"/>
              </w:rPr>
            </w:pPr>
            <w:r>
              <w:rPr>
                <w:color w:val="0461C1"/>
                <w:spacing w:val="-2"/>
                <w:sz w:val="20"/>
                <w:u w:val="single" w:color="0461C1"/>
              </w:rPr>
              <w:t>http://kb.naanmudhalvan.in/Special:Filepath/Microsof</w:t>
            </w:r>
            <w:r>
              <w:rPr>
                <w:color w:val="0461C1"/>
                <w:spacing w:val="-2"/>
                <w:sz w:val="20"/>
              </w:rPr>
              <w:t> </w:t>
            </w:r>
            <w:r>
              <w:rPr>
                <w:color w:val="0461C1"/>
                <w:spacing w:val="-2"/>
                <w:sz w:val="20"/>
                <w:u w:val="single" w:color="0461C1"/>
              </w:rPr>
              <w:t>t_Course_Details.xlsx</w:t>
            </w:r>
          </w:p>
        </w:tc>
        <w:tc>
          <w:tcPr>
            <w:tcW w:w="561" w:type="dxa"/>
          </w:tcPr>
          <w:p>
            <w:pPr>
              <w:pStyle w:val="TableParagraph"/>
              <w:spacing w:before="72"/>
              <w:jc w:val="left"/>
              <w:rPr>
                <w:sz w:val="20"/>
              </w:rPr>
            </w:pPr>
          </w:p>
          <w:p>
            <w:pPr>
              <w:pStyle w:val="TableParagraph"/>
              <w:ind w:left="276"/>
              <w:jc w:val="left"/>
              <w:rPr>
                <w:sz w:val="20"/>
              </w:rPr>
            </w:pPr>
            <w:r>
              <w:rPr>
                <w:spacing w:val="-10"/>
                <w:sz w:val="20"/>
              </w:rPr>
              <w:t>1</w:t>
            </w:r>
          </w:p>
        </w:tc>
        <w:tc>
          <w:tcPr>
            <w:tcW w:w="542" w:type="dxa"/>
          </w:tcPr>
          <w:p>
            <w:pPr>
              <w:pStyle w:val="TableParagraph"/>
              <w:spacing w:before="111"/>
              <w:jc w:val="left"/>
              <w:rPr>
                <w:sz w:val="20"/>
              </w:rPr>
            </w:pPr>
          </w:p>
          <w:p>
            <w:pPr>
              <w:pStyle w:val="TableParagraph"/>
              <w:ind w:left="181"/>
              <w:jc w:val="left"/>
              <w:rPr>
                <w:sz w:val="20"/>
              </w:rPr>
            </w:pPr>
            <w:r>
              <w:rPr>
                <w:spacing w:val="-5"/>
                <w:sz w:val="20"/>
              </w:rPr>
              <w:t>25</w:t>
            </w:r>
          </w:p>
        </w:tc>
        <w:tc>
          <w:tcPr>
            <w:tcW w:w="498" w:type="dxa"/>
          </w:tcPr>
          <w:p>
            <w:pPr>
              <w:pStyle w:val="TableParagraph"/>
              <w:spacing w:before="111"/>
              <w:jc w:val="left"/>
              <w:rPr>
                <w:sz w:val="20"/>
              </w:rPr>
            </w:pPr>
          </w:p>
          <w:p>
            <w:pPr>
              <w:pStyle w:val="TableParagraph"/>
              <w:ind w:left="100"/>
              <w:jc w:val="left"/>
              <w:rPr>
                <w:sz w:val="20"/>
              </w:rPr>
            </w:pPr>
            <w:r>
              <w:rPr>
                <w:spacing w:val="-5"/>
                <w:sz w:val="20"/>
              </w:rPr>
              <w:t>25</w:t>
            </w:r>
          </w:p>
        </w:tc>
        <w:tc>
          <w:tcPr>
            <w:tcW w:w="565" w:type="dxa"/>
          </w:tcPr>
          <w:p>
            <w:pPr>
              <w:pStyle w:val="TableParagraph"/>
              <w:spacing w:before="5"/>
              <w:ind w:right="71"/>
              <w:jc w:val="right"/>
              <w:rPr>
                <w:sz w:val="20"/>
              </w:rPr>
            </w:pPr>
            <w:r>
              <w:rPr>
                <w:spacing w:val="-5"/>
                <w:sz w:val="20"/>
              </w:rPr>
              <w:t>50</w:t>
            </w:r>
          </w:p>
          <w:p>
            <w:pPr>
              <w:pStyle w:val="TableParagraph"/>
              <w:spacing w:before="15"/>
              <w:ind w:right="23"/>
              <w:jc w:val="right"/>
              <w:rPr>
                <w:sz w:val="20"/>
              </w:rPr>
            </w:pPr>
            <w:r>
              <w:rPr>
                <w:spacing w:val="-5"/>
                <w:sz w:val="20"/>
              </w:rPr>
              <w:t>@@</w:t>
            </w:r>
          </w:p>
        </w:tc>
        <w:tc>
          <w:tcPr>
            <w:tcW w:w="868" w:type="dxa"/>
          </w:tcPr>
          <w:p>
            <w:pPr>
              <w:pStyle w:val="TableParagraph"/>
              <w:jc w:val="left"/>
              <w:rPr>
                <w:sz w:val="18"/>
              </w:rPr>
            </w:pPr>
          </w:p>
        </w:tc>
        <w:tc>
          <w:tcPr>
            <w:tcW w:w="532" w:type="dxa"/>
          </w:tcPr>
          <w:p>
            <w:pPr>
              <w:pStyle w:val="TableParagraph"/>
              <w:spacing w:before="144"/>
              <w:ind w:left="41"/>
              <w:rPr>
                <w:sz w:val="20"/>
              </w:rPr>
            </w:pPr>
            <w:r>
              <w:rPr>
                <w:spacing w:val="-10"/>
                <w:sz w:val="20"/>
              </w:rPr>
              <w:t>2</w:t>
            </w:r>
          </w:p>
        </w:tc>
      </w:tr>
      <w:tr>
        <w:trPr>
          <w:trHeight w:val="834" w:hRule="atLeast"/>
        </w:trPr>
        <w:tc>
          <w:tcPr>
            <w:tcW w:w="569" w:type="dxa"/>
            <w:vMerge/>
            <w:tcBorders>
              <w:top w:val="nil"/>
              <w:left w:val="single" w:sz="6" w:space="0" w:color="000000"/>
            </w:tcBorders>
          </w:tcPr>
          <w:p>
            <w:pPr>
              <w:rPr>
                <w:sz w:val="2"/>
                <w:szCs w:val="2"/>
              </w:rPr>
            </w:pPr>
          </w:p>
        </w:tc>
        <w:tc>
          <w:tcPr>
            <w:tcW w:w="754" w:type="dxa"/>
          </w:tcPr>
          <w:p>
            <w:pPr>
              <w:pStyle w:val="TableParagraph"/>
              <w:jc w:val="left"/>
              <w:rPr>
                <w:sz w:val="20"/>
              </w:rPr>
            </w:pPr>
          </w:p>
          <w:p>
            <w:pPr>
              <w:pStyle w:val="TableParagraph"/>
              <w:ind w:left="232"/>
              <w:jc w:val="left"/>
              <w:rPr>
                <w:sz w:val="20"/>
              </w:rPr>
            </w:pPr>
            <w:r>
              <w:rPr>
                <w:spacing w:val="-5"/>
                <w:sz w:val="20"/>
              </w:rPr>
              <w:t>IV</w:t>
            </w:r>
          </w:p>
        </w:tc>
        <w:tc>
          <w:tcPr>
            <w:tcW w:w="1368" w:type="dxa"/>
          </w:tcPr>
          <w:p>
            <w:pPr>
              <w:pStyle w:val="TableParagraph"/>
              <w:spacing w:before="110"/>
              <w:ind w:left="78"/>
              <w:jc w:val="left"/>
              <w:rPr>
                <w:sz w:val="20"/>
              </w:rPr>
            </w:pPr>
            <w:r>
              <w:rPr>
                <w:spacing w:val="-2"/>
                <w:sz w:val="20"/>
              </w:rPr>
              <w:t>23TBT402/</w:t>
            </w:r>
          </w:p>
          <w:p>
            <w:pPr>
              <w:pStyle w:val="TableParagraph"/>
              <w:spacing w:line="221" w:lineRule="exact" w:before="34"/>
              <w:ind w:left="78"/>
              <w:jc w:val="left"/>
              <w:rPr>
                <w:sz w:val="20"/>
              </w:rPr>
            </w:pPr>
            <w:r>
              <w:rPr>
                <w:spacing w:val="-2"/>
                <w:sz w:val="20"/>
              </w:rPr>
              <w:t>23TAT402/</w:t>
            </w:r>
          </w:p>
          <w:p>
            <w:pPr>
              <w:pStyle w:val="TableParagraph"/>
              <w:spacing w:line="220" w:lineRule="exact"/>
              <w:ind w:left="78"/>
              <w:jc w:val="left"/>
              <w:rPr>
                <w:sz w:val="20"/>
              </w:rPr>
            </w:pPr>
            <w:r>
              <w:rPr>
                <w:spacing w:val="-2"/>
                <w:sz w:val="20"/>
              </w:rPr>
              <w:t>23USG4N2</w:t>
            </w:r>
          </w:p>
        </w:tc>
        <w:tc>
          <w:tcPr>
            <w:tcW w:w="4494" w:type="dxa"/>
          </w:tcPr>
          <w:p>
            <w:pPr>
              <w:pStyle w:val="TableParagraph"/>
              <w:spacing w:line="244" w:lineRule="auto" w:before="173"/>
              <w:ind w:left="151" w:right="1307"/>
              <w:jc w:val="left"/>
              <w:rPr>
                <w:sz w:val="20"/>
              </w:rPr>
            </w:pPr>
            <w:r>
              <w:rPr>
                <w:spacing w:val="-4"/>
                <w:sz w:val="20"/>
              </w:rPr>
              <w:t>Basic</w:t>
            </w:r>
            <w:r>
              <w:rPr>
                <w:spacing w:val="-1"/>
                <w:sz w:val="20"/>
              </w:rPr>
              <w:t> </w:t>
            </w:r>
            <w:r>
              <w:rPr>
                <w:spacing w:val="-4"/>
                <w:sz w:val="20"/>
              </w:rPr>
              <w:t>Tamil*</w:t>
            </w:r>
            <w:r>
              <w:rPr>
                <w:spacing w:val="-5"/>
                <w:sz w:val="20"/>
              </w:rPr>
              <w:t> </w:t>
            </w:r>
            <w:r>
              <w:rPr>
                <w:spacing w:val="-4"/>
                <w:sz w:val="20"/>
              </w:rPr>
              <w:t>/</w:t>
            </w:r>
            <w:r>
              <w:rPr>
                <w:spacing w:val="7"/>
                <w:sz w:val="20"/>
              </w:rPr>
              <w:t> </w:t>
            </w:r>
            <w:r>
              <w:rPr>
                <w:spacing w:val="-4"/>
                <w:sz w:val="20"/>
              </w:rPr>
              <w:t>Advanced</w:t>
            </w:r>
            <w:r>
              <w:rPr>
                <w:spacing w:val="-9"/>
                <w:sz w:val="20"/>
              </w:rPr>
              <w:t> </w:t>
            </w:r>
            <w:r>
              <w:rPr>
                <w:spacing w:val="-4"/>
                <w:sz w:val="20"/>
              </w:rPr>
              <w:t>Tamil**/ </w:t>
            </w:r>
            <w:r>
              <w:rPr>
                <w:sz w:val="20"/>
              </w:rPr>
              <w:t>Non - Major</w:t>
            </w:r>
            <w:r>
              <w:rPr>
                <w:spacing w:val="40"/>
                <w:sz w:val="20"/>
              </w:rPr>
              <w:t> </w:t>
            </w:r>
            <w:r>
              <w:rPr>
                <w:sz w:val="20"/>
              </w:rPr>
              <w:t>Elective 2 **</w:t>
            </w:r>
          </w:p>
        </w:tc>
        <w:tc>
          <w:tcPr>
            <w:tcW w:w="561" w:type="dxa"/>
          </w:tcPr>
          <w:p>
            <w:pPr>
              <w:pStyle w:val="TableParagraph"/>
              <w:spacing w:before="226"/>
              <w:ind w:left="276"/>
              <w:jc w:val="left"/>
              <w:rPr>
                <w:sz w:val="20"/>
              </w:rPr>
            </w:pPr>
            <w:r>
              <w:rPr>
                <w:spacing w:val="-10"/>
                <w:sz w:val="20"/>
              </w:rPr>
              <w:t>2</w:t>
            </w:r>
          </w:p>
        </w:tc>
        <w:tc>
          <w:tcPr>
            <w:tcW w:w="542" w:type="dxa"/>
          </w:tcPr>
          <w:p>
            <w:pPr>
              <w:pStyle w:val="TableParagraph"/>
              <w:spacing w:before="226"/>
              <w:ind w:left="19" w:right="4"/>
              <w:rPr>
                <w:sz w:val="20"/>
              </w:rPr>
            </w:pPr>
            <w:r>
              <w:rPr>
                <w:spacing w:val="-10"/>
                <w:sz w:val="20"/>
              </w:rPr>
              <w:t>-</w:t>
            </w:r>
          </w:p>
        </w:tc>
        <w:tc>
          <w:tcPr>
            <w:tcW w:w="498" w:type="dxa"/>
          </w:tcPr>
          <w:p>
            <w:pPr>
              <w:pStyle w:val="TableParagraph"/>
              <w:spacing w:before="226"/>
              <w:ind w:left="91"/>
              <w:jc w:val="left"/>
              <w:rPr>
                <w:sz w:val="20"/>
              </w:rPr>
            </w:pPr>
            <w:r>
              <w:rPr>
                <w:spacing w:val="-5"/>
                <w:sz w:val="20"/>
              </w:rPr>
              <w:t>75</w:t>
            </w:r>
          </w:p>
        </w:tc>
        <w:tc>
          <w:tcPr>
            <w:tcW w:w="565" w:type="dxa"/>
          </w:tcPr>
          <w:p>
            <w:pPr>
              <w:pStyle w:val="TableParagraph"/>
              <w:spacing w:before="226"/>
              <w:ind w:left="197"/>
              <w:jc w:val="left"/>
              <w:rPr>
                <w:sz w:val="20"/>
              </w:rPr>
            </w:pPr>
            <w:r>
              <w:rPr>
                <w:spacing w:val="-5"/>
                <w:sz w:val="20"/>
              </w:rPr>
              <w:t>75</w:t>
            </w:r>
          </w:p>
        </w:tc>
        <w:tc>
          <w:tcPr>
            <w:tcW w:w="868" w:type="dxa"/>
          </w:tcPr>
          <w:p>
            <w:pPr>
              <w:pStyle w:val="TableParagraph"/>
              <w:spacing w:before="226"/>
              <w:ind w:left="339"/>
              <w:jc w:val="left"/>
              <w:rPr>
                <w:sz w:val="20"/>
              </w:rPr>
            </w:pPr>
            <w:r>
              <w:rPr>
                <w:spacing w:val="-10"/>
                <w:sz w:val="20"/>
              </w:rPr>
              <w:t>3</w:t>
            </w:r>
          </w:p>
        </w:tc>
        <w:tc>
          <w:tcPr>
            <w:tcW w:w="532" w:type="dxa"/>
          </w:tcPr>
          <w:p>
            <w:pPr>
              <w:pStyle w:val="TableParagraph"/>
              <w:spacing w:before="226"/>
              <w:ind w:left="41"/>
              <w:rPr>
                <w:sz w:val="20"/>
              </w:rPr>
            </w:pPr>
            <w:r>
              <w:rPr>
                <w:spacing w:val="-10"/>
                <w:sz w:val="20"/>
              </w:rPr>
              <w:t>2</w:t>
            </w:r>
          </w:p>
        </w:tc>
      </w:tr>
      <w:tr>
        <w:trPr>
          <w:trHeight w:val="306" w:hRule="atLeast"/>
        </w:trPr>
        <w:tc>
          <w:tcPr>
            <w:tcW w:w="7185" w:type="dxa"/>
            <w:gridSpan w:val="4"/>
            <w:tcBorders>
              <w:left w:val="single" w:sz="6" w:space="0" w:color="000000"/>
            </w:tcBorders>
          </w:tcPr>
          <w:p>
            <w:pPr>
              <w:pStyle w:val="TableParagraph"/>
              <w:spacing w:line="224" w:lineRule="exact" w:before="62"/>
              <w:ind w:left="32" w:right="14"/>
              <w:rPr>
                <w:b/>
                <w:sz w:val="20"/>
              </w:rPr>
            </w:pPr>
            <w:r>
              <w:rPr>
                <w:b/>
                <w:spacing w:val="-2"/>
                <w:sz w:val="20"/>
              </w:rPr>
              <w:t>Total</w:t>
            </w:r>
          </w:p>
        </w:tc>
        <w:tc>
          <w:tcPr>
            <w:tcW w:w="561" w:type="dxa"/>
          </w:tcPr>
          <w:p>
            <w:pPr>
              <w:pStyle w:val="TableParagraph"/>
              <w:spacing w:line="224" w:lineRule="exact" w:before="62"/>
              <w:ind w:left="228"/>
              <w:jc w:val="left"/>
              <w:rPr>
                <w:b/>
                <w:sz w:val="20"/>
              </w:rPr>
            </w:pPr>
            <w:r>
              <w:rPr>
                <w:b/>
                <w:spacing w:val="-5"/>
                <w:sz w:val="20"/>
              </w:rPr>
              <w:t>30</w:t>
            </w:r>
          </w:p>
        </w:tc>
        <w:tc>
          <w:tcPr>
            <w:tcW w:w="542" w:type="dxa"/>
          </w:tcPr>
          <w:p>
            <w:pPr>
              <w:pStyle w:val="TableParagraph"/>
              <w:spacing w:line="224" w:lineRule="exact" w:before="62"/>
              <w:ind w:left="19" w:right="4"/>
              <w:rPr>
                <w:b/>
                <w:sz w:val="20"/>
              </w:rPr>
            </w:pPr>
            <w:r>
              <w:rPr>
                <w:b/>
                <w:spacing w:val="-10"/>
                <w:sz w:val="20"/>
              </w:rPr>
              <w:t>-</w:t>
            </w:r>
          </w:p>
        </w:tc>
        <w:tc>
          <w:tcPr>
            <w:tcW w:w="498" w:type="dxa"/>
          </w:tcPr>
          <w:p>
            <w:pPr>
              <w:pStyle w:val="TableParagraph"/>
              <w:spacing w:line="224" w:lineRule="exact" w:before="62"/>
              <w:ind w:left="32"/>
              <w:rPr>
                <w:b/>
                <w:sz w:val="20"/>
              </w:rPr>
            </w:pPr>
            <w:r>
              <w:rPr>
                <w:b/>
                <w:spacing w:val="-10"/>
                <w:sz w:val="20"/>
              </w:rPr>
              <w:t>-</w:t>
            </w:r>
          </w:p>
        </w:tc>
        <w:tc>
          <w:tcPr>
            <w:tcW w:w="565" w:type="dxa"/>
          </w:tcPr>
          <w:p>
            <w:pPr>
              <w:pStyle w:val="TableParagraph"/>
              <w:spacing w:line="224" w:lineRule="exact" w:before="62"/>
              <w:ind w:right="105"/>
              <w:jc w:val="right"/>
              <w:rPr>
                <w:b/>
                <w:sz w:val="20"/>
              </w:rPr>
            </w:pPr>
            <w:r>
              <w:rPr>
                <w:b/>
                <w:spacing w:val="-5"/>
                <w:sz w:val="20"/>
              </w:rPr>
              <w:t>675</w:t>
            </w:r>
          </w:p>
        </w:tc>
        <w:tc>
          <w:tcPr>
            <w:tcW w:w="868" w:type="dxa"/>
          </w:tcPr>
          <w:p>
            <w:pPr>
              <w:pStyle w:val="TableParagraph"/>
              <w:spacing w:line="224" w:lineRule="exact" w:before="62"/>
              <w:ind w:left="415"/>
              <w:jc w:val="left"/>
              <w:rPr>
                <w:sz w:val="20"/>
              </w:rPr>
            </w:pPr>
            <w:r>
              <w:rPr>
                <w:spacing w:val="-10"/>
                <w:sz w:val="20"/>
              </w:rPr>
              <w:t>-</w:t>
            </w:r>
          </w:p>
        </w:tc>
        <w:tc>
          <w:tcPr>
            <w:tcW w:w="532" w:type="dxa"/>
          </w:tcPr>
          <w:p>
            <w:pPr>
              <w:pStyle w:val="TableParagraph"/>
              <w:spacing w:line="224" w:lineRule="exact" w:before="62"/>
              <w:ind w:left="215"/>
              <w:rPr>
                <w:b/>
                <w:sz w:val="20"/>
              </w:rPr>
            </w:pPr>
            <w:r>
              <w:rPr>
                <w:b/>
                <w:spacing w:val="-5"/>
                <w:sz w:val="20"/>
              </w:rPr>
              <w:t>23</w:t>
            </w:r>
          </w:p>
        </w:tc>
      </w:tr>
      <w:tr>
        <w:trPr>
          <w:trHeight w:val="336" w:hRule="atLeast"/>
        </w:trPr>
        <w:tc>
          <w:tcPr>
            <w:tcW w:w="569" w:type="dxa"/>
            <w:vMerge w:val="restart"/>
            <w:tcBorders>
              <w:left w:val="single" w:sz="6" w:space="0" w:color="000000"/>
            </w:tcBorders>
          </w:tcPr>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8"/>
              <w:jc w:val="left"/>
              <w:rPr>
                <w:sz w:val="20"/>
              </w:rPr>
            </w:pPr>
          </w:p>
          <w:p>
            <w:pPr>
              <w:pStyle w:val="TableParagraph"/>
              <w:ind w:right="29"/>
              <w:rPr>
                <w:sz w:val="20"/>
              </w:rPr>
            </w:pPr>
            <w:r>
              <w:rPr>
                <w:spacing w:val="-10"/>
                <w:sz w:val="20"/>
              </w:rPr>
              <w:t>V</w:t>
            </w:r>
          </w:p>
        </w:tc>
        <w:tc>
          <w:tcPr>
            <w:tcW w:w="754" w:type="dxa"/>
          </w:tcPr>
          <w:p>
            <w:pPr>
              <w:pStyle w:val="TableParagraph"/>
              <w:spacing w:before="43"/>
              <w:ind w:left="222"/>
              <w:jc w:val="left"/>
              <w:rPr>
                <w:sz w:val="20"/>
              </w:rPr>
            </w:pPr>
            <w:r>
              <w:rPr>
                <w:spacing w:val="-5"/>
                <w:sz w:val="20"/>
              </w:rPr>
              <w:t>III</w:t>
            </w:r>
          </w:p>
        </w:tc>
        <w:tc>
          <w:tcPr>
            <w:tcW w:w="1368" w:type="dxa"/>
          </w:tcPr>
          <w:p>
            <w:pPr>
              <w:pStyle w:val="TableParagraph"/>
              <w:spacing w:before="24"/>
              <w:ind w:left="117"/>
              <w:jc w:val="left"/>
              <w:rPr>
                <w:sz w:val="20"/>
              </w:rPr>
            </w:pPr>
            <w:r>
              <w:rPr>
                <w:spacing w:val="-2"/>
                <w:sz w:val="20"/>
              </w:rPr>
              <w:t>23UAI505</w:t>
            </w:r>
          </w:p>
        </w:tc>
        <w:tc>
          <w:tcPr>
            <w:tcW w:w="4494" w:type="dxa"/>
          </w:tcPr>
          <w:p>
            <w:pPr>
              <w:pStyle w:val="TableParagraph"/>
              <w:spacing w:line="229" w:lineRule="exact" w:before="86"/>
              <w:ind w:left="204"/>
              <w:jc w:val="left"/>
              <w:rPr>
                <w:sz w:val="20"/>
              </w:rPr>
            </w:pPr>
            <w:r>
              <w:rPr>
                <w:sz w:val="20"/>
              </w:rPr>
              <w:t>Core</w:t>
            </w:r>
            <w:r>
              <w:rPr>
                <w:spacing w:val="-13"/>
                <w:sz w:val="20"/>
              </w:rPr>
              <w:t> </w:t>
            </w:r>
            <w:r>
              <w:rPr>
                <w:sz w:val="20"/>
              </w:rPr>
              <w:t>Paper</w:t>
            </w:r>
            <w:r>
              <w:rPr>
                <w:spacing w:val="-1"/>
                <w:sz w:val="20"/>
              </w:rPr>
              <w:t> </w:t>
            </w:r>
            <w:r>
              <w:rPr>
                <w:sz w:val="20"/>
              </w:rPr>
              <w:t>5</w:t>
            </w:r>
            <w:r>
              <w:rPr>
                <w:spacing w:val="-11"/>
                <w:sz w:val="20"/>
              </w:rPr>
              <w:t> </w:t>
            </w:r>
            <w:r>
              <w:rPr>
                <w:sz w:val="20"/>
              </w:rPr>
              <w:t>-</w:t>
            </w:r>
            <w:r>
              <w:rPr>
                <w:spacing w:val="-10"/>
                <w:sz w:val="20"/>
              </w:rPr>
              <w:t> </w:t>
            </w:r>
            <w:r>
              <w:rPr>
                <w:sz w:val="20"/>
              </w:rPr>
              <w:t>Machine</w:t>
            </w:r>
            <w:r>
              <w:rPr>
                <w:spacing w:val="-13"/>
                <w:sz w:val="20"/>
              </w:rPr>
              <w:t> </w:t>
            </w:r>
            <w:r>
              <w:rPr>
                <w:sz w:val="20"/>
              </w:rPr>
              <w:t>Learning</w:t>
            </w:r>
            <w:r>
              <w:rPr>
                <w:spacing w:val="-12"/>
                <w:sz w:val="20"/>
              </w:rPr>
              <w:t> </w:t>
            </w:r>
            <w:r>
              <w:rPr>
                <w:spacing w:val="-2"/>
                <w:sz w:val="20"/>
              </w:rPr>
              <w:t>Techniques</w:t>
            </w:r>
          </w:p>
        </w:tc>
        <w:tc>
          <w:tcPr>
            <w:tcW w:w="561" w:type="dxa"/>
          </w:tcPr>
          <w:p>
            <w:pPr>
              <w:pStyle w:val="TableParagraph"/>
              <w:spacing w:before="72"/>
              <w:ind w:right="86"/>
              <w:jc w:val="right"/>
              <w:rPr>
                <w:sz w:val="20"/>
              </w:rPr>
            </w:pPr>
            <w:r>
              <w:rPr>
                <w:spacing w:val="-10"/>
                <w:sz w:val="20"/>
              </w:rPr>
              <w:t>6</w:t>
            </w:r>
          </w:p>
        </w:tc>
        <w:tc>
          <w:tcPr>
            <w:tcW w:w="542" w:type="dxa"/>
          </w:tcPr>
          <w:p>
            <w:pPr>
              <w:pStyle w:val="TableParagraph"/>
              <w:spacing w:line="229" w:lineRule="exact" w:before="86"/>
              <w:ind w:left="181"/>
              <w:jc w:val="left"/>
              <w:rPr>
                <w:sz w:val="20"/>
              </w:rPr>
            </w:pPr>
            <w:r>
              <w:rPr>
                <w:spacing w:val="-5"/>
                <w:sz w:val="20"/>
              </w:rPr>
              <w:t>25</w:t>
            </w:r>
          </w:p>
        </w:tc>
        <w:tc>
          <w:tcPr>
            <w:tcW w:w="498" w:type="dxa"/>
          </w:tcPr>
          <w:p>
            <w:pPr>
              <w:pStyle w:val="TableParagraph"/>
              <w:spacing w:line="229" w:lineRule="exact" w:before="86"/>
              <w:ind w:right="135"/>
              <w:jc w:val="right"/>
              <w:rPr>
                <w:sz w:val="20"/>
              </w:rPr>
            </w:pPr>
            <w:r>
              <w:rPr>
                <w:spacing w:val="-5"/>
                <w:sz w:val="20"/>
              </w:rPr>
              <w:t>75</w:t>
            </w:r>
          </w:p>
        </w:tc>
        <w:tc>
          <w:tcPr>
            <w:tcW w:w="565" w:type="dxa"/>
          </w:tcPr>
          <w:p>
            <w:pPr>
              <w:pStyle w:val="TableParagraph"/>
              <w:spacing w:before="72"/>
              <w:ind w:right="100"/>
              <w:jc w:val="right"/>
              <w:rPr>
                <w:sz w:val="20"/>
              </w:rPr>
            </w:pPr>
            <w:r>
              <w:rPr>
                <w:spacing w:val="-5"/>
                <w:sz w:val="20"/>
              </w:rPr>
              <w:t>100</w:t>
            </w:r>
          </w:p>
        </w:tc>
        <w:tc>
          <w:tcPr>
            <w:tcW w:w="868" w:type="dxa"/>
          </w:tcPr>
          <w:p>
            <w:pPr>
              <w:pStyle w:val="TableParagraph"/>
              <w:spacing w:line="229" w:lineRule="exact" w:before="86"/>
              <w:ind w:left="401"/>
              <w:jc w:val="left"/>
              <w:rPr>
                <w:sz w:val="20"/>
              </w:rPr>
            </w:pPr>
            <w:r>
              <w:rPr>
                <w:spacing w:val="-10"/>
                <w:sz w:val="20"/>
              </w:rPr>
              <w:t>3</w:t>
            </w:r>
          </w:p>
        </w:tc>
        <w:tc>
          <w:tcPr>
            <w:tcW w:w="532" w:type="dxa"/>
          </w:tcPr>
          <w:p>
            <w:pPr>
              <w:pStyle w:val="TableParagraph"/>
              <w:spacing w:line="229" w:lineRule="exact" w:before="86"/>
              <w:ind w:left="35"/>
              <w:rPr>
                <w:sz w:val="20"/>
              </w:rPr>
            </w:pPr>
            <w:r>
              <w:rPr>
                <w:spacing w:val="-10"/>
                <w:sz w:val="20"/>
              </w:rPr>
              <w:t>5</w:t>
            </w:r>
          </w:p>
        </w:tc>
      </w:tr>
      <w:tr>
        <w:trPr>
          <w:trHeight w:val="537"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29"/>
              <w:ind w:left="222"/>
              <w:jc w:val="left"/>
              <w:rPr>
                <w:sz w:val="20"/>
              </w:rPr>
            </w:pPr>
            <w:r>
              <w:rPr>
                <w:spacing w:val="-5"/>
                <w:sz w:val="20"/>
              </w:rPr>
              <w:t>III</w:t>
            </w:r>
          </w:p>
        </w:tc>
        <w:tc>
          <w:tcPr>
            <w:tcW w:w="1368" w:type="dxa"/>
          </w:tcPr>
          <w:p>
            <w:pPr>
              <w:pStyle w:val="TableParagraph"/>
              <w:spacing w:before="29"/>
              <w:ind w:left="122"/>
              <w:jc w:val="left"/>
              <w:rPr>
                <w:sz w:val="20"/>
              </w:rPr>
            </w:pPr>
            <w:r>
              <w:rPr>
                <w:spacing w:val="-2"/>
                <w:sz w:val="20"/>
              </w:rPr>
              <w:t>23UAI506</w:t>
            </w:r>
          </w:p>
        </w:tc>
        <w:tc>
          <w:tcPr>
            <w:tcW w:w="4494" w:type="dxa"/>
          </w:tcPr>
          <w:p>
            <w:pPr>
              <w:pStyle w:val="TableParagraph"/>
              <w:spacing w:before="53"/>
              <w:ind w:left="204" w:right="42"/>
              <w:jc w:val="left"/>
              <w:rPr>
                <w:sz w:val="20"/>
              </w:rPr>
            </w:pPr>
            <w:r>
              <w:rPr>
                <w:spacing w:val="-4"/>
                <w:sz w:val="20"/>
              </w:rPr>
              <w:t>Core</w:t>
            </w:r>
            <w:r>
              <w:rPr>
                <w:spacing w:val="-15"/>
                <w:sz w:val="20"/>
              </w:rPr>
              <w:t> </w:t>
            </w:r>
            <w:r>
              <w:rPr>
                <w:spacing w:val="-4"/>
                <w:sz w:val="20"/>
              </w:rPr>
              <w:t>Paper</w:t>
            </w:r>
            <w:r>
              <w:rPr>
                <w:spacing w:val="-1"/>
                <w:sz w:val="20"/>
              </w:rPr>
              <w:t> </w:t>
            </w:r>
            <w:r>
              <w:rPr>
                <w:spacing w:val="-4"/>
                <w:sz w:val="20"/>
              </w:rPr>
              <w:t>6</w:t>
            </w:r>
            <w:r>
              <w:rPr>
                <w:spacing w:val="-8"/>
                <w:sz w:val="20"/>
              </w:rPr>
              <w:t> </w:t>
            </w:r>
            <w:r>
              <w:rPr>
                <w:spacing w:val="-4"/>
                <w:sz w:val="20"/>
              </w:rPr>
              <w:t>-</w:t>
            </w:r>
            <w:r>
              <w:rPr>
                <w:spacing w:val="29"/>
                <w:sz w:val="20"/>
              </w:rPr>
              <w:t> </w:t>
            </w:r>
            <w:r>
              <w:rPr>
                <w:spacing w:val="-4"/>
                <w:sz w:val="20"/>
              </w:rPr>
              <w:t>Introduction</w:t>
            </w:r>
            <w:r>
              <w:rPr>
                <w:spacing w:val="-8"/>
                <w:sz w:val="20"/>
              </w:rPr>
              <w:t> </w:t>
            </w:r>
            <w:r>
              <w:rPr>
                <w:spacing w:val="-4"/>
                <w:sz w:val="20"/>
              </w:rPr>
              <w:t>to</w:t>
            </w:r>
            <w:r>
              <w:rPr>
                <w:spacing w:val="-12"/>
                <w:sz w:val="20"/>
              </w:rPr>
              <w:t> </w:t>
            </w:r>
            <w:r>
              <w:rPr>
                <w:spacing w:val="-4"/>
                <w:sz w:val="20"/>
              </w:rPr>
              <w:t>Artificial</w:t>
            </w:r>
            <w:r>
              <w:rPr>
                <w:spacing w:val="-10"/>
                <w:sz w:val="20"/>
              </w:rPr>
              <w:t> </w:t>
            </w:r>
            <w:r>
              <w:rPr>
                <w:spacing w:val="-4"/>
                <w:sz w:val="20"/>
              </w:rPr>
              <w:t>Intelligence </w:t>
            </w:r>
            <w:r>
              <w:rPr>
                <w:sz w:val="20"/>
              </w:rPr>
              <w:t>and Machine Learning</w:t>
            </w:r>
          </w:p>
        </w:tc>
        <w:tc>
          <w:tcPr>
            <w:tcW w:w="561" w:type="dxa"/>
          </w:tcPr>
          <w:p>
            <w:pPr>
              <w:pStyle w:val="TableParagraph"/>
              <w:spacing w:before="168"/>
              <w:ind w:right="86"/>
              <w:jc w:val="right"/>
              <w:rPr>
                <w:sz w:val="20"/>
              </w:rPr>
            </w:pPr>
            <w:r>
              <w:rPr>
                <w:spacing w:val="-10"/>
                <w:sz w:val="20"/>
              </w:rPr>
              <w:t>6</w:t>
            </w:r>
          </w:p>
        </w:tc>
        <w:tc>
          <w:tcPr>
            <w:tcW w:w="542" w:type="dxa"/>
          </w:tcPr>
          <w:p>
            <w:pPr>
              <w:pStyle w:val="TableParagraph"/>
              <w:spacing w:before="187"/>
              <w:ind w:left="181"/>
              <w:jc w:val="left"/>
              <w:rPr>
                <w:sz w:val="20"/>
              </w:rPr>
            </w:pPr>
            <w:r>
              <w:rPr>
                <w:spacing w:val="-5"/>
                <w:sz w:val="20"/>
              </w:rPr>
              <w:t>25</w:t>
            </w:r>
          </w:p>
        </w:tc>
        <w:tc>
          <w:tcPr>
            <w:tcW w:w="498" w:type="dxa"/>
          </w:tcPr>
          <w:p>
            <w:pPr>
              <w:pStyle w:val="TableParagraph"/>
              <w:spacing w:before="187"/>
              <w:ind w:right="135"/>
              <w:jc w:val="right"/>
              <w:rPr>
                <w:sz w:val="20"/>
              </w:rPr>
            </w:pPr>
            <w:r>
              <w:rPr>
                <w:spacing w:val="-5"/>
                <w:sz w:val="20"/>
              </w:rPr>
              <w:t>75</w:t>
            </w:r>
          </w:p>
        </w:tc>
        <w:tc>
          <w:tcPr>
            <w:tcW w:w="565" w:type="dxa"/>
          </w:tcPr>
          <w:p>
            <w:pPr>
              <w:pStyle w:val="TableParagraph"/>
              <w:spacing w:before="168"/>
              <w:ind w:right="100"/>
              <w:jc w:val="right"/>
              <w:rPr>
                <w:sz w:val="20"/>
              </w:rPr>
            </w:pPr>
            <w:r>
              <w:rPr>
                <w:spacing w:val="-5"/>
                <w:sz w:val="20"/>
              </w:rPr>
              <w:t>100</w:t>
            </w:r>
          </w:p>
        </w:tc>
        <w:tc>
          <w:tcPr>
            <w:tcW w:w="868" w:type="dxa"/>
          </w:tcPr>
          <w:p>
            <w:pPr>
              <w:pStyle w:val="TableParagraph"/>
              <w:spacing w:before="187"/>
              <w:ind w:left="401"/>
              <w:jc w:val="left"/>
              <w:rPr>
                <w:sz w:val="20"/>
              </w:rPr>
            </w:pPr>
            <w:r>
              <w:rPr>
                <w:spacing w:val="-10"/>
                <w:sz w:val="20"/>
              </w:rPr>
              <w:t>3</w:t>
            </w:r>
          </w:p>
        </w:tc>
        <w:tc>
          <w:tcPr>
            <w:tcW w:w="532" w:type="dxa"/>
          </w:tcPr>
          <w:p>
            <w:pPr>
              <w:pStyle w:val="TableParagraph"/>
              <w:spacing w:before="187"/>
              <w:ind w:left="35"/>
              <w:rPr>
                <w:sz w:val="20"/>
              </w:rPr>
            </w:pPr>
            <w:r>
              <w:rPr>
                <w:spacing w:val="-10"/>
                <w:sz w:val="20"/>
              </w:rPr>
              <w:t>4</w:t>
            </w:r>
          </w:p>
        </w:tc>
      </w:tr>
      <w:tr>
        <w:trPr>
          <w:trHeight w:val="397"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72"/>
              <w:ind w:left="222"/>
              <w:jc w:val="left"/>
              <w:rPr>
                <w:sz w:val="20"/>
              </w:rPr>
            </w:pPr>
            <w:r>
              <w:rPr>
                <w:spacing w:val="-5"/>
                <w:sz w:val="20"/>
              </w:rPr>
              <w:t>III</w:t>
            </w:r>
          </w:p>
        </w:tc>
        <w:tc>
          <w:tcPr>
            <w:tcW w:w="1368" w:type="dxa"/>
          </w:tcPr>
          <w:p>
            <w:pPr>
              <w:pStyle w:val="TableParagraph"/>
              <w:spacing w:before="77"/>
              <w:ind w:left="102"/>
              <w:jc w:val="left"/>
              <w:rPr>
                <w:sz w:val="20"/>
              </w:rPr>
            </w:pPr>
            <w:r>
              <w:rPr>
                <w:spacing w:val="-2"/>
                <w:sz w:val="20"/>
              </w:rPr>
              <w:t>23UAI507</w:t>
            </w:r>
          </w:p>
        </w:tc>
        <w:tc>
          <w:tcPr>
            <w:tcW w:w="4494" w:type="dxa"/>
          </w:tcPr>
          <w:p>
            <w:pPr>
              <w:pStyle w:val="TableParagraph"/>
              <w:spacing w:line="229" w:lineRule="exact" w:before="149"/>
              <w:ind w:left="204"/>
              <w:jc w:val="left"/>
              <w:rPr>
                <w:sz w:val="20"/>
              </w:rPr>
            </w:pPr>
            <w:r>
              <w:rPr>
                <w:sz w:val="20"/>
              </w:rPr>
              <w:t>Core</w:t>
            </w:r>
            <w:r>
              <w:rPr>
                <w:spacing w:val="-9"/>
                <w:sz w:val="20"/>
              </w:rPr>
              <w:t> </w:t>
            </w:r>
            <w:r>
              <w:rPr>
                <w:sz w:val="20"/>
              </w:rPr>
              <w:t>Paper</w:t>
            </w:r>
            <w:r>
              <w:rPr>
                <w:spacing w:val="5"/>
                <w:sz w:val="20"/>
              </w:rPr>
              <w:t> </w:t>
            </w:r>
            <w:r>
              <w:rPr>
                <w:sz w:val="20"/>
              </w:rPr>
              <w:t>7</w:t>
            </w:r>
            <w:r>
              <w:rPr>
                <w:spacing w:val="-10"/>
                <w:sz w:val="20"/>
              </w:rPr>
              <w:t> </w:t>
            </w:r>
            <w:r>
              <w:rPr>
                <w:sz w:val="20"/>
              </w:rPr>
              <w:t>-</w:t>
            </w:r>
            <w:r>
              <w:rPr>
                <w:spacing w:val="39"/>
                <w:sz w:val="20"/>
              </w:rPr>
              <w:t> </w:t>
            </w:r>
            <w:r>
              <w:rPr>
                <w:sz w:val="20"/>
              </w:rPr>
              <w:t>Deep </w:t>
            </w:r>
            <w:r>
              <w:rPr>
                <w:spacing w:val="-2"/>
                <w:sz w:val="20"/>
              </w:rPr>
              <w:t>Learning</w:t>
            </w:r>
          </w:p>
        </w:tc>
        <w:tc>
          <w:tcPr>
            <w:tcW w:w="561" w:type="dxa"/>
          </w:tcPr>
          <w:p>
            <w:pPr>
              <w:pStyle w:val="TableParagraph"/>
              <w:spacing w:line="219" w:lineRule="exact" w:before="158"/>
              <w:ind w:right="86"/>
              <w:jc w:val="right"/>
              <w:rPr>
                <w:sz w:val="20"/>
              </w:rPr>
            </w:pPr>
            <w:r>
              <w:rPr>
                <w:spacing w:val="-10"/>
                <w:sz w:val="20"/>
              </w:rPr>
              <w:t>6</w:t>
            </w:r>
          </w:p>
        </w:tc>
        <w:tc>
          <w:tcPr>
            <w:tcW w:w="542" w:type="dxa"/>
          </w:tcPr>
          <w:p>
            <w:pPr>
              <w:pStyle w:val="TableParagraph"/>
              <w:spacing w:before="115"/>
              <w:ind w:left="181"/>
              <w:jc w:val="left"/>
              <w:rPr>
                <w:sz w:val="20"/>
              </w:rPr>
            </w:pPr>
            <w:r>
              <w:rPr>
                <w:spacing w:val="-5"/>
                <w:sz w:val="20"/>
              </w:rPr>
              <w:t>25</w:t>
            </w:r>
          </w:p>
        </w:tc>
        <w:tc>
          <w:tcPr>
            <w:tcW w:w="498" w:type="dxa"/>
          </w:tcPr>
          <w:p>
            <w:pPr>
              <w:pStyle w:val="TableParagraph"/>
              <w:spacing w:before="115"/>
              <w:ind w:right="135"/>
              <w:jc w:val="right"/>
              <w:rPr>
                <w:sz w:val="20"/>
              </w:rPr>
            </w:pPr>
            <w:r>
              <w:rPr>
                <w:spacing w:val="-5"/>
                <w:sz w:val="20"/>
              </w:rPr>
              <w:t>75</w:t>
            </w:r>
          </w:p>
        </w:tc>
        <w:tc>
          <w:tcPr>
            <w:tcW w:w="565" w:type="dxa"/>
          </w:tcPr>
          <w:p>
            <w:pPr>
              <w:pStyle w:val="TableParagraph"/>
              <w:spacing w:line="219" w:lineRule="exact" w:before="158"/>
              <w:ind w:right="100"/>
              <w:jc w:val="right"/>
              <w:rPr>
                <w:sz w:val="20"/>
              </w:rPr>
            </w:pPr>
            <w:r>
              <w:rPr>
                <w:spacing w:val="-5"/>
                <w:sz w:val="20"/>
              </w:rPr>
              <w:t>100</w:t>
            </w:r>
          </w:p>
        </w:tc>
        <w:tc>
          <w:tcPr>
            <w:tcW w:w="868" w:type="dxa"/>
          </w:tcPr>
          <w:p>
            <w:pPr>
              <w:pStyle w:val="TableParagraph"/>
              <w:spacing w:before="115"/>
              <w:ind w:left="401"/>
              <w:jc w:val="left"/>
              <w:rPr>
                <w:sz w:val="20"/>
              </w:rPr>
            </w:pPr>
            <w:r>
              <w:rPr>
                <w:spacing w:val="-10"/>
                <w:sz w:val="20"/>
              </w:rPr>
              <w:t>3</w:t>
            </w:r>
          </w:p>
        </w:tc>
        <w:tc>
          <w:tcPr>
            <w:tcW w:w="532" w:type="dxa"/>
          </w:tcPr>
          <w:p>
            <w:pPr>
              <w:pStyle w:val="TableParagraph"/>
              <w:spacing w:before="115"/>
              <w:ind w:left="35"/>
              <w:rPr>
                <w:sz w:val="20"/>
              </w:rPr>
            </w:pPr>
            <w:r>
              <w:rPr>
                <w:spacing w:val="-10"/>
                <w:sz w:val="20"/>
              </w:rPr>
              <w:t>4</w:t>
            </w:r>
          </w:p>
        </w:tc>
      </w:tr>
      <w:tr>
        <w:trPr>
          <w:trHeight w:val="364"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62"/>
              <w:ind w:left="222"/>
              <w:jc w:val="left"/>
              <w:rPr>
                <w:sz w:val="20"/>
              </w:rPr>
            </w:pPr>
            <w:r>
              <w:rPr>
                <w:spacing w:val="-5"/>
                <w:sz w:val="20"/>
              </w:rPr>
              <w:t>III</w:t>
            </w:r>
          </w:p>
        </w:tc>
        <w:tc>
          <w:tcPr>
            <w:tcW w:w="1368" w:type="dxa"/>
          </w:tcPr>
          <w:p>
            <w:pPr>
              <w:pStyle w:val="TableParagraph"/>
              <w:spacing w:before="58"/>
              <w:ind w:left="102"/>
              <w:jc w:val="left"/>
              <w:rPr>
                <w:sz w:val="20"/>
              </w:rPr>
            </w:pPr>
            <w:r>
              <w:rPr>
                <w:spacing w:val="-2"/>
                <w:sz w:val="20"/>
              </w:rPr>
              <w:t>23UAI5CP</w:t>
            </w:r>
          </w:p>
        </w:tc>
        <w:tc>
          <w:tcPr>
            <w:tcW w:w="4494" w:type="dxa"/>
          </w:tcPr>
          <w:p>
            <w:pPr>
              <w:pStyle w:val="TableParagraph"/>
              <w:spacing w:before="62"/>
              <w:ind w:left="204"/>
              <w:jc w:val="left"/>
              <w:rPr>
                <w:sz w:val="20"/>
              </w:rPr>
            </w:pPr>
            <w:r>
              <w:rPr>
                <w:sz w:val="20"/>
              </w:rPr>
              <w:t>Core</w:t>
            </w:r>
            <w:r>
              <w:rPr>
                <w:spacing w:val="-15"/>
                <w:sz w:val="20"/>
              </w:rPr>
              <w:t> </w:t>
            </w:r>
            <w:r>
              <w:rPr>
                <w:sz w:val="20"/>
              </w:rPr>
              <w:t>Practical</w:t>
            </w:r>
            <w:r>
              <w:rPr>
                <w:spacing w:val="-6"/>
                <w:sz w:val="20"/>
              </w:rPr>
              <w:t> </w:t>
            </w:r>
            <w:r>
              <w:rPr>
                <w:sz w:val="20"/>
              </w:rPr>
              <w:t>5</w:t>
            </w:r>
            <w:r>
              <w:rPr>
                <w:spacing w:val="-4"/>
                <w:sz w:val="20"/>
              </w:rPr>
              <w:t> </w:t>
            </w:r>
            <w:r>
              <w:rPr>
                <w:sz w:val="20"/>
              </w:rPr>
              <w:t>-</w:t>
            </w:r>
            <w:r>
              <w:rPr>
                <w:spacing w:val="-12"/>
                <w:sz w:val="20"/>
              </w:rPr>
              <w:t> </w:t>
            </w:r>
            <w:r>
              <w:rPr>
                <w:sz w:val="20"/>
              </w:rPr>
              <w:t>Machine</w:t>
            </w:r>
            <w:r>
              <w:rPr>
                <w:spacing w:val="-10"/>
                <w:sz w:val="20"/>
              </w:rPr>
              <w:t> </w:t>
            </w:r>
            <w:r>
              <w:rPr>
                <w:sz w:val="20"/>
              </w:rPr>
              <w:t>Learning</w:t>
            </w:r>
            <w:r>
              <w:rPr>
                <w:spacing w:val="-10"/>
                <w:sz w:val="20"/>
              </w:rPr>
              <w:t> </w:t>
            </w:r>
            <w:r>
              <w:rPr>
                <w:spacing w:val="-5"/>
                <w:sz w:val="20"/>
              </w:rPr>
              <w:t>Lab</w:t>
            </w:r>
          </w:p>
        </w:tc>
        <w:tc>
          <w:tcPr>
            <w:tcW w:w="561" w:type="dxa"/>
          </w:tcPr>
          <w:p>
            <w:pPr>
              <w:pStyle w:val="TableParagraph"/>
              <w:spacing w:line="215" w:lineRule="exact" w:before="130"/>
              <w:ind w:right="86"/>
              <w:jc w:val="right"/>
              <w:rPr>
                <w:sz w:val="20"/>
              </w:rPr>
            </w:pPr>
            <w:r>
              <w:rPr>
                <w:spacing w:val="-10"/>
                <w:sz w:val="20"/>
              </w:rPr>
              <w:t>5</w:t>
            </w:r>
          </w:p>
        </w:tc>
        <w:tc>
          <w:tcPr>
            <w:tcW w:w="542" w:type="dxa"/>
          </w:tcPr>
          <w:p>
            <w:pPr>
              <w:pStyle w:val="TableParagraph"/>
              <w:spacing w:before="101"/>
              <w:ind w:left="181"/>
              <w:jc w:val="left"/>
              <w:rPr>
                <w:sz w:val="20"/>
              </w:rPr>
            </w:pPr>
            <w:r>
              <w:rPr>
                <w:spacing w:val="-5"/>
                <w:sz w:val="20"/>
              </w:rPr>
              <w:t>40</w:t>
            </w:r>
          </w:p>
        </w:tc>
        <w:tc>
          <w:tcPr>
            <w:tcW w:w="498" w:type="dxa"/>
          </w:tcPr>
          <w:p>
            <w:pPr>
              <w:pStyle w:val="TableParagraph"/>
              <w:spacing w:before="101"/>
              <w:ind w:right="135"/>
              <w:jc w:val="right"/>
              <w:rPr>
                <w:sz w:val="20"/>
              </w:rPr>
            </w:pPr>
            <w:r>
              <w:rPr>
                <w:spacing w:val="-5"/>
                <w:sz w:val="20"/>
              </w:rPr>
              <w:t>60</w:t>
            </w:r>
          </w:p>
        </w:tc>
        <w:tc>
          <w:tcPr>
            <w:tcW w:w="565" w:type="dxa"/>
          </w:tcPr>
          <w:p>
            <w:pPr>
              <w:pStyle w:val="TableParagraph"/>
              <w:spacing w:line="215" w:lineRule="exact" w:before="130"/>
              <w:ind w:right="100"/>
              <w:jc w:val="right"/>
              <w:rPr>
                <w:sz w:val="20"/>
              </w:rPr>
            </w:pPr>
            <w:r>
              <w:rPr>
                <w:spacing w:val="-5"/>
                <w:sz w:val="20"/>
              </w:rPr>
              <w:t>100</w:t>
            </w:r>
          </w:p>
        </w:tc>
        <w:tc>
          <w:tcPr>
            <w:tcW w:w="868" w:type="dxa"/>
          </w:tcPr>
          <w:p>
            <w:pPr>
              <w:pStyle w:val="TableParagraph"/>
              <w:spacing w:before="101"/>
              <w:ind w:left="401"/>
              <w:jc w:val="left"/>
              <w:rPr>
                <w:sz w:val="20"/>
              </w:rPr>
            </w:pPr>
            <w:r>
              <w:rPr>
                <w:spacing w:val="-10"/>
                <w:sz w:val="20"/>
              </w:rPr>
              <w:t>3</w:t>
            </w:r>
          </w:p>
        </w:tc>
        <w:tc>
          <w:tcPr>
            <w:tcW w:w="532" w:type="dxa"/>
          </w:tcPr>
          <w:p>
            <w:pPr>
              <w:pStyle w:val="TableParagraph"/>
              <w:spacing w:before="101"/>
              <w:ind w:left="35"/>
              <w:rPr>
                <w:sz w:val="20"/>
              </w:rPr>
            </w:pPr>
            <w:r>
              <w:rPr>
                <w:spacing w:val="-10"/>
                <w:sz w:val="20"/>
              </w:rPr>
              <w:t>4</w:t>
            </w:r>
          </w:p>
        </w:tc>
      </w:tr>
      <w:tr>
        <w:trPr>
          <w:trHeight w:val="369"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58"/>
              <w:ind w:left="222"/>
              <w:jc w:val="left"/>
              <w:rPr>
                <w:sz w:val="20"/>
              </w:rPr>
            </w:pPr>
            <w:r>
              <w:rPr>
                <w:spacing w:val="-5"/>
                <w:sz w:val="20"/>
              </w:rPr>
              <w:t>III</w:t>
            </w:r>
          </w:p>
        </w:tc>
        <w:tc>
          <w:tcPr>
            <w:tcW w:w="1368" w:type="dxa"/>
          </w:tcPr>
          <w:p>
            <w:pPr>
              <w:pStyle w:val="TableParagraph"/>
              <w:spacing w:before="58"/>
              <w:ind w:left="102"/>
              <w:jc w:val="left"/>
              <w:rPr>
                <w:sz w:val="20"/>
              </w:rPr>
            </w:pPr>
            <w:r>
              <w:rPr>
                <w:spacing w:val="-2"/>
                <w:sz w:val="20"/>
              </w:rPr>
              <w:t>23UAI5E1</w:t>
            </w:r>
          </w:p>
        </w:tc>
        <w:tc>
          <w:tcPr>
            <w:tcW w:w="4494" w:type="dxa"/>
          </w:tcPr>
          <w:p>
            <w:pPr>
              <w:pStyle w:val="TableParagraph"/>
              <w:spacing w:before="62"/>
              <w:ind w:left="204"/>
              <w:jc w:val="left"/>
              <w:rPr>
                <w:sz w:val="20"/>
              </w:rPr>
            </w:pPr>
            <w:r>
              <w:rPr>
                <w:sz w:val="20"/>
              </w:rPr>
              <w:t>Major</w:t>
            </w:r>
            <w:r>
              <w:rPr>
                <w:spacing w:val="-3"/>
                <w:sz w:val="20"/>
              </w:rPr>
              <w:t> </w:t>
            </w:r>
            <w:r>
              <w:rPr>
                <w:sz w:val="20"/>
              </w:rPr>
              <w:t>Elective</w:t>
            </w:r>
            <w:r>
              <w:rPr>
                <w:spacing w:val="-12"/>
                <w:sz w:val="20"/>
              </w:rPr>
              <w:t> </w:t>
            </w:r>
            <w:r>
              <w:rPr>
                <w:sz w:val="20"/>
              </w:rPr>
              <w:t>–</w:t>
            </w:r>
            <w:r>
              <w:rPr>
                <w:spacing w:val="-6"/>
                <w:sz w:val="20"/>
              </w:rPr>
              <w:t> </w:t>
            </w:r>
            <w:r>
              <w:rPr>
                <w:spacing w:val="-10"/>
                <w:sz w:val="20"/>
              </w:rPr>
              <w:t>1</w:t>
            </w:r>
          </w:p>
        </w:tc>
        <w:tc>
          <w:tcPr>
            <w:tcW w:w="561" w:type="dxa"/>
          </w:tcPr>
          <w:p>
            <w:pPr>
              <w:pStyle w:val="TableParagraph"/>
              <w:spacing w:line="219" w:lineRule="exact" w:before="130"/>
              <w:ind w:right="86"/>
              <w:jc w:val="right"/>
              <w:rPr>
                <w:sz w:val="20"/>
              </w:rPr>
            </w:pPr>
            <w:r>
              <w:rPr>
                <w:spacing w:val="-10"/>
                <w:sz w:val="20"/>
              </w:rPr>
              <w:t>5</w:t>
            </w:r>
          </w:p>
        </w:tc>
        <w:tc>
          <w:tcPr>
            <w:tcW w:w="542" w:type="dxa"/>
          </w:tcPr>
          <w:p>
            <w:pPr>
              <w:pStyle w:val="TableParagraph"/>
              <w:spacing w:before="106"/>
              <w:ind w:left="181"/>
              <w:jc w:val="left"/>
              <w:rPr>
                <w:sz w:val="20"/>
              </w:rPr>
            </w:pPr>
            <w:r>
              <w:rPr>
                <w:spacing w:val="-5"/>
                <w:sz w:val="20"/>
              </w:rPr>
              <w:t>25</w:t>
            </w:r>
          </w:p>
        </w:tc>
        <w:tc>
          <w:tcPr>
            <w:tcW w:w="498" w:type="dxa"/>
          </w:tcPr>
          <w:p>
            <w:pPr>
              <w:pStyle w:val="TableParagraph"/>
              <w:spacing w:before="106"/>
              <w:ind w:right="135"/>
              <w:jc w:val="right"/>
              <w:rPr>
                <w:sz w:val="20"/>
              </w:rPr>
            </w:pPr>
            <w:r>
              <w:rPr>
                <w:spacing w:val="-5"/>
                <w:sz w:val="20"/>
              </w:rPr>
              <w:t>75</w:t>
            </w:r>
          </w:p>
        </w:tc>
        <w:tc>
          <w:tcPr>
            <w:tcW w:w="565" w:type="dxa"/>
          </w:tcPr>
          <w:p>
            <w:pPr>
              <w:pStyle w:val="TableParagraph"/>
              <w:spacing w:line="219" w:lineRule="exact" w:before="130"/>
              <w:ind w:right="100"/>
              <w:jc w:val="right"/>
              <w:rPr>
                <w:sz w:val="20"/>
              </w:rPr>
            </w:pPr>
            <w:r>
              <w:rPr>
                <w:spacing w:val="-5"/>
                <w:sz w:val="20"/>
              </w:rPr>
              <w:t>100</w:t>
            </w:r>
          </w:p>
        </w:tc>
        <w:tc>
          <w:tcPr>
            <w:tcW w:w="868" w:type="dxa"/>
          </w:tcPr>
          <w:p>
            <w:pPr>
              <w:pStyle w:val="TableParagraph"/>
              <w:spacing w:before="106"/>
              <w:ind w:left="401"/>
              <w:jc w:val="left"/>
              <w:rPr>
                <w:sz w:val="20"/>
              </w:rPr>
            </w:pPr>
            <w:r>
              <w:rPr>
                <w:spacing w:val="-10"/>
                <w:sz w:val="20"/>
              </w:rPr>
              <w:t>3</w:t>
            </w:r>
          </w:p>
        </w:tc>
        <w:tc>
          <w:tcPr>
            <w:tcW w:w="532" w:type="dxa"/>
          </w:tcPr>
          <w:p>
            <w:pPr>
              <w:pStyle w:val="TableParagraph"/>
              <w:spacing w:before="106"/>
              <w:ind w:left="35"/>
              <w:rPr>
                <w:sz w:val="20"/>
              </w:rPr>
            </w:pPr>
            <w:r>
              <w:rPr>
                <w:spacing w:val="-10"/>
                <w:sz w:val="20"/>
              </w:rPr>
              <w:t>5</w:t>
            </w:r>
          </w:p>
        </w:tc>
      </w:tr>
      <w:tr>
        <w:trPr>
          <w:trHeight w:val="393" w:hRule="atLeast"/>
        </w:trPr>
        <w:tc>
          <w:tcPr>
            <w:tcW w:w="569" w:type="dxa"/>
            <w:vMerge/>
            <w:tcBorders>
              <w:top w:val="nil"/>
              <w:left w:val="single" w:sz="6" w:space="0" w:color="000000"/>
            </w:tcBorders>
          </w:tcPr>
          <w:p>
            <w:pPr>
              <w:rPr>
                <w:sz w:val="2"/>
                <w:szCs w:val="2"/>
              </w:rPr>
            </w:pPr>
          </w:p>
        </w:tc>
        <w:tc>
          <w:tcPr>
            <w:tcW w:w="754" w:type="dxa"/>
          </w:tcPr>
          <w:p>
            <w:pPr>
              <w:pStyle w:val="TableParagraph"/>
              <w:spacing w:line="229" w:lineRule="exact" w:before="144"/>
              <w:ind w:left="208"/>
              <w:jc w:val="left"/>
              <w:rPr>
                <w:sz w:val="20"/>
              </w:rPr>
            </w:pPr>
            <w:r>
              <w:rPr>
                <w:spacing w:val="-5"/>
                <w:sz w:val="20"/>
              </w:rPr>
              <w:t>IV</w:t>
            </w:r>
          </w:p>
        </w:tc>
        <w:tc>
          <w:tcPr>
            <w:tcW w:w="1368" w:type="dxa"/>
          </w:tcPr>
          <w:p>
            <w:pPr>
              <w:pStyle w:val="TableParagraph"/>
              <w:spacing w:before="72"/>
              <w:ind w:left="82"/>
              <w:rPr>
                <w:sz w:val="20"/>
              </w:rPr>
            </w:pPr>
            <w:r>
              <w:rPr>
                <w:spacing w:val="-10"/>
                <w:sz w:val="20"/>
              </w:rPr>
              <w:t>-</w:t>
            </w:r>
          </w:p>
        </w:tc>
        <w:tc>
          <w:tcPr>
            <w:tcW w:w="4494" w:type="dxa"/>
          </w:tcPr>
          <w:p>
            <w:pPr>
              <w:pStyle w:val="TableParagraph"/>
              <w:spacing w:before="72"/>
              <w:ind w:left="204"/>
              <w:jc w:val="left"/>
              <w:rPr>
                <w:sz w:val="20"/>
              </w:rPr>
            </w:pPr>
            <w:r>
              <w:rPr>
                <w:spacing w:val="-2"/>
                <w:sz w:val="20"/>
              </w:rPr>
              <w:t>Extra</w:t>
            </w:r>
            <w:r>
              <w:rPr>
                <w:spacing w:val="-8"/>
                <w:sz w:val="20"/>
              </w:rPr>
              <w:t> </w:t>
            </w:r>
            <w:r>
              <w:rPr>
                <w:spacing w:val="-2"/>
                <w:sz w:val="20"/>
              </w:rPr>
              <w:t>Departmental</w:t>
            </w:r>
            <w:r>
              <w:rPr>
                <w:spacing w:val="-9"/>
                <w:sz w:val="20"/>
              </w:rPr>
              <w:t> </w:t>
            </w:r>
            <w:r>
              <w:rPr>
                <w:spacing w:val="-2"/>
                <w:sz w:val="20"/>
              </w:rPr>
              <w:t>Course</w:t>
            </w:r>
          </w:p>
        </w:tc>
        <w:tc>
          <w:tcPr>
            <w:tcW w:w="561" w:type="dxa"/>
          </w:tcPr>
          <w:p>
            <w:pPr>
              <w:pStyle w:val="TableParagraph"/>
              <w:spacing w:before="115"/>
              <w:ind w:right="86"/>
              <w:jc w:val="right"/>
              <w:rPr>
                <w:sz w:val="20"/>
              </w:rPr>
            </w:pPr>
            <w:r>
              <w:rPr>
                <w:spacing w:val="-10"/>
                <w:sz w:val="20"/>
              </w:rPr>
              <w:t>2</w:t>
            </w:r>
          </w:p>
        </w:tc>
        <w:tc>
          <w:tcPr>
            <w:tcW w:w="542" w:type="dxa"/>
          </w:tcPr>
          <w:p>
            <w:pPr>
              <w:pStyle w:val="TableParagraph"/>
              <w:spacing w:before="115"/>
              <w:ind w:left="75"/>
              <w:jc w:val="left"/>
              <w:rPr>
                <w:sz w:val="20"/>
              </w:rPr>
            </w:pPr>
            <w:r>
              <w:rPr>
                <w:spacing w:val="-5"/>
                <w:sz w:val="20"/>
              </w:rPr>
              <w:t>100</w:t>
            </w:r>
          </w:p>
        </w:tc>
        <w:tc>
          <w:tcPr>
            <w:tcW w:w="498" w:type="dxa"/>
          </w:tcPr>
          <w:p>
            <w:pPr>
              <w:pStyle w:val="TableParagraph"/>
              <w:spacing w:before="115"/>
              <w:ind w:left="119"/>
              <w:jc w:val="left"/>
              <w:rPr>
                <w:sz w:val="20"/>
              </w:rPr>
            </w:pPr>
            <w:r>
              <w:rPr>
                <w:spacing w:val="-10"/>
                <w:sz w:val="20"/>
              </w:rPr>
              <w:t>-</w:t>
            </w:r>
          </w:p>
        </w:tc>
        <w:tc>
          <w:tcPr>
            <w:tcW w:w="565" w:type="dxa"/>
          </w:tcPr>
          <w:p>
            <w:pPr>
              <w:pStyle w:val="TableParagraph"/>
              <w:spacing w:before="115"/>
              <w:ind w:right="100"/>
              <w:jc w:val="right"/>
              <w:rPr>
                <w:sz w:val="20"/>
              </w:rPr>
            </w:pPr>
            <w:r>
              <w:rPr>
                <w:spacing w:val="-5"/>
                <w:sz w:val="20"/>
              </w:rPr>
              <w:t>100</w:t>
            </w:r>
          </w:p>
        </w:tc>
        <w:tc>
          <w:tcPr>
            <w:tcW w:w="868" w:type="dxa"/>
          </w:tcPr>
          <w:p>
            <w:pPr>
              <w:pStyle w:val="TableParagraph"/>
              <w:spacing w:before="115"/>
              <w:ind w:left="401"/>
              <w:jc w:val="left"/>
              <w:rPr>
                <w:sz w:val="20"/>
              </w:rPr>
            </w:pPr>
            <w:r>
              <w:rPr>
                <w:spacing w:val="-10"/>
                <w:sz w:val="20"/>
              </w:rPr>
              <w:t>3</w:t>
            </w:r>
          </w:p>
        </w:tc>
        <w:tc>
          <w:tcPr>
            <w:tcW w:w="532" w:type="dxa"/>
          </w:tcPr>
          <w:p>
            <w:pPr>
              <w:pStyle w:val="TableParagraph"/>
              <w:spacing w:before="115"/>
              <w:ind w:left="35"/>
              <w:rPr>
                <w:sz w:val="20"/>
              </w:rPr>
            </w:pPr>
            <w:r>
              <w:rPr>
                <w:spacing w:val="-10"/>
                <w:sz w:val="20"/>
              </w:rPr>
              <w:t>3</w:t>
            </w:r>
          </w:p>
        </w:tc>
      </w:tr>
      <w:tr>
        <w:trPr>
          <w:trHeight w:val="393"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72"/>
              <w:ind w:left="140"/>
              <w:rPr>
                <w:sz w:val="20"/>
              </w:rPr>
            </w:pPr>
            <w:r>
              <w:rPr>
                <w:spacing w:val="-10"/>
                <w:sz w:val="20"/>
              </w:rPr>
              <w:t>-</w:t>
            </w:r>
          </w:p>
        </w:tc>
        <w:tc>
          <w:tcPr>
            <w:tcW w:w="1368" w:type="dxa"/>
          </w:tcPr>
          <w:p>
            <w:pPr>
              <w:pStyle w:val="TableParagraph"/>
              <w:spacing w:before="67"/>
              <w:ind w:left="102"/>
              <w:jc w:val="left"/>
              <w:rPr>
                <w:sz w:val="20"/>
              </w:rPr>
            </w:pPr>
            <w:r>
              <w:rPr>
                <w:spacing w:val="-2"/>
                <w:sz w:val="20"/>
              </w:rPr>
              <w:t>23UAI5IT</w:t>
            </w:r>
          </w:p>
        </w:tc>
        <w:tc>
          <w:tcPr>
            <w:tcW w:w="4494" w:type="dxa"/>
          </w:tcPr>
          <w:p>
            <w:pPr>
              <w:pStyle w:val="TableParagraph"/>
              <w:spacing w:before="77"/>
              <w:ind w:left="204"/>
              <w:jc w:val="left"/>
              <w:rPr>
                <w:b/>
                <w:sz w:val="20"/>
              </w:rPr>
            </w:pPr>
            <w:r>
              <w:rPr>
                <w:b/>
                <w:sz w:val="20"/>
              </w:rPr>
              <w:t>Internship</w:t>
            </w:r>
            <w:r>
              <w:rPr>
                <w:b/>
                <w:spacing w:val="-10"/>
                <w:sz w:val="20"/>
              </w:rPr>
              <w:t> </w:t>
            </w:r>
            <w:r>
              <w:rPr>
                <w:b/>
                <w:spacing w:val="-2"/>
                <w:sz w:val="20"/>
              </w:rPr>
              <w:t>Training****</w:t>
            </w:r>
          </w:p>
        </w:tc>
        <w:tc>
          <w:tcPr>
            <w:tcW w:w="3566" w:type="dxa"/>
            <w:gridSpan w:val="6"/>
          </w:tcPr>
          <w:p>
            <w:pPr>
              <w:pStyle w:val="TableParagraph"/>
              <w:spacing w:before="134"/>
              <w:ind w:left="224"/>
              <w:jc w:val="left"/>
              <w:rPr>
                <w:sz w:val="20"/>
              </w:rPr>
            </w:pPr>
            <w:r>
              <w:rPr>
                <w:spacing w:val="-2"/>
                <w:sz w:val="20"/>
              </w:rPr>
              <w:t>Grade</w:t>
            </w:r>
          </w:p>
        </w:tc>
      </w:tr>
      <w:tr>
        <w:trPr>
          <w:trHeight w:val="306" w:hRule="atLeast"/>
        </w:trPr>
        <w:tc>
          <w:tcPr>
            <w:tcW w:w="569" w:type="dxa"/>
            <w:vMerge/>
            <w:tcBorders>
              <w:top w:val="nil"/>
              <w:left w:val="single" w:sz="6" w:space="0" w:color="000000"/>
            </w:tcBorders>
          </w:tcPr>
          <w:p>
            <w:pPr>
              <w:rPr>
                <w:sz w:val="2"/>
                <w:szCs w:val="2"/>
              </w:rPr>
            </w:pPr>
          </w:p>
        </w:tc>
        <w:tc>
          <w:tcPr>
            <w:tcW w:w="6616" w:type="dxa"/>
            <w:gridSpan w:val="3"/>
          </w:tcPr>
          <w:p>
            <w:pPr>
              <w:pStyle w:val="TableParagraph"/>
              <w:spacing w:before="5"/>
              <w:ind w:left="28"/>
              <w:rPr>
                <w:b/>
                <w:sz w:val="20"/>
              </w:rPr>
            </w:pPr>
            <w:r>
              <w:rPr>
                <w:b/>
                <w:spacing w:val="-2"/>
                <w:sz w:val="20"/>
              </w:rPr>
              <w:t>Total</w:t>
            </w:r>
          </w:p>
        </w:tc>
        <w:tc>
          <w:tcPr>
            <w:tcW w:w="561" w:type="dxa"/>
          </w:tcPr>
          <w:p>
            <w:pPr>
              <w:pStyle w:val="TableParagraph"/>
              <w:spacing w:line="224" w:lineRule="exact" w:before="62"/>
              <w:ind w:left="219"/>
              <w:jc w:val="left"/>
              <w:rPr>
                <w:b/>
                <w:sz w:val="20"/>
              </w:rPr>
            </w:pPr>
            <w:r>
              <w:rPr>
                <w:b/>
                <w:spacing w:val="-5"/>
                <w:sz w:val="20"/>
              </w:rPr>
              <w:t>30</w:t>
            </w:r>
          </w:p>
        </w:tc>
        <w:tc>
          <w:tcPr>
            <w:tcW w:w="542" w:type="dxa"/>
          </w:tcPr>
          <w:p>
            <w:pPr>
              <w:pStyle w:val="TableParagraph"/>
              <w:spacing w:line="224" w:lineRule="exact" w:before="62"/>
              <w:ind w:left="19" w:right="4"/>
              <w:rPr>
                <w:b/>
                <w:sz w:val="20"/>
              </w:rPr>
            </w:pPr>
            <w:r>
              <w:rPr>
                <w:b/>
                <w:spacing w:val="-10"/>
                <w:sz w:val="20"/>
              </w:rPr>
              <w:t>-</w:t>
            </w:r>
          </w:p>
        </w:tc>
        <w:tc>
          <w:tcPr>
            <w:tcW w:w="498" w:type="dxa"/>
          </w:tcPr>
          <w:p>
            <w:pPr>
              <w:pStyle w:val="TableParagraph"/>
              <w:spacing w:line="224" w:lineRule="exact" w:before="62"/>
              <w:ind w:left="32"/>
              <w:rPr>
                <w:b/>
                <w:sz w:val="20"/>
              </w:rPr>
            </w:pPr>
            <w:r>
              <w:rPr>
                <w:b/>
                <w:spacing w:val="-10"/>
                <w:sz w:val="20"/>
              </w:rPr>
              <w:t>-</w:t>
            </w:r>
          </w:p>
        </w:tc>
        <w:tc>
          <w:tcPr>
            <w:tcW w:w="565" w:type="dxa"/>
          </w:tcPr>
          <w:p>
            <w:pPr>
              <w:pStyle w:val="TableParagraph"/>
              <w:spacing w:line="224" w:lineRule="exact" w:before="62"/>
              <w:ind w:left="49"/>
              <w:jc w:val="left"/>
              <w:rPr>
                <w:b/>
                <w:sz w:val="20"/>
              </w:rPr>
            </w:pPr>
            <w:r>
              <w:rPr>
                <w:b/>
                <w:spacing w:val="-5"/>
                <w:sz w:val="20"/>
              </w:rPr>
              <w:t>600</w:t>
            </w:r>
          </w:p>
        </w:tc>
        <w:tc>
          <w:tcPr>
            <w:tcW w:w="868" w:type="dxa"/>
          </w:tcPr>
          <w:p>
            <w:pPr>
              <w:pStyle w:val="TableParagraph"/>
              <w:spacing w:line="224" w:lineRule="exact" w:before="62"/>
              <w:ind w:left="415"/>
              <w:jc w:val="left"/>
              <w:rPr>
                <w:sz w:val="20"/>
              </w:rPr>
            </w:pPr>
            <w:r>
              <w:rPr>
                <w:spacing w:val="-10"/>
                <w:sz w:val="20"/>
              </w:rPr>
              <w:t>-</w:t>
            </w:r>
          </w:p>
        </w:tc>
        <w:tc>
          <w:tcPr>
            <w:tcW w:w="532" w:type="dxa"/>
          </w:tcPr>
          <w:p>
            <w:pPr>
              <w:pStyle w:val="TableParagraph"/>
              <w:spacing w:line="224" w:lineRule="exact" w:before="62"/>
              <w:ind w:left="148" w:right="10"/>
              <w:rPr>
                <w:b/>
                <w:sz w:val="20"/>
              </w:rPr>
            </w:pPr>
            <w:r>
              <w:rPr>
                <w:b/>
                <w:spacing w:val="-5"/>
                <w:sz w:val="20"/>
              </w:rPr>
              <w:t>25</w:t>
            </w:r>
          </w:p>
        </w:tc>
      </w:tr>
      <w:tr>
        <w:trPr>
          <w:trHeight w:val="369" w:hRule="atLeast"/>
        </w:trPr>
        <w:tc>
          <w:tcPr>
            <w:tcW w:w="569" w:type="dxa"/>
            <w:vMerge w:val="restart"/>
            <w:tcBorders>
              <w:left w:val="single" w:sz="6" w:space="0" w:color="000000"/>
            </w:tcBorders>
          </w:tcPr>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4"/>
              <w:jc w:val="left"/>
              <w:rPr>
                <w:sz w:val="20"/>
              </w:rPr>
            </w:pPr>
          </w:p>
          <w:p>
            <w:pPr>
              <w:pStyle w:val="TableParagraph"/>
              <w:ind w:left="174"/>
              <w:jc w:val="left"/>
              <w:rPr>
                <w:sz w:val="20"/>
              </w:rPr>
            </w:pPr>
            <w:r>
              <w:rPr>
                <w:spacing w:val="-5"/>
                <w:sz w:val="20"/>
              </w:rPr>
              <w:t>VI</w:t>
            </w:r>
          </w:p>
        </w:tc>
        <w:tc>
          <w:tcPr>
            <w:tcW w:w="754" w:type="dxa"/>
          </w:tcPr>
          <w:p>
            <w:pPr>
              <w:pStyle w:val="TableParagraph"/>
              <w:spacing w:before="58"/>
              <w:ind w:left="140" w:right="140"/>
              <w:rPr>
                <w:sz w:val="20"/>
              </w:rPr>
            </w:pPr>
            <w:r>
              <w:rPr>
                <w:spacing w:val="-5"/>
                <w:sz w:val="20"/>
              </w:rPr>
              <w:t>III</w:t>
            </w:r>
          </w:p>
        </w:tc>
        <w:tc>
          <w:tcPr>
            <w:tcW w:w="1368" w:type="dxa"/>
          </w:tcPr>
          <w:p>
            <w:pPr>
              <w:pStyle w:val="TableParagraph"/>
              <w:spacing w:line="229" w:lineRule="exact" w:before="120"/>
              <w:ind w:left="102"/>
              <w:jc w:val="left"/>
              <w:rPr>
                <w:sz w:val="20"/>
              </w:rPr>
            </w:pPr>
            <w:r>
              <w:rPr>
                <w:spacing w:val="-2"/>
                <w:sz w:val="20"/>
              </w:rPr>
              <w:t>23UAI608</w:t>
            </w:r>
          </w:p>
        </w:tc>
        <w:tc>
          <w:tcPr>
            <w:tcW w:w="4494" w:type="dxa"/>
          </w:tcPr>
          <w:p>
            <w:pPr>
              <w:pStyle w:val="TableParagraph"/>
              <w:spacing w:before="58"/>
              <w:ind w:left="151"/>
              <w:jc w:val="left"/>
              <w:rPr>
                <w:sz w:val="20"/>
              </w:rPr>
            </w:pPr>
            <w:r>
              <w:rPr>
                <w:sz w:val="20"/>
              </w:rPr>
              <w:t>Core</w:t>
            </w:r>
            <w:r>
              <w:rPr>
                <w:spacing w:val="-13"/>
                <w:sz w:val="20"/>
              </w:rPr>
              <w:t> </w:t>
            </w:r>
            <w:r>
              <w:rPr>
                <w:sz w:val="20"/>
              </w:rPr>
              <w:t>Paper</w:t>
            </w:r>
            <w:r>
              <w:rPr>
                <w:spacing w:val="2"/>
                <w:sz w:val="20"/>
              </w:rPr>
              <w:t> </w:t>
            </w:r>
            <w:r>
              <w:rPr>
                <w:sz w:val="20"/>
              </w:rPr>
              <w:t>8</w:t>
            </w:r>
            <w:r>
              <w:rPr>
                <w:spacing w:val="-6"/>
                <w:sz w:val="20"/>
              </w:rPr>
              <w:t> </w:t>
            </w:r>
            <w:r>
              <w:rPr>
                <w:sz w:val="20"/>
              </w:rPr>
              <w:t>-</w:t>
            </w:r>
            <w:r>
              <w:rPr>
                <w:spacing w:val="39"/>
                <w:sz w:val="20"/>
              </w:rPr>
              <w:t> </w:t>
            </w:r>
            <w:r>
              <w:rPr>
                <w:sz w:val="20"/>
              </w:rPr>
              <w:t>Natural</w:t>
            </w:r>
            <w:r>
              <w:rPr>
                <w:spacing w:val="-4"/>
                <w:sz w:val="20"/>
              </w:rPr>
              <w:t> </w:t>
            </w:r>
            <w:r>
              <w:rPr>
                <w:sz w:val="20"/>
              </w:rPr>
              <w:t>Language</w:t>
            </w:r>
            <w:r>
              <w:rPr>
                <w:spacing w:val="-12"/>
                <w:sz w:val="20"/>
              </w:rPr>
              <w:t> </w:t>
            </w:r>
            <w:r>
              <w:rPr>
                <w:spacing w:val="-2"/>
                <w:sz w:val="20"/>
              </w:rPr>
              <w:t>Processing</w:t>
            </w:r>
          </w:p>
        </w:tc>
        <w:tc>
          <w:tcPr>
            <w:tcW w:w="561" w:type="dxa"/>
          </w:tcPr>
          <w:p>
            <w:pPr>
              <w:pStyle w:val="TableParagraph"/>
              <w:spacing w:line="229" w:lineRule="exact" w:before="120"/>
              <w:ind w:left="276"/>
              <w:jc w:val="left"/>
              <w:rPr>
                <w:sz w:val="20"/>
              </w:rPr>
            </w:pPr>
            <w:r>
              <w:rPr>
                <w:spacing w:val="-10"/>
                <w:sz w:val="20"/>
              </w:rPr>
              <w:t>5</w:t>
            </w:r>
          </w:p>
        </w:tc>
        <w:tc>
          <w:tcPr>
            <w:tcW w:w="542" w:type="dxa"/>
          </w:tcPr>
          <w:p>
            <w:pPr>
              <w:pStyle w:val="TableParagraph"/>
              <w:spacing w:before="62"/>
              <w:ind w:left="167"/>
              <w:jc w:val="left"/>
              <w:rPr>
                <w:sz w:val="20"/>
              </w:rPr>
            </w:pPr>
            <w:r>
              <w:rPr>
                <w:spacing w:val="-5"/>
                <w:sz w:val="20"/>
              </w:rPr>
              <w:t>25</w:t>
            </w:r>
          </w:p>
        </w:tc>
        <w:tc>
          <w:tcPr>
            <w:tcW w:w="498" w:type="dxa"/>
          </w:tcPr>
          <w:p>
            <w:pPr>
              <w:pStyle w:val="TableParagraph"/>
              <w:spacing w:before="62"/>
              <w:ind w:left="86"/>
              <w:jc w:val="left"/>
              <w:rPr>
                <w:sz w:val="20"/>
              </w:rPr>
            </w:pPr>
            <w:r>
              <w:rPr>
                <w:spacing w:val="-5"/>
                <w:sz w:val="20"/>
              </w:rPr>
              <w:t>75</w:t>
            </w:r>
          </w:p>
        </w:tc>
        <w:tc>
          <w:tcPr>
            <w:tcW w:w="565" w:type="dxa"/>
          </w:tcPr>
          <w:p>
            <w:pPr>
              <w:pStyle w:val="TableParagraph"/>
              <w:spacing w:line="229" w:lineRule="exact" w:before="120"/>
              <w:ind w:right="119"/>
              <w:jc w:val="right"/>
              <w:rPr>
                <w:sz w:val="20"/>
              </w:rPr>
            </w:pPr>
            <w:r>
              <w:rPr>
                <w:spacing w:val="-5"/>
                <w:sz w:val="20"/>
              </w:rPr>
              <w:t>100</w:t>
            </w:r>
          </w:p>
        </w:tc>
        <w:tc>
          <w:tcPr>
            <w:tcW w:w="868" w:type="dxa"/>
          </w:tcPr>
          <w:p>
            <w:pPr>
              <w:pStyle w:val="TableParagraph"/>
              <w:spacing w:before="101"/>
              <w:ind w:left="401"/>
              <w:jc w:val="left"/>
              <w:rPr>
                <w:sz w:val="20"/>
              </w:rPr>
            </w:pPr>
            <w:r>
              <w:rPr>
                <w:spacing w:val="-10"/>
                <w:sz w:val="20"/>
              </w:rPr>
              <w:t>3</w:t>
            </w:r>
          </w:p>
        </w:tc>
        <w:tc>
          <w:tcPr>
            <w:tcW w:w="532" w:type="dxa"/>
          </w:tcPr>
          <w:p>
            <w:pPr>
              <w:pStyle w:val="TableParagraph"/>
              <w:spacing w:before="101"/>
              <w:ind w:left="35"/>
              <w:rPr>
                <w:sz w:val="20"/>
              </w:rPr>
            </w:pPr>
            <w:r>
              <w:rPr>
                <w:spacing w:val="-10"/>
                <w:sz w:val="20"/>
              </w:rPr>
              <w:t>4</w:t>
            </w:r>
          </w:p>
        </w:tc>
      </w:tr>
      <w:tr>
        <w:trPr>
          <w:trHeight w:val="427"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87"/>
              <w:ind w:left="140" w:right="140"/>
              <w:rPr>
                <w:sz w:val="20"/>
              </w:rPr>
            </w:pPr>
            <w:r>
              <w:rPr>
                <w:spacing w:val="-5"/>
                <w:sz w:val="20"/>
              </w:rPr>
              <w:t>III</w:t>
            </w:r>
          </w:p>
        </w:tc>
        <w:tc>
          <w:tcPr>
            <w:tcW w:w="1368" w:type="dxa"/>
          </w:tcPr>
          <w:p>
            <w:pPr>
              <w:pStyle w:val="TableParagraph"/>
              <w:spacing w:line="224" w:lineRule="exact" w:before="183"/>
              <w:ind w:left="102"/>
              <w:jc w:val="left"/>
              <w:rPr>
                <w:sz w:val="20"/>
              </w:rPr>
            </w:pPr>
            <w:r>
              <w:rPr>
                <w:spacing w:val="-2"/>
                <w:sz w:val="20"/>
              </w:rPr>
              <w:t>23UAI609</w:t>
            </w:r>
          </w:p>
        </w:tc>
        <w:tc>
          <w:tcPr>
            <w:tcW w:w="4494" w:type="dxa"/>
          </w:tcPr>
          <w:p>
            <w:pPr>
              <w:pStyle w:val="TableParagraph"/>
              <w:spacing w:before="77"/>
              <w:ind w:left="151"/>
              <w:jc w:val="left"/>
              <w:rPr>
                <w:sz w:val="20"/>
              </w:rPr>
            </w:pPr>
            <w:r>
              <w:rPr>
                <w:sz w:val="20"/>
              </w:rPr>
              <w:t>Core</w:t>
            </w:r>
            <w:r>
              <w:rPr>
                <w:spacing w:val="-13"/>
                <w:sz w:val="20"/>
              </w:rPr>
              <w:t> </w:t>
            </w:r>
            <w:r>
              <w:rPr>
                <w:sz w:val="20"/>
              </w:rPr>
              <w:t>Paper</w:t>
            </w:r>
            <w:r>
              <w:rPr>
                <w:spacing w:val="4"/>
                <w:sz w:val="20"/>
              </w:rPr>
              <w:t> </w:t>
            </w:r>
            <w:r>
              <w:rPr>
                <w:sz w:val="20"/>
              </w:rPr>
              <w:t>9</w:t>
            </w:r>
            <w:r>
              <w:rPr>
                <w:spacing w:val="-6"/>
                <w:sz w:val="20"/>
              </w:rPr>
              <w:t> </w:t>
            </w:r>
            <w:r>
              <w:rPr>
                <w:sz w:val="20"/>
              </w:rPr>
              <w:t>-</w:t>
            </w:r>
            <w:r>
              <w:rPr>
                <w:spacing w:val="40"/>
                <w:sz w:val="20"/>
              </w:rPr>
              <w:t> </w:t>
            </w:r>
            <w:r>
              <w:rPr>
                <w:sz w:val="20"/>
              </w:rPr>
              <w:t>Block</w:t>
            </w:r>
            <w:r>
              <w:rPr>
                <w:spacing w:val="-6"/>
                <w:sz w:val="20"/>
              </w:rPr>
              <w:t> </w:t>
            </w:r>
            <w:r>
              <w:rPr>
                <w:sz w:val="20"/>
              </w:rPr>
              <w:t>Chain</w:t>
            </w:r>
            <w:r>
              <w:rPr>
                <w:spacing w:val="-9"/>
                <w:sz w:val="20"/>
              </w:rPr>
              <w:t> </w:t>
            </w:r>
            <w:r>
              <w:rPr>
                <w:spacing w:val="-2"/>
                <w:sz w:val="20"/>
              </w:rPr>
              <w:t>Technology</w:t>
            </w:r>
          </w:p>
        </w:tc>
        <w:tc>
          <w:tcPr>
            <w:tcW w:w="561" w:type="dxa"/>
          </w:tcPr>
          <w:p>
            <w:pPr>
              <w:pStyle w:val="TableParagraph"/>
              <w:spacing w:before="159"/>
              <w:ind w:left="276"/>
              <w:jc w:val="left"/>
              <w:rPr>
                <w:sz w:val="20"/>
              </w:rPr>
            </w:pPr>
            <w:r>
              <w:rPr>
                <w:spacing w:val="-10"/>
                <w:sz w:val="20"/>
              </w:rPr>
              <w:t>4</w:t>
            </w:r>
          </w:p>
        </w:tc>
        <w:tc>
          <w:tcPr>
            <w:tcW w:w="542" w:type="dxa"/>
          </w:tcPr>
          <w:p>
            <w:pPr>
              <w:pStyle w:val="TableParagraph"/>
              <w:spacing w:before="97"/>
              <w:ind w:left="167"/>
              <w:jc w:val="left"/>
              <w:rPr>
                <w:sz w:val="20"/>
              </w:rPr>
            </w:pPr>
            <w:r>
              <w:rPr>
                <w:spacing w:val="-5"/>
                <w:sz w:val="20"/>
              </w:rPr>
              <w:t>25</w:t>
            </w:r>
          </w:p>
        </w:tc>
        <w:tc>
          <w:tcPr>
            <w:tcW w:w="498" w:type="dxa"/>
          </w:tcPr>
          <w:p>
            <w:pPr>
              <w:pStyle w:val="TableParagraph"/>
              <w:spacing w:before="97"/>
              <w:ind w:left="86"/>
              <w:jc w:val="left"/>
              <w:rPr>
                <w:sz w:val="20"/>
              </w:rPr>
            </w:pPr>
            <w:r>
              <w:rPr>
                <w:spacing w:val="-5"/>
                <w:sz w:val="20"/>
              </w:rPr>
              <w:t>75</w:t>
            </w:r>
          </w:p>
        </w:tc>
        <w:tc>
          <w:tcPr>
            <w:tcW w:w="565" w:type="dxa"/>
          </w:tcPr>
          <w:p>
            <w:pPr>
              <w:pStyle w:val="TableParagraph"/>
              <w:spacing w:before="159"/>
              <w:ind w:right="119"/>
              <w:jc w:val="right"/>
              <w:rPr>
                <w:sz w:val="20"/>
              </w:rPr>
            </w:pPr>
            <w:r>
              <w:rPr>
                <w:spacing w:val="-5"/>
                <w:sz w:val="20"/>
              </w:rPr>
              <w:t>100</w:t>
            </w:r>
          </w:p>
        </w:tc>
        <w:tc>
          <w:tcPr>
            <w:tcW w:w="868" w:type="dxa"/>
          </w:tcPr>
          <w:p>
            <w:pPr>
              <w:pStyle w:val="TableParagraph"/>
              <w:spacing w:before="63"/>
              <w:ind w:left="401"/>
              <w:jc w:val="left"/>
              <w:rPr>
                <w:sz w:val="20"/>
              </w:rPr>
            </w:pPr>
            <w:r>
              <w:rPr>
                <w:spacing w:val="-10"/>
                <w:sz w:val="20"/>
              </w:rPr>
              <w:t>3</w:t>
            </w:r>
          </w:p>
        </w:tc>
        <w:tc>
          <w:tcPr>
            <w:tcW w:w="532" w:type="dxa"/>
          </w:tcPr>
          <w:p>
            <w:pPr>
              <w:pStyle w:val="TableParagraph"/>
              <w:spacing w:before="135"/>
              <w:ind w:left="35"/>
              <w:rPr>
                <w:sz w:val="20"/>
              </w:rPr>
            </w:pPr>
            <w:r>
              <w:rPr>
                <w:spacing w:val="-10"/>
                <w:sz w:val="20"/>
              </w:rPr>
              <w:t>4</w:t>
            </w:r>
          </w:p>
        </w:tc>
      </w:tr>
      <w:tr>
        <w:trPr>
          <w:trHeight w:val="493"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134"/>
              <w:ind w:left="140" w:right="140"/>
              <w:rPr>
                <w:sz w:val="20"/>
              </w:rPr>
            </w:pPr>
            <w:r>
              <w:rPr>
                <w:spacing w:val="-5"/>
                <w:sz w:val="20"/>
              </w:rPr>
              <w:t>III</w:t>
            </w:r>
          </w:p>
        </w:tc>
        <w:tc>
          <w:tcPr>
            <w:tcW w:w="1368" w:type="dxa"/>
          </w:tcPr>
          <w:p>
            <w:pPr>
              <w:pStyle w:val="TableParagraph"/>
              <w:spacing w:before="15"/>
              <w:jc w:val="left"/>
              <w:rPr>
                <w:sz w:val="20"/>
              </w:rPr>
            </w:pPr>
          </w:p>
          <w:p>
            <w:pPr>
              <w:pStyle w:val="TableParagraph"/>
              <w:spacing w:line="229" w:lineRule="exact"/>
              <w:ind w:left="102"/>
              <w:jc w:val="left"/>
              <w:rPr>
                <w:sz w:val="20"/>
              </w:rPr>
            </w:pPr>
            <w:r>
              <w:rPr>
                <w:spacing w:val="-2"/>
                <w:sz w:val="20"/>
              </w:rPr>
              <w:t>23UAI610</w:t>
            </w:r>
          </w:p>
        </w:tc>
        <w:tc>
          <w:tcPr>
            <w:tcW w:w="4494" w:type="dxa"/>
          </w:tcPr>
          <w:p>
            <w:pPr>
              <w:pStyle w:val="TableParagraph"/>
              <w:spacing w:before="5"/>
              <w:ind w:left="151"/>
              <w:jc w:val="left"/>
              <w:rPr>
                <w:sz w:val="20"/>
              </w:rPr>
            </w:pPr>
            <w:r>
              <w:rPr>
                <w:sz w:val="20"/>
              </w:rPr>
              <w:t>Core</w:t>
            </w:r>
            <w:r>
              <w:rPr>
                <w:spacing w:val="-13"/>
                <w:sz w:val="20"/>
              </w:rPr>
              <w:t> </w:t>
            </w:r>
            <w:r>
              <w:rPr>
                <w:sz w:val="20"/>
              </w:rPr>
              <w:t>Paper</w:t>
            </w:r>
            <w:r>
              <w:rPr>
                <w:spacing w:val="-4"/>
                <w:sz w:val="20"/>
              </w:rPr>
              <w:t> </w:t>
            </w:r>
            <w:r>
              <w:rPr>
                <w:sz w:val="20"/>
              </w:rPr>
              <w:t>10</w:t>
            </w:r>
            <w:r>
              <w:rPr>
                <w:spacing w:val="-6"/>
                <w:sz w:val="20"/>
              </w:rPr>
              <w:t> </w:t>
            </w:r>
            <w:r>
              <w:rPr>
                <w:sz w:val="20"/>
              </w:rPr>
              <w:t>–</w:t>
            </w:r>
            <w:r>
              <w:rPr>
                <w:spacing w:val="-12"/>
                <w:sz w:val="20"/>
              </w:rPr>
              <w:t> </w:t>
            </w:r>
            <w:r>
              <w:rPr>
                <w:sz w:val="20"/>
              </w:rPr>
              <w:t>Artificial</w:t>
            </w:r>
            <w:r>
              <w:rPr>
                <w:spacing w:val="-8"/>
                <w:sz w:val="20"/>
              </w:rPr>
              <w:t> </w:t>
            </w:r>
            <w:r>
              <w:rPr>
                <w:sz w:val="20"/>
              </w:rPr>
              <w:t>Neural</w:t>
            </w:r>
            <w:r>
              <w:rPr>
                <w:spacing w:val="-10"/>
                <w:sz w:val="20"/>
              </w:rPr>
              <w:t> </w:t>
            </w:r>
            <w:r>
              <w:rPr>
                <w:spacing w:val="-2"/>
                <w:sz w:val="20"/>
              </w:rPr>
              <w:t>Networks</w:t>
            </w:r>
          </w:p>
          <w:p>
            <w:pPr>
              <w:pStyle w:val="TableParagraph"/>
              <w:spacing w:line="229" w:lineRule="exact" w:before="10"/>
              <w:ind w:left="180"/>
              <w:jc w:val="left"/>
              <w:rPr>
                <w:sz w:val="20"/>
              </w:rPr>
            </w:pPr>
            <w:r>
              <w:rPr>
                <w:sz w:val="20"/>
              </w:rPr>
              <w:t>and</w:t>
            </w:r>
            <w:r>
              <w:rPr>
                <w:spacing w:val="-11"/>
                <w:sz w:val="20"/>
              </w:rPr>
              <w:t> </w:t>
            </w:r>
            <w:r>
              <w:rPr>
                <w:sz w:val="20"/>
              </w:rPr>
              <w:t>Fuzzy</w:t>
            </w:r>
            <w:r>
              <w:rPr>
                <w:spacing w:val="-12"/>
                <w:sz w:val="20"/>
              </w:rPr>
              <w:t> </w:t>
            </w:r>
            <w:r>
              <w:rPr>
                <w:spacing w:val="-2"/>
                <w:sz w:val="20"/>
              </w:rPr>
              <w:t>Logic</w:t>
            </w:r>
          </w:p>
        </w:tc>
        <w:tc>
          <w:tcPr>
            <w:tcW w:w="561" w:type="dxa"/>
          </w:tcPr>
          <w:p>
            <w:pPr>
              <w:pStyle w:val="TableParagraph"/>
              <w:spacing w:before="206"/>
              <w:ind w:left="276"/>
              <w:jc w:val="left"/>
              <w:rPr>
                <w:sz w:val="20"/>
              </w:rPr>
            </w:pPr>
            <w:r>
              <w:rPr>
                <w:spacing w:val="-10"/>
                <w:sz w:val="20"/>
              </w:rPr>
              <w:t>4</w:t>
            </w:r>
          </w:p>
        </w:tc>
        <w:tc>
          <w:tcPr>
            <w:tcW w:w="542" w:type="dxa"/>
          </w:tcPr>
          <w:p>
            <w:pPr>
              <w:pStyle w:val="TableParagraph"/>
              <w:spacing w:before="130"/>
              <w:ind w:left="167"/>
              <w:jc w:val="left"/>
              <w:rPr>
                <w:sz w:val="20"/>
              </w:rPr>
            </w:pPr>
            <w:r>
              <w:rPr>
                <w:spacing w:val="-5"/>
                <w:sz w:val="20"/>
              </w:rPr>
              <w:t>25</w:t>
            </w:r>
          </w:p>
        </w:tc>
        <w:tc>
          <w:tcPr>
            <w:tcW w:w="498" w:type="dxa"/>
          </w:tcPr>
          <w:p>
            <w:pPr>
              <w:pStyle w:val="TableParagraph"/>
              <w:spacing w:before="130"/>
              <w:ind w:left="86"/>
              <w:jc w:val="left"/>
              <w:rPr>
                <w:sz w:val="20"/>
              </w:rPr>
            </w:pPr>
            <w:r>
              <w:rPr>
                <w:spacing w:val="-5"/>
                <w:sz w:val="20"/>
              </w:rPr>
              <w:t>75</w:t>
            </w:r>
          </w:p>
        </w:tc>
        <w:tc>
          <w:tcPr>
            <w:tcW w:w="565" w:type="dxa"/>
          </w:tcPr>
          <w:p>
            <w:pPr>
              <w:pStyle w:val="TableParagraph"/>
              <w:spacing w:before="206"/>
              <w:ind w:right="119"/>
              <w:jc w:val="right"/>
              <w:rPr>
                <w:sz w:val="20"/>
              </w:rPr>
            </w:pPr>
            <w:r>
              <w:rPr>
                <w:spacing w:val="-5"/>
                <w:sz w:val="20"/>
              </w:rPr>
              <w:t>100</w:t>
            </w:r>
          </w:p>
        </w:tc>
        <w:tc>
          <w:tcPr>
            <w:tcW w:w="868" w:type="dxa"/>
          </w:tcPr>
          <w:p>
            <w:pPr>
              <w:pStyle w:val="TableParagraph"/>
              <w:spacing w:before="62"/>
              <w:ind w:left="401"/>
              <w:jc w:val="left"/>
              <w:rPr>
                <w:sz w:val="20"/>
              </w:rPr>
            </w:pPr>
            <w:r>
              <w:rPr>
                <w:spacing w:val="-10"/>
                <w:sz w:val="20"/>
              </w:rPr>
              <w:t>3</w:t>
            </w:r>
          </w:p>
        </w:tc>
        <w:tc>
          <w:tcPr>
            <w:tcW w:w="532" w:type="dxa"/>
          </w:tcPr>
          <w:p>
            <w:pPr>
              <w:pStyle w:val="TableParagraph"/>
              <w:spacing w:before="168"/>
              <w:ind w:left="35"/>
              <w:rPr>
                <w:sz w:val="20"/>
              </w:rPr>
            </w:pPr>
            <w:r>
              <w:rPr>
                <w:spacing w:val="-10"/>
                <w:sz w:val="20"/>
              </w:rPr>
              <w:t>4</w:t>
            </w:r>
          </w:p>
        </w:tc>
      </w:tr>
      <w:tr>
        <w:trPr>
          <w:trHeight w:val="503"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125"/>
              <w:ind w:left="140" w:right="140"/>
              <w:rPr>
                <w:sz w:val="20"/>
              </w:rPr>
            </w:pPr>
            <w:r>
              <w:rPr>
                <w:spacing w:val="-5"/>
                <w:sz w:val="20"/>
              </w:rPr>
              <w:t>III</w:t>
            </w:r>
          </w:p>
        </w:tc>
        <w:tc>
          <w:tcPr>
            <w:tcW w:w="1368" w:type="dxa"/>
          </w:tcPr>
          <w:p>
            <w:pPr>
              <w:pStyle w:val="TableParagraph"/>
              <w:spacing w:before="197"/>
              <w:ind w:left="102"/>
              <w:jc w:val="left"/>
              <w:rPr>
                <w:sz w:val="20"/>
              </w:rPr>
            </w:pPr>
            <w:r>
              <w:rPr>
                <w:spacing w:val="-2"/>
                <w:sz w:val="20"/>
              </w:rPr>
              <w:t>23UAI6CQ</w:t>
            </w:r>
          </w:p>
        </w:tc>
        <w:tc>
          <w:tcPr>
            <w:tcW w:w="4494" w:type="dxa"/>
          </w:tcPr>
          <w:p>
            <w:pPr>
              <w:pStyle w:val="TableParagraph"/>
              <w:spacing w:before="5"/>
              <w:ind w:left="151"/>
              <w:jc w:val="left"/>
              <w:rPr>
                <w:sz w:val="20"/>
              </w:rPr>
            </w:pPr>
            <w:r>
              <w:rPr>
                <w:sz w:val="20"/>
              </w:rPr>
              <w:t>Core</w:t>
            </w:r>
            <w:r>
              <w:rPr>
                <w:spacing w:val="-13"/>
                <w:sz w:val="20"/>
              </w:rPr>
              <w:t> </w:t>
            </w:r>
            <w:r>
              <w:rPr>
                <w:sz w:val="20"/>
              </w:rPr>
              <w:t>Practical</w:t>
            </w:r>
            <w:r>
              <w:rPr>
                <w:spacing w:val="-5"/>
                <w:sz w:val="20"/>
              </w:rPr>
              <w:t> </w:t>
            </w:r>
            <w:r>
              <w:rPr>
                <w:sz w:val="20"/>
              </w:rPr>
              <w:t>6</w:t>
            </w:r>
            <w:r>
              <w:rPr>
                <w:spacing w:val="-7"/>
                <w:sz w:val="20"/>
              </w:rPr>
              <w:t> </w:t>
            </w:r>
            <w:r>
              <w:rPr>
                <w:sz w:val="20"/>
              </w:rPr>
              <w:t>-</w:t>
            </w:r>
            <w:r>
              <w:rPr>
                <w:spacing w:val="-11"/>
                <w:sz w:val="20"/>
              </w:rPr>
              <w:t> </w:t>
            </w:r>
            <w:r>
              <w:rPr>
                <w:sz w:val="20"/>
              </w:rPr>
              <w:t>Natural</w:t>
            </w:r>
            <w:r>
              <w:rPr>
                <w:spacing w:val="-4"/>
                <w:sz w:val="20"/>
              </w:rPr>
              <w:t> </w:t>
            </w:r>
            <w:r>
              <w:rPr>
                <w:spacing w:val="-2"/>
                <w:sz w:val="20"/>
              </w:rPr>
              <w:t>Language</w:t>
            </w:r>
          </w:p>
          <w:p>
            <w:pPr>
              <w:pStyle w:val="TableParagraph"/>
              <w:spacing w:before="15"/>
              <w:ind w:left="180"/>
              <w:jc w:val="left"/>
              <w:rPr>
                <w:sz w:val="20"/>
              </w:rPr>
            </w:pPr>
            <w:r>
              <w:rPr>
                <w:sz w:val="20"/>
              </w:rPr>
              <w:t>Processing</w:t>
            </w:r>
            <w:r>
              <w:rPr>
                <w:spacing w:val="-12"/>
                <w:sz w:val="20"/>
              </w:rPr>
              <w:t> </w:t>
            </w:r>
            <w:r>
              <w:rPr>
                <w:spacing w:val="-5"/>
                <w:sz w:val="20"/>
              </w:rPr>
              <w:t>Lab</w:t>
            </w:r>
          </w:p>
        </w:tc>
        <w:tc>
          <w:tcPr>
            <w:tcW w:w="561" w:type="dxa"/>
          </w:tcPr>
          <w:p>
            <w:pPr>
              <w:pStyle w:val="TableParagraph"/>
              <w:spacing w:before="197"/>
              <w:ind w:left="276"/>
              <w:jc w:val="left"/>
              <w:rPr>
                <w:sz w:val="20"/>
              </w:rPr>
            </w:pPr>
            <w:r>
              <w:rPr>
                <w:spacing w:val="-10"/>
                <w:sz w:val="20"/>
              </w:rPr>
              <w:t>5</w:t>
            </w:r>
          </w:p>
        </w:tc>
        <w:tc>
          <w:tcPr>
            <w:tcW w:w="542" w:type="dxa"/>
          </w:tcPr>
          <w:p>
            <w:pPr>
              <w:pStyle w:val="TableParagraph"/>
              <w:spacing w:before="130"/>
              <w:ind w:left="176"/>
              <w:jc w:val="left"/>
              <w:rPr>
                <w:sz w:val="20"/>
              </w:rPr>
            </w:pPr>
            <w:r>
              <w:rPr>
                <w:spacing w:val="-5"/>
                <w:sz w:val="20"/>
              </w:rPr>
              <w:t>40</w:t>
            </w:r>
          </w:p>
        </w:tc>
        <w:tc>
          <w:tcPr>
            <w:tcW w:w="498" w:type="dxa"/>
          </w:tcPr>
          <w:p>
            <w:pPr>
              <w:pStyle w:val="TableParagraph"/>
              <w:spacing w:before="130"/>
              <w:ind w:left="86"/>
              <w:jc w:val="left"/>
              <w:rPr>
                <w:sz w:val="20"/>
              </w:rPr>
            </w:pPr>
            <w:r>
              <w:rPr>
                <w:spacing w:val="-5"/>
                <w:sz w:val="20"/>
              </w:rPr>
              <w:t>60</w:t>
            </w:r>
          </w:p>
        </w:tc>
        <w:tc>
          <w:tcPr>
            <w:tcW w:w="565" w:type="dxa"/>
          </w:tcPr>
          <w:p>
            <w:pPr>
              <w:pStyle w:val="TableParagraph"/>
              <w:spacing w:before="197"/>
              <w:ind w:right="100"/>
              <w:jc w:val="right"/>
              <w:rPr>
                <w:sz w:val="20"/>
              </w:rPr>
            </w:pPr>
            <w:r>
              <w:rPr>
                <w:spacing w:val="-5"/>
                <w:sz w:val="20"/>
              </w:rPr>
              <w:t>100</w:t>
            </w:r>
          </w:p>
        </w:tc>
        <w:tc>
          <w:tcPr>
            <w:tcW w:w="868" w:type="dxa"/>
          </w:tcPr>
          <w:p>
            <w:pPr>
              <w:pStyle w:val="TableParagraph"/>
              <w:spacing w:before="62"/>
              <w:ind w:left="401"/>
              <w:jc w:val="left"/>
              <w:rPr>
                <w:sz w:val="20"/>
              </w:rPr>
            </w:pPr>
            <w:r>
              <w:rPr>
                <w:spacing w:val="-10"/>
                <w:sz w:val="20"/>
              </w:rPr>
              <w:t>3</w:t>
            </w:r>
          </w:p>
        </w:tc>
        <w:tc>
          <w:tcPr>
            <w:tcW w:w="532" w:type="dxa"/>
          </w:tcPr>
          <w:p>
            <w:pPr>
              <w:pStyle w:val="TableParagraph"/>
              <w:spacing w:before="168"/>
              <w:ind w:left="35"/>
              <w:rPr>
                <w:sz w:val="20"/>
              </w:rPr>
            </w:pPr>
            <w:r>
              <w:rPr>
                <w:spacing w:val="-10"/>
                <w:sz w:val="20"/>
              </w:rPr>
              <w:t>4</w:t>
            </w:r>
          </w:p>
        </w:tc>
      </w:tr>
      <w:tr>
        <w:trPr>
          <w:trHeight w:val="369"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63"/>
              <w:ind w:left="140" w:right="140"/>
              <w:rPr>
                <w:sz w:val="20"/>
              </w:rPr>
            </w:pPr>
            <w:r>
              <w:rPr>
                <w:spacing w:val="-5"/>
                <w:sz w:val="20"/>
              </w:rPr>
              <w:t>III</w:t>
            </w:r>
          </w:p>
        </w:tc>
        <w:tc>
          <w:tcPr>
            <w:tcW w:w="1368" w:type="dxa"/>
          </w:tcPr>
          <w:p>
            <w:pPr>
              <w:pStyle w:val="TableParagraph"/>
              <w:spacing w:line="229" w:lineRule="exact" w:before="120"/>
              <w:ind w:left="102"/>
              <w:jc w:val="left"/>
              <w:rPr>
                <w:sz w:val="20"/>
              </w:rPr>
            </w:pPr>
            <w:r>
              <w:rPr>
                <w:spacing w:val="-2"/>
                <w:sz w:val="20"/>
              </w:rPr>
              <w:t>23UAI6E2</w:t>
            </w:r>
          </w:p>
        </w:tc>
        <w:tc>
          <w:tcPr>
            <w:tcW w:w="4494" w:type="dxa"/>
          </w:tcPr>
          <w:p>
            <w:pPr>
              <w:pStyle w:val="TableParagraph"/>
              <w:spacing w:before="48"/>
              <w:ind w:left="151"/>
              <w:jc w:val="left"/>
              <w:rPr>
                <w:sz w:val="20"/>
              </w:rPr>
            </w:pPr>
            <w:r>
              <w:rPr>
                <w:sz w:val="20"/>
              </w:rPr>
              <w:t>Major</w:t>
            </w:r>
            <w:r>
              <w:rPr>
                <w:spacing w:val="-3"/>
                <w:sz w:val="20"/>
              </w:rPr>
              <w:t> </w:t>
            </w:r>
            <w:r>
              <w:rPr>
                <w:sz w:val="20"/>
              </w:rPr>
              <w:t>Elective</w:t>
            </w:r>
            <w:r>
              <w:rPr>
                <w:spacing w:val="-12"/>
                <w:sz w:val="20"/>
              </w:rPr>
              <w:t> </w:t>
            </w:r>
            <w:r>
              <w:rPr>
                <w:sz w:val="20"/>
              </w:rPr>
              <w:t>–</w:t>
            </w:r>
            <w:r>
              <w:rPr>
                <w:spacing w:val="-6"/>
                <w:sz w:val="20"/>
              </w:rPr>
              <w:t> </w:t>
            </w:r>
            <w:r>
              <w:rPr>
                <w:spacing w:val="-10"/>
                <w:sz w:val="20"/>
              </w:rPr>
              <w:t>2</w:t>
            </w:r>
          </w:p>
        </w:tc>
        <w:tc>
          <w:tcPr>
            <w:tcW w:w="561" w:type="dxa"/>
          </w:tcPr>
          <w:p>
            <w:pPr>
              <w:pStyle w:val="TableParagraph"/>
              <w:spacing w:line="229" w:lineRule="exact" w:before="120"/>
              <w:ind w:left="276"/>
              <w:jc w:val="left"/>
              <w:rPr>
                <w:sz w:val="20"/>
              </w:rPr>
            </w:pPr>
            <w:r>
              <w:rPr>
                <w:spacing w:val="-10"/>
                <w:sz w:val="20"/>
              </w:rPr>
              <w:t>5</w:t>
            </w:r>
          </w:p>
        </w:tc>
        <w:tc>
          <w:tcPr>
            <w:tcW w:w="542" w:type="dxa"/>
          </w:tcPr>
          <w:p>
            <w:pPr>
              <w:pStyle w:val="TableParagraph"/>
              <w:spacing w:before="68"/>
              <w:ind w:left="167"/>
              <w:jc w:val="left"/>
              <w:rPr>
                <w:sz w:val="20"/>
              </w:rPr>
            </w:pPr>
            <w:r>
              <w:rPr>
                <w:spacing w:val="-5"/>
                <w:sz w:val="20"/>
              </w:rPr>
              <w:t>25</w:t>
            </w:r>
          </w:p>
        </w:tc>
        <w:tc>
          <w:tcPr>
            <w:tcW w:w="498" w:type="dxa"/>
          </w:tcPr>
          <w:p>
            <w:pPr>
              <w:pStyle w:val="TableParagraph"/>
              <w:spacing w:before="68"/>
              <w:ind w:left="86"/>
              <w:jc w:val="left"/>
              <w:rPr>
                <w:sz w:val="20"/>
              </w:rPr>
            </w:pPr>
            <w:r>
              <w:rPr>
                <w:spacing w:val="-5"/>
                <w:sz w:val="20"/>
              </w:rPr>
              <w:t>75</w:t>
            </w:r>
          </w:p>
        </w:tc>
        <w:tc>
          <w:tcPr>
            <w:tcW w:w="565" w:type="dxa"/>
          </w:tcPr>
          <w:p>
            <w:pPr>
              <w:pStyle w:val="TableParagraph"/>
              <w:spacing w:line="229" w:lineRule="exact" w:before="120"/>
              <w:ind w:right="119"/>
              <w:jc w:val="right"/>
              <w:rPr>
                <w:sz w:val="20"/>
              </w:rPr>
            </w:pPr>
            <w:r>
              <w:rPr>
                <w:spacing w:val="-5"/>
                <w:sz w:val="20"/>
              </w:rPr>
              <w:t>100</w:t>
            </w:r>
          </w:p>
        </w:tc>
        <w:tc>
          <w:tcPr>
            <w:tcW w:w="868" w:type="dxa"/>
          </w:tcPr>
          <w:p>
            <w:pPr>
              <w:pStyle w:val="TableParagraph"/>
              <w:spacing w:before="63"/>
              <w:ind w:left="401"/>
              <w:jc w:val="left"/>
              <w:rPr>
                <w:sz w:val="20"/>
              </w:rPr>
            </w:pPr>
            <w:r>
              <w:rPr>
                <w:spacing w:val="-10"/>
                <w:sz w:val="20"/>
              </w:rPr>
              <w:t>3</w:t>
            </w:r>
          </w:p>
        </w:tc>
        <w:tc>
          <w:tcPr>
            <w:tcW w:w="532" w:type="dxa"/>
          </w:tcPr>
          <w:p>
            <w:pPr>
              <w:pStyle w:val="TableParagraph"/>
              <w:spacing w:before="101"/>
              <w:ind w:left="35"/>
              <w:rPr>
                <w:sz w:val="20"/>
              </w:rPr>
            </w:pPr>
            <w:r>
              <w:rPr>
                <w:spacing w:val="-10"/>
                <w:sz w:val="20"/>
              </w:rPr>
              <w:t>5</w:t>
            </w:r>
          </w:p>
        </w:tc>
      </w:tr>
      <w:tr>
        <w:trPr>
          <w:trHeight w:val="393" w:hRule="atLeast"/>
        </w:trPr>
        <w:tc>
          <w:tcPr>
            <w:tcW w:w="569" w:type="dxa"/>
            <w:vMerge/>
            <w:tcBorders>
              <w:top w:val="nil"/>
              <w:left w:val="single" w:sz="6" w:space="0" w:color="000000"/>
            </w:tcBorders>
          </w:tcPr>
          <w:p>
            <w:pPr>
              <w:rPr>
                <w:sz w:val="2"/>
                <w:szCs w:val="2"/>
              </w:rPr>
            </w:pPr>
          </w:p>
        </w:tc>
        <w:tc>
          <w:tcPr>
            <w:tcW w:w="754" w:type="dxa"/>
          </w:tcPr>
          <w:p>
            <w:pPr>
              <w:pStyle w:val="TableParagraph"/>
              <w:spacing w:line="224" w:lineRule="exact" w:before="149"/>
              <w:ind w:left="166" w:right="137"/>
              <w:rPr>
                <w:sz w:val="20"/>
              </w:rPr>
            </w:pPr>
            <w:r>
              <w:rPr>
                <w:spacing w:val="-5"/>
                <w:sz w:val="20"/>
              </w:rPr>
              <w:t>IV</w:t>
            </w:r>
          </w:p>
        </w:tc>
        <w:tc>
          <w:tcPr>
            <w:tcW w:w="1368" w:type="dxa"/>
          </w:tcPr>
          <w:p>
            <w:pPr>
              <w:pStyle w:val="TableParagraph"/>
              <w:spacing w:before="120"/>
              <w:ind w:left="102"/>
              <w:jc w:val="left"/>
              <w:rPr>
                <w:sz w:val="20"/>
              </w:rPr>
            </w:pPr>
            <w:r>
              <w:rPr>
                <w:spacing w:val="-2"/>
                <w:sz w:val="20"/>
              </w:rPr>
              <w:t>23UAI6Z1</w:t>
            </w:r>
          </w:p>
        </w:tc>
        <w:tc>
          <w:tcPr>
            <w:tcW w:w="4494" w:type="dxa"/>
          </w:tcPr>
          <w:p>
            <w:pPr>
              <w:pStyle w:val="TableParagraph"/>
              <w:spacing w:before="72"/>
              <w:ind w:left="151"/>
              <w:jc w:val="left"/>
              <w:rPr>
                <w:sz w:val="20"/>
              </w:rPr>
            </w:pPr>
            <w:r>
              <w:rPr>
                <w:sz w:val="20"/>
              </w:rPr>
              <w:t>Project</w:t>
            </w:r>
            <w:r>
              <w:rPr>
                <w:spacing w:val="-13"/>
                <w:sz w:val="20"/>
              </w:rPr>
              <w:t> </w:t>
            </w:r>
            <w:r>
              <w:rPr>
                <w:sz w:val="20"/>
              </w:rPr>
              <w:t>and</w:t>
            </w:r>
            <w:r>
              <w:rPr>
                <w:spacing w:val="-12"/>
                <w:sz w:val="20"/>
              </w:rPr>
              <w:t> </w:t>
            </w:r>
            <w:r>
              <w:rPr>
                <w:sz w:val="20"/>
              </w:rPr>
              <w:t>Viva</w:t>
            </w:r>
            <w:r>
              <w:rPr>
                <w:spacing w:val="-8"/>
                <w:sz w:val="20"/>
              </w:rPr>
              <w:t> </w:t>
            </w:r>
            <w:r>
              <w:rPr>
                <w:sz w:val="20"/>
              </w:rPr>
              <w:t>-Voce</w:t>
            </w:r>
            <w:r>
              <w:rPr>
                <w:spacing w:val="-12"/>
                <w:sz w:val="20"/>
              </w:rPr>
              <w:t> </w:t>
            </w:r>
            <w:r>
              <w:rPr>
                <w:spacing w:val="-5"/>
                <w:sz w:val="20"/>
              </w:rPr>
              <w:t>***</w:t>
            </w:r>
          </w:p>
        </w:tc>
        <w:tc>
          <w:tcPr>
            <w:tcW w:w="561" w:type="dxa"/>
          </w:tcPr>
          <w:p>
            <w:pPr>
              <w:pStyle w:val="TableParagraph"/>
              <w:spacing w:line="229" w:lineRule="exact" w:before="144"/>
              <w:ind w:left="276"/>
              <w:jc w:val="left"/>
              <w:rPr>
                <w:sz w:val="20"/>
              </w:rPr>
            </w:pPr>
            <w:r>
              <w:rPr>
                <w:spacing w:val="-10"/>
                <w:sz w:val="20"/>
              </w:rPr>
              <w:t>4</w:t>
            </w:r>
          </w:p>
        </w:tc>
        <w:tc>
          <w:tcPr>
            <w:tcW w:w="542" w:type="dxa"/>
          </w:tcPr>
          <w:p>
            <w:pPr>
              <w:pStyle w:val="TableParagraph"/>
              <w:spacing w:before="77"/>
              <w:ind w:left="176"/>
              <w:jc w:val="left"/>
              <w:rPr>
                <w:sz w:val="20"/>
              </w:rPr>
            </w:pPr>
            <w:r>
              <w:rPr>
                <w:spacing w:val="-5"/>
                <w:sz w:val="20"/>
              </w:rPr>
              <w:t>20</w:t>
            </w:r>
          </w:p>
        </w:tc>
        <w:tc>
          <w:tcPr>
            <w:tcW w:w="498" w:type="dxa"/>
          </w:tcPr>
          <w:p>
            <w:pPr>
              <w:pStyle w:val="TableParagraph"/>
              <w:spacing w:before="77"/>
              <w:ind w:left="86"/>
              <w:jc w:val="left"/>
              <w:rPr>
                <w:sz w:val="20"/>
              </w:rPr>
            </w:pPr>
            <w:r>
              <w:rPr>
                <w:spacing w:val="-5"/>
                <w:sz w:val="20"/>
              </w:rPr>
              <w:t>80</w:t>
            </w:r>
          </w:p>
        </w:tc>
        <w:tc>
          <w:tcPr>
            <w:tcW w:w="565" w:type="dxa"/>
          </w:tcPr>
          <w:p>
            <w:pPr>
              <w:pStyle w:val="TableParagraph"/>
              <w:spacing w:line="229" w:lineRule="exact" w:before="144"/>
              <w:ind w:right="119"/>
              <w:jc w:val="right"/>
              <w:rPr>
                <w:sz w:val="20"/>
              </w:rPr>
            </w:pPr>
            <w:r>
              <w:rPr>
                <w:spacing w:val="-5"/>
                <w:sz w:val="20"/>
              </w:rPr>
              <w:t>100</w:t>
            </w:r>
          </w:p>
        </w:tc>
        <w:tc>
          <w:tcPr>
            <w:tcW w:w="868" w:type="dxa"/>
          </w:tcPr>
          <w:p>
            <w:pPr>
              <w:pStyle w:val="TableParagraph"/>
              <w:spacing w:before="62"/>
              <w:ind w:left="415"/>
              <w:jc w:val="left"/>
              <w:rPr>
                <w:sz w:val="20"/>
              </w:rPr>
            </w:pPr>
            <w:r>
              <w:rPr>
                <w:spacing w:val="-10"/>
                <w:sz w:val="20"/>
              </w:rPr>
              <w:t>-</w:t>
            </w:r>
          </w:p>
        </w:tc>
        <w:tc>
          <w:tcPr>
            <w:tcW w:w="532" w:type="dxa"/>
          </w:tcPr>
          <w:p>
            <w:pPr>
              <w:pStyle w:val="TableParagraph"/>
              <w:spacing w:before="115"/>
              <w:ind w:left="35"/>
              <w:rPr>
                <w:sz w:val="20"/>
              </w:rPr>
            </w:pPr>
            <w:r>
              <w:rPr>
                <w:spacing w:val="-10"/>
                <w:sz w:val="20"/>
              </w:rPr>
              <w:t>5</w:t>
            </w:r>
          </w:p>
        </w:tc>
      </w:tr>
      <w:tr>
        <w:trPr>
          <w:trHeight w:val="527"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120"/>
              <w:ind w:left="323"/>
              <w:jc w:val="left"/>
              <w:rPr>
                <w:sz w:val="20"/>
              </w:rPr>
            </w:pPr>
            <w:r>
              <w:rPr>
                <w:spacing w:val="-5"/>
                <w:sz w:val="20"/>
              </w:rPr>
              <w:t>IV</w:t>
            </w:r>
          </w:p>
        </w:tc>
        <w:tc>
          <w:tcPr>
            <w:tcW w:w="1368" w:type="dxa"/>
          </w:tcPr>
          <w:p>
            <w:pPr>
              <w:pStyle w:val="TableParagraph"/>
              <w:spacing w:before="182"/>
              <w:ind w:left="102"/>
              <w:jc w:val="left"/>
              <w:rPr>
                <w:sz w:val="20"/>
              </w:rPr>
            </w:pPr>
            <w:r>
              <w:rPr>
                <w:spacing w:val="-2"/>
                <w:sz w:val="20"/>
              </w:rPr>
              <w:t>23UAI6S3</w:t>
            </w:r>
          </w:p>
        </w:tc>
        <w:tc>
          <w:tcPr>
            <w:tcW w:w="4494" w:type="dxa"/>
          </w:tcPr>
          <w:p>
            <w:pPr>
              <w:pStyle w:val="TableParagraph"/>
              <w:spacing w:before="14"/>
              <w:ind w:left="151"/>
              <w:jc w:val="left"/>
              <w:rPr>
                <w:sz w:val="20"/>
              </w:rPr>
            </w:pPr>
            <w:r>
              <w:rPr>
                <w:sz w:val="20"/>
              </w:rPr>
              <w:t>Skill</w:t>
            </w:r>
            <w:r>
              <w:rPr>
                <w:spacing w:val="-13"/>
                <w:sz w:val="20"/>
              </w:rPr>
              <w:t> </w:t>
            </w:r>
            <w:r>
              <w:rPr>
                <w:sz w:val="20"/>
              </w:rPr>
              <w:t>based</w:t>
            </w:r>
            <w:r>
              <w:rPr>
                <w:spacing w:val="-7"/>
                <w:sz w:val="20"/>
              </w:rPr>
              <w:t> </w:t>
            </w:r>
            <w:r>
              <w:rPr>
                <w:sz w:val="20"/>
              </w:rPr>
              <w:t>Subject</w:t>
            </w:r>
            <w:r>
              <w:rPr>
                <w:spacing w:val="-1"/>
                <w:sz w:val="20"/>
              </w:rPr>
              <w:t> </w:t>
            </w:r>
            <w:r>
              <w:rPr>
                <w:sz w:val="20"/>
              </w:rPr>
              <w:t>3</w:t>
            </w:r>
            <w:r>
              <w:rPr>
                <w:spacing w:val="2"/>
                <w:sz w:val="20"/>
              </w:rPr>
              <w:t> </w:t>
            </w:r>
            <w:r>
              <w:rPr>
                <w:sz w:val="20"/>
              </w:rPr>
              <w:t>-</w:t>
            </w:r>
            <w:r>
              <w:rPr>
                <w:spacing w:val="-13"/>
                <w:sz w:val="20"/>
              </w:rPr>
              <w:t> </w:t>
            </w:r>
            <w:r>
              <w:rPr>
                <w:sz w:val="20"/>
              </w:rPr>
              <w:t>Social</w:t>
            </w:r>
            <w:r>
              <w:rPr>
                <w:spacing w:val="-9"/>
                <w:sz w:val="20"/>
              </w:rPr>
              <w:t> </w:t>
            </w:r>
            <w:r>
              <w:rPr>
                <w:sz w:val="20"/>
              </w:rPr>
              <w:t>and</w:t>
            </w:r>
            <w:r>
              <w:rPr>
                <w:spacing w:val="-11"/>
                <w:sz w:val="20"/>
              </w:rPr>
              <w:t> </w:t>
            </w:r>
            <w:r>
              <w:rPr>
                <w:spacing w:val="-2"/>
                <w:sz w:val="20"/>
              </w:rPr>
              <w:t>Ethical</w:t>
            </w:r>
          </w:p>
          <w:p>
            <w:pPr>
              <w:pStyle w:val="TableParagraph"/>
              <w:spacing w:before="25"/>
              <w:ind w:left="151"/>
              <w:jc w:val="left"/>
              <w:rPr>
                <w:sz w:val="20"/>
              </w:rPr>
            </w:pPr>
            <w:r>
              <w:rPr>
                <w:sz w:val="20"/>
              </w:rPr>
              <w:t>Issues</w:t>
            </w:r>
            <w:r>
              <w:rPr>
                <w:spacing w:val="-9"/>
                <w:sz w:val="20"/>
              </w:rPr>
              <w:t> </w:t>
            </w:r>
            <w:r>
              <w:rPr>
                <w:sz w:val="20"/>
              </w:rPr>
              <w:t>in</w:t>
            </w:r>
            <w:r>
              <w:rPr>
                <w:spacing w:val="-3"/>
                <w:sz w:val="20"/>
              </w:rPr>
              <w:t> </w:t>
            </w:r>
            <w:r>
              <w:rPr>
                <w:sz w:val="20"/>
              </w:rPr>
              <w:t>Artificial</w:t>
            </w:r>
            <w:r>
              <w:rPr>
                <w:spacing w:val="-8"/>
                <w:sz w:val="20"/>
              </w:rPr>
              <w:t> </w:t>
            </w:r>
            <w:r>
              <w:rPr>
                <w:spacing w:val="-2"/>
                <w:sz w:val="20"/>
              </w:rPr>
              <w:t>Intelligence</w:t>
            </w:r>
          </w:p>
        </w:tc>
        <w:tc>
          <w:tcPr>
            <w:tcW w:w="561" w:type="dxa"/>
          </w:tcPr>
          <w:p>
            <w:pPr>
              <w:pStyle w:val="TableParagraph"/>
              <w:spacing w:before="144"/>
              <w:ind w:left="228"/>
              <w:jc w:val="left"/>
              <w:rPr>
                <w:sz w:val="20"/>
              </w:rPr>
            </w:pPr>
            <w:r>
              <w:rPr>
                <w:spacing w:val="-10"/>
                <w:sz w:val="20"/>
              </w:rPr>
              <w:t>2</w:t>
            </w:r>
          </w:p>
        </w:tc>
        <w:tc>
          <w:tcPr>
            <w:tcW w:w="542" w:type="dxa"/>
          </w:tcPr>
          <w:p>
            <w:pPr>
              <w:pStyle w:val="TableParagraph"/>
              <w:spacing w:before="144"/>
              <w:ind w:right="74"/>
              <w:jc w:val="right"/>
              <w:rPr>
                <w:sz w:val="20"/>
              </w:rPr>
            </w:pPr>
            <w:r>
              <w:rPr>
                <w:spacing w:val="-5"/>
                <w:sz w:val="20"/>
              </w:rPr>
              <w:t>25</w:t>
            </w:r>
          </w:p>
        </w:tc>
        <w:tc>
          <w:tcPr>
            <w:tcW w:w="498" w:type="dxa"/>
          </w:tcPr>
          <w:p>
            <w:pPr>
              <w:pStyle w:val="TableParagraph"/>
              <w:spacing w:before="144"/>
              <w:ind w:right="106"/>
              <w:jc w:val="right"/>
              <w:rPr>
                <w:sz w:val="20"/>
              </w:rPr>
            </w:pPr>
            <w:r>
              <w:rPr>
                <w:spacing w:val="-5"/>
                <w:sz w:val="20"/>
              </w:rPr>
              <w:t>25</w:t>
            </w:r>
          </w:p>
        </w:tc>
        <w:tc>
          <w:tcPr>
            <w:tcW w:w="565" w:type="dxa"/>
          </w:tcPr>
          <w:p>
            <w:pPr>
              <w:pStyle w:val="TableParagraph"/>
              <w:spacing w:line="225" w:lineRule="exact" w:before="38"/>
              <w:ind w:left="178"/>
              <w:jc w:val="left"/>
              <w:rPr>
                <w:sz w:val="20"/>
              </w:rPr>
            </w:pPr>
            <w:r>
              <w:rPr>
                <w:spacing w:val="-5"/>
                <w:sz w:val="20"/>
              </w:rPr>
              <w:t>50</w:t>
            </w:r>
          </w:p>
          <w:p>
            <w:pPr>
              <w:pStyle w:val="TableParagraph"/>
              <w:spacing w:line="225" w:lineRule="exact"/>
              <w:ind w:left="68"/>
              <w:jc w:val="left"/>
              <w:rPr>
                <w:sz w:val="20"/>
              </w:rPr>
            </w:pPr>
            <w:r>
              <w:rPr>
                <w:spacing w:val="-5"/>
                <w:sz w:val="20"/>
              </w:rPr>
              <w:t>@@</w:t>
            </w:r>
          </w:p>
        </w:tc>
        <w:tc>
          <w:tcPr>
            <w:tcW w:w="868" w:type="dxa"/>
          </w:tcPr>
          <w:p>
            <w:pPr>
              <w:pStyle w:val="TableParagraph"/>
              <w:spacing w:before="182"/>
              <w:ind w:left="401"/>
              <w:jc w:val="left"/>
              <w:rPr>
                <w:sz w:val="20"/>
              </w:rPr>
            </w:pPr>
            <w:r>
              <w:rPr>
                <w:spacing w:val="-10"/>
                <w:sz w:val="20"/>
              </w:rPr>
              <w:t>3</w:t>
            </w:r>
          </w:p>
        </w:tc>
        <w:tc>
          <w:tcPr>
            <w:tcW w:w="532" w:type="dxa"/>
          </w:tcPr>
          <w:p>
            <w:pPr>
              <w:pStyle w:val="TableParagraph"/>
              <w:spacing w:before="182"/>
              <w:ind w:left="35"/>
              <w:rPr>
                <w:sz w:val="20"/>
              </w:rPr>
            </w:pPr>
            <w:r>
              <w:rPr>
                <w:spacing w:val="-10"/>
                <w:sz w:val="20"/>
              </w:rPr>
              <w:t>1</w:t>
            </w:r>
          </w:p>
        </w:tc>
      </w:tr>
      <w:tr>
        <w:trPr>
          <w:trHeight w:val="748"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62"/>
              <w:ind w:left="140"/>
              <w:rPr>
                <w:sz w:val="20"/>
              </w:rPr>
            </w:pPr>
            <w:r>
              <w:rPr>
                <w:spacing w:val="-10"/>
                <w:sz w:val="20"/>
              </w:rPr>
              <w:t>-</w:t>
            </w:r>
          </w:p>
        </w:tc>
        <w:tc>
          <w:tcPr>
            <w:tcW w:w="1368" w:type="dxa"/>
          </w:tcPr>
          <w:p>
            <w:pPr>
              <w:pStyle w:val="TableParagraph"/>
              <w:spacing w:before="226"/>
              <w:ind w:left="462" w:right="360" w:hanging="399"/>
              <w:jc w:val="left"/>
              <w:rPr>
                <w:sz w:val="20"/>
              </w:rPr>
            </w:pPr>
            <w:r>
              <w:rPr>
                <w:spacing w:val="-8"/>
                <w:sz w:val="20"/>
              </w:rPr>
              <w:t>23UAI6NM </w:t>
            </w:r>
            <w:r>
              <w:rPr>
                <w:spacing w:val="-4"/>
                <w:sz w:val="20"/>
              </w:rPr>
              <w:t>###</w:t>
            </w:r>
          </w:p>
        </w:tc>
        <w:tc>
          <w:tcPr>
            <w:tcW w:w="4494" w:type="dxa"/>
            <w:tcBorders>
              <w:bottom w:val="double" w:sz="2" w:space="0" w:color="000000"/>
            </w:tcBorders>
          </w:tcPr>
          <w:p>
            <w:pPr>
              <w:pStyle w:val="TableParagraph"/>
              <w:spacing w:line="249" w:lineRule="auto" w:before="14"/>
              <w:ind w:left="12"/>
              <w:jc w:val="left"/>
              <w:rPr>
                <w:sz w:val="20"/>
              </w:rPr>
            </w:pPr>
            <w:r>
              <w:rPr>
                <w:sz w:val="20"/>
              </w:rPr>
              <w:t>Android APP Development $ </w:t>
            </w:r>
            <w:hyperlink r:id="rId6">
              <w:r>
                <w:rPr>
                  <w:color w:val="0000FF"/>
                  <w:spacing w:val="-2"/>
                  <w:sz w:val="20"/>
                  <w:u w:val="single" w:color="0000FF"/>
                </w:rPr>
                <w:t>http://kb.naanmudhalvan.in/images/0/08/Android</w:t>
              </w:r>
            </w:hyperlink>
          </w:p>
          <w:p>
            <w:pPr>
              <w:pStyle w:val="TableParagraph"/>
              <w:spacing w:before="3"/>
              <w:ind w:left="12"/>
              <w:jc w:val="left"/>
              <w:rPr>
                <w:sz w:val="20"/>
              </w:rPr>
            </w:pPr>
            <w:hyperlink r:id="rId6">
              <w:r>
                <w:rPr>
                  <w:color w:val="0000FF"/>
                  <w:spacing w:val="-2"/>
                  <w:sz w:val="20"/>
                  <w:u w:val="single" w:color="0000FF"/>
                </w:rPr>
                <w:t>_App_Dev.pdf</w:t>
              </w:r>
            </w:hyperlink>
          </w:p>
        </w:tc>
        <w:tc>
          <w:tcPr>
            <w:tcW w:w="561" w:type="dxa"/>
          </w:tcPr>
          <w:p>
            <w:pPr>
              <w:pStyle w:val="TableParagraph"/>
              <w:spacing w:before="226"/>
              <w:ind w:left="233"/>
              <w:jc w:val="left"/>
              <w:rPr>
                <w:sz w:val="20"/>
              </w:rPr>
            </w:pPr>
            <w:r>
              <w:rPr>
                <w:spacing w:val="-10"/>
                <w:sz w:val="20"/>
              </w:rPr>
              <w:t>1</w:t>
            </w:r>
          </w:p>
        </w:tc>
        <w:tc>
          <w:tcPr>
            <w:tcW w:w="542" w:type="dxa"/>
          </w:tcPr>
          <w:p>
            <w:pPr>
              <w:pStyle w:val="TableParagraph"/>
              <w:spacing w:before="29"/>
              <w:jc w:val="left"/>
              <w:rPr>
                <w:sz w:val="20"/>
              </w:rPr>
            </w:pPr>
          </w:p>
          <w:p>
            <w:pPr>
              <w:pStyle w:val="TableParagraph"/>
              <w:ind w:right="74"/>
              <w:jc w:val="right"/>
              <w:rPr>
                <w:sz w:val="20"/>
              </w:rPr>
            </w:pPr>
            <w:r>
              <w:rPr>
                <w:spacing w:val="-5"/>
                <w:sz w:val="20"/>
              </w:rPr>
              <w:t>25</w:t>
            </w:r>
          </w:p>
        </w:tc>
        <w:tc>
          <w:tcPr>
            <w:tcW w:w="498" w:type="dxa"/>
          </w:tcPr>
          <w:p>
            <w:pPr>
              <w:pStyle w:val="TableParagraph"/>
              <w:spacing w:before="29"/>
              <w:jc w:val="left"/>
              <w:rPr>
                <w:sz w:val="20"/>
              </w:rPr>
            </w:pPr>
          </w:p>
          <w:p>
            <w:pPr>
              <w:pStyle w:val="TableParagraph"/>
              <w:ind w:left="86"/>
              <w:jc w:val="left"/>
              <w:rPr>
                <w:sz w:val="20"/>
              </w:rPr>
            </w:pPr>
            <w:r>
              <w:rPr>
                <w:spacing w:val="-5"/>
                <w:sz w:val="20"/>
              </w:rPr>
              <w:t>25</w:t>
            </w:r>
          </w:p>
        </w:tc>
        <w:tc>
          <w:tcPr>
            <w:tcW w:w="565" w:type="dxa"/>
          </w:tcPr>
          <w:p>
            <w:pPr>
              <w:pStyle w:val="TableParagraph"/>
              <w:ind w:left="188" w:right="157" w:hanging="5"/>
              <w:jc w:val="left"/>
              <w:rPr>
                <w:sz w:val="20"/>
              </w:rPr>
            </w:pPr>
            <w:r>
              <w:rPr>
                <w:spacing w:val="-6"/>
                <w:sz w:val="20"/>
              </w:rPr>
              <w:t>50 </w:t>
            </w:r>
            <w:r>
              <w:rPr>
                <w:spacing w:val="-5"/>
                <w:sz w:val="20"/>
              </w:rPr>
              <w:t>##</w:t>
            </w:r>
          </w:p>
        </w:tc>
        <w:tc>
          <w:tcPr>
            <w:tcW w:w="868" w:type="dxa"/>
          </w:tcPr>
          <w:p>
            <w:pPr>
              <w:pStyle w:val="TableParagraph"/>
              <w:spacing w:before="62"/>
              <w:ind w:left="415"/>
              <w:jc w:val="left"/>
              <w:rPr>
                <w:sz w:val="20"/>
              </w:rPr>
            </w:pPr>
            <w:r>
              <w:rPr>
                <w:spacing w:val="-10"/>
                <w:sz w:val="20"/>
              </w:rPr>
              <w:t>-</w:t>
            </w:r>
          </w:p>
        </w:tc>
        <w:tc>
          <w:tcPr>
            <w:tcW w:w="532" w:type="dxa"/>
          </w:tcPr>
          <w:p>
            <w:pPr>
              <w:pStyle w:val="TableParagraph"/>
              <w:spacing w:before="68"/>
              <w:jc w:val="left"/>
              <w:rPr>
                <w:sz w:val="20"/>
              </w:rPr>
            </w:pPr>
          </w:p>
          <w:p>
            <w:pPr>
              <w:pStyle w:val="TableParagraph"/>
              <w:ind w:left="35"/>
              <w:rPr>
                <w:sz w:val="20"/>
              </w:rPr>
            </w:pPr>
            <w:r>
              <w:rPr>
                <w:spacing w:val="-10"/>
                <w:sz w:val="20"/>
              </w:rPr>
              <w:t>2</w:t>
            </w:r>
          </w:p>
        </w:tc>
      </w:tr>
      <w:tr>
        <w:trPr>
          <w:trHeight w:val="369" w:hRule="atLeast"/>
        </w:trPr>
        <w:tc>
          <w:tcPr>
            <w:tcW w:w="569" w:type="dxa"/>
            <w:vMerge/>
            <w:tcBorders>
              <w:top w:val="nil"/>
              <w:left w:val="single" w:sz="6" w:space="0" w:color="000000"/>
            </w:tcBorders>
          </w:tcPr>
          <w:p>
            <w:pPr>
              <w:rPr>
                <w:sz w:val="2"/>
                <w:szCs w:val="2"/>
              </w:rPr>
            </w:pPr>
          </w:p>
        </w:tc>
        <w:tc>
          <w:tcPr>
            <w:tcW w:w="6616" w:type="dxa"/>
            <w:gridSpan w:val="3"/>
            <w:tcBorders>
              <w:top w:val="single" w:sz="6" w:space="0" w:color="000000"/>
            </w:tcBorders>
          </w:tcPr>
          <w:p>
            <w:pPr>
              <w:pStyle w:val="TableParagraph"/>
              <w:spacing w:before="67"/>
              <w:ind w:left="28"/>
              <w:rPr>
                <w:b/>
                <w:sz w:val="20"/>
              </w:rPr>
            </w:pPr>
            <w:r>
              <w:rPr>
                <w:b/>
                <w:spacing w:val="-2"/>
                <w:sz w:val="20"/>
              </w:rPr>
              <w:t>Total</w:t>
            </w:r>
          </w:p>
        </w:tc>
        <w:tc>
          <w:tcPr>
            <w:tcW w:w="561" w:type="dxa"/>
          </w:tcPr>
          <w:p>
            <w:pPr>
              <w:pStyle w:val="TableParagraph"/>
              <w:spacing w:line="229" w:lineRule="exact" w:before="120"/>
              <w:ind w:left="243"/>
              <w:jc w:val="left"/>
              <w:rPr>
                <w:b/>
                <w:sz w:val="20"/>
              </w:rPr>
            </w:pPr>
            <w:r>
              <w:rPr>
                <w:b/>
                <w:spacing w:val="-5"/>
                <w:sz w:val="20"/>
              </w:rPr>
              <w:t>30</w:t>
            </w:r>
          </w:p>
        </w:tc>
        <w:tc>
          <w:tcPr>
            <w:tcW w:w="542" w:type="dxa"/>
          </w:tcPr>
          <w:p>
            <w:pPr>
              <w:pStyle w:val="TableParagraph"/>
              <w:spacing w:line="229" w:lineRule="exact" w:before="120"/>
              <w:ind w:left="19" w:right="4"/>
              <w:rPr>
                <w:sz w:val="20"/>
              </w:rPr>
            </w:pPr>
            <w:r>
              <w:rPr>
                <w:spacing w:val="-10"/>
                <w:sz w:val="20"/>
              </w:rPr>
              <w:t>-</w:t>
            </w:r>
          </w:p>
        </w:tc>
        <w:tc>
          <w:tcPr>
            <w:tcW w:w="498" w:type="dxa"/>
          </w:tcPr>
          <w:p>
            <w:pPr>
              <w:pStyle w:val="TableParagraph"/>
              <w:spacing w:line="229" w:lineRule="exact" w:before="120"/>
              <w:ind w:left="119"/>
              <w:jc w:val="left"/>
              <w:rPr>
                <w:sz w:val="20"/>
              </w:rPr>
            </w:pPr>
            <w:r>
              <w:rPr>
                <w:spacing w:val="-10"/>
                <w:sz w:val="20"/>
              </w:rPr>
              <w:t>-</w:t>
            </w:r>
          </w:p>
        </w:tc>
        <w:tc>
          <w:tcPr>
            <w:tcW w:w="565" w:type="dxa"/>
          </w:tcPr>
          <w:p>
            <w:pPr>
              <w:pStyle w:val="TableParagraph"/>
              <w:spacing w:line="229" w:lineRule="exact" w:before="120"/>
              <w:ind w:left="49"/>
              <w:jc w:val="left"/>
              <w:rPr>
                <w:b/>
                <w:sz w:val="20"/>
              </w:rPr>
            </w:pPr>
            <w:r>
              <w:rPr>
                <w:b/>
                <w:spacing w:val="-5"/>
                <w:sz w:val="20"/>
              </w:rPr>
              <w:t>700</w:t>
            </w:r>
          </w:p>
        </w:tc>
        <w:tc>
          <w:tcPr>
            <w:tcW w:w="868" w:type="dxa"/>
          </w:tcPr>
          <w:p>
            <w:pPr>
              <w:pStyle w:val="TableParagraph"/>
              <w:spacing w:before="62"/>
              <w:ind w:left="415"/>
              <w:jc w:val="left"/>
              <w:rPr>
                <w:sz w:val="20"/>
              </w:rPr>
            </w:pPr>
            <w:r>
              <w:rPr>
                <w:spacing w:val="-10"/>
                <w:sz w:val="20"/>
              </w:rPr>
              <w:t>-</w:t>
            </w:r>
          </w:p>
        </w:tc>
        <w:tc>
          <w:tcPr>
            <w:tcW w:w="532" w:type="dxa"/>
          </w:tcPr>
          <w:p>
            <w:pPr>
              <w:pStyle w:val="TableParagraph"/>
              <w:spacing w:line="229" w:lineRule="exact" w:before="120"/>
              <w:ind w:left="148"/>
              <w:rPr>
                <w:b/>
                <w:sz w:val="20"/>
              </w:rPr>
            </w:pPr>
            <w:r>
              <w:rPr>
                <w:b/>
                <w:spacing w:val="-5"/>
                <w:sz w:val="20"/>
              </w:rPr>
              <w:t>29</w:t>
            </w:r>
          </w:p>
        </w:tc>
      </w:tr>
      <w:tr>
        <w:trPr>
          <w:trHeight w:val="767" w:hRule="atLeast"/>
        </w:trPr>
        <w:tc>
          <w:tcPr>
            <w:tcW w:w="569" w:type="dxa"/>
            <w:vMerge/>
            <w:tcBorders>
              <w:top w:val="nil"/>
              <w:left w:val="single" w:sz="6" w:space="0" w:color="000000"/>
            </w:tcBorders>
          </w:tcPr>
          <w:p>
            <w:pPr>
              <w:rPr>
                <w:sz w:val="2"/>
                <w:szCs w:val="2"/>
              </w:rPr>
            </w:pPr>
          </w:p>
        </w:tc>
        <w:tc>
          <w:tcPr>
            <w:tcW w:w="754" w:type="dxa"/>
          </w:tcPr>
          <w:p>
            <w:pPr>
              <w:pStyle w:val="TableParagraph"/>
              <w:spacing w:before="125"/>
              <w:ind w:left="148" w:right="137"/>
              <w:rPr>
                <w:sz w:val="20"/>
              </w:rPr>
            </w:pPr>
            <w:r>
              <w:rPr>
                <w:spacing w:val="-10"/>
                <w:sz w:val="20"/>
              </w:rPr>
              <w:t>V</w:t>
            </w:r>
          </w:p>
        </w:tc>
        <w:tc>
          <w:tcPr>
            <w:tcW w:w="1368" w:type="dxa"/>
          </w:tcPr>
          <w:p>
            <w:pPr>
              <w:pStyle w:val="TableParagraph"/>
              <w:spacing w:line="250" w:lineRule="exact"/>
              <w:ind w:left="11" w:right="108" w:firstLine="57"/>
              <w:jc w:val="both"/>
              <w:rPr>
                <w:sz w:val="20"/>
              </w:rPr>
            </w:pPr>
            <w:r>
              <w:rPr>
                <w:spacing w:val="-2"/>
                <w:sz w:val="20"/>
              </w:rPr>
              <w:t>23NCC$/NSS </w:t>
            </w:r>
            <w:r>
              <w:rPr>
                <w:spacing w:val="-2"/>
                <w:w w:val="90"/>
                <w:sz w:val="20"/>
              </w:rPr>
              <w:t>YRC/PYE/ECC/ </w:t>
            </w:r>
            <w:r>
              <w:rPr>
                <w:spacing w:val="-8"/>
                <w:sz w:val="20"/>
              </w:rPr>
              <w:t>RRC/WEC101#</w:t>
            </w:r>
          </w:p>
        </w:tc>
        <w:tc>
          <w:tcPr>
            <w:tcW w:w="4494" w:type="dxa"/>
          </w:tcPr>
          <w:p>
            <w:pPr>
              <w:pStyle w:val="TableParagraph"/>
              <w:spacing w:before="125"/>
              <w:ind w:left="151"/>
              <w:jc w:val="left"/>
              <w:rPr>
                <w:sz w:val="20"/>
              </w:rPr>
            </w:pPr>
            <w:r>
              <w:rPr>
                <w:sz w:val="20"/>
              </w:rPr>
              <w:t>Co</w:t>
            </w:r>
            <w:r>
              <w:rPr>
                <w:spacing w:val="-15"/>
                <w:sz w:val="20"/>
              </w:rPr>
              <w:t> </w:t>
            </w:r>
            <w:r>
              <w:rPr>
                <w:sz w:val="20"/>
              </w:rPr>
              <w:t>-</w:t>
            </w:r>
            <w:r>
              <w:rPr>
                <w:spacing w:val="-11"/>
                <w:sz w:val="20"/>
              </w:rPr>
              <w:t> </w:t>
            </w:r>
            <w:r>
              <w:rPr>
                <w:sz w:val="20"/>
              </w:rPr>
              <w:t>curricular</w:t>
            </w:r>
            <w:r>
              <w:rPr>
                <w:spacing w:val="-3"/>
                <w:sz w:val="20"/>
              </w:rPr>
              <w:t> </w:t>
            </w:r>
            <w:r>
              <w:rPr>
                <w:sz w:val="20"/>
              </w:rPr>
              <w:t>Activities</w:t>
            </w:r>
            <w:r>
              <w:rPr>
                <w:spacing w:val="-3"/>
                <w:sz w:val="20"/>
              </w:rPr>
              <w:t> </w:t>
            </w:r>
            <w:r>
              <w:rPr>
                <w:spacing w:val="-10"/>
                <w:sz w:val="20"/>
              </w:rPr>
              <w:t>*</w:t>
            </w:r>
          </w:p>
        </w:tc>
        <w:tc>
          <w:tcPr>
            <w:tcW w:w="561" w:type="dxa"/>
          </w:tcPr>
          <w:p>
            <w:pPr>
              <w:pStyle w:val="TableParagraph"/>
              <w:spacing w:before="226"/>
              <w:ind w:left="204"/>
              <w:jc w:val="left"/>
              <w:rPr>
                <w:sz w:val="20"/>
              </w:rPr>
            </w:pPr>
            <w:r>
              <w:rPr>
                <w:spacing w:val="-10"/>
                <w:sz w:val="20"/>
              </w:rPr>
              <w:t>-</w:t>
            </w:r>
          </w:p>
        </w:tc>
        <w:tc>
          <w:tcPr>
            <w:tcW w:w="542" w:type="dxa"/>
          </w:tcPr>
          <w:p>
            <w:pPr>
              <w:pStyle w:val="TableParagraph"/>
              <w:jc w:val="left"/>
              <w:rPr>
                <w:sz w:val="20"/>
              </w:rPr>
            </w:pPr>
          </w:p>
          <w:p>
            <w:pPr>
              <w:pStyle w:val="TableParagraph"/>
              <w:ind w:left="243"/>
              <w:jc w:val="left"/>
              <w:rPr>
                <w:b/>
                <w:sz w:val="20"/>
              </w:rPr>
            </w:pPr>
            <w:r>
              <w:rPr>
                <w:b/>
                <w:spacing w:val="-5"/>
                <w:sz w:val="20"/>
              </w:rPr>
              <w:t>50</w:t>
            </w:r>
          </w:p>
        </w:tc>
        <w:tc>
          <w:tcPr>
            <w:tcW w:w="498" w:type="dxa"/>
          </w:tcPr>
          <w:p>
            <w:pPr>
              <w:pStyle w:val="TableParagraph"/>
              <w:jc w:val="left"/>
              <w:rPr>
                <w:sz w:val="18"/>
              </w:rPr>
            </w:pPr>
          </w:p>
        </w:tc>
        <w:tc>
          <w:tcPr>
            <w:tcW w:w="565" w:type="dxa"/>
          </w:tcPr>
          <w:p>
            <w:pPr>
              <w:pStyle w:val="TableParagraph"/>
              <w:jc w:val="left"/>
              <w:rPr>
                <w:sz w:val="20"/>
              </w:rPr>
            </w:pPr>
          </w:p>
          <w:p>
            <w:pPr>
              <w:pStyle w:val="TableParagraph"/>
              <w:ind w:left="178"/>
              <w:jc w:val="left"/>
              <w:rPr>
                <w:b/>
                <w:sz w:val="20"/>
              </w:rPr>
            </w:pPr>
            <w:r>
              <w:rPr>
                <w:b/>
                <w:spacing w:val="-5"/>
                <w:sz w:val="20"/>
              </w:rPr>
              <w:t>50</w:t>
            </w:r>
          </w:p>
        </w:tc>
        <w:tc>
          <w:tcPr>
            <w:tcW w:w="868" w:type="dxa"/>
          </w:tcPr>
          <w:p>
            <w:pPr>
              <w:pStyle w:val="TableParagraph"/>
              <w:spacing w:before="226"/>
              <w:ind w:left="343"/>
              <w:jc w:val="left"/>
              <w:rPr>
                <w:sz w:val="20"/>
              </w:rPr>
            </w:pPr>
            <w:r>
              <w:rPr>
                <w:spacing w:val="-10"/>
                <w:sz w:val="20"/>
              </w:rPr>
              <w:t>-</w:t>
            </w:r>
          </w:p>
        </w:tc>
        <w:tc>
          <w:tcPr>
            <w:tcW w:w="532" w:type="dxa"/>
          </w:tcPr>
          <w:p>
            <w:pPr>
              <w:pStyle w:val="TableParagraph"/>
              <w:jc w:val="left"/>
              <w:rPr>
                <w:sz w:val="20"/>
              </w:rPr>
            </w:pPr>
          </w:p>
          <w:p>
            <w:pPr>
              <w:pStyle w:val="TableParagraph"/>
              <w:ind w:left="13"/>
              <w:rPr>
                <w:b/>
                <w:sz w:val="20"/>
              </w:rPr>
            </w:pPr>
            <w:r>
              <w:rPr>
                <w:b/>
                <w:spacing w:val="-10"/>
                <w:sz w:val="20"/>
              </w:rPr>
              <w:t>1</w:t>
            </w:r>
          </w:p>
        </w:tc>
      </w:tr>
      <w:tr>
        <w:trPr>
          <w:trHeight w:val="369" w:hRule="atLeast"/>
        </w:trPr>
        <w:tc>
          <w:tcPr>
            <w:tcW w:w="7185" w:type="dxa"/>
            <w:gridSpan w:val="4"/>
            <w:tcBorders>
              <w:left w:val="single" w:sz="6" w:space="0" w:color="000000"/>
            </w:tcBorders>
          </w:tcPr>
          <w:p>
            <w:pPr>
              <w:pStyle w:val="TableParagraph"/>
              <w:spacing w:line="229" w:lineRule="exact" w:before="120"/>
              <w:ind w:left="32"/>
              <w:rPr>
                <w:b/>
                <w:sz w:val="20"/>
              </w:rPr>
            </w:pPr>
            <w:r>
              <w:rPr>
                <w:b/>
                <w:sz w:val="20"/>
              </w:rPr>
              <w:t>Grand</w:t>
            </w:r>
            <w:r>
              <w:rPr>
                <w:b/>
                <w:spacing w:val="-3"/>
                <w:sz w:val="20"/>
              </w:rPr>
              <w:t> </w:t>
            </w:r>
            <w:r>
              <w:rPr>
                <w:b/>
                <w:spacing w:val="-2"/>
                <w:sz w:val="20"/>
              </w:rPr>
              <w:t>Total</w:t>
            </w:r>
          </w:p>
        </w:tc>
        <w:tc>
          <w:tcPr>
            <w:tcW w:w="561" w:type="dxa"/>
          </w:tcPr>
          <w:p>
            <w:pPr>
              <w:pStyle w:val="TableParagraph"/>
              <w:spacing w:line="229" w:lineRule="exact" w:before="120"/>
              <w:ind w:left="204"/>
              <w:jc w:val="left"/>
              <w:rPr>
                <w:sz w:val="20"/>
              </w:rPr>
            </w:pPr>
            <w:r>
              <w:rPr>
                <w:spacing w:val="-10"/>
                <w:sz w:val="20"/>
              </w:rPr>
              <w:t>-</w:t>
            </w:r>
          </w:p>
        </w:tc>
        <w:tc>
          <w:tcPr>
            <w:tcW w:w="542" w:type="dxa"/>
          </w:tcPr>
          <w:p>
            <w:pPr>
              <w:pStyle w:val="TableParagraph"/>
              <w:spacing w:line="229" w:lineRule="exact" w:before="120"/>
              <w:ind w:left="19"/>
              <w:rPr>
                <w:sz w:val="20"/>
              </w:rPr>
            </w:pPr>
            <w:r>
              <w:rPr>
                <w:spacing w:val="-10"/>
                <w:sz w:val="20"/>
              </w:rPr>
              <w:t>-</w:t>
            </w:r>
          </w:p>
        </w:tc>
        <w:tc>
          <w:tcPr>
            <w:tcW w:w="498" w:type="dxa"/>
          </w:tcPr>
          <w:p>
            <w:pPr>
              <w:pStyle w:val="TableParagraph"/>
              <w:spacing w:line="229" w:lineRule="exact" w:before="120"/>
              <w:ind w:left="32" w:right="6"/>
              <w:rPr>
                <w:b/>
                <w:sz w:val="20"/>
              </w:rPr>
            </w:pPr>
            <w:r>
              <w:rPr>
                <w:b/>
                <w:spacing w:val="-10"/>
                <w:sz w:val="20"/>
              </w:rPr>
              <w:t>-</w:t>
            </w:r>
          </w:p>
        </w:tc>
        <w:tc>
          <w:tcPr>
            <w:tcW w:w="565" w:type="dxa"/>
          </w:tcPr>
          <w:p>
            <w:pPr>
              <w:pStyle w:val="TableParagraph"/>
              <w:spacing w:line="229" w:lineRule="exact" w:before="120"/>
              <w:ind w:left="82"/>
              <w:jc w:val="left"/>
              <w:rPr>
                <w:b/>
                <w:sz w:val="20"/>
              </w:rPr>
            </w:pPr>
            <w:r>
              <w:rPr>
                <w:b/>
                <w:spacing w:val="-4"/>
                <w:sz w:val="20"/>
              </w:rPr>
              <w:t>3800</w:t>
            </w:r>
          </w:p>
        </w:tc>
        <w:tc>
          <w:tcPr>
            <w:tcW w:w="868" w:type="dxa"/>
          </w:tcPr>
          <w:p>
            <w:pPr>
              <w:pStyle w:val="TableParagraph"/>
              <w:spacing w:line="226" w:lineRule="exact"/>
              <w:ind w:left="343"/>
              <w:jc w:val="left"/>
              <w:rPr>
                <w:sz w:val="20"/>
              </w:rPr>
            </w:pPr>
            <w:r>
              <w:rPr>
                <w:spacing w:val="-10"/>
                <w:sz w:val="20"/>
              </w:rPr>
              <w:t>-</w:t>
            </w:r>
          </w:p>
        </w:tc>
        <w:tc>
          <w:tcPr>
            <w:tcW w:w="532" w:type="dxa"/>
          </w:tcPr>
          <w:p>
            <w:pPr>
              <w:pStyle w:val="TableParagraph"/>
              <w:spacing w:line="229" w:lineRule="exact" w:before="120"/>
              <w:ind w:left="28"/>
              <w:rPr>
                <w:b/>
                <w:sz w:val="20"/>
              </w:rPr>
            </w:pPr>
            <w:r>
              <w:rPr>
                <w:b/>
                <w:spacing w:val="-5"/>
                <w:sz w:val="20"/>
              </w:rPr>
              <w:t>140</w:t>
            </w:r>
          </w:p>
        </w:tc>
      </w:tr>
    </w:tbl>
    <w:p>
      <w:pPr>
        <w:spacing w:after="0" w:line="229" w:lineRule="exact"/>
        <w:rPr>
          <w:sz w:val="20"/>
        </w:rPr>
        <w:sectPr>
          <w:pgSz w:w="11930" w:h="16870"/>
          <w:pgMar w:top="920" w:bottom="280" w:left="600" w:right="200"/>
        </w:sectPr>
      </w:pPr>
    </w:p>
    <w:p>
      <w:pPr>
        <w:spacing w:before="102"/>
        <w:ind w:left="254" w:right="0" w:firstLine="0"/>
        <w:jc w:val="left"/>
        <w:rPr>
          <w:b/>
          <w:sz w:val="22"/>
        </w:rPr>
      </w:pPr>
      <w:r>
        <w:rPr>
          <w:b/>
          <w:sz w:val="22"/>
          <w:u w:val="thick"/>
        </w:rPr>
        <w:t>Note</w:t>
      </w:r>
      <w:r>
        <w:rPr>
          <w:b/>
          <w:spacing w:val="-4"/>
          <w:sz w:val="22"/>
          <w:u w:val="thick"/>
        </w:rPr>
        <w:t> </w:t>
      </w:r>
      <w:r>
        <w:rPr>
          <w:b/>
          <w:spacing w:val="-10"/>
          <w:sz w:val="22"/>
          <w:u w:val="thick"/>
        </w:rPr>
        <w:t>:</w:t>
      </w:r>
    </w:p>
    <w:p>
      <w:pPr>
        <w:spacing w:before="247"/>
        <w:ind w:left="254" w:right="0" w:firstLine="0"/>
        <w:jc w:val="left"/>
        <w:rPr>
          <w:sz w:val="22"/>
        </w:rPr>
      </w:pPr>
      <w:r>
        <w:rPr>
          <w:sz w:val="22"/>
        </w:rPr>
        <w:t>CBCS</w:t>
      </w:r>
      <w:r>
        <w:rPr>
          <w:spacing w:val="59"/>
          <w:w w:val="150"/>
          <w:sz w:val="22"/>
        </w:rPr>
        <w:t> </w:t>
      </w:r>
      <w:r>
        <w:rPr>
          <w:sz w:val="22"/>
        </w:rPr>
        <w:t>–</w:t>
      </w:r>
      <w:r>
        <w:rPr>
          <w:spacing w:val="-7"/>
          <w:sz w:val="22"/>
        </w:rPr>
        <w:t> </w:t>
      </w:r>
      <w:r>
        <w:rPr>
          <w:sz w:val="22"/>
        </w:rPr>
        <w:t>Choice</w:t>
      </w:r>
      <w:r>
        <w:rPr>
          <w:spacing w:val="-7"/>
          <w:sz w:val="22"/>
        </w:rPr>
        <w:t> </w:t>
      </w:r>
      <w:r>
        <w:rPr>
          <w:sz w:val="22"/>
        </w:rPr>
        <w:t>Based</w:t>
      </w:r>
      <w:r>
        <w:rPr>
          <w:spacing w:val="-6"/>
          <w:sz w:val="22"/>
        </w:rPr>
        <w:t> </w:t>
      </w:r>
      <w:r>
        <w:rPr>
          <w:sz w:val="22"/>
        </w:rPr>
        <w:t>Credit</w:t>
      </w:r>
      <w:r>
        <w:rPr>
          <w:spacing w:val="-2"/>
          <w:sz w:val="22"/>
        </w:rPr>
        <w:t> </w:t>
      </w:r>
      <w:r>
        <w:rPr>
          <w:sz w:val="22"/>
        </w:rPr>
        <w:t>system,</w:t>
      </w:r>
      <w:r>
        <w:rPr>
          <w:spacing w:val="59"/>
          <w:sz w:val="22"/>
        </w:rPr>
        <w:t> </w:t>
      </w:r>
      <w:r>
        <w:rPr>
          <w:sz w:val="22"/>
        </w:rPr>
        <w:t>CIA–</w:t>
      </w:r>
      <w:r>
        <w:rPr>
          <w:spacing w:val="-2"/>
          <w:sz w:val="22"/>
        </w:rPr>
        <w:t> </w:t>
      </w:r>
      <w:r>
        <w:rPr>
          <w:sz w:val="22"/>
        </w:rPr>
        <w:t>Continuous</w:t>
      </w:r>
      <w:r>
        <w:rPr>
          <w:spacing w:val="-1"/>
          <w:sz w:val="22"/>
        </w:rPr>
        <w:t> </w:t>
      </w:r>
      <w:r>
        <w:rPr>
          <w:sz w:val="22"/>
        </w:rPr>
        <w:t>Internal</w:t>
      </w:r>
      <w:r>
        <w:rPr>
          <w:spacing w:val="-5"/>
          <w:sz w:val="22"/>
        </w:rPr>
        <w:t> </w:t>
      </w:r>
      <w:r>
        <w:rPr>
          <w:sz w:val="22"/>
        </w:rPr>
        <w:t>Assessment,</w:t>
      </w:r>
      <w:r>
        <w:rPr>
          <w:spacing w:val="63"/>
          <w:w w:val="150"/>
          <w:sz w:val="22"/>
        </w:rPr>
        <w:t> </w:t>
      </w:r>
      <w:r>
        <w:rPr>
          <w:sz w:val="22"/>
        </w:rPr>
        <w:t>ESE–</w:t>
      </w:r>
      <w:r>
        <w:rPr>
          <w:spacing w:val="-7"/>
          <w:sz w:val="22"/>
        </w:rPr>
        <w:t> </w:t>
      </w:r>
      <w:r>
        <w:rPr>
          <w:sz w:val="22"/>
        </w:rPr>
        <w:t>End</w:t>
      </w:r>
      <w:r>
        <w:rPr>
          <w:spacing w:val="-7"/>
          <w:sz w:val="22"/>
        </w:rPr>
        <w:t> </w:t>
      </w:r>
      <w:r>
        <w:rPr>
          <w:sz w:val="22"/>
        </w:rPr>
        <w:t>of</w:t>
      </w:r>
      <w:r>
        <w:rPr>
          <w:spacing w:val="-3"/>
          <w:sz w:val="22"/>
        </w:rPr>
        <w:t> </w:t>
      </w:r>
      <w:r>
        <w:rPr>
          <w:sz w:val="22"/>
        </w:rPr>
        <w:t>Semester</w:t>
      </w:r>
      <w:r>
        <w:rPr>
          <w:spacing w:val="2"/>
          <w:sz w:val="22"/>
        </w:rPr>
        <w:t> </w:t>
      </w:r>
      <w:r>
        <w:rPr>
          <w:spacing w:val="-2"/>
          <w:sz w:val="22"/>
        </w:rPr>
        <w:t>Examinations</w:t>
      </w:r>
    </w:p>
    <w:p>
      <w:pPr>
        <w:spacing w:before="247"/>
        <w:ind w:left="254" w:right="0" w:firstLine="0"/>
        <w:jc w:val="left"/>
        <w:rPr>
          <w:sz w:val="23"/>
        </w:rPr>
      </w:pPr>
      <w:r>
        <w:rPr>
          <w:sz w:val="23"/>
        </w:rPr>
        <w:t>@@</w:t>
      </w:r>
      <w:r>
        <w:rPr>
          <w:spacing w:val="-10"/>
          <w:sz w:val="23"/>
        </w:rPr>
        <w:t> </w:t>
      </w:r>
      <w:r>
        <w:rPr>
          <w:sz w:val="23"/>
        </w:rPr>
        <w:t>End</w:t>
      </w:r>
      <w:r>
        <w:rPr>
          <w:spacing w:val="-3"/>
          <w:sz w:val="23"/>
        </w:rPr>
        <w:t> </w:t>
      </w:r>
      <w:r>
        <w:rPr>
          <w:sz w:val="23"/>
        </w:rPr>
        <w:t>semester</w:t>
      </w:r>
      <w:r>
        <w:rPr>
          <w:spacing w:val="-2"/>
          <w:sz w:val="23"/>
        </w:rPr>
        <w:t> </w:t>
      </w:r>
      <w:r>
        <w:rPr>
          <w:sz w:val="23"/>
        </w:rPr>
        <w:t>examination</w:t>
      </w:r>
      <w:r>
        <w:rPr>
          <w:spacing w:val="-6"/>
          <w:sz w:val="23"/>
        </w:rPr>
        <w:t> </w:t>
      </w:r>
      <w:r>
        <w:rPr>
          <w:sz w:val="23"/>
        </w:rPr>
        <w:t>will</w:t>
      </w:r>
      <w:r>
        <w:rPr>
          <w:spacing w:val="-3"/>
          <w:sz w:val="23"/>
        </w:rPr>
        <w:t> </w:t>
      </w:r>
      <w:r>
        <w:rPr>
          <w:sz w:val="23"/>
        </w:rPr>
        <w:t>be</w:t>
      </w:r>
      <w:r>
        <w:rPr>
          <w:spacing w:val="-4"/>
          <w:sz w:val="23"/>
        </w:rPr>
        <w:t> </w:t>
      </w:r>
      <w:r>
        <w:rPr>
          <w:sz w:val="23"/>
        </w:rPr>
        <w:t>conducted</w:t>
      </w:r>
      <w:r>
        <w:rPr>
          <w:spacing w:val="3"/>
          <w:sz w:val="23"/>
        </w:rPr>
        <w:t> </w:t>
      </w:r>
      <w:r>
        <w:rPr>
          <w:sz w:val="23"/>
        </w:rPr>
        <w:t>for</w:t>
      </w:r>
      <w:r>
        <w:rPr>
          <w:spacing w:val="-3"/>
          <w:sz w:val="23"/>
        </w:rPr>
        <w:t> </w:t>
      </w:r>
      <w:r>
        <w:rPr>
          <w:sz w:val="23"/>
        </w:rPr>
        <w:t>50</w:t>
      </w:r>
      <w:r>
        <w:rPr>
          <w:spacing w:val="-2"/>
          <w:sz w:val="23"/>
        </w:rPr>
        <w:t> </w:t>
      </w:r>
      <w:r>
        <w:rPr>
          <w:sz w:val="23"/>
        </w:rPr>
        <w:t>marks</w:t>
      </w:r>
      <w:r>
        <w:rPr>
          <w:spacing w:val="-5"/>
          <w:sz w:val="23"/>
        </w:rPr>
        <w:t> </w:t>
      </w:r>
      <w:r>
        <w:rPr>
          <w:sz w:val="23"/>
        </w:rPr>
        <w:t>and</w:t>
      </w:r>
      <w:r>
        <w:rPr>
          <w:spacing w:val="-2"/>
          <w:sz w:val="23"/>
        </w:rPr>
        <w:t> </w:t>
      </w:r>
      <w:r>
        <w:rPr>
          <w:sz w:val="23"/>
        </w:rPr>
        <w:t>the</w:t>
      </w:r>
      <w:r>
        <w:rPr>
          <w:spacing w:val="-4"/>
          <w:sz w:val="23"/>
        </w:rPr>
        <w:t> </w:t>
      </w:r>
      <w:r>
        <w:rPr>
          <w:sz w:val="23"/>
        </w:rPr>
        <w:t>marks</w:t>
      </w:r>
      <w:r>
        <w:rPr>
          <w:spacing w:val="-5"/>
          <w:sz w:val="23"/>
        </w:rPr>
        <w:t> </w:t>
      </w:r>
      <w:r>
        <w:rPr>
          <w:sz w:val="23"/>
        </w:rPr>
        <w:t>will</w:t>
      </w:r>
      <w:r>
        <w:rPr>
          <w:spacing w:val="-9"/>
          <w:sz w:val="23"/>
        </w:rPr>
        <w:t> </w:t>
      </w:r>
      <w:r>
        <w:rPr>
          <w:sz w:val="23"/>
        </w:rPr>
        <w:t>be</w:t>
      </w:r>
      <w:r>
        <w:rPr>
          <w:spacing w:val="-4"/>
          <w:sz w:val="23"/>
        </w:rPr>
        <w:t> </w:t>
      </w:r>
      <w:r>
        <w:rPr>
          <w:sz w:val="23"/>
        </w:rPr>
        <w:t>converted</w:t>
      </w:r>
      <w:r>
        <w:rPr>
          <w:spacing w:val="-2"/>
          <w:sz w:val="23"/>
        </w:rPr>
        <w:t> </w:t>
      </w:r>
      <w:r>
        <w:rPr>
          <w:sz w:val="23"/>
        </w:rPr>
        <w:t>to</w:t>
      </w:r>
      <w:r>
        <w:rPr>
          <w:spacing w:val="-6"/>
          <w:sz w:val="23"/>
        </w:rPr>
        <w:t> </w:t>
      </w:r>
      <w:r>
        <w:rPr>
          <w:sz w:val="23"/>
        </w:rPr>
        <w:t>25</w:t>
      </w:r>
      <w:r>
        <w:rPr>
          <w:spacing w:val="-7"/>
          <w:sz w:val="23"/>
        </w:rPr>
        <w:t> </w:t>
      </w:r>
      <w:r>
        <w:rPr>
          <w:spacing w:val="-2"/>
          <w:sz w:val="23"/>
        </w:rPr>
        <w:t>marks.</w:t>
      </w:r>
    </w:p>
    <w:p>
      <w:pPr>
        <w:pStyle w:val="BodyText"/>
        <w:spacing w:before="3"/>
        <w:rPr>
          <w:sz w:val="23"/>
        </w:rPr>
      </w:pPr>
    </w:p>
    <w:p>
      <w:pPr>
        <w:spacing w:before="1"/>
        <w:ind w:left="480" w:right="506" w:hanging="231"/>
        <w:jc w:val="left"/>
        <w:rPr>
          <w:sz w:val="23"/>
        </w:rPr>
      </w:pPr>
      <w:r>
        <w:rPr>
          <w:sz w:val="23"/>
        </w:rPr>
        <w:t>##</w:t>
      </w:r>
      <w:r>
        <w:rPr>
          <w:spacing w:val="-1"/>
          <w:sz w:val="23"/>
        </w:rPr>
        <w:t> </w:t>
      </w:r>
      <w:r>
        <w:rPr>
          <w:sz w:val="23"/>
        </w:rPr>
        <w:t>Naan</w:t>
      </w:r>
      <w:r>
        <w:rPr>
          <w:spacing w:val="-6"/>
          <w:sz w:val="23"/>
        </w:rPr>
        <w:t> </w:t>
      </w:r>
      <w:r>
        <w:rPr>
          <w:sz w:val="23"/>
        </w:rPr>
        <w:t>Mudhalvan</w:t>
      </w:r>
      <w:r>
        <w:rPr>
          <w:spacing w:val="-6"/>
          <w:sz w:val="23"/>
        </w:rPr>
        <w:t> </w:t>
      </w:r>
      <w:r>
        <w:rPr>
          <w:sz w:val="23"/>
        </w:rPr>
        <w:t>Course:</w:t>
      </w:r>
      <w:r>
        <w:rPr>
          <w:spacing w:val="-3"/>
          <w:sz w:val="23"/>
        </w:rPr>
        <w:t> </w:t>
      </w:r>
      <w:r>
        <w:rPr>
          <w:sz w:val="23"/>
        </w:rPr>
        <w:t>End</w:t>
      </w:r>
      <w:r>
        <w:rPr>
          <w:spacing w:val="-1"/>
          <w:sz w:val="23"/>
        </w:rPr>
        <w:t> </w:t>
      </w:r>
      <w:r>
        <w:rPr>
          <w:sz w:val="23"/>
        </w:rPr>
        <w:t>of</w:t>
      </w:r>
      <w:r>
        <w:rPr>
          <w:spacing w:val="-6"/>
          <w:sz w:val="23"/>
        </w:rPr>
        <w:t> </w:t>
      </w:r>
      <w:r>
        <w:rPr>
          <w:sz w:val="23"/>
        </w:rPr>
        <w:t>semester</w:t>
      </w:r>
      <w:r>
        <w:rPr>
          <w:spacing w:val="-1"/>
          <w:sz w:val="23"/>
        </w:rPr>
        <w:t> </w:t>
      </w:r>
      <w:r>
        <w:rPr>
          <w:sz w:val="23"/>
        </w:rPr>
        <w:t>will</w:t>
      </w:r>
      <w:r>
        <w:rPr>
          <w:spacing w:val="-8"/>
          <w:sz w:val="23"/>
        </w:rPr>
        <w:t> </w:t>
      </w:r>
      <w:r>
        <w:rPr>
          <w:sz w:val="23"/>
        </w:rPr>
        <w:t>be assessed</w:t>
      </w:r>
      <w:r>
        <w:rPr>
          <w:spacing w:val="-1"/>
          <w:sz w:val="23"/>
        </w:rPr>
        <w:t> </w:t>
      </w:r>
      <w:r>
        <w:rPr>
          <w:sz w:val="23"/>
        </w:rPr>
        <w:t>by</w:t>
      </w:r>
      <w:r>
        <w:rPr>
          <w:spacing w:val="-6"/>
          <w:sz w:val="23"/>
        </w:rPr>
        <w:t> </w:t>
      </w:r>
      <w:r>
        <w:rPr>
          <w:sz w:val="23"/>
        </w:rPr>
        <w:t>Industry</w:t>
      </w:r>
      <w:r>
        <w:rPr>
          <w:spacing w:val="-2"/>
          <w:sz w:val="23"/>
        </w:rPr>
        <w:t> </w:t>
      </w:r>
      <w:r>
        <w:rPr>
          <w:sz w:val="23"/>
        </w:rPr>
        <w:t>for</w:t>
      </w:r>
      <w:r>
        <w:rPr>
          <w:spacing w:val="-1"/>
          <w:sz w:val="23"/>
        </w:rPr>
        <w:t> </w:t>
      </w:r>
      <w:r>
        <w:rPr>
          <w:sz w:val="23"/>
        </w:rPr>
        <w:t>25</w:t>
      </w:r>
      <w:r>
        <w:rPr>
          <w:spacing w:val="-1"/>
          <w:sz w:val="23"/>
        </w:rPr>
        <w:t> </w:t>
      </w:r>
      <w:r>
        <w:rPr>
          <w:sz w:val="23"/>
        </w:rPr>
        <w:t>marks and</w:t>
      </w:r>
      <w:r>
        <w:rPr>
          <w:spacing w:val="-1"/>
          <w:sz w:val="23"/>
        </w:rPr>
        <w:t> </w:t>
      </w:r>
      <w:r>
        <w:rPr>
          <w:sz w:val="23"/>
        </w:rPr>
        <w:t>CIA</w:t>
      </w:r>
      <w:r>
        <w:rPr>
          <w:spacing w:val="-5"/>
          <w:sz w:val="23"/>
        </w:rPr>
        <w:t> </w:t>
      </w:r>
      <w:r>
        <w:rPr>
          <w:sz w:val="23"/>
        </w:rPr>
        <w:t>will</w:t>
      </w:r>
      <w:r>
        <w:rPr>
          <w:spacing w:val="-3"/>
          <w:sz w:val="23"/>
        </w:rPr>
        <w:t> </w:t>
      </w:r>
      <w:r>
        <w:rPr>
          <w:sz w:val="23"/>
        </w:rPr>
        <w:t>be</w:t>
      </w:r>
      <w:r>
        <w:rPr>
          <w:spacing w:val="-3"/>
          <w:sz w:val="23"/>
        </w:rPr>
        <w:t> </w:t>
      </w:r>
      <w:r>
        <w:rPr>
          <w:sz w:val="23"/>
        </w:rPr>
        <w:t>done</w:t>
      </w:r>
      <w:r>
        <w:rPr>
          <w:spacing w:val="-3"/>
          <w:sz w:val="23"/>
        </w:rPr>
        <w:t> </w:t>
      </w:r>
      <w:r>
        <w:rPr>
          <w:sz w:val="23"/>
        </w:rPr>
        <w:t>by the course teacher</w:t>
      </w:r>
    </w:p>
    <w:p>
      <w:pPr>
        <w:spacing w:before="263"/>
        <w:ind w:left="254" w:right="0" w:firstLine="0"/>
        <w:jc w:val="left"/>
        <w:rPr>
          <w:sz w:val="23"/>
        </w:rPr>
      </w:pPr>
      <w:r>
        <w:rPr>
          <w:sz w:val="23"/>
        </w:rPr>
        <w:t>### The</w:t>
      </w:r>
      <w:r>
        <w:rPr>
          <w:spacing w:val="-1"/>
          <w:sz w:val="23"/>
        </w:rPr>
        <w:t> </w:t>
      </w:r>
      <w:r>
        <w:rPr>
          <w:sz w:val="23"/>
        </w:rPr>
        <w:t>course</w:t>
      </w:r>
      <w:r>
        <w:rPr>
          <w:spacing w:val="-1"/>
          <w:sz w:val="23"/>
        </w:rPr>
        <w:t> </w:t>
      </w:r>
      <w:r>
        <w:rPr>
          <w:sz w:val="23"/>
        </w:rPr>
        <w:t>can</w:t>
      </w:r>
      <w:r>
        <w:rPr>
          <w:spacing w:val="-5"/>
          <w:sz w:val="23"/>
        </w:rPr>
        <w:t> </w:t>
      </w:r>
      <w:r>
        <w:rPr>
          <w:sz w:val="23"/>
        </w:rPr>
        <w:t>be opted to</w:t>
      </w:r>
      <w:r>
        <w:rPr>
          <w:spacing w:val="-5"/>
          <w:sz w:val="23"/>
        </w:rPr>
        <w:t> </w:t>
      </w:r>
      <w:r>
        <w:rPr>
          <w:sz w:val="23"/>
        </w:rPr>
        <w:t>suit</w:t>
      </w:r>
      <w:r>
        <w:rPr>
          <w:spacing w:val="-1"/>
          <w:sz w:val="23"/>
        </w:rPr>
        <w:t> </w:t>
      </w:r>
      <w:r>
        <w:rPr>
          <w:sz w:val="23"/>
        </w:rPr>
        <w:t>the</w:t>
      </w:r>
      <w:r>
        <w:rPr>
          <w:spacing w:val="-1"/>
          <w:sz w:val="23"/>
        </w:rPr>
        <w:t> </w:t>
      </w:r>
      <w:r>
        <w:rPr>
          <w:sz w:val="23"/>
        </w:rPr>
        <w:t>skill</w:t>
      </w:r>
      <w:r>
        <w:rPr>
          <w:spacing w:val="-1"/>
          <w:sz w:val="23"/>
        </w:rPr>
        <w:t> </w:t>
      </w:r>
      <w:r>
        <w:rPr>
          <w:sz w:val="23"/>
        </w:rPr>
        <w:t>set</w:t>
      </w:r>
      <w:r>
        <w:rPr>
          <w:spacing w:val="-1"/>
          <w:sz w:val="23"/>
        </w:rPr>
        <w:t> </w:t>
      </w:r>
      <w:r>
        <w:rPr>
          <w:sz w:val="23"/>
        </w:rPr>
        <w:t>requirement of</w:t>
      </w:r>
      <w:r>
        <w:rPr>
          <w:spacing w:val="-5"/>
          <w:sz w:val="23"/>
        </w:rPr>
        <w:t> </w:t>
      </w:r>
      <w:r>
        <w:rPr>
          <w:sz w:val="23"/>
        </w:rPr>
        <w:t>the core</w:t>
      </w:r>
      <w:r>
        <w:rPr>
          <w:spacing w:val="-1"/>
          <w:sz w:val="23"/>
        </w:rPr>
        <w:t> </w:t>
      </w:r>
      <w:r>
        <w:rPr>
          <w:sz w:val="23"/>
        </w:rPr>
        <w:t>domain from</w:t>
      </w:r>
      <w:r>
        <w:rPr>
          <w:spacing w:val="-1"/>
          <w:sz w:val="23"/>
        </w:rPr>
        <w:t> </w:t>
      </w:r>
      <w:r>
        <w:rPr>
          <w:sz w:val="23"/>
        </w:rPr>
        <w:t>the</w:t>
      </w:r>
      <w:r>
        <w:rPr>
          <w:spacing w:val="-1"/>
          <w:sz w:val="23"/>
        </w:rPr>
        <w:t> </w:t>
      </w:r>
      <w:r>
        <w:rPr>
          <w:sz w:val="23"/>
        </w:rPr>
        <w:t>courses provided by</w:t>
      </w:r>
      <w:r>
        <w:rPr>
          <w:spacing w:val="-10"/>
          <w:sz w:val="23"/>
        </w:rPr>
        <w:t> </w:t>
      </w:r>
      <w:r>
        <w:rPr>
          <w:sz w:val="23"/>
        </w:rPr>
        <w:t>the Bharathiar</w:t>
      </w:r>
      <w:r>
        <w:rPr>
          <w:spacing w:val="-5"/>
          <w:sz w:val="23"/>
        </w:rPr>
        <w:t> </w:t>
      </w:r>
      <w:r>
        <w:rPr>
          <w:sz w:val="23"/>
        </w:rPr>
        <w:t>University</w:t>
      </w:r>
      <w:r>
        <w:rPr>
          <w:spacing w:val="-12"/>
          <w:sz w:val="23"/>
        </w:rPr>
        <w:t> </w:t>
      </w:r>
      <w:r>
        <w:rPr>
          <w:sz w:val="23"/>
        </w:rPr>
        <w:t>and</w:t>
      </w:r>
      <w:r>
        <w:rPr>
          <w:spacing w:val="-3"/>
          <w:sz w:val="23"/>
        </w:rPr>
        <w:t> </w:t>
      </w:r>
      <w:r>
        <w:rPr>
          <w:sz w:val="23"/>
        </w:rPr>
        <w:t>the</w:t>
      </w:r>
      <w:r>
        <w:rPr>
          <w:spacing w:val="-5"/>
          <w:sz w:val="23"/>
        </w:rPr>
        <w:t> </w:t>
      </w:r>
      <w:r>
        <w:rPr>
          <w:sz w:val="23"/>
        </w:rPr>
        <w:t>same</w:t>
      </w:r>
      <w:r>
        <w:rPr>
          <w:spacing w:val="-5"/>
          <w:sz w:val="23"/>
        </w:rPr>
        <w:t> </w:t>
      </w:r>
      <w:r>
        <w:rPr>
          <w:sz w:val="23"/>
        </w:rPr>
        <w:t>may</w:t>
      </w:r>
      <w:r>
        <w:rPr>
          <w:spacing w:val="-11"/>
          <w:sz w:val="23"/>
        </w:rPr>
        <w:t> </w:t>
      </w:r>
      <w:r>
        <w:rPr>
          <w:sz w:val="23"/>
        </w:rPr>
        <w:t>be</w:t>
      </w:r>
      <w:r>
        <w:rPr>
          <w:spacing w:val="-1"/>
          <w:sz w:val="23"/>
        </w:rPr>
        <w:t> </w:t>
      </w:r>
      <w:r>
        <w:rPr>
          <w:sz w:val="23"/>
        </w:rPr>
        <w:t>intimated</w:t>
      </w:r>
      <w:r>
        <w:rPr>
          <w:spacing w:val="2"/>
          <w:sz w:val="23"/>
        </w:rPr>
        <w:t> </w:t>
      </w:r>
      <w:r>
        <w:rPr>
          <w:sz w:val="23"/>
        </w:rPr>
        <w:t>to</w:t>
      </w:r>
      <w:r>
        <w:rPr>
          <w:spacing w:val="-8"/>
          <w:sz w:val="23"/>
        </w:rPr>
        <w:t> </w:t>
      </w:r>
      <w:r>
        <w:rPr>
          <w:sz w:val="23"/>
        </w:rPr>
        <w:t>the</w:t>
      </w:r>
      <w:r>
        <w:rPr>
          <w:spacing w:val="-4"/>
          <w:sz w:val="23"/>
        </w:rPr>
        <w:t> </w:t>
      </w:r>
      <w:r>
        <w:rPr>
          <w:sz w:val="23"/>
        </w:rPr>
        <w:t>COE</w:t>
      </w:r>
      <w:r>
        <w:rPr>
          <w:spacing w:val="-4"/>
          <w:sz w:val="23"/>
        </w:rPr>
        <w:t> </w:t>
      </w:r>
      <w:r>
        <w:rPr>
          <w:sz w:val="23"/>
        </w:rPr>
        <w:t>during</w:t>
      </w:r>
      <w:r>
        <w:rPr>
          <w:spacing w:val="-8"/>
          <w:sz w:val="23"/>
        </w:rPr>
        <w:t> </w:t>
      </w:r>
      <w:r>
        <w:rPr>
          <w:sz w:val="23"/>
        </w:rPr>
        <w:t>the</w:t>
      </w:r>
      <w:r>
        <w:rPr>
          <w:spacing w:val="-4"/>
          <w:sz w:val="23"/>
        </w:rPr>
        <w:t> </w:t>
      </w:r>
      <w:r>
        <w:rPr>
          <w:sz w:val="23"/>
        </w:rPr>
        <w:t>beginning</w:t>
      </w:r>
      <w:r>
        <w:rPr>
          <w:spacing w:val="-3"/>
          <w:sz w:val="23"/>
        </w:rPr>
        <w:t> </w:t>
      </w:r>
      <w:r>
        <w:rPr>
          <w:sz w:val="23"/>
        </w:rPr>
        <w:t>of</w:t>
      </w:r>
      <w:r>
        <w:rPr>
          <w:spacing w:val="-8"/>
          <w:sz w:val="23"/>
        </w:rPr>
        <w:t> </w:t>
      </w:r>
      <w:r>
        <w:rPr>
          <w:sz w:val="23"/>
        </w:rPr>
        <w:t>that</w:t>
      </w:r>
      <w:r>
        <w:rPr>
          <w:spacing w:val="-5"/>
          <w:sz w:val="23"/>
        </w:rPr>
        <w:t> </w:t>
      </w:r>
      <w:r>
        <w:rPr>
          <w:sz w:val="23"/>
        </w:rPr>
        <w:t>particular</w:t>
      </w:r>
      <w:r>
        <w:rPr>
          <w:spacing w:val="-6"/>
          <w:sz w:val="23"/>
        </w:rPr>
        <w:t> </w:t>
      </w:r>
      <w:r>
        <w:rPr>
          <w:spacing w:val="-2"/>
          <w:sz w:val="23"/>
        </w:rPr>
        <w:t>semester.</w:t>
      </w:r>
    </w:p>
    <w:p>
      <w:pPr>
        <w:spacing w:line="240" w:lineRule="auto" w:before="258"/>
        <w:ind w:left="254" w:right="157" w:firstLine="0"/>
        <w:jc w:val="both"/>
        <w:rPr>
          <w:sz w:val="22"/>
        </w:rPr>
      </w:pPr>
      <w:r>
        <w:rPr>
          <w:b/>
          <w:sz w:val="22"/>
        </w:rPr>
        <w:t>$ </w:t>
      </w:r>
      <w:r>
        <w:rPr>
          <w:sz w:val="22"/>
        </w:rPr>
        <w:t>For those</w:t>
      </w:r>
      <w:r>
        <w:rPr>
          <w:spacing w:val="-7"/>
          <w:sz w:val="22"/>
        </w:rPr>
        <w:t> </w:t>
      </w:r>
      <w:r>
        <w:rPr>
          <w:sz w:val="22"/>
        </w:rPr>
        <w:t>students who opt NCC under Cocurricular</w:t>
      </w:r>
      <w:r>
        <w:rPr>
          <w:spacing w:val="-2"/>
          <w:sz w:val="22"/>
        </w:rPr>
        <w:t> </w:t>
      </w:r>
      <w:r>
        <w:rPr>
          <w:sz w:val="22"/>
        </w:rPr>
        <w:t>activities will</w:t>
      </w:r>
      <w:r>
        <w:rPr>
          <w:spacing w:val="-4"/>
          <w:sz w:val="22"/>
        </w:rPr>
        <w:t> </w:t>
      </w:r>
      <w:r>
        <w:rPr>
          <w:sz w:val="22"/>
        </w:rPr>
        <w:t>be</w:t>
      </w:r>
      <w:r>
        <w:rPr>
          <w:spacing w:val="-7"/>
          <w:sz w:val="22"/>
        </w:rPr>
        <w:t> </w:t>
      </w:r>
      <w:r>
        <w:rPr>
          <w:sz w:val="22"/>
        </w:rPr>
        <w:t>studying</w:t>
      </w:r>
      <w:r>
        <w:rPr>
          <w:spacing w:val="-5"/>
          <w:sz w:val="22"/>
        </w:rPr>
        <w:t> </w:t>
      </w:r>
      <w:r>
        <w:rPr>
          <w:sz w:val="22"/>
        </w:rPr>
        <w:t>the</w:t>
      </w:r>
      <w:r>
        <w:rPr>
          <w:spacing w:val="-7"/>
          <w:sz w:val="22"/>
        </w:rPr>
        <w:t> </w:t>
      </w:r>
      <w:r>
        <w:rPr>
          <w:sz w:val="22"/>
        </w:rPr>
        <w:t>prescribed</w:t>
      </w:r>
      <w:r>
        <w:rPr>
          <w:spacing w:val="-5"/>
          <w:sz w:val="22"/>
        </w:rPr>
        <w:t> </w:t>
      </w:r>
      <w:r>
        <w:rPr>
          <w:sz w:val="22"/>
        </w:rPr>
        <w:t>syllabi of</w:t>
      </w:r>
      <w:r>
        <w:rPr>
          <w:spacing w:val="-2"/>
          <w:sz w:val="22"/>
        </w:rPr>
        <w:t> </w:t>
      </w:r>
      <w:r>
        <w:rPr>
          <w:sz w:val="22"/>
        </w:rPr>
        <w:t>the</w:t>
      </w:r>
      <w:r>
        <w:rPr>
          <w:spacing w:val="-2"/>
          <w:sz w:val="22"/>
        </w:rPr>
        <w:t> </w:t>
      </w:r>
      <w:r>
        <w:rPr>
          <w:sz w:val="22"/>
        </w:rPr>
        <w:t>UGC which will include Theory, Practical &amp; Camp components. Such students who qualify the prescribed requirements will earn an additional 24 credits.</w:t>
      </w:r>
    </w:p>
    <w:p>
      <w:pPr>
        <w:pStyle w:val="BodyText"/>
        <w:spacing w:before="1"/>
        <w:rPr>
          <w:sz w:val="22"/>
        </w:rPr>
      </w:pPr>
    </w:p>
    <w:p>
      <w:pPr>
        <w:spacing w:before="0"/>
        <w:ind w:left="254" w:right="0" w:firstLine="0"/>
        <w:jc w:val="left"/>
        <w:rPr>
          <w:sz w:val="22"/>
        </w:rPr>
      </w:pPr>
      <w:r>
        <w:rPr>
          <w:b/>
          <w:sz w:val="22"/>
        </w:rPr>
        <w:t>@</w:t>
      </w:r>
      <w:r>
        <w:rPr>
          <w:b/>
          <w:spacing w:val="-7"/>
          <w:sz w:val="22"/>
        </w:rPr>
        <w:t> </w:t>
      </w:r>
      <w:r>
        <w:rPr>
          <w:sz w:val="22"/>
        </w:rPr>
        <w:t>Hindi/Malayalam/</w:t>
      </w:r>
      <w:r>
        <w:rPr>
          <w:spacing w:val="-4"/>
          <w:sz w:val="22"/>
        </w:rPr>
        <w:t> </w:t>
      </w:r>
      <w:r>
        <w:rPr>
          <w:sz w:val="22"/>
        </w:rPr>
        <w:t>French/</w:t>
      </w:r>
      <w:r>
        <w:rPr>
          <w:spacing w:val="-6"/>
          <w:sz w:val="22"/>
        </w:rPr>
        <w:t> </w:t>
      </w:r>
      <w:r>
        <w:rPr>
          <w:sz w:val="22"/>
        </w:rPr>
        <w:t>Sanskrit</w:t>
      </w:r>
      <w:r>
        <w:rPr>
          <w:spacing w:val="-9"/>
          <w:sz w:val="22"/>
        </w:rPr>
        <w:t> </w:t>
      </w:r>
      <w:r>
        <w:rPr>
          <w:sz w:val="22"/>
        </w:rPr>
        <w:t>–</w:t>
      </w:r>
      <w:r>
        <w:rPr>
          <w:spacing w:val="-7"/>
          <w:sz w:val="22"/>
        </w:rPr>
        <w:t> </w:t>
      </w:r>
      <w:r>
        <w:rPr>
          <w:sz w:val="22"/>
        </w:rPr>
        <w:t>23HIN/MLM/FRN/SAN101</w:t>
      </w:r>
      <w:r>
        <w:rPr>
          <w:spacing w:val="-5"/>
          <w:sz w:val="22"/>
        </w:rPr>
        <w:t> </w:t>
      </w:r>
      <w:r>
        <w:rPr>
          <w:sz w:val="22"/>
        </w:rPr>
        <w:t>-</w:t>
      </w:r>
      <w:r>
        <w:rPr>
          <w:spacing w:val="-12"/>
          <w:sz w:val="22"/>
        </w:rPr>
        <w:t> </w:t>
      </w:r>
      <w:r>
        <w:rPr>
          <w:spacing w:val="-5"/>
          <w:sz w:val="22"/>
        </w:rPr>
        <w:t>404</w:t>
      </w:r>
    </w:p>
    <w:p>
      <w:pPr>
        <w:spacing w:before="251"/>
        <w:ind w:left="254" w:right="0" w:firstLine="0"/>
        <w:jc w:val="left"/>
        <w:rPr>
          <w:sz w:val="22"/>
        </w:rPr>
      </w:pPr>
      <w:r>
        <w:rPr>
          <w:b/>
          <w:sz w:val="22"/>
        </w:rPr>
        <w:t>*</w:t>
      </w:r>
      <w:r>
        <w:rPr>
          <w:b/>
          <w:spacing w:val="-11"/>
          <w:sz w:val="22"/>
        </w:rPr>
        <w:t> </w:t>
      </w:r>
      <w:r>
        <w:rPr>
          <w:sz w:val="22"/>
        </w:rPr>
        <w:t>-</w:t>
      </w:r>
      <w:r>
        <w:rPr>
          <w:spacing w:val="-14"/>
          <w:sz w:val="22"/>
        </w:rPr>
        <w:t> </w:t>
      </w:r>
      <w:r>
        <w:rPr>
          <w:sz w:val="22"/>
        </w:rPr>
        <w:t>No</w:t>
      </w:r>
      <w:r>
        <w:rPr>
          <w:spacing w:val="-11"/>
          <w:sz w:val="22"/>
        </w:rPr>
        <w:t> </w:t>
      </w:r>
      <w:r>
        <w:rPr>
          <w:sz w:val="22"/>
        </w:rPr>
        <w:t>End-of-Semester</w:t>
      </w:r>
      <w:r>
        <w:rPr>
          <w:spacing w:val="-3"/>
          <w:sz w:val="22"/>
        </w:rPr>
        <w:t> </w:t>
      </w:r>
      <w:r>
        <w:rPr>
          <w:sz w:val="22"/>
        </w:rPr>
        <w:t>Examinations.</w:t>
      </w:r>
      <w:r>
        <w:rPr>
          <w:spacing w:val="-2"/>
          <w:sz w:val="22"/>
        </w:rPr>
        <w:t> </w:t>
      </w:r>
      <w:r>
        <w:rPr>
          <w:sz w:val="22"/>
        </w:rPr>
        <w:t>Only</w:t>
      </w:r>
      <w:r>
        <w:rPr>
          <w:spacing w:val="-14"/>
          <w:sz w:val="22"/>
        </w:rPr>
        <w:t> </w:t>
      </w:r>
      <w:r>
        <w:rPr>
          <w:sz w:val="22"/>
        </w:rPr>
        <w:t>Continuous</w:t>
      </w:r>
      <w:r>
        <w:rPr>
          <w:spacing w:val="-5"/>
          <w:sz w:val="22"/>
        </w:rPr>
        <w:t> </w:t>
      </w:r>
      <w:r>
        <w:rPr>
          <w:sz w:val="22"/>
        </w:rPr>
        <w:t>Internal</w:t>
      </w:r>
      <w:r>
        <w:rPr>
          <w:spacing w:val="-9"/>
          <w:sz w:val="22"/>
        </w:rPr>
        <w:t> </w:t>
      </w:r>
      <w:r>
        <w:rPr>
          <w:sz w:val="22"/>
        </w:rPr>
        <w:t>Assessment</w:t>
      </w:r>
      <w:r>
        <w:rPr>
          <w:spacing w:val="-4"/>
          <w:sz w:val="22"/>
        </w:rPr>
        <w:t> </w:t>
      </w:r>
      <w:r>
        <w:rPr>
          <w:spacing w:val="-2"/>
          <w:sz w:val="22"/>
        </w:rPr>
        <w:t>(CIA)</w:t>
      </w:r>
    </w:p>
    <w:p>
      <w:pPr>
        <w:spacing w:before="252"/>
        <w:ind w:left="254" w:right="0" w:firstLine="0"/>
        <w:jc w:val="left"/>
        <w:rPr>
          <w:sz w:val="22"/>
        </w:rPr>
      </w:pPr>
      <w:r>
        <w:rPr>
          <w:b/>
          <w:sz w:val="22"/>
        </w:rPr>
        <w:t>**</w:t>
      </w:r>
      <w:r>
        <w:rPr>
          <w:sz w:val="22"/>
        </w:rPr>
        <w:t>-</w:t>
      </w:r>
      <w:r>
        <w:rPr>
          <w:spacing w:val="-14"/>
          <w:sz w:val="22"/>
        </w:rPr>
        <w:t> </w:t>
      </w:r>
      <w:r>
        <w:rPr>
          <w:sz w:val="22"/>
        </w:rPr>
        <w:t>No</w:t>
      </w:r>
      <w:r>
        <w:rPr>
          <w:spacing w:val="-12"/>
          <w:sz w:val="22"/>
        </w:rPr>
        <w:t> </w:t>
      </w:r>
      <w:r>
        <w:rPr>
          <w:sz w:val="22"/>
        </w:rPr>
        <w:t>Continuous</w:t>
      </w:r>
      <w:r>
        <w:rPr>
          <w:spacing w:val="-5"/>
          <w:sz w:val="22"/>
        </w:rPr>
        <w:t> </w:t>
      </w:r>
      <w:r>
        <w:rPr>
          <w:sz w:val="22"/>
        </w:rPr>
        <w:t>Internal</w:t>
      </w:r>
      <w:r>
        <w:rPr>
          <w:spacing w:val="-9"/>
          <w:sz w:val="22"/>
        </w:rPr>
        <w:t> </w:t>
      </w:r>
      <w:r>
        <w:rPr>
          <w:sz w:val="22"/>
        </w:rPr>
        <w:t>Assessment</w:t>
      </w:r>
      <w:r>
        <w:rPr>
          <w:spacing w:val="-9"/>
          <w:sz w:val="22"/>
        </w:rPr>
        <w:t> </w:t>
      </w:r>
      <w:r>
        <w:rPr>
          <w:sz w:val="22"/>
        </w:rPr>
        <w:t>(CIA).</w:t>
      </w:r>
      <w:r>
        <w:rPr>
          <w:spacing w:val="-4"/>
          <w:sz w:val="22"/>
        </w:rPr>
        <w:t> </w:t>
      </w:r>
      <w:r>
        <w:rPr>
          <w:sz w:val="22"/>
        </w:rPr>
        <w:t>Only</w:t>
      </w:r>
      <w:r>
        <w:rPr>
          <w:spacing w:val="-11"/>
          <w:sz w:val="22"/>
        </w:rPr>
        <w:t> </w:t>
      </w:r>
      <w:r>
        <w:rPr>
          <w:sz w:val="22"/>
        </w:rPr>
        <w:t>End-of-Semester</w:t>
      </w:r>
      <w:r>
        <w:rPr>
          <w:spacing w:val="-3"/>
          <w:sz w:val="22"/>
        </w:rPr>
        <w:t> </w:t>
      </w:r>
      <w:r>
        <w:rPr>
          <w:sz w:val="22"/>
        </w:rPr>
        <w:t>Examinations</w:t>
      </w:r>
      <w:r>
        <w:rPr>
          <w:spacing w:val="-5"/>
          <w:sz w:val="22"/>
        </w:rPr>
        <w:t> </w:t>
      </w:r>
      <w:r>
        <w:rPr>
          <w:spacing w:val="-2"/>
          <w:sz w:val="22"/>
        </w:rPr>
        <w:t>(ESE)</w:t>
      </w:r>
    </w:p>
    <w:p>
      <w:pPr>
        <w:pStyle w:val="BodyText"/>
        <w:spacing w:before="2"/>
        <w:rPr>
          <w:sz w:val="22"/>
        </w:rPr>
      </w:pPr>
    </w:p>
    <w:p>
      <w:pPr>
        <w:spacing w:before="0"/>
        <w:ind w:left="254" w:right="0" w:firstLine="0"/>
        <w:jc w:val="left"/>
        <w:rPr>
          <w:sz w:val="22"/>
        </w:rPr>
      </w:pPr>
      <w:r>
        <w:rPr>
          <w:sz w:val="22"/>
        </w:rPr>
        <w:t>***</w:t>
      </w:r>
      <w:r>
        <w:rPr>
          <w:spacing w:val="-13"/>
          <w:sz w:val="22"/>
        </w:rPr>
        <w:t> </w:t>
      </w:r>
      <w:r>
        <w:rPr>
          <w:sz w:val="22"/>
        </w:rPr>
        <w:t>Project</w:t>
      </w:r>
      <w:r>
        <w:rPr>
          <w:spacing w:val="-1"/>
          <w:sz w:val="22"/>
        </w:rPr>
        <w:t> </w:t>
      </w:r>
      <w:r>
        <w:rPr>
          <w:sz w:val="22"/>
        </w:rPr>
        <w:t>Report</w:t>
      </w:r>
      <w:r>
        <w:rPr>
          <w:spacing w:val="49"/>
          <w:sz w:val="22"/>
        </w:rPr>
        <w:t> </w:t>
      </w:r>
      <w:r>
        <w:rPr>
          <w:sz w:val="22"/>
        </w:rPr>
        <w:t>–</w:t>
      </w:r>
      <w:r>
        <w:rPr>
          <w:spacing w:val="-2"/>
          <w:sz w:val="22"/>
        </w:rPr>
        <w:t> </w:t>
      </w:r>
      <w:r>
        <w:rPr>
          <w:sz w:val="22"/>
        </w:rPr>
        <w:t>60</w:t>
      </w:r>
      <w:r>
        <w:rPr>
          <w:spacing w:val="-2"/>
          <w:sz w:val="22"/>
        </w:rPr>
        <w:t> </w:t>
      </w:r>
      <w:r>
        <w:rPr>
          <w:sz w:val="22"/>
        </w:rPr>
        <w:t>marks;</w:t>
      </w:r>
      <w:r>
        <w:rPr>
          <w:spacing w:val="-5"/>
          <w:sz w:val="22"/>
        </w:rPr>
        <w:t> </w:t>
      </w:r>
      <w:r>
        <w:rPr>
          <w:sz w:val="22"/>
        </w:rPr>
        <w:t>Viva</w:t>
      </w:r>
      <w:r>
        <w:rPr>
          <w:spacing w:val="1"/>
          <w:sz w:val="22"/>
        </w:rPr>
        <w:t> </w:t>
      </w:r>
      <w:r>
        <w:rPr>
          <w:sz w:val="22"/>
        </w:rPr>
        <w:t>voce</w:t>
      </w:r>
      <w:r>
        <w:rPr>
          <w:spacing w:val="-8"/>
          <w:sz w:val="22"/>
        </w:rPr>
        <w:t> </w:t>
      </w:r>
      <w:r>
        <w:rPr>
          <w:sz w:val="22"/>
        </w:rPr>
        <w:t>–</w:t>
      </w:r>
      <w:r>
        <w:rPr>
          <w:spacing w:val="-2"/>
          <w:sz w:val="22"/>
        </w:rPr>
        <w:t> </w:t>
      </w:r>
      <w:r>
        <w:rPr>
          <w:sz w:val="22"/>
        </w:rPr>
        <w:t>20</w:t>
      </w:r>
      <w:r>
        <w:rPr>
          <w:spacing w:val="-3"/>
          <w:sz w:val="22"/>
        </w:rPr>
        <w:t> </w:t>
      </w:r>
      <w:r>
        <w:rPr>
          <w:sz w:val="22"/>
        </w:rPr>
        <w:t>marks;</w:t>
      </w:r>
      <w:r>
        <w:rPr>
          <w:spacing w:val="-5"/>
          <w:sz w:val="22"/>
        </w:rPr>
        <w:t> </w:t>
      </w:r>
      <w:r>
        <w:rPr>
          <w:sz w:val="22"/>
        </w:rPr>
        <w:t>Internal-20</w:t>
      </w:r>
      <w:r>
        <w:rPr>
          <w:spacing w:val="3"/>
          <w:sz w:val="22"/>
        </w:rPr>
        <w:t> </w:t>
      </w:r>
      <w:r>
        <w:rPr>
          <w:spacing w:val="-2"/>
          <w:sz w:val="22"/>
        </w:rPr>
        <w:t>marks</w:t>
      </w:r>
    </w:p>
    <w:p>
      <w:pPr>
        <w:spacing w:before="252"/>
        <w:ind w:left="254" w:right="0" w:firstLine="0"/>
        <w:jc w:val="left"/>
        <w:rPr>
          <w:sz w:val="22"/>
        </w:rPr>
      </w:pPr>
      <w:r>
        <w:rPr>
          <w:sz w:val="22"/>
        </w:rPr>
        <w:t>~</w:t>
      </w:r>
      <w:r>
        <w:rPr>
          <w:spacing w:val="-2"/>
          <w:sz w:val="22"/>
        </w:rPr>
        <w:t> </w:t>
      </w:r>
      <w:r>
        <w:rPr>
          <w:sz w:val="22"/>
        </w:rPr>
        <w:t>4</w:t>
      </w:r>
      <w:r>
        <w:rPr>
          <w:spacing w:val="-6"/>
          <w:sz w:val="22"/>
        </w:rPr>
        <w:t> </w:t>
      </w:r>
      <w:r>
        <w:rPr>
          <w:sz w:val="22"/>
        </w:rPr>
        <w:t>hours</w:t>
      </w:r>
      <w:r>
        <w:rPr>
          <w:spacing w:val="-6"/>
          <w:sz w:val="22"/>
        </w:rPr>
        <w:t> </w:t>
      </w:r>
      <w:r>
        <w:rPr>
          <w:sz w:val="22"/>
        </w:rPr>
        <w:t>allotted</w:t>
      </w:r>
      <w:r>
        <w:rPr>
          <w:spacing w:val="-9"/>
          <w:sz w:val="22"/>
        </w:rPr>
        <w:t> </w:t>
      </w:r>
      <w:r>
        <w:rPr>
          <w:sz w:val="22"/>
        </w:rPr>
        <w:t>for</w:t>
      </w:r>
      <w:r>
        <w:rPr>
          <w:spacing w:val="-3"/>
          <w:sz w:val="22"/>
        </w:rPr>
        <w:t> </w:t>
      </w:r>
      <w:r>
        <w:rPr>
          <w:sz w:val="22"/>
        </w:rPr>
        <w:t>project will</w:t>
      </w:r>
      <w:r>
        <w:rPr>
          <w:spacing w:val="-5"/>
          <w:sz w:val="22"/>
        </w:rPr>
        <w:t> </w:t>
      </w:r>
      <w:r>
        <w:rPr>
          <w:sz w:val="22"/>
        </w:rPr>
        <w:t>not</w:t>
      </w:r>
      <w:r>
        <w:rPr>
          <w:spacing w:val="-1"/>
          <w:sz w:val="22"/>
        </w:rPr>
        <w:t> </w:t>
      </w:r>
      <w:r>
        <w:rPr>
          <w:sz w:val="22"/>
        </w:rPr>
        <w:t>be</w:t>
      </w:r>
      <w:r>
        <w:rPr>
          <w:spacing w:val="-7"/>
          <w:sz w:val="22"/>
        </w:rPr>
        <w:t> </w:t>
      </w:r>
      <w:r>
        <w:rPr>
          <w:sz w:val="22"/>
        </w:rPr>
        <w:t>allocated</w:t>
      </w:r>
      <w:r>
        <w:rPr>
          <w:spacing w:val="-11"/>
          <w:sz w:val="22"/>
        </w:rPr>
        <w:t> </w:t>
      </w:r>
      <w:r>
        <w:rPr>
          <w:sz w:val="22"/>
        </w:rPr>
        <w:t>for</w:t>
      </w:r>
      <w:r>
        <w:rPr>
          <w:spacing w:val="-3"/>
          <w:sz w:val="22"/>
        </w:rPr>
        <w:t> </w:t>
      </w:r>
      <w:r>
        <w:rPr>
          <w:sz w:val="22"/>
        </w:rPr>
        <w:t>staff</w:t>
      </w:r>
      <w:r>
        <w:rPr>
          <w:spacing w:val="-2"/>
          <w:sz w:val="22"/>
        </w:rPr>
        <w:t> workload</w:t>
      </w:r>
    </w:p>
    <w:p>
      <w:pPr>
        <w:pStyle w:val="BodyText"/>
        <w:spacing w:before="2"/>
        <w:rPr>
          <w:sz w:val="22"/>
        </w:rPr>
      </w:pPr>
    </w:p>
    <w:p>
      <w:pPr>
        <w:spacing w:line="240" w:lineRule="auto" w:before="1"/>
        <w:ind w:left="254" w:right="148" w:firstLine="0"/>
        <w:jc w:val="both"/>
        <w:rPr>
          <w:sz w:val="22"/>
        </w:rPr>
      </w:pPr>
      <w:r>
        <w:rPr>
          <w:sz w:val="22"/>
        </w:rPr>
        <w:t>**** The students shall undergo Internship training / field work for a minimum period of 14 working days at the end of the </w:t>
      </w:r>
      <w:r>
        <w:rPr>
          <w:sz w:val="22"/>
          <w:u w:val="single"/>
        </w:rPr>
        <w:t>fourth</w:t>
      </w:r>
      <w:r>
        <w:rPr>
          <w:sz w:val="22"/>
        </w:rPr>
        <w:t> semester during summer vacation and submit the report in the </w:t>
      </w:r>
      <w:r>
        <w:rPr>
          <w:sz w:val="22"/>
          <w:u w:val="single"/>
        </w:rPr>
        <w:t>fifth</w:t>
      </w:r>
      <w:r>
        <w:rPr>
          <w:sz w:val="22"/>
        </w:rPr>
        <w:t> semester which will be evaluated for 100 marks by the</w:t>
      </w:r>
      <w:r>
        <w:rPr>
          <w:spacing w:val="-1"/>
          <w:sz w:val="22"/>
        </w:rPr>
        <w:t> </w:t>
      </w:r>
      <w:r>
        <w:rPr>
          <w:sz w:val="22"/>
        </w:rPr>
        <w:t>concerned guide</w:t>
      </w:r>
      <w:r>
        <w:rPr>
          <w:spacing w:val="-1"/>
          <w:sz w:val="22"/>
        </w:rPr>
        <w:t> </w:t>
      </w:r>
      <w:r>
        <w:rPr>
          <w:sz w:val="22"/>
        </w:rPr>
        <w:t>and followed by an Internal Viva voce</w:t>
      </w:r>
      <w:r>
        <w:rPr>
          <w:spacing w:val="-1"/>
          <w:sz w:val="22"/>
        </w:rPr>
        <w:t> </w:t>
      </w:r>
      <w:r>
        <w:rPr>
          <w:sz w:val="22"/>
        </w:rPr>
        <w:t>by the</w:t>
      </w:r>
      <w:r>
        <w:rPr>
          <w:spacing w:val="-1"/>
          <w:sz w:val="22"/>
        </w:rPr>
        <w:t> </w:t>
      </w:r>
      <w:r>
        <w:rPr>
          <w:sz w:val="22"/>
        </w:rPr>
        <w:t>respective</w:t>
      </w:r>
      <w:r>
        <w:rPr>
          <w:spacing w:val="-1"/>
          <w:sz w:val="22"/>
        </w:rPr>
        <w:t> </w:t>
      </w:r>
      <w:r>
        <w:rPr>
          <w:sz w:val="22"/>
        </w:rPr>
        <w:t>faculty or HOD as decided by the department. According to their marks, the grades will be awarded as given below.</w:t>
      </w:r>
    </w:p>
    <w:p>
      <w:pPr>
        <w:pStyle w:val="BodyText"/>
        <w:spacing w:before="29"/>
        <w:rPr>
          <w:sz w:val="20"/>
        </w:rPr>
      </w:pPr>
    </w:p>
    <w:tbl>
      <w:tblPr>
        <w:tblW w:w="0" w:type="auto"/>
        <w:jc w:val="left"/>
        <w:tblInd w:w="4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
        <w:gridCol w:w="1407"/>
      </w:tblGrid>
      <w:tr>
        <w:trPr>
          <w:trHeight w:val="249" w:hRule="atLeast"/>
        </w:trPr>
        <w:tc>
          <w:tcPr>
            <w:tcW w:w="1119" w:type="dxa"/>
          </w:tcPr>
          <w:p>
            <w:pPr>
              <w:pStyle w:val="TableParagraph"/>
              <w:spacing w:line="229" w:lineRule="exact"/>
              <w:ind w:left="23" w:right="19"/>
              <w:rPr>
                <w:b/>
                <w:sz w:val="22"/>
              </w:rPr>
            </w:pPr>
            <w:r>
              <w:rPr>
                <w:b/>
                <w:sz w:val="22"/>
              </w:rPr>
              <w:t>Marks</w:t>
            </w:r>
            <w:r>
              <w:rPr>
                <w:b/>
                <w:spacing w:val="-10"/>
                <w:sz w:val="22"/>
              </w:rPr>
              <w:t> %</w:t>
            </w:r>
          </w:p>
        </w:tc>
        <w:tc>
          <w:tcPr>
            <w:tcW w:w="1407" w:type="dxa"/>
          </w:tcPr>
          <w:p>
            <w:pPr>
              <w:pStyle w:val="TableParagraph"/>
              <w:spacing w:line="229" w:lineRule="exact"/>
              <w:ind w:left="34" w:right="20"/>
              <w:rPr>
                <w:b/>
                <w:sz w:val="22"/>
              </w:rPr>
            </w:pPr>
            <w:r>
              <w:rPr>
                <w:b/>
                <w:spacing w:val="-2"/>
                <w:sz w:val="22"/>
              </w:rPr>
              <w:t>Grade</w:t>
            </w:r>
          </w:p>
        </w:tc>
      </w:tr>
      <w:tr>
        <w:trPr>
          <w:trHeight w:val="253" w:hRule="atLeast"/>
        </w:trPr>
        <w:tc>
          <w:tcPr>
            <w:tcW w:w="1119" w:type="dxa"/>
          </w:tcPr>
          <w:p>
            <w:pPr>
              <w:pStyle w:val="TableParagraph"/>
              <w:spacing w:line="234" w:lineRule="exact"/>
              <w:ind w:left="23"/>
              <w:rPr>
                <w:sz w:val="22"/>
              </w:rPr>
            </w:pPr>
            <w:r>
              <w:rPr>
                <w:sz w:val="22"/>
              </w:rPr>
              <w:t>85</w:t>
            </w:r>
            <w:r>
              <w:rPr>
                <w:spacing w:val="2"/>
                <w:sz w:val="22"/>
              </w:rPr>
              <w:t> </w:t>
            </w:r>
            <w:r>
              <w:rPr>
                <w:sz w:val="22"/>
              </w:rPr>
              <w:t>–</w:t>
            </w:r>
            <w:r>
              <w:rPr>
                <w:spacing w:val="3"/>
                <w:sz w:val="22"/>
              </w:rPr>
              <w:t> </w:t>
            </w:r>
            <w:r>
              <w:rPr>
                <w:spacing w:val="-5"/>
                <w:sz w:val="22"/>
              </w:rPr>
              <w:t>100</w:t>
            </w:r>
          </w:p>
        </w:tc>
        <w:tc>
          <w:tcPr>
            <w:tcW w:w="1407" w:type="dxa"/>
          </w:tcPr>
          <w:p>
            <w:pPr>
              <w:pStyle w:val="TableParagraph"/>
              <w:spacing w:line="234" w:lineRule="exact"/>
              <w:ind w:left="34" w:right="14"/>
              <w:rPr>
                <w:sz w:val="22"/>
              </w:rPr>
            </w:pPr>
            <w:r>
              <w:rPr>
                <w:spacing w:val="-10"/>
                <w:sz w:val="22"/>
              </w:rPr>
              <w:t>O</w:t>
            </w:r>
          </w:p>
        </w:tc>
      </w:tr>
      <w:tr>
        <w:trPr>
          <w:trHeight w:val="254" w:hRule="atLeast"/>
        </w:trPr>
        <w:tc>
          <w:tcPr>
            <w:tcW w:w="1119" w:type="dxa"/>
          </w:tcPr>
          <w:p>
            <w:pPr>
              <w:pStyle w:val="TableParagraph"/>
              <w:spacing w:line="234" w:lineRule="exact"/>
              <w:ind w:left="23" w:right="4"/>
              <w:rPr>
                <w:sz w:val="22"/>
              </w:rPr>
            </w:pPr>
            <w:r>
              <w:rPr>
                <w:sz w:val="22"/>
              </w:rPr>
              <w:t>70</w:t>
            </w:r>
            <w:r>
              <w:rPr>
                <w:spacing w:val="3"/>
                <w:sz w:val="22"/>
              </w:rPr>
              <w:t> </w:t>
            </w:r>
            <w:r>
              <w:rPr>
                <w:sz w:val="22"/>
              </w:rPr>
              <w:t>–</w:t>
            </w:r>
            <w:r>
              <w:rPr>
                <w:spacing w:val="2"/>
                <w:sz w:val="22"/>
              </w:rPr>
              <w:t> </w:t>
            </w:r>
            <w:r>
              <w:rPr>
                <w:spacing w:val="-5"/>
                <w:sz w:val="22"/>
              </w:rPr>
              <w:t>84</w:t>
            </w:r>
          </w:p>
        </w:tc>
        <w:tc>
          <w:tcPr>
            <w:tcW w:w="1407" w:type="dxa"/>
          </w:tcPr>
          <w:p>
            <w:pPr>
              <w:pStyle w:val="TableParagraph"/>
              <w:spacing w:line="234" w:lineRule="exact"/>
              <w:ind w:left="34" w:right="14"/>
              <w:rPr>
                <w:sz w:val="22"/>
              </w:rPr>
            </w:pPr>
            <w:r>
              <w:rPr>
                <w:spacing w:val="-10"/>
                <w:sz w:val="22"/>
              </w:rPr>
              <w:t>D</w:t>
            </w:r>
          </w:p>
        </w:tc>
      </w:tr>
      <w:tr>
        <w:trPr>
          <w:trHeight w:val="249" w:hRule="atLeast"/>
        </w:trPr>
        <w:tc>
          <w:tcPr>
            <w:tcW w:w="1119" w:type="dxa"/>
          </w:tcPr>
          <w:p>
            <w:pPr>
              <w:pStyle w:val="TableParagraph"/>
              <w:spacing w:line="229" w:lineRule="exact"/>
              <w:ind w:left="23" w:right="4"/>
              <w:rPr>
                <w:sz w:val="22"/>
              </w:rPr>
            </w:pPr>
            <w:r>
              <w:rPr>
                <w:sz w:val="22"/>
              </w:rPr>
              <w:t>60</w:t>
            </w:r>
            <w:r>
              <w:rPr>
                <w:spacing w:val="3"/>
                <w:sz w:val="22"/>
              </w:rPr>
              <w:t> </w:t>
            </w:r>
            <w:r>
              <w:rPr>
                <w:sz w:val="22"/>
              </w:rPr>
              <w:t>–</w:t>
            </w:r>
            <w:r>
              <w:rPr>
                <w:spacing w:val="2"/>
                <w:sz w:val="22"/>
              </w:rPr>
              <w:t> </w:t>
            </w:r>
            <w:r>
              <w:rPr>
                <w:spacing w:val="-5"/>
                <w:sz w:val="22"/>
              </w:rPr>
              <w:t>69</w:t>
            </w:r>
          </w:p>
        </w:tc>
        <w:tc>
          <w:tcPr>
            <w:tcW w:w="1407" w:type="dxa"/>
          </w:tcPr>
          <w:p>
            <w:pPr>
              <w:pStyle w:val="TableParagraph"/>
              <w:spacing w:line="229" w:lineRule="exact"/>
              <w:ind w:left="34" w:right="14"/>
              <w:rPr>
                <w:sz w:val="22"/>
              </w:rPr>
            </w:pPr>
            <w:r>
              <w:rPr>
                <w:spacing w:val="-10"/>
                <w:sz w:val="22"/>
              </w:rPr>
              <w:t>A</w:t>
            </w:r>
          </w:p>
        </w:tc>
      </w:tr>
      <w:tr>
        <w:trPr>
          <w:trHeight w:val="254" w:hRule="atLeast"/>
        </w:trPr>
        <w:tc>
          <w:tcPr>
            <w:tcW w:w="1119" w:type="dxa"/>
          </w:tcPr>
          <w:p>
            <w:pPr>
              <w:pStyle w:val="TableParagraph"/>
              <w:spacing w:line="235" w:lineRule="exact"/>
              <w:ind w:left="23" w:right="4"/>
              <w:rPr>
                <w:sz w:val="22"/>
              </w:rPr>
            </w:pPr>
            <w:r>
              <w:rPr>
                <w:sz w:val="22"/>
              </w:rPr>
              <w:t>50</w:t>
            </w:r>
            <w:r>
              <w:rPr>
                <w:spacing w:val="3"/>
                <w:sz w:val="22"/>
              </w:rPr>
              <w:t> </w:t>
            </w:r>
            <w:r>
              <w:rPr>
                <w:sz w:val="22"/>
              </w:rPr>
              <w:t>–</w:t>
            </w:r>
            <w:r>
              <w:rPr>
                <w:spacing w:val="2"/>
                <w:sz w:val="22"/>
              </w:rPr>
              <w:t> </w:t>
            </w:r>
            <w:r>
              <w:rPr>
                <w:spacing w:val="-5"/>
                <w:sz w:val="22"/>
              </w:rPr>
              <w:t>59</w:t>
            </w:r>
          </w:p>
        </w:tc>
        <w:tc>
          <w:tcPr>
            <w:tcW w:w="1407" w:type="dxa"/>
          </w:tcPr>
          <w:p>
            <w:pPr>
              <w:pStyle w:val="TableParagraph"/>
              <w:spacing w:line="235" w:lineRule="exact"/>
              <w:ind w:left="34" w:right="17"/>
              <w:rPr>
                <w:sz w:val="22"/>
              </w:rPr>
            </w:pPr>
            <w:r>
              <w:rPr>
                <w:spacing w:val="-10"/>
                <w:sz w:val="22"/>
              </w:rPr>
              <w:t>B</w:t>
            </w:r>
          </w:p>
        </w:tc>
      </w:tr>
      <w:tr>
        <w:trPr>
          <w:trHeight w:val="253" w:hRule="atLeast"/>
        </w:trPr>
        <w:tc>
          <w:tcPr>
            <w:tcW w:w="1119" w:type="dxa"/>
          </w:tcPr>
          <w:p>
            <w:pPr>
              <w:pStyle w:val="TableParagraph"/>
              <w:spacing w:line="234" w:lineRule="exact"/>
              <w:ind w:left="23" w:right="4"/>
              <w:rPr>
                <w:sz w:val="22"/>
              </w:rPr>
            </w:pPr>
            <w:r>
              <w:rPr>
                <w:sz w:val="22"/>
              </w:rPr>
              <w:t>40</w:t>
            </w:r>
            <w:r>
              <w:rPr>
                <w:spacing w:val="3"/>
                <w:sz w:val="22"/>
              </w:rPr>
              <w:t> </w:t>
            </w:r>
            <w:r>
              <w:rPr>
                <w:sz w:val="22"/>
              </w:rPr>
              <w:t>–</w:t>
            </w:r>
            <w:r>
              <w:rPr>
                <w:spacing w:val="2"/>
                <w:sz w:val="22"/>
              </w:rPr>
              <w:t> </w:t>
            </w:r>
            <w:r>
              <w:rPr>
                <w:spacing w:val="-5"/>
                <w:sz w:val="22"/>
              </w:rPr>
              <w:t>49</w:t>
            </w:r>
          </w:p>
        </w:tc>
        <w:tc>
          <w:tcPr>
            <w:tcW w:w="1407" w:type="dxa"/>
          </w:tcPr>
          <w:p>
            <w:pPr>
              <w:pStyle w:val="TableParagraph"/>
              <w:spacing w:line="234" w:lineRule="exact"/>
              <w:ind w:left="34" w:right="17"/>
              <w:rPr>
                <w:sz w:val="22"/>
              </w:rPr>
            </w:pPr>
            <w:r>
              <w:rPr>
                <w:spacing w:val="-10"/>
                <w:sz w:val="22"/>
              </w:rPr>
              <w:t>C</w:t>
            </w:r>
          </w:p>
        </w:tc>
      </w:tr>
      <w:tr>
        <w:trPr>
          <w:trHeight w:val="254" w:hRule="atLeast"/>
        </w:trPr>
        <w:tc>
          <w:tcPr>
            <w:tcW w:w="1119" w:type="dxa"/>
          </w:tcPr>
          <w:p>
            <w:pPr>
              <w:pStyle w:val="TableParagraph"/>
              <w:spacing w:line="234" w:lineRule="exact"/>
              <w:ind w:left="23" w:right="10"/>
              <w:rPr>
                <w:sz w:val="22"/>
              </w:rPr>
            </w:pPr>
            <w:r>
              <w:rPr>
                <w:sz w:val="22"/>
              </w:rPr>
              <w:t>&lt;</w:t>
            </w:r>
            <w:r>
              <w:rPr>
                <w:spacing w:val="2"/>
                <w:sz w:val="22"/>
              </w:rPr>
              <w:t> </w:t>
            </w:r>
            <w:r>
              <w:rPr>
                <w:spacing w:val="-5"/>
                <w:sz w:val="22"/>
              </w:rPr>
              <w:t>40</w:t>
            </w:r>
          </w:p>
        </w:tc>
        <w:tc>
          <w:tcPr>
            <w:tcW w:w="1407" w:type="dxa"/>
          </w:tcPr>
          <w:p>
            <w:pPr>
              <w:pStyle w:val="TableParagraph"/>
              <w:spacing w:line="234" w:lineRule="exact"/>
              <w:ind w:left="34" w:right="11"/>
              <w:rPr>
                <w:sz w:val="22"/>
              </w:rPr>
            </w:pPr>
            <w:r>
              <w:rPr>
                <w:sz w:val="22"/>
              </w:rPr>
              <w:t>U</w:t>
            </w:r>
            <w:r>
              <w:rPr>
                <w:spacing w:val="-4"/>
                <w:sz w:val="22"/>
              </w:rPr>
              <w:t> </w:t>
            </w:r>
            <w:r>
              <w:rPr>
                <w:spacing w:val="-2"/>
                <w:sz w:val="22"/>
              </w:rPr>
              <w:t>(Reappear)</w:t>
            </w:r>
          </w:p>
        </w:tc>
      </w:tr>
    </w:tbl>
    <w:p>
      <w:pPr>
        <w:spacing w:after="0" w:line="234" w:lineRule="exact"/>
        <w:rPr>
          <w:sz w:val="22"/>
        </w:rPr>
        <w:sectPr>
          <w:headerReference w:type="default" r:id="rId7"/>
          <w:pgSz w:w="11930" w:h="16870"/>
          <w:pgMar w:header="895" w:footer="0" w:top="1160" w:bottom="280" w:left="600" w:right="200"/>
          <w:pgNumType w:start="3"/>
        </w:sectPr>
      </w:pPr>
    </w:p>
    <w:p>
      <w:pPr>
        <w:spacing w:before="102"/>
        <w:ind w:left="254" w:right="0" w:firstLine="0"/>
        <w:jc w:val="left"/>
        <w:rPr>
          <w:b/>
          <w:sz w:val="22"/>
        </w:rPr>
      </w:pPr>
      <w:r>
        <w:rPr>
          <w:b/>
          <w:sz w:val="22"/>
          <w:u w:val="thick"/>
        </w:rPr>
        <w:t>Major</w:t>
      </w:r>
      <w:r>
        <w:rPr>
          <w:b/>
          <w:spacing w:val="-5"/>
          <w:sz w:val="22"/>
          <w:u w:val="thick"/>
        </w:rPr>
        <w:t> </w:t>
      </w:r>
      <w:r>
        <w:rPr>
          <w:b/>
          <w:sz w:val="22"/>
          <w:u w:val="thick"/>
        </w:rPr>
        <w:t>Elective</w:t>
      </w:r>
      <w:r>
        <w:rPr>
          <w:b/>
          <w:spacing w:val="-3"/>
          <w:sz w:val="22"/>
          <w:u w:val="thick"/>
        </w:rPr>
        <w:t> </w:t>
      </w:r>
      <w:r>
        <w:rPr>
          <w:b/>
          <w:sz w:val="22"/>
          <w:u w:val="thick"/>
        </w:rPr>
        <w:t>Papers</w:t>
      </w:r>
      <w:r>
        <w:rPr>
          <w:b/>
          <w:spacing w:val="-1"/>
          <w:sz w:val="22"/>
          <w:u w:val="thick"/>
        </w:rPr>
        <w:t> </w:t>
      </w:r>
      <w:r>
        <w:rPr>
          <w:b/>
          <w:sz w:val="22"/>
        </w:rPr>
        <w:t>(2</w:t>
      </w:r>
      <w:r>
        <w:rPr>
          <w:b/>
          <w:spacing w:val="-7"/>
          <w:sz w:val="22"/>
        </w:rPr>
        <w:t> </w:t>
      </w:r>
      <w:r>
        <w:rPr>
          <w:b/>
          <w:sz w:val="22"/>
        </w:rPr>
        <w:t>papers</w:t>
      </w:r>
      <w:r>
        <w:rPr>
          <w:b/>
          <w:spacing w:val="-2"/>
          <w:sz w:val="22"/>
        </w:rPr>
        <w:t> </w:t>
      </w:r>
      <w:r>
        <w:rPr>
          <w:b/>
          <w:sz w:val="22"/>
        </w:rPr>
        <w:t>are</w:t>
      </w:r>
      <w:r>
        <w:rPr>
          <w:b/>
          <w:spacing w:val="-2"/>
          <w:sz w:val="22"/>
        </w:rPr>
        <w:t> </w:t>
      </w:r>
      <w:r>
        <w:rPr>
          <w:b/>
          <w:sz w:val="22"/>
        </w:rPr>
        <w:t>to</w:t>
      </w:r>
      <w:r>
        <w:rPr>
          <w:b/>
          <w:spacing w:val="-3"/>
          <w:sz w:val="22"/>
        </w:rPr>
        <w:t> </w:t>
      </w:r>
      <w:r>
        <w:rPr>
          <w:b/>
          <w:sz w:val="22"/>
        </w:rPr>
        <w:t>be</w:t>
      </w:r>
      <w:r>
        <w:rPr>
          <w:b/>
          <w:spacing w:val="-8"/>
          <w:sz w:val="22"/>
        </w:rPr>
        <w:t> </w:t>
      </w:r>
      <w:r>
        <w:rPr>
          <w:b/>
          <w:sz w:val="22"/>
        </w:rPr>
        <w:t>chosen</w:t>
      </w:r>
      <w:r>
        <w:rPr>
          <w:b/>
          <w:spacing w:val="-9"/>
          <w:sz w:val="22"/>
        </w:rPr>
        <w:t> </w:t>
      </w:r>
      <w:r>
        <w:rPr>
          <w:b/>
          <w:sz w:val="22"/>
        </w:rPr>
        <w:t>from</w:t>
      </w:r>
      <w:r>
        <w:rPr>
          <w:b/>
          <w:spacing w:val="-12"/>
          <w:sz w:val="22"/>
        </w:rPr>
        <w:t> </w:t>
      </w:r>
      <w:r>
        <w:rPr>
          <w:b/>
          <w:sz w:val="22"/>
        </w:rPr>
        <w:t>the</w:t>
      </w:r>
      <w:r>
        <w:rPr>
          <w:b/>
          <w:spacing w:val="-4"/>
          <w:sz w:val="22"/>
        </w:rPr>
        <w:t> </w:t>
      </w:r>
      <w:r>
        <w:rPr>
          <w:b/>
          <w:sz w:val="22"/>
        </w:rPr>
        <w:t>following</w:t>
      </w:r>
      <w:r>
        <w:rPr>
          <w:b/>
          <w:spacing w:val="4"/>
          <w:sz w:val="22"/>
        </w:rPr>
        <w:t> </w:t>
      </w:r>
      <w:r>
        <w:rPr>
          <w:b/>
          <w:sz w:val="22"/>
        </w:rPr>
        <w:t>10</w:t>
      </w:r>
      <w:r>
        <w:rPr>
          <w:b/>
          <w:spacing w:val="-2"/>
          <w:sz w:val="22"/>
        </w:rPr>
        <w:t> papers)</w:t>
      </w:r>
    </w:p>
    <w:p>
      <w:pPr>
        <w:pStyle w:val="ListParagraph"/>
        <w:numPr>
          <w:ilvl w:val="0"/>
          <w:numId w:val="2"/>
        </w:numPr>
        <w:tabs>
          <w:tab w:pos="2554" w:val="left" w:leader="none"/>
        </w:tabs>
        <w:spacing w:line="240" w:lineRule="auto" w:before="137" w:after="0"/>
        <w:ind w:left="2554" w:right="0" w:hanging="360"/>
        <w:jc w:val="left"/>
        <w:rPr>
          <w:sz w:val="22"/>
        </w:rPr>
      </w:pPr>
      <w:r>
        <w:rPr>
          <w:sz w:val="22"/>
        </w:rPr>
        <w:t>Internet</w:t>
      </w:r>
      <w:r>
        <w:rPr>
          <w:spacing w:val="1"/>
          <w:sz w:val="22"/>
        </w:rPr>
        <w:t> </w:t>
      </w:r>
      <w:r>
        <w:rPr>
          <w:sz w:val="22"/>
        </w:rPr>
        <w:t>of</w:t>
      </w:r>
      <w:r>
        <w:rPr>
          <w:spacing w:val="-9"/>
          <w:sz w:val="22"/>
        </w:rPr>
        <w:t> </w:t>
      </w:r>
      <w:r>
        <w:rPr>
          <w:spacing w:val="-2"/>
          <w:sz w:val="22"/>
        </w:rPr>
        <w:t>Things</w:t>
      </w:r>
    </w:p>
    <w:p>
      <w:pPr>
        <w:pStyle w:val="ListParagraph"/>
        <w:numPr>
          <w:ilvl w:val="0"/>
          <w:numId w:val="2"/>
        </w:numPr>
        <w:tabs>
          <w:tab w:pos="2554" w:val="left" w:leader="none"/>
        </w:tabs>
        <w:spacing w:line="240" w:lineRule="auto" w:before="127" w:after="0"/>
        <w:ind w:left="2554" w:right="0" w:hanging="360"/>
        <w:jc w:val="left"/>
        <w:rPr>
          <w:sz w:val="22"/>
        </w:rPr>
      </w:pPr>
      <w:r>
        <w:rPr>
          <w:sz w:val="22"/>
        </w:rPr>
        <w:t>Open</w:t>
      </w:r>
      <w:r>
        <w:rPr>
          <w:spacing w:val="-10"/>
          <w:sz w:val="22"/>
        </w:rPr>
        <w:t> </w:t>
      </w:r>
      <w:r>
        <w:rPr>
          <w:sz w:val="22"/>
        </w:rPr>
        <w:t>Source</w:t>
      </w:r>
      <w:r>
        <w:rPr>
          <w:spacing w:val="-13"/>
          <w:sz w:val="22"/>
        </w:rPr>
        <w:t> </w:t>
      </w:r>
      <w:r>
        <w:rPr>
          <w:spacing w:val="-2"/>
          <w:sz w:val="22"/>
        </w:rPr>
        <w:t>Systems</w:t>
      </w:r>
    </w:p>
    <w:p>
      <w:pPr>
        <w:pStyle w:val="ListParagraph"/>
        <w:numPr>
          <w:ilvl w:val="0"/>
          <w:numId w:val="2"/>
        </w:numPr>
        <w:tabs>
          <w:tab w:pos="2554" w:val="left" w:leader="none"/>
        </w:tabs>
        <w:spacing w:line="240" w:lineRule="auto" w:before="133" w:after="0"/>
        <w:ind w:left="2554" w:right="0" w:hanging="360"/>
        <w:jc w:val="left"/>
        <w:rPr>
          <w:sz w:val="22"/>
        </w:rPr>
      </w:pPr>
      <w:r>
        <w:rPr>
          <w:spacing w:val="-2"/>
          <w:sz w:val="22"/>
        </w:rPr>
        <w:t>Digital</w:t>
      </w:r>
      <w:r>
        <w:rPr>
          <w:spacing w:val="-6"/>
          <w:sz w:val="22"/>
        </w:rPr>
        <w:t> </w:t>
      </w:r>
      <w:r>
        <w:rPr>
          <w:spacing w:val="-2"/>
          <w:sz w:val="22"/>
        </w:rPr>
        <w:t>Forensics</w:t>
      </w:r>
    </w:p>
    <w:p>
      <w:pPr>
        <w:pStyle w:val="ListParagraph"/>
        <w:numPr>
          <w:ilvl w:val="0"/>
          <w:numId w:val="2"/>
        </w:numPr>
        <w:tabs>
          <w:tab w:pos="2554" w:val="left" w:leader="none"/>
        </w:tabs>
        <w:spacing w:line="240" w:lineRule="auto" w:before="127" w:after="0"/>
        <w:ind w:left="2554" w:right="0" w:hanging="360"/>
        <w:jc w:val="left"/>
        <w:rPr>
          <w:sz w:val="22"/>
        </w:rPr>
      </w:pPr>
      <w:r>
        <w:rPr>
          <w:sz w:val="22"/>
        </w:rPr>
        <w:t>Data</w:t>
      </w:r>
      <w:r>
        <w:rPr>
          <w:spacing w:val="-11"/>
          <w:sz w:val="22"/>
        </w:rPr>
        <w:t> </w:t>
      </w:r>
      <w:r>
        <w:rPr>
          <w:sz w:val="22"/>
        </w:rPr>
        <w:t>Analytics</w:t>
      </w:r>
      <w:r>
        <w:rPr>
          <w:spacing w:val="-3"/>
          <w:sz w:val="22"/>
        </w:rPr>
        <w:t> </w:t>
      </w:r>
      <w:r>
        <w:rPr>
          <w:sz w:val="22"/>
        </w:rPr>
        <w:t>and</w:t>
      </w:r>
      <w:r>
        <w:rPr>
          <w:spacing w:val="-12"/>
          <w:sz w:val="22"/>
        </w:rPr>
        <w:t> </w:t>
      </w:r>
      <w:r>
        <w:rPr>
          <w:spacing w:val="-2"/>
          <w:sz w:val="22"/>
        </w:rPr>
        <w:t>Visualization</w:t>
      </w:r>
    </w:p>
    <w:p>
      <w:pPr>
        <w:pStyle w:val="ListParagraph"/>
        <w:numPr>
          <w:ilvl w:val="0"/>
          <w:numId w:val="2"/>
        </w:numPr>
        <w:tabs>
          <w:tab w:pos="2554" w:val="left" w:leader="none"/>
        </w:tabs>
        <w:spacing w:line="240" w:lineRule="auto" w:before="127" w:after="0"/>
        <w:ind w:left="2554" w:right="0" w:hanging="360"/>
        <w:jc w:val="left"/>
        <w:rPr>
          <w:sz w:val="22"/>
        </w:rPr>
      </w:pPr>
      <w:r>
        <w:rPr>
          <w:sz w:val="22"/>
        </w:rPr>
        <w:t>Virtual</w:t>
      </w:r>
      <w:r>
        <w:rPr>
          <w:spacing w:val="-7"/>
          <w:sz w:val="22"/>
        </w:rPr>
        <w:t> </w:t>
      </w:r>
      <w:r>
        <w:rPr>
          <w:spacing w:val="-2"/>
          <w:sz w:val="22"/>
        </w:rPr>
        <w:t>Reality</w:t>
      </w:r>
    </w:p>
    <w:p>
      <w:pPr>
        <w:pStyle w:val="ListParagraph"/>
        <w:numPr>
          <w:ilvl w:val="0"/>
          <w:numId w:val="2"/>
        </w:numPr>
        <w:tabs>
          <w:tab w:pos="2554" w:val="left" w:leader="none"/>
        </w:tabs>
        <w:spacing w:line="240" w:lineRule="auto" w:before="127" w:after="0"/>
        <w:ind w:left="2554" w:right="0" w:hanging="360"/>
        <w:jc w:val="left"/>
        <w:rPr>
          <w:sz w:val="22"/>
        </w:rPr>
      </w:pPr>
      <w:r>
        <w:rPr>
          <w:sz w:val="22"/>
        </w:rPr>
        <w:t>Artificial</w:t>
      </w:r>
      <w:r>
        <w:rPr>
          <w:spacing w:val="-14"/>
          <w:sz w:val="22"/>
        </w:rPr>
        <w:t> </w:t>
      </w:r>
      <w:r>
        <w:rPr>
          <w:sz w:val="22"/>
        </w:rPr>
        <w:t>Intelligence</w:t>
      </w:r>
      <w:r>
        <w:rPr>
          <w:spacing w:val="-14"/>
          <w:sz w:val="22"/>
        </w:rPr>
        <w:t> </w:t>
      </w:r>
      <w:r>
        <w:rPr>
          <w:sz w:val="22"/>
        </w:rPr>
        <w:t>in</w:t>
      </w:r>
      <w:r>
        <w:rPr>
          <w:spacing w:val="-14"/>
          <w:sz w:val="22"/>
        </w:rPr>
        <w:t> </w:t>
      </w:r>
      <w:r>
        <w:rPr>
          <w:sz w:val="22"/>
        </w:rPr>
        <w:t>Cyber </w:t>
      </w:r>
      <w:r>
        <w:rPr>
          <w:spacing w:val="-2"/>
          <w:sz w:val="22"/>
        </w:rPr>
        <w:t>Security</w:t>
      </w:r>
    </w:p>
    <w:p>
      <w:pPr>
        <w:pStyle w:val="ListParagraph"/>
        <w:numPr>
          <w:ilvl w:val="0"/>
          <w:numId w:val="2"/>
        </w:numPr>
        <w:tabs>
          <w:tab w:pos="2554" w:val="left" w:leader="none"/>
        </w:tabs>
        <w:spacing w:line="240" w:lineRule="auto" w:before="133" w:after="0"/>
        <w:ind w:left="2554" w:right="0" w:hanging="360"/>
        <w:jc w:val="left"/>
        <w:rPr>
          <w:sz w:val="22"/>
        </w:rPr>
      </w:pPr>
      <w:r>
        <w:rPr>
          <w:sz w:val="22"/>
        </w:rPr>
        <w:t>Design</w:t>
      </w:r>
      <w:r>
        <w:rPr>
          <w:spacing w:val="-8"/>
          <w:sz w:val="22"/>
        </w:rPr>
        <w:t> </w:t>
      </w:r>
      <w:r>
        <w:rPr>
          <w:spacing w:val="-2"/>
          <w:sz w:val="22"/>
        </w:rPr>
        <w:t>Thinking</w:t>
      </w:r>
    </w:p>
    <w:p>
      <w:pPr>
        <w:pStyle w:val="ListParagraph"/>
        <w:numPr>
          <w:ilvl w:val="0"/>
          <w:numId w:val="2"/>
        </w:numPr>
        <w:tabs>
          <w:tab w:pos="2554" w:val="left" w:leader="none"/>
        </w:tabs>
        <w:spacing w:line="240" w:lineRule="auto" w:before="127" w:after="0"/>
        <w:ind w:left="2554" w:right="0" w:hanging="360"/>
        <w:jc w:val="left"/>
        <w:rPr>
          <w:sz w:val="22"/>
        </w:rPr>
      </w:pPr>
      <w:r>
        <w:rPr>
          <w:sz w:val="22"/>
        </w:rPr>
        <w:t>Image</w:t>
      </w:r>
      <w:r>
        <w:rPr>
          <w:spacing w:val="-7"/>
          <w:sz w:val="22"/>
        </w:rPr>
        <w:t> </w:t>
      </w:r>
      <w:r>
        <w:rPr>
          <w:sz w:val="22"/>
        </w:rPr>
        <w:t>and</w:t>
      </w:r>
      <w:r>
        <w:rPr>
          <w:spacing w:val="-6"/>
          <w:sz w:val="22"/>
        </w:rPr>
        <w:t> </w:t>
      </w:r>
      <w:r>
        <w:rPr>
          <w:sz w:val="22"/>
        </w:rPr>
        <w:t>Speech</w:t>
      </w:r>
      <w:r>
        <w:rPr>
          <w:spacing w:val="-4"/>
          <w:sz w:val="22"/>
        </w:rPr>
        <w:t> </w:t>
      </w:r>
      <w:r>
        <w:rPr>
          <w:spacing w:val="-2"/>
          <w:sz w:val="22"/>
        </w:rPr>
        <w:t>Processing</w:t>
      </w:r>
    </w:p>
    <w:p>
      <w:pPr>
        <w:pStyle w:val="ListParagraph"/>
        <w:numPr>
          <w:ilvl w:val="0"/>
          <w:numId w:val="2"/>
        </w:numPr>
        <w:tabs>
          <w:tab w:pos="2554" w:val="left" w:leader="none"/>
        </w:tabs>
        <w:spacing w:line="240" w:lineRule="auto" w:before="127" w:after="0"/>
        <w:ind w:left="2554" w:right="0" w:hanging="360"/>
        <w:jc w:val="left"/>
        <w:rPr>
          <w:sz w:val="22"/>
        </w:rPr>
      </w:pPr>
      <w:r>
        <w:rPr>
          <w:sz w:val="22"/>
        </w:rPr>
        <w:t>Database</w:t>
      </w:r>
      <w:r>
        <w:rPr>
          <w:spacing w:val="-14"/>
          <w:sz w:val="22"/>
        </w:rPr>
        <w:t> </w:t>
      </w:r>
      <w:r>
        <w:rPr>
          <w:sz w:val="22"/>
        </w:rPr>
        <w:t>Management</w:t>
      </w:r>
      <w:r>
        <w:rPr>
          <w:spacing w:val="-5"/>
          <w:sz w:val="22"/>
        </w:rPr>
        <w:t> </w:t>
      </w:r>
      <w:r>
        <w:rPr>
          <w:spacing w:val="-2"/>
          <w:sz w:val="22"/>
        </w:rPr>
        <w:t>Systems</w:t>
      </w:r>
    </w:p>
    <w:p>
      <w:pPr>
        <w:pStyle w:val="ListParagraph"/>
        <w:numPr>
          <w:ilvl w:val="0"/>
          <w:numId w:val="2"/>
        </w:numPr>
        <w:tabs>
          <w:tab w:pos="2553" w:val="left" w:leader="none"/>
        </w:tabs>
        <w:spacing w:line="240" w:lineRule="auto" w:before="132" w:after="0"/>
        <w:ind w:left="2553" w:right="0" w:hanging="359"/>
        <w:jc w:val="left"/>
        <w:rPr>
          <w:sz w:val="22"/>
        </w:rPr>
      </w:pPr>
      <w:r>
        <w:rPr>
          <w:sz w:val="22"/>
        </w:rPr>
        <w:t>Data</w:t>
      </w:r>
      <w:r>
        <w:rPr>
          <w:spacing w:val="-7"/>
          <w:sz w:val="22"/>
        </w:rPr>
        <w:t> </w:t>
      </w:r>
      <w:r>
        <w:rPr>
          <w:sz w:val="22"/>
        </w:rPr>
        <w:t>Mining</w:t>
      </w:r>
      <w:r>
        <w:rPr>
          <w:spacing w:val="-9"/>
          <w:sz w:val="22"/>
        </w:rPr>
        <w:t> </w:t>
      </w:r>
      <w:r>
        <w:rPr>
          <w:sz w:val="22"/>
        </w:rPr>
        <w:t>and</w:t>
      </w:r>
      <w:r>
        <w:rPr>
          <w:spacing w:val="-5"/>
          <w:sz w:val="22"/>
        </w:rPr>
        <w:t> </w:t>
      </w:r>
      <w:r>
        <w:rPr>
          <w:spacing w:val="-2"/>
          <w:sz w:val="22"/>
        </w:rPr>
        <w:t>Warehousing</w:t>
      </w:r>
    </w:p>
    <w:p>
      <w:pPr>
        <w:pStyle w:val="BodyText"/>
        <w:spacing w:before="157"/>
        <w:rPr>
          <w:sz w:val="22"/>
        </w:rPr>
      </w:pPr>
    </w:p>
    <w:p>
      <w:pPr>
        <w:spacing w:before="1"/>
        <w:ind w:left="254" w:right="0" w:firstLine="0"/>
        <w:jc w:val="left"/>
        <w:rPr>
          <w:b/>
          <w:sz w:val="22"/>
        </w:rPr>
      </w:pPr>
      <w:r>
        <w:rPr>
          <w:b/>
          <w:sz w:val="22"/>
          <w:u w:val="thick"/>
        </w:rPr>
        <w:t>Non-Major</w:t>
      </w:r>
      <w:r>
        <w:rPr>
          <w:b/>
          <w:spacing w:val="-8"/>
          <w:sz w:val="22"/>
          <w:u w:val="thick"/>
        </w:rPr>
        <w:t> </w:t>
      </w:r>
      <w:r>
        <w:rPr>
          <w:b/>
          <w:sz w:val="22"/>
          <w:u w:val="thick"/>
        </w:rPr>
        <w:t>Elective</w:t>
      </w:r>
      <w:r>
        <w:rPr>
          <w:b/>
          <w:spacing w:val="-7"/>
          <w:sz w:val="22"/>
          <w:u w:val="thick"/>
        </w:rPr>
        <w:t> </w:t>
      </w:r>
      <w:r>
        <w:rPr>
          <w:b/>
          <w:spacing w:val="-2"/>
          <w:sz w:val="22"/>
          <w:u w:val="thick"/>
        </w:rPr>
        <w:t>Papers</w:t>
      </w:r>
    </w:p>
    <w:p>
      <w:pPr>
        <w:pStyle w:val="ListParagraph"/>
        <w:numPr>
          <w:ilvl w:val="1"/>
          <w:numId w:val="2"/>
        </w:numPr>
        <w:tabs>
          <w:tab w:pos="2636" w:val="left" w:leader="none"/>
        </w:tabs>
        <w:spacing w:line="240" w:lineRule="auto" w:before="107" w:after="0"/>
        <w:ind w:left="2636" w:right="0" w:hanging="225"/>
        <w:jc w:val="left"/>
        <w:rPr>
          <w:sz w:val="22"/>
        </w:rPr>
      </w:pPr>
      <w:r>
        <w:rPr>
          <w:sz w:val="22"/>
        </w:rPr>
        <w:t>Human</w:t>
      </w:r>
      <w:r>
        <w:rPr>
          <w:spacing w:val="-9"/>
          <w:sz w:val="22"/>
        </w:rPr>
        <w:t> </w:t>
      </w:r>
      <w:r>
        <w:rPr>
          <w:spacing w:val="-2"/>
          <w:sz w:val="22"/>
        </w:rPr>
        <w:t>Rights</w:t>
      </w:r>
    </w:p>
    <w:p>
      <w:pPr>
        <w:pStyle w:val="ListParagraph"/>
        <w:numPr>
          <w:ilvl w:val="1"/>
          <w:numId w:val="2"/>
        </w:numPr>
        <w:tabs>
          <w:tab w:pos="2636" w:val="left" w:leader="none"/>
        </w:tabs>
        <w:spacing w:line="240" w:lineRule="auto" w:before="6" w:after="0"/>
        <w:ind w:left="2636" w:right="0" w:hanging="225"/>
        <w:jc w:val="left"/>
        <w:rPr>
          <w:sz w:val="22"/>
        </w:rPr>
      </w:pPr>
      <w:r>
        <w:rPr>
          <w:sz w:val="22"/>
        </w:rPr>
        <w:t>Consumer</w:t>
      </w:r>
      <w:r>
        <w:rPr>
          <w:spacing w:val="-4"/>
          <w:sz w:val="22"/>
        </w:rPr>
        <w:t> </w:t>
      </w:r>
      <w:r>
        <w:rPr>
          <w:spacing w:val="-2"/>
          <w:sz w:val="22"/>
        </w:rPr>
        <w:t>Affairs</w:t>
      </w:r>
    </w:p>
    <w:p>
      <w:pPr>
        <w:pStyle w:val="ListParagraph"/>
        <w:numPr>
          <w:ilvl w:val="1"/>
          <w:numId w:val="2"/>
        </w:numPr>
        <w:tabs>
          <w:tab w:pos="2636" w:val="left" w:leader="none"/>
        </w:tabs>
        <w:spacing w:line="240" w:lineRule="auto" w:before="1" w:after="0"/>
        <w:ind w:left="2636" w:right="0" w:hanging="225"/>
        <w:jc w:val="left"/>
        <w:rPr>
          <w:sz w:val="22"/>
        </w:rPr>
      </w:pPr>
      <w:r>
        <w:rPr>
          <w:sz w:val="22"/>
        </w:rPr>
        <w:t>SOGIESC</w:t>
      </w:r>
      <w:r>
        <w:rPr>
          <w:spacing w:val="-4"/>
          <w:sz w:val="22"/>
        </w:rPr>
        <w:t> </w:t>
      </w:r>
      <w:r>
        <w:rPr>
          <w:spacing w:val="-2"/>
          <w:sz w:val="22"/>
        </w:rPr>
        <w:t>Studies</w:t>
      </w:r>
    </w:p>
    <w:p>
      <w:pPr>
        <w:spacing w:before="252"/>
        <w:ind w:left="254" w:right="0" w:firstLine="0"/>
        <w:jc w:val="left"/>
        <w:rPr>
          <w:b/>
          <w:sz w:val="22"/>
        </w:rPr>
      </w:pPr>
      <w:r>
        <w:rPr>
          <w:b/>
          <w:sz w:val="22"/>
          <w:u w:val="thick"/>
        </w:rPr>
        <w:t>Sub.</w:t>
      </w:r>
      <w:r>
        <w:rPr>
          <w:b/>
          <w:spacing w:val="-1"/>
          <w:sz w:val="22"/>
          <w:u w:val="thick"/>
        </w:rPr>
        <w:t> </w:t>
      </w:r>
      <w:r>
        <w:rPr>
          <w:b/>
          <w:sz w:val="22"/>
          <w:u w:val="thick"/>
        </w:rPr>
        <w:t>Code</w:t>
      </w:r>
      <w:r>
        <w:rPr>
          <w:b/>
          <w:spacing w:val="-4"/>
          <w:sz w:val="22"/>
          <w:u w:val="thick"/>
        </w:rPr>
        <w:t> </w:t>
      </w:r>
      <w:r>
        <w:rPr>
          <w:b/>
          <w:sz w:val="22"/>
          <w:u w:val="thick"/>
        </w:rPr>
        <w:t>&amp;</w:t>
      </w:r>
      <w:r>
        <w:rPr>
          <w:b/>
          <w:spacing w:val="-4"/>
          <w:sz w:val="22"/>
          <w:u w:val="thick"/>
        </w:rPr>
        <w:t> </w:t>
      </w:r>
      <w:r>
        <w:rPr>
          <w:b/>
          <w:sz w:val="22"/>
          <w:u w:val="thick"/>
        </w:rPr>
        <w:t>Title</w:t>
      </w:r>
      <w:r>
        <w:rPr>
          <w:b/>
          <w:spacing w:val="-5"/>
          <w:sz w:val="22"/>
          <w:u w:val="thick"/>
        </w:rPr>
        <w:t> </w:t>
      </w:r>
      <w:r>
        <w:rPr>
          <w:b/>
          <w:sz w:val="22"/>
          <w:u w:val="thick"/>
        </w:rPr>
        <w:t>of</w:t>
      </w:r>
      <w:r>
        <w:rPr>
          <w:b/>
          <w:spacing w:val="-9"/>
          <w:sz w:val="22"/>
          <w:u w:val="thick"/>
        </w:rPr>
        <w:t> </w:t>
      </w:r>
      <w:r>
        <w:rPr>
          <w:b/>
          <w:sz w:val="22"/>
          <w:u w:val="thick"/>
        </w:rPr>
        <w:t>the</w:t>
      </w:r>
      <w:r>
        <w:rPr>
          <w:b/>
          <w:spacing w:val="-8"/>
          <w:sz w:val="22"/>
          <w:u w:val="thick"/>
        </w:rPr>
        <w:t> </w:t>
      </w:r>
      <w:r>
        <w:rPr>
          <w:b/>
          <w:sz w:val="22"/>
          <w:u w:val="thick"/>
        </w:rPr>
        <w:t>Extra</w:t>
      </w:r>
      <w:r>
        <w:rPr>
          <w:b/>
          <w:spacing w:val="-7"/>
          <w:sz w:val="22"/>
          <w:u w:val="thick"/>
        </w:rPr>
        <w:t> </w:t>
      </w:r>
      <w:r>
        <w:rPr>
          <w:b/>
          <w:sz w:val="22"/>
          <w:u w:val="thick"/>
        </w:rPr>
        <w:t>Departmental</w:t>
      </w:r>
      <w:r>
        <w:rPr>
          <w:b/>
          <w:spacing w:val="-5"/>
          <w:sz w:val="22"/>
          <w:u w:val="thick"/>
        </w:rPr>
        <w:t> </w:t>
      </w:r>
      <w:r>
        <w:rPr>
          <w:b/>
          <w:sz w:val="22"/>
          <w:u w:val="thick"/>
        </w:rPr>
        <w:t>Course</w:t>
      </w:r>
      <w:r>
        <w:rPr>
          <w:b/>
          <w:spacing w:val="-4"/>
          <w:sz w:val="22"/>
          <w:u w:val="thick"/>
        </w:rPr>
        <w:t> </w:t>
      </w:r>
      <w:r>
        <w:rPr>
          <w:b/>
          <w:sz w:val="22"/>
          <w:u w:val="thick"/>
        </w:rPr>
        <w:t>(EDC)</w:t>
      </w:r>
      <w:r>
        <w:rPr>
          <w:b/>
          <w:spacing w:val="-8"/>
          <w:sz w:val="22"/>
          <w:u w:val="thick"/>
        </w:rPr>
        <w:t> </w:t>
      </w:r>
      <w:r>
        <w:rPr>
          <w:b/>
          <w:spacing w:val="-10"/>
          <w:sz w:val="22"/>
          <w:u w:val="thick"/>
        </w:rPr>
        <w:t>:</w:t>
      </w:r>
      <w:r>
        <w:rPr>
          <w:b/>
          <w:spacing w:val="40"/>
          <w:sz w:val="22"/>
          <w:u w:val="thick"/>
        </w:rPr>
        <w:t> </w:t>
      </w:r>
    </w:p>
    <w:p>
      <w:pPr>
        <w:spacing w:before="112"/>
        <w:ind w:left="2415" w:right="0" w:firstLine="0"/>
        <w:jc w:val="left"/>
        <w:rPr>
          <w:b/>
          <w:sz w:val="22"/>
        </w:rPr>
      </w:pPr>
      <w:r>
        <w:rPr>
          <w:b/>
          <w:sz w:val="22"/>
        </w:rPr>
        <w:t>23UAI5X1</w:t>
      </w:r>
      <w:r>
        <w:rPr>
          <w:b/>
          <w:spacing w:val="-10"/>
          <w:sz w:val="22"/>
        </w:rPr>
        <w:t> </w:t>
      </w:r>
      <w:r>
        <w:rPr>
          <w:b/>
          <w:sz w:val="22"/>
        </w:rPr>
        <w:t>-Mobile</w:t>
      </w:r>
      <w:r>
        <w:rPr>
          <w:b/>
          <w:spacing w:val="-8"/>
          <w:sz w:val="22"/>
        </w:rPr>
        <w:t> </w:t>
      </w:r>
      <w:r>
        <w:rPr>
          <w:b/>
          <w:sz w:val="22"/>
        </w:rPr>
        <w:t>Application</w:t>
      </w:r>
      <w:r>
        <w:rPr>
          <w:b/>
          <w:spacing w:val="-11"/>
          <w:sz w:val="22"/>
        </w:rPr>
        <w:t> </w:t>
      </w:r>
      <w:r>
        <w:rPr>
          <w:b/>
          <w:spacing w:val="-2"/>
          <w:sz w:val="22"/>
        </w:rPr>
        <w:t>Development</w:t>
      </w:r>
    </w:p>
    <w:p>
      <w:pPr>
        <w:pStyle w:val="BodyText"/>
        <w:spacing w:before="209"/>
        <w:rPr>
          <w:b/>
          <w:sz w:val="22"/>
        </w:rPr>
      </w:pPr>
    </w:p>
    <w:p>
      <w:pPr>
        <w:spacing w:before="0"/>
        <w:ind w:left="254" w:right="0" w:firstLine="0"/>
        <w:jc w:val="left"/>
        <w:rPr>
          <w:b/>
          <w:sz w:val="22"/>
        </w:rPr>
      </w:pPr>
      <w:r>
        <w:rPr>
          <w:b/>
          <w:sz w:val="22"/>
        </w:rPr>
        <w:t>#</w:t>
      </w:r>
      <w:r>
        <w:rPr>
          <w:b/>
          <w:spacing w:val="-6"/>
          <w:sz w:val="22"/>
        </w:rPr>
        <w:t> </w:t>
      </w:r>
      <w:r>
        <w:rPr>
          <w:b/>
          <w:sz w:val="22"/>
          <w:u w:val="thick"/>
        </w:rPr>
        <w:t>List</w:t>
      </w:r>
      <w:r>
        <w:rPr>
          <w:b/>
          <w:spacing w:val="-7"/>
          <w:sz w:val="22"/>
          <w:u w:val="thick"/>
        </w:rPr>
        <w:t> </w:t>
      </w:r>
      <w:r>
        <w:rPr>
          <w:b/>
          <w:sz w:val="22"/>
          <w:u w:val="thick"/>
        </w:rPr>
        <w:t>of</w:t>
      </w:r>
      <w:r>
        <w:rPr>
          <w:b/>
          <w:spacing w:val="-7"/>
          <w:sz w:val="22"/>
          <w:u w:val="thick"/>
        </w:rPr>
        <w:t> </w:t>
      </w:r>
      <w:r>
        <w:rPr>
          <w:b/>
          <w:sz w:val="22"/>
          <w:u w:val="thick"/>
        </w:rPr>
        <w:t>Cocurricular</w:t>
      </w:r>
      <w:r>
        <w:rPr>
          <w:b/>
          <w:spacing w:val="-1"/>
          <w:sz w:val="22"/>
          <w:u w:val="thick"/>
        </w:rPr>
        <w:t> </w:t>
      </w:r>
      <w:r>
        <w:rPr>
          <w:b/>
          <w:spacing w:val="-2"/>
          <w:sz w:val="22"/>
          <w:u w:val="thick"/>
        </w:rPr>
        <w:t>Activities:</w:t>
      </w:r>
    </w:p>
    <w:p>
      <w:pPr>
        <w:pStyle w:val="ListParagraph"/>
        <w:numPr>
          <w:ilvl w:val="0"/>
          <w:numId w:val="3"/>
        </w:numPr>
        <w:tabs>
          <w:tab w:pos="2684" w:val="left" w:leader="none"/>
        </w:tabs>
        <w:spacing w:line="251" w:lineRule="exact" w:before="2" w:after="0"/>
        <w:ind w:left="2684" w:right="0" w:hanging="273"/>
        <w:jc w:val="left"/>
        <w:rPr>
          <w:sz w:val="22"/>
        </w:rPr>
      </w:pPr>
      <w:r>
        <w:rPr>
          <w:sz w:val="22"/>
        </w:rPr>
        <w:t>National</w:t>
      </w:r>
      <w:r>
        <w:rPr>
          <w:spacing w:val="-7"/>
          <w:sz w:val="22"/>
        </w:rPr>
        <w:t> </w:t>
      </w:r>
      <w:r>
        <w:rPr>
          <w:sz w:val="22"/>
        </w:rPr>
        <w:t>Cadet</w:t>
      </w:r>
      <w:r>
        <w:rPr>
          <w:spacing w:val="-2"/>
          <w:sz w:val="22"/>
        </w:rPr>
        <w:t> </w:t>
      </w:r>
      <w:r>
        <w:rPr>
          <w:sz w:val="22"/>
        </w:rPr>
        <w:t>Corps</w:t>
      </w:r>
      <w:r>
        <w:rPr>
          <w:spacing w:val="-7"/>
          <w:sz w:val="22"/>
        </w:rPr>
        <w:t> </w:t>
      </w:r>
      <w:r>
        <w:rPr>
          <w:spacing w:val="-2"/>
          <w:sz w:val="22"/>
        </w:rPr>
        <w:t>(NCC)</w:t>
      </w:r>
    </w:p>
    <w:p>
      <w:pPr>
        <w:pStyle w:val="ListParagraph"/>
        <w:numPr>
          <w:ilvl w:val="0"/>
          <w:numId w:val="3"/>
        </w:numPr>
        <w:tabs>
          <w:tab w:pos="2684" w:val="left" w:leader="none"/>
        </w:tabs>
        <w:spacing w:line="251" w:lineRule="exact" w:before="0" w:after="0"/>
        <w:ind w:left="2684" w:right="0" w:hanging="273"/>
        <w:jc w:val="left"/>
        <w:rPr>
          <w:sz w:val="22"/>
        </w:rPr>
      </w:pPr>
      <w:r>
        <w:rPr>
          <w:sz w:val="22"/>
        </w:rPr>
        <w:t>National</w:t>
      </w:r>
      <w:r>
        <w:rPr>
          <w:spacing w:val="-8"/>
          <w:sz w:val="22"/>
        </w:rPr>
        <w:t> </w:t>
      </w:r>
      <w:r>
        <w:rPr>
          <w:sz w:val="22"/>
        </w:rPr>
        <w:t>Service</w:t>
      </w:r>
      <w:r>
        <w:rPr>
          <w:spacing w:val="-9"/>
          <w:sz w:val="22"/>
        </w:rPr>
        <w:t> </w:t>
      </w:r>
      <w:r>
        <w:rPr>
          <w:sz w:val="22"/>
        </w:rPr>
        <w:t>Scheme</w:t>
      </w:r>
      <w:r>
        <w:rPr>
          <w:spacing w:val="-10"/>
          <w:sz w:val="22"/>
        </w:rPr>
        <w:t> </w:t>
      </w:r>
      <w:r>
        <w:rPr>
          <w:spacing w:val="-4"/>
          <w:sz w:val="22"/>
        </w:rPr>
        <w:t>(NSS)</w:t>
      </w:r>
    </w:p>
    <w:p>
      <w:pPr>
        <w:pStyle w:val="ListParagraph"/>
        <w:numPr>
          <w:ilvl w:val="0"/>
          <w:numId w:val="3"/>
        </w:numPr>
        <w:tabs>
          <w:tab w:pos="2684" w:val="left" w:leader="none"/>
        </w:tabs>
        <w:spacing w:line="240" w:lineRule="auto" w:before="1" w:after="0"/>
        <w:ind w:left="2684" w:right="0" w:hanging="273"/>
        <w:jc w:val="left"/>
        <w:rPr>
          <w:sz w:val="22"/>
        </w:rPr>
      </w:pPr>
      <w:r>
        <w:rPr>
          <w:sz w:val="22"/>
        </w:rPr>
        <w:t>Youth</w:t>
      </w:r>
      <w:r>
        <w:rPr>
          <w:spacing w:val="-6"/>
          <w:sz w:val="22"/>
        </w:rPr>
        <w:t> </w:t>
      </w:r>
      <w:r>
        <w:rPr>
          <w:sz w:val="22"/>
        </w:rPr>
        <w:t>Red</w:t>
      </w:r>
      <w:r>
        <w:rPr>
          <w:spacing w:val="-3"/>
          <w:sz w:val="22"/>
        </w:rPr>
        <w:t> </w:t>
      </w:r>
      <w:r>
        <w:rPr>
          <w:sz w:val="22"/>
        </w:rPr>
        <w:t>Cross</w:t>
      </w:r>
      <w:r>
        <w:rPr>
          <w:spacing w:val="-2"/>
          <w:sz w:val="22"/>
        </w:rPr>
        <w:t> </w:t>
      </w:r>
      <w:r>
        <w:rPr>
          <w:spacing w:val="-4"/>
          <w:sz w:val="22"/>
        </w:rPr>
        <w:t>(YRC)</w:t>
      </w:r>
    </w:p>
    <w:p>
      <w:pPr>
        <w:pStyle w:val="ListParagraph"/>
        <w:numPr>
          <w:ilvl w:val="0"/>
          <w:numId w:val="3"/>
        </w:numPr>
        <w:tabs>
          <w:tab w:pos="2684" w:val="left" w:leader="none"/>
        </w:tabs>
        <w:spacing w:line="251" w:lineRule="exact" w:before="1" w:after="0"/>
        <w:ind w:left="2684" w:right="0" w:hanging="273"/>
        <w:jc w:val="left"/>
        <w:rPr>
          <w:sz w:val="22"/>
        </w:rPr>
      </w:pPr>
      <w:r>
        <w:rPr>
          <w:sz w:val="22"/>
        </w:rPr>
        <w:t>Physical</w:t>
      </w:r>
      <w:r>
        <w:rPr>
          <w:spacing w:val="-9"/>
          <w:sz w:val="22"/>
        </w:rPr>
        <w:t> </w:t>
      </w:r>
      <w:r>
        <w:rPr>
          <w:sz w:val="22"/>
        </w:rPr>
        <w:t>Education</w:t>
      </w:r>
      <w:r>
        <w:rPr>
          <w:spacing w:val="-5"/>
          <w:sz w:val="22"/>
        </w:rPr>
        <w:t> </w:t>
      </w:r>
      <w:r>
        <w:rPr>
          <w:spacing w:val="-4"/>
          <w:sz w:val="22"/>
        </w:rPr>
        <w:t>(PYE)</w:t>
      </w:r>
    </w:p>
    <w:p>
      <w:pPr>
        <w:pStyle w:val="ListParagraph"/>
        <w:numPr>
          <w:ilvl w:val="0"/>
          <w:numId w:val="3"/>
        </w:numPr>
        <w:tabs>
          <w:tab w:pos="2684" w:val="left" w:leader="none"/>
        </w:tabs>
        <w:spacing w:line="251" w:lineRule="exact" w:before="0" w:after="0"/>
        <w:ind w:left="2684" w:right="0" w:hanging="273"/>
        <w:jc w:val="left"/>
        <w:rPr>
          <w:sz w:val="22"/>
        </w:rPr>
      </w:pPr>
      <w:r>
        <w:rPr>
          <w:sz w:val="22"/>
        </w:rPr>
        <w:t>Eco</w:t>
      </w:r>
      <w:r>
        <w:rPr>
          <w:spacing w:val="-6"/>
          <w:sz w:val="22"/>
        </w:rPr>
        <w:t> </w:t>
      </w:r>
      <w:r>
        <w:rPr>
          <w:sz w:val="22"/>
        </w:rPr>
        <w:t>Club</w:t>
      </w:r>
      <w:r>
        <w:rPr>
          <w:spacing w:val="-5"/>
          <w:sz w:val="22"/>
        </w:rPr>
        <w:t> </w:t>
      </w:r>
      <w:r>
        <w:rPr>
          <w:spacing w:val="-4"/>
          <w:sz w:val="22"/>
        </w:rPr>
        <w:t>(ECC)</w:t>
      </w:r>
    </w:p>
    <w:p>
      <w:pPr>
        <w:pStyle w:val="ListParagraph"/>
        <w:numPr>
          <w:ilvl w:val="0"/>
          <w:numId w:val="3"/>
        </w:numPr>
        <w:tabs>
          <w:tab w:pos="2684" w:val="left" w:leader="none"/>
        </w:tabs>
        <w:spacing w:line="240" w:lineRule="auto" w:before="2" w:after="0"/>
        <w:ind w:left="2684" w:right="0" w:hanging="273"/>
        <w:jc w:val="left"/>
        <w:rPr>
          <w:sz w:val="22"/>
        </w:rPr>
      </w:pPr>
      <w:r>
        <w:rPr>
          <w:sz w:val="22"/>
        </w:rPr>
        <w:t>Red</w:t>
      </w:r>
      <w:r>
        <w:rPr>
          <w:spacing w:val="-8"/>
          <w:sz w:val="22"/>
        </w:rPr>
        <w:t> </w:t>
      </w:r>
      <w:r>
        <w:rPr>
          <w:sz w:val="22"/>
        </w:rPr>
        <w:t>Ribbon</w:t>
      </w:r>
      <w:r>
        <w:rPr>
          <w:spacing w:val="-3"/>
          <w:sz w:val="22"/>
        </w:rPr>
        <w:t> </w:t>
      </w:r>
      <w:r>
        <w:rPr>
          <w:sz w:val="22"/>
        </w:rPr>
        <w:t>Club</w:t>
      </w:r>
      <w:r>
        <w:rPr>
          <w:spacing w:val="-4"/>
          <w:sz w:val="22"/>
        </w:rPr>
        <w:t> (RRC)</w:t>
      </w:r>
    </w:p>
    <w:p>
      <w:pPr>
        <w:pStyle w:val="ListParagraph"/>
        <w:numPr>
          <w:ilvl w:val="0"/>
          <w:numId w:val="3"/>
        </w:numPr>
        <w:tabs>
          <w:tab w:pos="2684" w:val="left" w:leader="none"/>
        </w:tabs>
        <w:spacing w:line="240" w:lineRule="auto" w:before="1" w:after="0"/>
        <w:ind w:left="2684" w:right="0" w:hanging="273"/>
        <w:jc w:val="left"/>
        <w:rPr>
          <w:sz w:val="22"/>
        </w:rPr>
      </w:pPr>
      <w:r>
        <w:rPr>
          <w:sz w:val="22"/>
        </w:rPr>
        <w:t>Women</w:t>
      </w:r>
      <w:r>
        <w:rPr>
          <w:spacing w:val="-9"/>
          <w:sz w:val="22"/>
        </w:rPr>
        <w:t> </w:t>
      </w:r>
      <w:r>
        <w:rPr>
          <w:sz w:val="22"/>
        </w:rPr>
        <w:t>Empowerment</w:t>
      </w:r>
      <w:r>
        <w:rPr>
          <w:spacing w:val="-2"/>
          <w:sz w:val="22"/>
        </w:rPr>
        <w:t> </w:t>
      </w:r>
      <w:r>
        <w:rPr>
          <w:sz w:val="22"/>
        </w:rPr>
        <w:t>Cell</w:t>
      </w:r>
      <w:r>
        <w:rPr>
          <w:spacing w:val="-7"/>
          <w:sz w:val="22"/>
        </w:rPr>
        <w:t> </w:t>
      </w:r>
      <w:r>
        <w:rPr>
          <w:spacing w:val="-2"/>
          <w:sz w:val="22"/>
        </w:rPr>
        <w:t>(WEC)</w:t>
      </w:r>
    </w:p>
    <w:p>
      <w:pPr>
        <w:spacing w:before="247"/>
        <w:ind w:left="254" w:right="0" w:firstLine="0"/>
        <w:jc w:val="left"/>
        <w:rPr>
          <w:sz w:val="22"/>
        </w:rPr>
      </w:pPr>
      <w:r>
        <w:rPr>
          <w:b/>
          <w:sz w:val="22"/>
        </w:rPr>
        <w:t>Note:</w:t>
      </w:r>
      <w:r>
        <w:rPr>
          <w:b/>
          <w:spacing w:val="-7"/>
          <w:sz w:val="22"/>
        </w:rPr>
        <w:t> </w:t>
      </w:r>
      <w:r>
        <w:rPr>
          <w:sz w:val="22"/>
        </w:rPr>
        <w:t>In</w:t>
      </w:r>
      <w:r>
        <w:rPr>
          <w:spacing w:val="-10"/>
          <w:sz w:val="22"/>
        </w:rPr>
        <w:t> </w:t>
      </w:r>
      <w:r>
        <w:rPr>
          <w:sz w:val="22"/>
        </w:rPr>
        <w:t>core/</w:t>
      </w:r>
      <w:r>
        <w:rPr>
          <w:spacing w:val="-4"/>
          <w:sz w:val="22"/>
        </w:rPr>
        <w:t> </w:t>
      </w:r>
      <w:r>
        <w:rPr>
          <w:sz w:val="22"/>
        </w:rPr>
        <w:t>allied</w:t>
      </w:r>
      <w:r>
        <w:rPr>
          <w:spacing w:val="-10"/>
          <w:sz w:val="22"/>
        </w:rPr>
        <w:t> </w:t>
      </w:r>
      <w:r>
        <w:rPr>
          <w:sz w:val="22"/>
        </w:rPr>
        <w:t>subjects,</w:t>
      </w:r>
      <w:r>
        <w:rPr>
          <w:spacing w:val="-3"/>
          <w:sz w:val="22"/>
        </w:rPr>
        <w:t> </w:t>
      </w:r>
      <w:r>
        <w:rPr>
          <w:sz w:val="22"/>
        </w:rPr>
        <w:t>no.</w:t>
      </w:r>
      <w:r>
        <w:rPr>
          <w:spacing w:val="-3"/>
          <w:sz w:val="22"/>
        </w:rPr>
        <w:t> </w:t>
      </w:r>
      <w:r>
        <w:rPr>
          <w:sz w:val="22"/>
        </w:rPr>
        <w:t>of</w:t>
      </w:r>
      <w:r>
        <w:rPr>
          <w:spacing w:val="-7"/>
          <w:sz w:val="22"/>
        </w:rPr>
        <w:t> </w:t>
      </w:r>
      <w:r>
        <w:rPr>
          <w:sz w:val="22"/>
        </w:rPr>
        <w:t>papers</w:t>
      </w:r>
      <w:r>
        <w:rPr>
          <w:spacing w:val="-4"/>
          <w:sz w:val="22"/>
        </w:rPr>
        <w:t> </w:t>
      </w:r>
      <w:r>
        <w:rPr>
          <w:sz w:val="22"/>
        </w:rPr>
        <w:t>both</w:t>
      </w:r>
      <w:r>
        <w:rPr>
          <w:spacing w:val="-10"/>
          <w:sz w:val="22"/>
        </w:rPr>
        <w:t> </w:t>
      </w:r>
      <w:r>
        <w:rPr>
          <w:sz w:val="22"/>
        </w:rPr>
        <w:t>theory</w:t>
      </w:r>
      <w:r>
        <w:rPr>
          <w:spacing w:val="-10"/>
          <w:sz w:val="22"/>
        </w:rPr>
        <w:t> </w:t>
      </w:r>
      <w:r>
        <w:rPr>
          <w:sz w:val="22"/>
        </w:rPr>
        <w:t>and</w:t>
      </w:r>
      <w:r>
        <w:rPr>
          <w:spacing w:val="-10"/>
          <w:sz w:val="22"/>
        </w:rPr>
        <w:t> </w:t>
      </w:r>
      <w:r>
        <w:rPr>
          <w:sz w:val="22"/>
        </w:rPr>
        <w:t>practical</w:t>
      </w:r>
      <w:r>
        <w:rPr>
          <w:spacing w:val="-8"/>
          <w:sz w:val="22"/>
        </w:rPr>
        <w:t> </w:t>
      </w:r>
      <w:r>
        <w:rPr>
          <w:sz w:val="22"/>
        </w:rPr>
        <w:t>are</w:t>
      </w:r>
      <w:r>
        <w:rPr>
          <w:spacing w:val="-12"/>
          <w:sz w:val="22"/>
        </w:rPr>
        <w:t> </w:t>
      </w:r>
      <w:r>
        <w:rPr>
          <w:sz w:val="22"/>
        </w:rPr>
        <w:t>included</w:t>
      </w:r>
      <w:r>
        <w:rPr>
          <w:spacing w:val="-10"/>
          <w:sz w:val="22"/>
        </w:rPr>
        <w:t> </w:t>
      </w:r>
      <w:r>
        <w:rPr>
          <w:sz w:val="22"/>
        </w:rPr>
        <w:t>wherever</w:t>
      </w:r>
      <w:r>
        <w:rPr>
          <w:spacing w:val="-3"/>
          <w:sz w:val="22"/>
        </w:rPr>
        <w:t> </w:t>
      </w:r>
      <w:r>
        <w:rPr>
          <w:sz w:val="22"/>
        </w:rPr>
        <w:t>applicable.</w:t>
      </w:r>
      <w:r>
        <w:rPr>
          <w:spacing w:val="-3"/>
          <w:sz w:val="22"/>
        </w:rPr>
        <w:t> </w:t>
      </w:r>
      <w:r>
        <w:rPr>
          <w:sz w:val="22"/>
        </w:rPr>
        <w:t>However,</w:t>
      </w:r>
      <w:r>
        <w:rPr>
          <w:spacing w:val="-7"/>
          <w:sz w:val="22"/>
        </w:rPr>
        <w:t> </w:t>
      </w:r>
      <w:r>
        <w:rPr>
          <w:sz w:val="22"/>
        </w:rPr>
        <w:t>the</w:t>
      </w:r>
      <w:r>
        <w:rPr>
          <w:spacing w:val="-12"/>
          <w:sz w:val="22"/>
        </w:rPr>
        <w:t> </w:t>
      </w:r>
      <w:r>
        <w:rPr>
          <w:sz w:val="22"/>
        </w:rPr>
        <w:t>total credits and marks for core/allied subjects remain the same as stated below.</w:t>
      </w:r>
    </w:p>
    <w:p>
      <w:pPr>
        <w:pStyle w:val="BodyText"/>
        <w:spacing w:before="4"/>
        <w:rPr>
          <w:sz w:val="22"/>
        </w:rPr>
      </w:pPr>
    </w:p>
    <w:p>
      <w:pPr>
        <w:spacing w:before="0"/>
        <w:ind w:left="254" w:right="0" w:firstLine="0"/>
        <w:jc w:val="left"/>
        <w:rPr>
          <w:b/>
          <w:sz w:val="22"/>
        </w:rPr>
      </w:pPr>
      <w:r>
        <w:rPr>
          <w:b/>
          <w:sz w:val="22"/>
          <w:u w:val="thick"/>
        </w:rPr>
        <w:t>Tally</w:t>
      </w:r>
      <w:r>
        <w:rPr>
          <w:b/>
          <w:spacing w:val="-7"/>
          <w:sz w:val="22"/>
          <w:u w:val="thick"/>
        </w:rPr>
        <w:t> </w:t>
      </w:r>
      <w:r>
        <w:rPr>
          <w:b/>
          <w:spacing w:val="-2"/>
          <w:sz w:val="22"/>
          <w:u w:val="thick"/>
        </w:rPr>
        <w:t>Table:</w:t>
      </w:r>
    </w:p>
    <w:p>
      <w:pPr>
        <w:pStyle w:val="BodyText"/>
        <w:spacing w:before="4"/>
        <w:rPr>
          <w:b/>
          <w:sz w:val="16"/>
        </w:rPr>
      </w:pPr>
    </w:p>
    <w:tbl>
      <w:tblPr>
        <w:tblW w:w="0" w:type="auto"/>
        <w:jc w:val="left"/>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845"/>
        <w:gridCol w:w="3962"/>
        <w:gridCol w:w="1090"/>
        <w:gridCol w:w="1070"/>
      </w:tblGrid>
      <w:tr>
        <w:trPr>
          <w:trHeight w:val="254" w:hRule="atLeast"/>
        </w:trPr>
        <w:tc>
          <w:tcPr>
            <w:tcW w:w="956" w:type="dxa"/>
          </w:tcPr>
          <w:p>
            <w:pPr>
              <w:pStyle w:val="TableParagraph"/>
              <w:spacing w:line="234" w:lineRule="exact"/>
              <w:ind w:left="230"/>
              <w:jc w:val="left"/>
              <w:rPr>
                <w:b/>
                <w:sz w:val="22"/>
              </w:rPr>
            </w:pPr>
            <w:r>
              <w:rPr>
                <w:b/>
                <w:spacing w:val="-2"/>
                <w:sz w:val="22"/>
              </w:rPr>
              <w:t>S.No.</w:t>
            </w:r>
          </w:p>
        </w:tc>
        <w:tc>
          <w:tcPr>
            <w:tcW w:w="845" w:type="dxa"/>
          </w:tcPr>
          <w:p>
            <w:pPr>
              <w:pStyle w:val="TableParagraph"/>
              <w:spacing w:line="234" w:lineRule="exact"/>
              <w:ind w:left="24" w:right="15"/>
              <w:rPr>
                <w:b/>
                <w:sz w:val="22"/>
              </w:rPr>
            </w:pPr>
            <w:r>
              <w:rPr>
                <w:b/>
                <w:spacing w:val="-4"/>
                <w:sz w:val="22"/>
              </w:rPr>
              <w:t>Part</w:t>
            </w:r>
          </w:p>
        </w:tc>
        <w:tc>
          <w:tcPr>
            <w:tcW w:w="3962" w:type="dxa"/>
          </w:tcPr>
          <w:p>
            <w:pPr>
              <w:pStyle w:val="TableParagraph"/>
              <w:spacing w:line="234" w:lineRule="exact"/>
              <w:ind w:left="9"/>
              <w:rPr>
                <w:b/>
                <w:sz w:val="22"/>
              </w:rPr>
            </w:pPr>
            <w:r>
              <w:rPr>
                <w:b/>
                <w:spacing w:val="-2"/>
                <w:sz w:val="22"/>
              </w:rPr>
              <w:t>Subject</w:t>
            </w:r>
          </w:p>
        </w:tc>
        <w:tc>
          <w:tcPr>
            <w:tcW w:w="1090" w:type="dxa"/>
          </w:tcPr>
          <w:p>
            <w:pPr>
              <w:pStyle w:val="TableParagraph"/>
              <w:spacing w:line="234" w:lineRule="exact"/>
              <w:ind w:left="234"/>
              <w:jc w:val="left"/>
              <w:rPr>
                <w:b/>
                <w:sz w:val="22"/>
              </w:rPr>
            </w:pPr>
            <w:r>
              <w:rPr>
                <w:b/>
                <w:spacing w:val="-2"/>
                <w:sz w:val="22"/>
              </w:rPr>
              <w:t>Marks</w:t>
            </w:r>
          </w:p>
        </w:tc>
        <w:tc>
          <w:tcPr>
            <w:tcW w:w="1070" w:type="dxa"/>
          </w:tcPr>
          <w:p>
            <w:pPr>
              <w:pStyle w:val="TableParagraph"/>
              <w:spacing w:line="234" w:lineRule="exact"/>
              <w:ind w:left="191"/>
              <w:jc w:val="left"/>
              <w:rPr>
                <w:b/>
                <w:sz w:val="22"/>
              </w:rPr>
            </w:pPr>
            <w:r>
              <w:rPr>
                <w:b/>
                <w:spacing w:val="-2"/>
                <w:sz w:val="22"/>
              </w:rPr>
              <w:t>Credits</w:t>
            </w:r>
          </w:p>
        </w:tc>
      </w:tr>
      <w:tr>
        <w:trPr>
          <w:trHeight w:val="503" w:hRule="atLeast"/>
        </w:trPr>
        <w:tc>
          <w:tcPr>
            <w:tcW w:w="956" w:type="dxa"/>
          </w:tcPr>
          <w:p>
            <w:pPr>
              <w:pStyle w:val="TableParagraph"/>
              <w:spacing w:before="116"/>
              <w:ind w:left="479"/>
              <w:jc w:val="left"/>
              <w:rPr>
                <w:sz w:val="22"/>
              </w:rPr>
            </w:pPr>
            <w:r>
              <w:rPr>
                <w:spacing w:val="-5"/>
                <w:sz w:val="22"/>
              </w:rPr>
              <w:t>1.</w:t>
            </w:r>
          </w:p>
        </w:tc>
        <w:tc>
          <w:tcPr>
            <w:tcW w:w="845" w:type="dxa"/>
          </w:tcPr>
          <w:p>
            <w:pPr>
              <w:pStyle w:val="TableParagraph"/>
              <w:spacing w:before="116"/>
              <w:ind w:left="24" w:right="10"/>
              <w:rPr>
                <w:sz w:val="22"/>
              </w:rPr>
            </w:pPr>
            <w:r>
              <w:rPr>
                <w:spacing w:val="-10"/>
                <w:sz w:val="22"/>
              </w:rPr>
              <w:t>I</w:t>
            </w:r>
          </w:p>
        </w:tc>
        <w:tc>
          <w:tcPr>
            <w:tcW w:w="3962" w:type="dxa"/>
          </w:tcPr>
          <w:p>
            <w:pPr>
              <w:pStyle w:val="TableParagraph"/>
              <w:tabs>
                <w:tab w:pos="1262" w:val="left" w:leader="none"/>
                <w:tab w:pos="1656" w:val="left" w:leader="none"/>
              </w:tabs>
              <w:spacing w:line="249" w:lineRule="exact"/>
              <w:ind w:left="109"/>
              <w:jc w:val="left"/>
              <w:rPr>
                <w:sz w:val="22"/>
              </w:rPr>
            </w:pPr>
            <w:r>
              <w:rPr>
                <w:spacing w:val="-2"/>
                <w:sz w:val="22"/>
              </w:rPr>
              <w:t>Language</w:t>
            </w:r>
            <w:r>
              <w:rPr>
                <w:sz w:val="22"/>
              </w:rPr>
              <w:tab/>
            </w:r>
            <w:r>
              <w:rPr>
                <w:spacing w:val="-10"/>
                <w:sz w:val="22"/>
              </w:rPr>
              <w:t>–</w:t>
            </w:r>
            <w:r>
              <w:rPr>
                <w:sz w:val="22"/>
              </w:rPr>
              <w:tab/>
            </w:r>
            <w:r>
              <w:rPr>
                <w:spacing w:val="-2"/>
                <w:sz w:val="22"/>
              </w:rPr>
              <w:t>Tamil/Hindi/Malayalam/</w:t>
            </w:r>
          </w:p>
          <w:p>
            <w:pPr>
              <w:pStyle w:val="TableParagraph"/>
              <w:spacing w:line="233" w:lineRule="exact" w:before="1"/>
              <w:ind w:left="109"/>
              <w:jc w:val="left"/>
              <w:rPr>
                <w:sz w:val="22"/>
              </w:rPr>
            </w:pPr>
            <w:r>
              <w:rPr>
                <w:sz w:val="22"/>
              </w:rPr>
              <w:t>French/</w:t>
            </w:r>
            <w:r>
              <w:rPr>
                <w:spacing w:val="-8"/>
                <w:sz w:val="22"/>
              </w:rPr>
              <w:t> </w:t>
            </w:r>
            <w:r>
              <w:rPr>
                <w:spacing w:val="-2"/>
                <w:sz w:val="22"/>
              </w:rPr>
              <w:t>Sanskrit</w:t>
            </w:r>
          </w:p>
        </w:tc>
        <w:tc>
          <w:tcPr>
            <w:tcW w:w="1090" w:type="dxa"/>
          </w:tcPr>
          <w:p>
            <w:pPr>
              <w:pStyle w:val="TableParagraph"/>
              <w:spacing w:before="116"/>
              <w:ind w:right="91"/>
              <w:jc w:val="right"/>
              <w:rPr>
                <w:sz w:val="22"/>
              </w:rPr>
            </w:pPr>
            <w:r>
              <w:rPr>
                <w:spacing w:val="-5"/>
                <w:sz w:val="22"/>
              </w:rPr>
              <w:t>400</w:t>
            </w:r>
          </w:p>
        </w:tc>
        <w:tc>
          <w:tcPr>
            <w:tcW w:w="1070" w:type="dxa"/>
          </w:tcPr>
          <w:p>
            <w:pPr>
              <w:pStyle w:val="TableParagraph"/>
              <w:spacing w:before="116"/>
              <w:ind w:right="84"/>
              <w:jc w:val="right"/>
              <w:rPr>
                <w:sz w:val="22"/>
              </w:rPr>
            </w:pPr>
            <w:r>
              <w:rPr>
                <w:spacing w:val="-5"/>
                <w:sz w:val="22"/>
              </w:rPr>
              <w:t>12</w:t>
            </w:r>
          </w:p>
        </w:tc>
      </w:tr>
      <w:tr>
        <w:trPr>
          <w:trHeight w:val="249" w:hRule="atLeast"/>
        </w:trPr>
        <w:tc>
          <w:tcPr>
            <w:tcW w:w="956" w:type="dxa"/>
          </w:tcPr>
          <w:p>
            <w:pPr>
              <w:pStyle w:val="TableParagraph"/>
              <w:spacing w:line="229" w:lineRule="exact"/>
              <w:ind w:left="479"/>
              <w:jc w:val="left"/>
              <w:rPr>
                <w:sz w:val="22"/>
              </w:rPr>
            </w:pPr>
            <w:r>
              <w:rPr>
                <w:spacing w:val="-5"/>
                <w:sz w:val="22"/>
              </w:rPr>
              <w:t>2.</w:t>
            </w:r>
          </w:p>
        </w:tc>
        <w:tc>
          <w:tcPr>
            <w:tcW w:w="845" w:type="dxa"/>
          </w:tcPr>
          <w:p>
            <w:pPr>
              <w:pStyle w:val="TableParagraph"/>
              <w:spacing w:line="229" w:lineRule="exact"/>
              <w:ind w:left="24" w:right="16"/>
              <w:rPr>
                <w:sz w:val="22"/>
              </w:rPr>
            </w:pPr>
            <w:r>
              <w:rPr>
                <w:spacing w:val="-5"/>
                <w:sz w:val="22"/>
              </w:rPr>
              <w:t>II</w:t>
            </w:r>
          </w:p>
        </w:tc>
        <w:tc>
          <w:tcPr>
            <w:tcW w:w="3962" w:type="dxa"/>
          </w:tcPr>
          <w:p>
            <w:pPr>
              <w:pStyle w:val="TableParagraph"/>
              <w:spacing w:line="229" w:lineRule="exact"/>
              <w:ind w:left="109"/>
              <w:jc w:val="left"/>
              <w:rPr>
                <w:sz w:val="22"/>
              </w:rPr>
            </w:pPr>
            <w:r>
              <w:rPr>
                <w:spacing w:val="-2"/>
                <w:sz w:val="22"/>
              </w:rPr>
              <w:t>English</w:t>
            </w:r>
          </w:p>
        </w:tc>
        <w:tc>
          <w:tcPr>
            <w:tcW w:w="1090" w:type="dxa"/>
          </w:tcPr>
          <w:p>
            <w:pPr>
              <w:pStyle w:val="TableParagraph"/>
              <w:spacing w:line="229" w:lineRule="exact"/>
              <w:ind w:right="91"/>
              <w:jc w:val="right"/>
              <w:rPr>
                <w:sz w:val="22"/>
              </w:rPr>
            </w:pPr>
            <w:r>
              <w:rPr>
                <w:spacing w:val="-5"/>
                <w:sz w:val="22"/>
              </w:rPr>
              <w:t>400</w:t>
            </w:r>
          </w:p>
        </w:tc>
        <w:tc>
          <w:tcPr>
            <w:tcW w:w="1070" w:type="dxa"/>
          </w:tcPr>
          <w:p>
            <w:pPr>
              <w:pStyle w:val="TableParagraph"/>
              <w:spacing w:line="229" w:lineRule="exact"/>
              <w:ind w:right="84"/>
              <w:jc w:val="right"/>
              <w:rPr>
                <w:sz w:val="22"/>
              </w:rPr>
            </w:pPr>
            <w:r>
              <w:rPr>
                <w:spacing w:val="-5"/>
                <w:sz w:val="22"/>
              </w:rPr>
              <w:t>12</w:t>
            </w:r>
          </w:p>
        </w:tc>
      </w:tr>
      <w:tr>
        <w:trPr>
          <w:trHeight w:val="253" w:hRule="atLeast"/>
        </w:trPr>
        <w:tc>
          <w:tcPr>
            <w:tcW w:w="956" w:type="dxa"/>
            <w:vMerge w:val="restart"/>
          </w:tcPr>
          <w:p>
            <w:pPr>
              <w:pStyle w:val="TableParagraph"/>
              <w:spacing w:before="21"/>
              <w:jc w:val="left"/>
              <w:rPr>
                <w:b/>
                <w:sz w:val="22"/>
              </w:rPr>
            </w:pPr>
          </w:p>
          <w:p>
            <w:pPr>
              <w:pStyle w:val="TableParagraph"/>
              <w:ind w:left="479"/>
              <w:jc w:val="left"/>
              <w:rPr>
                <w:sz w:val="22"/>
              </w:rPr>
            </w:pPr>
            <w:r>
              <w:rPr>
                <w:spacing w:val="-5"/>
                <w:sz w:val="22"/>
              </w:rPr>
              <w:t>3.</w:t>
            </w:r>
          </w:p>
        </w:tc>
        <w:tc>
          <w:tcPr>
            <w:tcW w:w="845" w:type="dxa"/>
          </w:tcPr>
          <w:p>
            <w:pPr>
              <w:pStyle w:val="TableParagraph"/>
              <w:spacing w:line="234" w:lineRule="exact"/>
              <w:ind w:left="24" w:right="21"/>
              <w:rPr>
                <w:sz w:val="22"/>
              </w:rPr>
            </w:pPr>
            <w:r>
              <w:rPr>
                <w:spacing w:val="-5"/>
                <w:sz w:val="22"/>
              </w:rPr>
              <w:t>III</w:t>
            </w:r>
          </w:p>
        </w:tc>
        <w:tc>
          <w:tcPr>
            <w:tcW w:w="3962" w:type="dxa"/>
          </w:tcPr>
          <w:p>
            <w:pPr>
              <w:pStyle w:val="TableParagraph"/>
              <w:spacing w:line="234" w:lineRule="exact"/>
              <w:ind w:left="109"/>
              <w:jc w:val="left"/>
              <w:rPr>
                <w:sz w:val="22"/>
              </w:rPr>
            </w:pPr>
            <w:r>
              <w:rPr>
                <w:sz w:val="22"/>
              </w:rPr>
              <w:t>Core</w:t>
            </w:r>
            <w:r>
              <w:rPr>
                <w:spacing w:val="-5"/>
                <w:sz w:val="22"/>
              </w:rPr>
              <w:t> </w:t>
            </w:r>
            <w:r>
              <w:rPr>
                <w:sz w:val="22"/>
              </w:rPr>
              <w:t>–</w:t>
            </w:r>
            <w:r>
              <w:rPr>
                <w:spacing w:val="-3"/>
                <w:sz w:val="22"/>
              </w:rPr>
              <w:t> </w:t>
            </w:r>
            <w:r>
              <w:rPr>
                <w:spacing w:val="-2"/>
                <w:sz w:val="22"/>
              </w:rPr>
              <w:t>Theory/Practical</w:t>
            </w:r>
          </w:p>
        </w:tc>
        <w:tc>
          <w:tcPr>
            <w:tcW w:w="1090" w:type="dxa"/>
          </w:tcPr>
          <w:p>
            <w:pPr>
              <w:pStyle w:val="TableParagraph"/>
              <w:spacing w:line="234" w:lineRule="exact"/>
              <w:ind w:right="91"/>
              <w:jc w:val="right"/>
              <w:rPr>
                <w:sz w:val="22"/>
              </w:rPr>
            </w:pPr>
            <w:r>
              <w:rPr>
                <w:spacing w:val="-4"/>
                <w:sz w:val="22"/>
              </w:rPr>
              <w:t>1600</w:t>
            </w:r>
          </w:p>
        </w:tc>
        <w:tc>
          <w:tcPr>
            <w:tcW w:w="1070" w:type="dxa"/>
          </w:tcPr>
          <w:p>
            <w:pPr>
              <w:pStyle w:val="TableParagraph"/>
              <w:spacing w:line="234" w:lineRule="exact"/>
              <w:ind w:right="84"/>
              <w:jc w:val="right"/>
              <w:rPr>
                <w:sz w:val="22"/>
              </w:rPr>
            </w:pPr>
            <w:r>
              <w:rPr>
                <w:spacing w:val="-5"/>
                <w:sz w:val="22"/>
              </w:rPr>
              <w:t>60</w:t>
            </w:r>
          </w:p>
        </w:tc>
      </w:tr>
      <w:tr>
        <w:trPr>
          <w:trHeight w:val="254" w:hRule="atLeast"/>
        </w:trPr>
        <w:tc>
          <w:tcPr>
            <w:tcW w:w="956" w:type="dxa"/>
            <w:vMerge/>
            <w:tcBorders>
              <w:top w:val="nil"/>
            </w:tcBorders>
          </w:tcPr>
          <w:p>
            <w:pPr>
              <w:rPr>
                <w:sz w:val="2"/>
                <w:szCs w:val="2"/>
              </w:rPr>
            </w:pPr>
          </w:p>
        </w:tc>
        <w:tc>
          <w:tcPr>
            <w:tcW w:w="845" w:type="dxa"/>
            <w:vMerge w:val="restart"/>
          </w:tcPr>
          <w:p>
            <w:pPr>
              <w:pStyle w:val="TableParagraph"/>
              <w:spacing w:before="140"/>
              <w:ind w:left="24" w:right="21"/>
              <w:rPr>
                <w:sz w:val="22"/>
              </w:rPr>
            </w:pPr>
            <w:r>
              <w:rPr>
                <w:spacing w:val="-5"/>
                <w:sz w:val="22"/>
              </w:rPr>
              <w:t>III</w:t>
            </w:r>
          </w:p>
        </w:tc>
        <w:tc>
          <w:tcPr>
            <w:tcW w:w="3962" w:type="dxa"/>
          </w:tcPr>
          <w:p>
            <w:pPr>
              <w:pStyle w:val="TableParagraph"/>
              <w:spacing w:line="234" w:lineRule="exact"/>
              <w:ind w:left="109"/>
              <w:jc w:val="left"/>
              <w:rPr>
                <w:sz w:val="22"/>
              </w:rPr>
            </w:pPr>
            <w:r>
              <w:rPr>
                <w:spacing w:val="-2"/>
                <w:sz w:val="22"/>
              </w:rPr>
              <w:t>Allied</w:t>
            </w:r>
          </w:p>
        </w:tc>
        <w:tc>
          <w:tcPr>
            <w:tcW w:w="1090" w:type="dxa"/>
          </w:tcPr>
          <w:p>
            <w:pPr>
              <w:pStyle w:val="TableParagraph"/>
              <w:spacing w:line="234" w:lineRule="exact"/>
              <w:ind w:right="91"/>
              <w:jc w:val="right"/>
              <w:rPr>
                <w:sz w:val="22"/>
              </w:rPr>
            </w:pPr>
            <w:r>
              <w:rPr>
                <w:spacing w:val="-5"/>
                <w:sz w:val="22"/>
              </w:rPr>
              <w:t>400</w:t>
            </w:r>
          </w:p>
        </w:tc>
        <w:tc>
          <w:tcPr>
            <w:tcW w:w="1070" w:type="dxa"/>
          </w:tcPr>
          <w:p>
            <w:pPr>
              <w:pStyle w:val="TableParagraph"/>
              <w:spacing w:line="234" w:lineRule="exact"/>
              <w:ind w:right="84"/>
              <w:jc w:val="right"/>
              <w:rPr>
                <w:sz w:val="22"/>
              </w:rPr>
            </w:pPr>
            <w:r>
              <w:rPr>
                <w:spacing w:val="-5"/>
                <w:sz w:val="22"/>
              </w:rPr>
              <w:t>20</w:t>
            </w:r>
          </w:p>
        </w:tc>
      </w:tr>
      <w:tr>
        <w:trPr>
          <w:trHeight w:val="288"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49" w:lineRule="exact"/>
              <w:ind w:left="109"/>
              <w:jc w:val="left"/>
              <w:rPr>
                <w:sz w:val="22"/>
              </w:rPr>
            </w:pPr>
            <w:r>
              <w:rPr>
                <w:spacing w:val="-2"/>
                <w:sz w:val="22"/>
              </w:rPr>
              <w:t>Electives/Project</w:t>
            </w:r>
          </w:p>
        </w:tc>
        <w:tc>
          <w:tcPr>
            <w:tcW w:w="1090" w:type="dxa"/>
          </w:tcPr>
          <w:p>
            <w:pPr>
              <w:pStyle w:val="TableParagraph"/>
              <w:spacing w:before="10"/>
              <w:ind w:right="91"/>
              <w:jc w:val="right"/>
              <w:rPr>
                <w:sz w:val="22"/>
              </w:rPr>
            </w:pPr>
            <w:r>
              <w:rPr>
                <w:spacing w:val="-5"/>
                <w:sz w:val="22"/>
              </w:rPr>
              <w:t>300</w:t>
            </w:r>
          </w:p>
        </w:tc>
        <w:tc>
          <w:tcPr>
            <w:tcW w:w="1070" w:type="dxa"/>
          </w:tcPr>
          <w:p>
            <w:pPr>
              <w:pStyle w:val="TableParagraph"/>
              <w:spacing w:before="10"/>
              <w:ind w:right="84"/>
              <w:jc w:val="right"/>
              <w:rPr>
                <w:sz w:val="22"/>
              </w:rPr>
            </w:pPr>
            <w:r>
              <w:rPr>
                <w:spacing w:val="-5"/>
                <w:sz w:val="22"/>
              </w:rPr>
              <w:t>15</w:t>
            </w:r>
          </w:p>
        </w:tc>
      </w:tr>
      <w:tr>
        <w:trPr>
          <w:trHeight w:val="503" w:hRule="atLeast"/>
        </w:trPr>
        <w:tc>
          <w:tcPr>
            <w:tcW w:w="956" w:type="dxa"/>
            <w:vMerge w:val="restart"/>
          </w:tcPr>
          <w:p>
            <w:pPr>
              <w:pStyle w:val="TableParagraph"/>
              <w:jc w:val="left"/>
              <w:rPr>
                <w:b/>
                <w:sz w:val="22"/>
              </w:rPr>
            </w:pPr>
          </w:p>
          <w:p>
            <w:pPr>
              <w:pStyle w:val="TableParagraph"/>
              <w:spacing w:before="162"/>
              <w:jc w:val="left"/>
              <w:rPr>
                <w:b/>
                <w:sz w:val="22"/>
              </w:rPr>
            </w:pPr>
          </w:p>
          <w:p>
            <w:pPr>
              <w:pStyle w:val="TableParagraph"/>
              <w:ind w:left="479"/>
              <w:jc w:val="left"/>
              <w:rPr>
                <w:sz w:val="22"/>
              </w:rPr>
            </w:pPr>
            <w:r>
              <w:rPr>
                <w:spacing w:val="-5"/>
                <w:sz w:val="22"/>
              </w:rPr>
              <w:t>4.</w:t>
            </w:r>
          </w:p>
        </w:tc>
        <w:tc>
          <w:tcPr>
            <w:tcW w:w="845" w:type="dxa"/>
            <w:vMerge w:val="restart"/>
          </w:tcPr>
          <w:p>
            <w:pPr>
              <w:pStyle w:val="TableParagraph"/>
              <w:jc w:val="left"/>
              <w:rPr>
                <w:b/>
                <w:sz w:val="22"/>
              </w:rPr>
            </w:pPr>
          </w:p>
          <w:p>
            <w:pPr>
              <w:pStyle w:val="TableParagraph"/>
              <w:spacing w:before="162"/>
              <w:jc w:val="left"/>
              <w:rPr>
                <w:b/>
                <w:sz w:val="22"/>
              </w:rPr>
            </w:pPr>
          </w:p>
          <w:p>
            <w:pPr>
              <w:pStyle w:val="TableParagraph"/>
              <w:ind w:left="24" w:right="16"/>
              <w:rPr>
                <w:sz w:val="22"/>
              </w:rPr>
            </w:pPr>
            <w:r>
              <w:rPr>
                <w:spacing w:val="-5"/>
                <w:sz w:val="22"/>
              </w:rPr>
              <w:t>IV</w:t>
            </w:r>
          </w:p>
        </w:tc>
        <w:tc>
          <w:tcPr>
            <w:tcW w:w="3962" w:type="dxa"/>
          </w:tcPr>
          <w:p>
            <w:pPr>
              <w:pStyle w:val="TableParagraph"/>
              <w:spacing w:line="250" w:lineRule="exact"/>
              <w:ind w:left="109"/>
              <w:jc w:val="left"/>
              <w:rPr>
                <w:sz w:val="22"/>
              </w:rPr>
            </w:pPr>
            <w:r>
              <w:rPr>
                <w:sz w:val="22"/>
              </w:rPr>
              <w:t>Basic</w:t>
            </w:r>
            <w:r>
              <w:rPr>
                <w:spacing w:val="-14"/>
                <w:sz w:val="22"/>
              </w:rPr>
              <w:t> </w:t>
            </w:r>
            <w:r>
              <w:rPr>
                <w:sz w:val="22"/>
              </w:rPr>
              <w:t>Tamil</w:t>
            </w:r>
            <w:r>
              <w:rPr>
                <w:spacing w:val="-14"/>
                <w:sz w:val="22"/>
              </w:rPr>
              <w:t> </w:t>
            </w:r>
            <w:r>
              <w:rPr>
                <w:sz w:val="22"/>
              </w:rPr>
              <w:t>/</w:t>
            </w:r>
            <w:r>
              <w:rPr>
                <w:spacing w:val="-10"/>
                <w:sz w:val="22"/>
              </w:rPr>
              <w:t> </w:t>
            </w:r>
            <w:r>
              <w:rPr>
                <w:sz w:val="22"/>
              </w:rPr>
              <w:t>Advanced</w:t>
            </w:r>
            <w:r>
              <w:rPr>
                <w:spacing w:val="-14"/>
                <w:sz w:val="22"/>
              </w:rPr>
              <w:t> </w:t>
            </w:r>
            <w:r>
              <w:rPr>
                <w:sz w:val="22"/>
              </w:rPr>
              <w:t>Tamil</w:t>
            </w:r>
            <w:r>
              <w:rPr>
                <w:spacing w:val="31"/>
                <w:sz w:val="22"/>
              </w:rPr>
              <w:t> </w:t>
            </w:r>
            <w:r>
              <w:rPr>
                <w:sz w:val="22"/>
              </w:rPr>
              <w:t>(OR)</w:t>
            </w:r>
            <w:r>
              <w:rPr>
                <w:spacing w:val="-11"/>
                <w:sz w:val="22"/>
              </w:rPr>
              <w:t> </w:t>
            </w:r>
            <w:r>
              <w:rPr>
                <w:sz w:val="22"/>
              </w:rPr>
              <w:t>Non- major electives</w:t>
            </w:r>
          </w:p>
        </w:tc>
        <w:tc>
          <w:tcPr>
            <w:tcW w:w="1090" w:type="dxa"/>
          </w:tcPr>
          <w:p>
            <w:pPr>
              <w:pStyle w:val="TableParagraph"/>
              <w:spacing w:before="116"/>
              <w:ind w:right="91"/>
              <w:jc w:val="right"/>
              <w:rPr>
                <w:sz w:val="22"/>
              </w:rPr>
            </w:pPr>
            <w:r>
              <w:rPr>
                <w:spacing w:val="-5"/>
                <w:sz w:val="22"/>
              </w:rPr>
              <w:t>150</w:t>
            </w:r>
          </w:p>
        </w:tc>
        <w:tc>
          <w:tcPr>
            <w:tcW w:w="1070" w:type="dxa"/>
          </w:tcPr>
          <w:p>
            <w:pPr>
              <w:pStyle w:val="TableParagraph"/>
              <w:spacing w:before="116"/>
              <w:ind w:right="84"/>
              <w:jc w:val="right"/>
              <w:rPr>
                <w:sz w:val="22"/>
              </w:rPr>
            </w:pPr>
            <w:r>
              <w:rPr>
                <w:spacing w:val="-10"/>
                <w:sz w:val="22"/>
              </w:rPr>
              <w:t>4</w:t>
            </w:r>
          </w:p>
        </w:tc>
      </w:tr>
      <w:tr>
        <w:trPr>
          <w:trHeight w:val="254"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34" w:lineRule="exact"/>
              <w:ind w:left="109"/>
              <w:jc w:val="left"/>
              <w:rPr>
                <w:sz w:val="22"/>
              </w:rPr>
            </w:pPr>
            <w:r>
              <w:rPr>
                <w:sz w:val="22"/>
              </w:rPr>
              <w:t>Skill</w:t>
            </w:r>
            <w:r>
              <w:rPr>
                <w:spacing w:val="-5"/>
                <w:sz w:val="22"/>
              </w:rPr>
              <w:t> </w:t>
            </w:r>
            <w:r>
              <w:rPr>
                <w:sz w:val="22"/>
              </w:rPr>
              <w:t>Based</w:t>
            </w:r>
            <w:r>
              <w:rPr>
                <w:spacing w:val="-5"/>
                <w:sz w:val="22"/>
              </w:rPr>
              <w:t> </w:t>
            </w:r>
            <w:r>
              <w:rPr>
                <w:spacing w:val="-2"/>
                <w:sz w:val="22"/>
              </w:rPr>
              <w:t>subject</w:t>
            </w:r>
          </w:p>
        </w:tc>
        <w:tc>
          <w:tcPr>
            <w:tcW w:w="1090" w:type="dxa"/>
          </w:tcPr>
          <w:p>
            <w:pPr>
              <w:pStyle w:val="TableParagraph"/>
              <w:spacing w:line="234" w:lineRule="exact"/>
              <w:ind w:right="91"/>
              <w:jc w:val="right"/>
              <w:rPr>
                <w:sz w:val="22"/>
              </w:rPr>
            </w:pPr>
            <w:r>
              <w:rPr>
                <w:spacing w:val="-5"/>
                <w:sz w:val="22"/>
              </w:rPr>
              <w:t>300</w:t>
            </w:r>
          </w:p>
        </w:tc>
        <w:tc>
          <w:tcPr>
            <w:tcW w:w="1070" w:type="dxa"/>
          </w:tcPr>
          <w:p>
            <w:pPr>
              <w:pStyle w:val="TableParagraph"/>
              <w:spacing w:line="234" w:lineRule="exact"/>
              <w:ind w:right="84"/>
              <w:jc w:val="right"/>
              <w:rPr>
                <w:sz w:val="22"/>
              </w:rPr>
            </w:pPr>
            <w:r>
              <w:rPr>
                <w:spacing w:val="-10"/>
                <w:sz w:val="22"/>
              </w:rPr>
              <w:t>9</w:t>
            </w:r>
          </w:p>
        </w:tc>
      </w:tr>
      <w:tr>
        <w:trPr>
          <w:trHeight w:val="249"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29" w:lineRule="exact"/>
              <w:ind w:left="109"/>
              <w:jc w:val="left"/>
              <w:rPr>
                <w:sz w:val="22"/>
              </w:rPr>
            </w:pPr>
            <w:r>
              <w:rPr>
                <w:spacing w:val="-5"/>
                <w:sz w:val="22"/>
              </w:rPr>
              <w:t>EDC</w:t>
            </w:r>
          </w:p>
        </w:tc>
        <w:tc>
          <w:tcPr>
            <w:tcW w:w="1090" w:type="dxa"/>
          </w:tcPr>
          <w:p>
            <w:pPr>
              <w:pStyle w:val="TableParagraph"/>
              <w:spacing w:line="229" w:lineRule="exact"/>
              <w:ind w:right="91"/>
              <w:jc w:val="right"/>
              <w:rPr>
                <w:sz w:val="22"/>
              </w:rPr>
            </w:pPr>
            <w:r>
              <w:rPr>
                <w:spacing w:val="-5"/>
                <w:sz w:val="22"/>
              </w:rPr>
              <w:t>100</w:t>
            </w:r>
          </w:p>
        </w:tc>
        <w:tc>
          <w:tcPr>
            <w:tcW w:w="1070" w:type="dxa"/>
          </w:tcPr>
          <w:p>
            <w:pPr>
              <w:pStyle w:val="TableParagraph"/>
              <w:spacing w:line="229" w:lineRule="exact"/>
              <w:ind w:right="84"/>
              <w:jc w:val="right"/>
              <w:rPr>
                <w:sz w:val="22"/>
              </w:rPr>
            </w:pPr>
            <w:r>
              <w:rPr>
                <w:spacing w:val="-10"/>
                <w:sz w:val="22"/>
              </w:rPr>
              <w:t>3</w:t>
            </w:r>
          </w:p>
        </w:tc>
      </w:tr>
      <w:tr>
        <w:trPr>
          <w:trHeight w:val="306"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ind w:left="109"/>
              <w:jc w:val="left"/>
              <w:rPr>
                <w:sz w:val="22"/>
              </w:rPr>
            </w:pPr>
            <w:r>
              <w:rPr>
                <w:sz w:val="22"/>
              </w:rPr>
              <w:t>Environmental</w:t>
            </w:r>
            <w:r>
              <w:rPr>
                <w:spacing w:val="-11"/>
                <w:sz w:val="22"/>
              </w:rPr>
              <w:t> </w:t>
            </w:r>
            <w:r>
              <w:rPr>
                <w:spacing w:val="-2"/>
                <w:sz w:val="22"/>
              </w:rPr>
              <w:t>Studies</w:t>
            </w:r>
          </w:p>
        </w:tc>
        <w:tc>
          <w:tcPr>
            <w:tcW w:w="1090" w:type="dxa"/>
          </w:tcPr>
          <w:p>
            <w:pPr>
              <w:pStyle w:val="TableParagraph"/>
              <w:spacing w:before="20"/>
              <w:ind w:right="91"/>
              <w:jc w:val="right"/>
              <w:rPr>
                <w:sz w:val="22"/>
              </w:rPr>
            </w:pPr>
            <w:r>
              <w:rPr>
                <w:spacing w:val="-5"/>
                <w:sz w:val="22"/>
              </w:rPr>
              <w:t>50</w:t>
            </w:r>
          </w:p>
        </w:tc>
        <w:tc>
          <w:tcPr>
            <w:tcW w:w="1070" w:type="dxa"/>
          </w:tcPr>
          <w:p>
            <w:pPr>
              <w:pStyle w:val="TableParagraph"/>
              <w:spacing w:before="20"/>
              <w:ind w:right="84"/>
              <w:jc w:val="right"/>
              <w:rPr>
                <w:sz w:val="22"/>
              </w:rPr>
            </w:pPr>
            <w:r>
              <w:rPr>
                <w:spacing w:val="-10"/>
                <w:sz w:val="22"/>
              </w:rPr>
              <w:t>2</w:t>
            </w:r>
          </w:p>
        </w:tc>
      </w:tr>
      <w:tr>
        <w:trPr>
          <w:trHeight w:val="254" w:hRule="atLeast"/>
        </w:trPr>
        <w:tc>
          <w:tcPr>
            <w:tcW w:w="956" w:type="dxa"/>
            <w:vMerge/>
            <w:tcBorders>
              <w:top w:val="nil"/>
            </w:tcBorders>
          </w:tcPr>
          <w:p>
            <w:pPr>
              <w:rPr>
                <w:sz w:val="2"/>
                <w:szCs w:val="2"/>
              </w:rPr>
            </w:pPr>
          </w:p>
        </w:tc>
        <w:tc>
          <w:tcPr>
            <w:tcW w:w="845" w:type="dxa"/>
            <w:vMerge/>
            <w:tcBorders>
              <w:top w:val="nil"/>
            </w:tcBorders>
          </w:tcPr>
          <w:p>
            <w:pPr>
              <w:rPr>
                <w:sz w:val="2"/>
                <w:szCs w:val="2"/>
              </w:rPr>
            </w:pPr>
          </w:p>
        </w:tc>
        <w:tc>
          <w:tcPr>
            <w:tcW w:w="3962" w:type="dxa"/>
          </w:tcPr>
          <w:p>
            <w:pPr>
              <w:pStyle w:val="TableParagraph"/>
              <w:spacing w:line="234" w:lineRule="exact"/>
              <w:ind w:left="109"/>
              <w:jc w:val="left"/>
              <w:rPr>
                <w:sz w:val="22"/>
              </w:rPr>
            </w:pPr>
            <w:r>
              <w:rPr>
                <w:sz w:val="22"/>
              </w:rPr>
              <w:t>Value</w:t>
            </w:r>
            <w:r>
              <w:rPr>
                <w:spacing w:val="-8"/>
                <w:sz w:val="22"/>
              </w:rPr>
              <w:t> </w:t>
            </w:r>
            <w:r>
              <w:rPr>
                <w:spacing w:val="-2"/>
                <w:sz w:val="22"/>
              </w:rPr>
              <w:t>Education</w:t>
            </w:r>
          </w:p>
        </w:tc>
        <w:tc>
          <w:tcPr>
            <w:tcW w:w="1090" w:type="dxa"/>
          </w:tcPr>
          <w:p>
            <w:pPr>
              <w:pStyle w:val="TableParagraph"/>
              <w:spacing w:line="234" w:lineRule="exact"/>
              <w:ind w:right="91"/>
              <w:jc w:val="right"/>
              <w:rPr>
                <w:sz w:val="22"/>
              </w:rPr>
            </w:pPr>
            <w:r>
              <w:rPr>
                <w:spacing w:val="-5"/>
                <w:sz w:val="22"/>
              </w:rPr>
              <w:t>50</w:t>
            </w:r>
          </w:p>
        </w:tc>
        <w:tc>
          <w:tcPr>
            <w:tcW w:w="1070" w:type="dxa"/>
          </w:tcPr>
          <w:p>
            <w:pPr>
              <w:pStyle w:val="TableParagraph"/>
              <w:spacing w:line="234" w:lineRule="exact"/>
              <w:ind w:right="84"/>
              <w:jc w:val="right"/>
              <w:rPr>
                <w:sz w:val="22"/>
              </w:rPr>
            </w:pPr>
            <w:r>
              <w:rPr>
                <w:spacing w:val="-10"/>
                <w:sz w:val="22"/>
              </w:rPr>
              <w:t>2</w:t>
            </w:r>
          </w:p>
        </w:tc>
      </w:tr>
      <w:tr>
        <w:trPr>
          <w:trHeight w:val="253" w:hRule="atLeast"/>
        </w:trPr>
        <w:tc>
          <w:tcPr>
            <w:tcW w:w="956" w:type="dxa"/>
          </w:tcPr>
          <w:p>
            <w:pPr>
              <w:pStyle w:val="TableParagraph"/>
              <w:spacing w:line="234" w:lineRule="exact"/>
              <w:ind w:left="479"/>
              <w:jc w:val="left"/>
              <w:rPr>
                <w:sz w:val="22"/>
              </w:rPr>
            </w:pPr>
            <w:r>
              <w:rPr>
                <w:spacing w:val="-5"/>
                <w:sz w:val="22"/>
              </w:rPr>
              <w:t>5.</w:t>
            </w:r>
          </w:p>
        </w:tc>
        <w:tc>
          <w:tcPr>
            <w:tcW w:w="845" w:type="dxa"/>
          </w:tcPr>
          <w:p>
            <w:pPr>
              <w:pStyle w:val="TableParagraph"/>
              <w:spacing w:line="234" w:lineRule="exact"/>
              <w:ind w:left="24"/>
              <w:rPr>
                <w:sz w:val="22"/>
              </w:rPr>
            </w:pPr>
            <w:r>
              <w:rPr>
                <w:spacing w:val="-10"/>
                <w:sz w:val="22"/>
              </w:rPr>
              <w:t>V</w:t>
            </w:r>
          </w:p>
        </w:tc>
        <w:tc>
          <w:tcPr>
            <w:tcW w:w="3962" w:type="dxa"/>
          </w:tcPr>
          <w:p>
            <w:pPr>
              <w:pStyle w:val="TableParagraph"/>
              <w:spacing w:line="234" w:lineRule="exact"/>
              <w:ind w:left="109"/>
              <w:jc w:val="left"/>
              <w:rPr>
                <w:sz w:val="22"/>
              </w:rPr>
            </w:pPr>
            <w:r>
              <w:rPr>
                <w:sz w:val="22"/>
              </w:rPr>
              <w:t>Cocurricular</w:t>
            </w:r>
            <w:r>
              <w:rPr>
                <w:spacing w:val="-6"/>
                <w:sz w:val="22"/>
              </w:rPr>
              <w:t> </w:t>
            </w:r>
            <w:r>
              <w:rPr>
                <w:spacing w:val="-2"/>
                <w:sz w:val="22"/>
              </w:rPr>
              <w:t>Activities</w:t>
            </w:r>
          </w:p>
        </w:tc>
        <w:tc>
          <w:tcPr>
            <w:tcW w:w="1090" w:type="dxa"/>
          </w:tcPr>
          <w:p>
            <w:pPr>
              <w:pStyle w:val="TableParagraph"/>
              <w:spacing w:line="234" w:lineRule="exact"/>
              <w:ind w:right="91"/>
              <w:jc w:val="right"/>
              <w:rPr>
                <w:sz w:val="22"/>
              </w:rPr>
            </w:pPr>
            <w:r>
              <w:rPr>
                <w:spacing w:val="-5"/>
                <w:sz w:val="22"/>
              </w:rPr>
              <w:t>50</w:t>
            </w:r>
          </w:p>
        </w:tc>
        <w:tc>
          <w:tcPr>
            <w:tcW w:w="1070" w:type="dxa"/>
          </w:tcPr>
          <w:p>
            <w:pPr>
              <w:pStyle w:val="TableParagraph"/>
              <w:spacing w:line="234" w:lineRule="exact"/>
              <w:ind w:right="84"/>
              <w:jc w:val="right"/>
              <w:rPr>
                <w:sz w:val="22"/>
              </w:rPr>
            </w:pPr>
            <w:r>
              <w:rPr>
                <w:spacing w:val="-10"/>
                <w:sz w:val="22"/>
              </w:rPr>
              <w:t>1</w:t>
            </w:r>
          </w:p>
        </w:tc>
      </w:tr>
      <w:tr>
        <w:trPr>
          <w:trHeight w:val="249" w:hRule="atLeast"/>
        </w:trPr>
        <w:tc>
          <w:tcPr>
            <w:tcW w:w="956" w:type="dxa"/>
          </w:tcPr>
          <w:p>
            <w:pPr>
              <w:pStyle w:val="TableParagraph"/>
              <w:jc w:val="left"/>
              <w:rPr>
                <w:sz w:val="18"/>
              </w:rPr>
            </w:pPr>
          </w:p>
        </w:tc>
        <w:tc>
          <w:tcPr>
            <w:tcW w:w="845" w:type="dxa"/>
          </w:tcPr>
          <w:p>
            <w:pPr>
              <w:pStyle w:val="TableParagraph"/>
              <w:jc w:val="left"/>
              <w:rPr>
                <w:sz w:val="18"/>
              </w:rPr>
            </w:pPr>
          </w:p>
        </w:tc>
        <w:tc>
          <w:tcPr>
            <w:tcW w:w="3962" w:type="dxa"/>
          </w:tcPr>
          <w:p>
            <w:pPr>
              <w:pStyle w:val="TableParagraph"/>
              <w:spacing w:line="229" w:lineRule="exact"/>
              <w:ind w:left="109"/>
              <w:jc w:val="left"/>
              <w:rPr>
                <w:b/>
                <w:sz w:val="22"/>
              </w:rPr>
            </w:pPr>
            <w:r>
              <w:rPr>
                <w:b/>
                <w:spacing w:val="-2"/>
                <w:sz w:val="22"/>
              </w:rPr>
              <w:t>Total</w:t>
            </w:r>
          </w:p>
        </w:tc>
        <w:tc>
          <w:tcPr>
            <w:tcW w:w="1090" w:type="dxa"/>
          </w:tcPr>
          <w:p>
            <w:pPr>
              <w:pStyle w:val="TableParagraph"/>
              <w:spacing w:line="229" w:lineRule="exact"/>
              <w:ind w:right="91"/>
              <w:jc w:val="right"/>
              <w:rPr>
                <w:b/>
                <w:sz w:val="22"/>
              </w:rPr>
            </w:pPr>
            <w:r>
              <w:rPr>
                <w:b/>
                <w:spacing w:val="-4"/>
                <w:sz w:val="22"/>
              </w:rPr>
              <w:t>3800</w:t>
            </w:r>
          </w:p>
        </w:tc>
        <w:tc>
          <w:tcPr>
            <w:tcW w:w="1070" w:type="dxa"/>
          </w:tcPr>
          <w:p>
            <w:pPr>
              <w:pStyle w:val="TableParagraph"/>
              <w:spacing w:line="229" w:lineRule="exact"/>
              <w:ind w:right="84"/>
              <w:jc w:val="right"/>
              <w:rPr>
                <w:b/>
                <w:sz w:val="22"/>
              </w:rPr>
            </w:pPr>
            <w:r>
              <w:rPr>
                <w:b/>
                <w:spacing w:val="-5"/>
                <w:sz w:val="22"/>
              </w:rPr>
              <w:t>140</w:t>
            </w:r>
          </w:p>
        </w:tc>
      </w:tr>
    </w:tbl>
    <w:p>
      <w:pPr>
        <w:spacing w:after="0" w:line="229" w:lineRule="exact"/>
        <w:jc w:val="right"/>
        <w:rPr>
          <w:sz w:val="22"/>
        </w:rPr>
        <w:sectPr>
          <w:pgSz w:w="11930" w:h="16870"/>
          <w:pgMar w:header="895" w:footer="0" w:top="1160" w:bottom="280" w:left="600" w:right="200"/>
        </w:sectPr>
      </w:pPr>
    </w:p>
    <w:p>
      <w:pPr>
        <w:pStyle w:val="ListParagraph"/>
        <w:numPr>
          <w:ilvl w:val="0"/>
          <w:numId w:val="4"/>
        </w:numPr>
        <w:tabs>
          <w:tab w:pos="974" w:val="left" w:leader="none"/>
        </w:tabs>
        <w:spacing w:line="237" w:lineRule="auto" w:before="100" w:after="0"/>
        <w:ind w:left="974" w:right="418" w:hanging="360"/>
        <w:jc w:val="both"/>
        <w:rPr>
          <w:rFonts w:ascii="Wingdings" w:hAnsi="Wingdings"/>
          <w:sz w:val="22"/>
        </w:rPr>
      </w:pPr>
      <w:r>
        <w:rPr>
          <w:sz w:val="22"/>
        </w:rPr>
        <w:t>25 %</w:t>
      </w:r>
      <w:r>
        <w:rPr>
          <w:spacing w:val="-2"/>
          <w:sz w:val="22"/>
        </w:rPr>
        <w:t> </w:t>
      </w:r>
      <w:r>
        <w:rPr>
          <w:sz w:val="22"/>
        </w:rPr>
        <w:t>CIA</w:t>
      </w:r>
      <w:r>
        <w:rPr>
          <w:spacing w:val="-6"/>
          <w:sz w:val="22"/>
        </w:rPr>
        <w:t> </w:t>
      </w:r>
      <w:r>
        <w:rPr>
          <w:sz w:val="22"/>
        </w:rPr>
        <w:t>is applicable</w:t>
      </w:r>
      <w:r>
        <w:rPr>
          <w:spacing w:val="-7"/>
          <w:sz w:val="22"/>
        </w:rPr>
        <w:t> </w:t>
      </w:r>
      <w:r>
        <w:rPr>
          <w:sz w:val="22"/>
        </w:rPr>
        <w:t>to</w:t>
      </w:r>
      <w:r>
        <w:rPr>
          <w:spacing w:val="-5"/>
          <w:sz w:val="22"/>
        </w:rPr>
        <w:t> </w:t>
      </w:r>
      <w:r>
        <w:rPr>
          <w:sz w:val="22"/>
        </w:rPr>
        <w:t>all</w:t>
      </w:r>
      <w:r>
        <w:rPr>
          <w:spacing w:val="-4"/>
          <w:sz w:val="22"/>
        </w:rPr>
        <w:t> </w:t>
      </w:r>
      <w:r>
        <w:rPr>
          <w:sz w:val="22"/>
        </w:rPr>
        <w:t>subjects except JOC,</w:t>
      </w:r>
      <w:r>
        <w:rPr>
          <w:spacing w:val="-3"/>
          <w:sz w:val="22"/>
        </w:rPr>
        <w:t> </w:t>
      </w:r>
      <w:r>
        <w:rPr>
          <w:sz w:val="22"/>
        </w:rPr>
        <w:t>COP</w:t>
      </w:r>
      <w:r>
        <w:rPr>
          <w:spacing w:val="-3"/>
          <w:sz w:val="22"/>
        </w:rPr>
        <w:t> </w:t>
      </w:r>
      <w:r>
        <w:rPr>
          <w:sz w:val="22"/>
        </w:rPr>
        <w:t>and</w:t>
      </w:r>
      <w:r>
        <w:rPr>
          <w:spacing w:val="-5"/>
          <w:sz w:val="22"/>
        </w:rPr>
        <w:t> </w:t>
      </w:r>
      <w:r>
        <w:rPr>
          <w:sz w:val="22"/>
        </w:rPr>
        <w:t>SWAYAM courses which</w:t>
      </w:r>
      <w:r>
        <w:rPr>
          <w:spacing w:val="-5"/>
          <w:sz w:val="22"/>
        </w:rPr>
        <w:t> </w:t>
      </w:r>
      <w:r>
        <w:rPr>
          <w:sz w:val="22"/>
        </w:rPr>
        <w:t>are</w:t>
      </w:r>
      <w:r>
        <w:rPr>
          <w:spacing w:val="-7"/>
          <w:sz w:val="22"/>
        </w:rPr>
        <w:t> </w:t>
      </w:r>
      <w:r>
        <w:rPr>
          <w:sz w:val="22"/>
        </w:rPr>
        <w:t>considered</w:t>
      </w:r>
      <w:r>
        <w:rPr>
          <w:spacing w:val="-5"/>
          <w:sz w:val="22"/>
        </w:rPr>
        <w:t> </w:t>
      </w:r>
      <w:r>
        <w:rPr>
          <w:sz w:val="22"/>
        </w:rPr>
        <w:t>as extra credit courses.</w:t>
      </w:r>
    </w:p>
    <w:p>
      <w:pPr>
        <w:pStyle w:val="ListParagraph"/>
        <w:numPr>
          <w:ilvl w:val="0"/>
          <w:numId w:val="4"/>
        </w:numPr>
        <w:tabs>
          <w:tab w:pos="974" w:val="left" w:leader="none"/>
        </w:tabs>
        <w:spacing w:line="240" w:lineRule="auto" w:before="1" w:after="0"/>
        <w:ind w:left="974" w:right="0" w:hanging="364"/>
        <w:jc w:val="both"/>
        <w:rPr>
          <w:rFonts w:ascii="Wingdings" w:hAnsi="Wingdings"/>
          <w:sz w:val="12"/>
        </w:rPr>
      </w:pPr>
      <w:r>
        <w:rPr>
          <w:sz w:val="22"/>
        </w:rPr>
        <w:t>100</w:t>
      </w:r>
      <w:r>
        <w:rPr>
          <w:spacing w:val="-1"/>
          <w:sz w:val="22"/>
        </w:rPr>
        <w:t> </w:t>
      </w:r>
      <w:r>
        <w:rPr>
          <w:sz w:val="22"/>
        </w:rPr>
        <w:t>%</w:t>
      </w:r>
      <w:r>
        <w:rPr>
          <w:spacing w:val="-7"/>
          <w:sz w:val="22"/>
        </w:rPr>
        <w:t> </w:t>
      </w:r>
      <w:r>
        <w:rPr>
          <w:sz w:val="22"/>
        </w:rPr>
        <w:t>CIA</w:t>
      </w:r>
      <w:r>
        <w:rPr>
          <w:spacing w:val="-8"/>
          <w:sz w:val="22"/>
        </w:rPr>
        <w:t> </w:t>
      </w:r>
      <w:r>
        <w:rPr>
          <w:sz w:val="22"/>
        </w:rPr>
        <w:t>for</w:t>
      </w:r>
      <w:r>
        <w:rPr>
          <w:spacing w:val="2"/>
          <w:sz w:val="22"/>
        </w:rPr>
        <w:t> </w:t>
      </w:r>
      <w:r>
        <w:rPr>
          <w:sz w:val="22"/>
        </w:rPr>
        <w:t>Cyber</w:t>
      </w:r>
      <w:r>
        <w:rPr>
          <w:spacing w:val="1"/>
          <w:sz w:val="22"/>
        </w:rPr>
        <w:t> </w:t>
      </w:r>
      <w:r>
        <w:rPr>
          <w:sz w:val="22"/>
        </w:rPr>
        <w:t>Security</w:t>
      </w:r>
      <w:r>
        <w:rPr>
          <w:spacing w:val="-8"/>
          <w:sz w:val="22"/>
        </w:rPr>
        <w:t> </w:t>
      </w:r>
      <w:r>
        <w:rPr>
          <w:sz w:val="22"/>
        </w:rPr>
        <w:t>and</w:t>
      </w:r>
      <w:r>
        <w:rPr>
          <w:spacing w:val="-7"/>
          <w:sz w:val="22"/>
        </w:rPr>
        <w:t> </w:t>
      </w:r>
      <w:r>
        <w:rPr>
          <w:sz w:val="22"/>
        </w:rPr>
        <w:t>EDC</w:t>
      </w:r>
      <w:r>
        <w:rPr>
          <w:spacing w:val="1"/>
          <w:sz w:val="22"/>
        </w:rPr>
        <w:t> </w:t>
      </w:r>
      <w:r>
        <w:rPr>
          <w:spacing w:val="-2"/>
          <w:sz w:val="22"/>
        </w:rPr>
        <w:t>paper.</w:t>
      </w:r>
    </w:p>
    <w:p>
      <w:pPr>
        <w:pStyle w:val="ListParagraph"/>
        <w:numPr>
          <w:ilvl w:val="0"/>
          <w:numId w:val="4"/>
        </w:numPr>
        <w:tabs>
          <w:tab w:pos="974" w:val="left" w:leader="none"/>
        </w:tabs>
        <w:spacing w:line="235" w:lineRule="auto" w:before="5" w:after="0"/>
        <w:ind w:left="974" w:right="143" w:hanging="360"/>
        <w:jc w:val="both"/>
        <w:rPr>
          <w:rFonts w:ascii="Wingdings" w:hAnsi="Wingdings"/>
          <w:sz w:val="24"/>
        </w:rPr>
      </w:pPr>
      <w:r>
        <w:rPr>
          <w:sz w:val="22"/>
        </w:rPr>
        <w:t>The students to complete any </w:t>
      </w:r>
      <w:r>
        <w:rPr>
          <w:b/>
          <w:sz w:val="22"/>
        </w:rPr>
        <w:t>MOOC On learning platforms like SWAYAM, NPTEL, Course era, IIT Bombay Spoken Tutorial etc., </w:t>
      </w:r>
      <w:r>
        <w:rPr>
          <w:sz w:val="22"/>
        </w:rPr>
        <w:t>before the completion of the 5</w:t>
      </w:r>
      <w:r>
        <w:rPr>
          <w:sz w:val="22"/>
          <w:vertAlign w:val="superscript"/>
        </w:rPr>
        <w:t>th</w:t>
      </w:r>
      <w:r>
        <w:rPr>
          <w:sz w:val="22"/>
          <w:vertAlign w:val="baseline"/>
        </w:rPr>
        <w:t> semester and the course completion certificate should be submitted through the HOD to the Controller of Examinations. Extra credits will be given to the candidates who have successfully completed.</w:t>
      </w:r>
    </w:p>
    <w:p>
      <w:pPr>
        <w:pStyle w:val="ListParagraph"/>
        <w:numPr>
          <w:ilvl w:val="0"/>
          <w:numId w:val="4"/>
        </w:numPr>
        <w:tabs>
          <w:tab w:pos="974" w:val="left" w:leader="none"/>
        </w:tabs>
        <w:spacing w:line="240" w:lineRule="auto" w:before="9" w:after="0"/>
        <w:ind w:left="974" w:right="0" w:hanging="364"/>
        <w:jc w:val="both"/>
        <w:rPr>
          <w:rFonts w:ascii="Wingdings" w:hAnsi="Wingdings"/>
          <w:sz w:val="24"/>
        </w:rPr>
      </w:pPr>
      <w:r>
        <w:rPr>
          <w:sz w:val="22"/>
        </w:rPr>
        <w:t>An</w:t>
      </w:r>
      <w:r>
        <w:rPr>
          <w:spacing w:val="-8"/>
          <w:sz w:val="22"/>
        </w:rPr>
        <w:t> </w:t>
      </w:r>
      <w:r>
        <w:rPr>
          <w:b/>
          <w:sz w:val="22"/>
        </w:rPr>
        <w:t>Onsite</w:t>
      </w:r>
      <w:r>
        <w:rPr>
          <w:b/>
          <w:spacing w:val="-3"/>
          <w:sz w:val="22"/>
        </w:rPr>
        <w:t> </w:t>
      </w:r>
      <w:r>
        <w:rPr>
          <w:b/>
          <w:sz w:val="22"/>
        </w:rPr>
        <w:t>Training </w:t>
      </w:r>
      <w:r>
        <w:rPr>
          <w:sz w:val="22"/>
        </w:rPr>
        <w:t>preferably</w:t>
      </w:r>
      <w:r>
        <w:rPr>
          <w:spacing w:val="-9"/>
          <w:sz w:val="22"/>
        </w:rPr>
        <w:t> </w:t>
      </w:r>
      <w:r>
        <w:rPr>
          <w:sz w:val="22"/>
        </w:rPr>
        <w:t>relevant</w:t>
      </w:r>
      <w:r>
        <w:rPr>
          <w:spacing w:val="-4"/>
          <w:sz w:val="22"/>
        </w:rPr>
        <w:t> </w:t>
      </w:r>
      <w:r>
        <w:rPr>
          <w:sz w:val="22"/>
        </w:rPr>
        <w:t>to</w:t>
      </w:r>
      <w:r>
        <w:rPr>
          <w:spacing w:val="-7"/>
          <w:sz w:val="22"/>
        </w:rPr>
        <w:t> </w:t>
      </w:r>
      <w:r>
        <w:rPr>
          <w:sz w:val="22"/>
        </w:rPr>
        <w:t>the</w:t>
      </w:r>
      <w:r>
        <w:rPr>
          <w:spacing w:val="-7"/>
          <w:sz w:val="22"/>
        </w:rPr>
        <w:t> </w:t>
      </w:r>
      <w:r>
        <w:rPr>
          <w:sz w:val="22"/>
        </w:rPr>
        <w:t>course</w:t>
      </w:r>
      <w:r>
        <w:rPr>
          <w:spacing w:val="-2"/>
          <w:sz w:val="22"/>
        </w:rPr>
        <w:t> </w:t>
      </w:r>
      <w:r>
        <w:rPr>
          <w:sz w:val="22"/>
        </w:rPr>
        <w:t>may</w:t>
      </w:r>
      <w:r>
        <w:rPr>
          <w:spacing w:val="-10"/>
          <w:sz w:val="22"/>
        </w:rPr>
        <w:t> </w:t>
      </w:r>
      <w:r>
        <w:rPr>
          <w:sz w:val="22"/>
        </w:rPr>
        <w:t>be</w:t>
      </w:r>
      <w:r>
        <w:rPr>
          <w:spacing w:val="-9"/>
          <w:sz w:val="22"/>
        </w:rPr>
        <w:t> </w:t>
      </w:r>
      <w:r>
        <w:rPr>
          <w:sz w:val="22"/>
        </w:rPr>
        <w:t>undertaken</w:t>
      </w:r>
      <w:r>
        <w:rPr>
          <w:spacing w:val="-6"/>
          <w:sz w:val="22"/>
        </w:rPr>
        <w:t> </w:t>
      </w:r>
      <w:r>
        <w:rPr>
          <w:sz w:val="22"/>
        </w:rPr>
        <w:t>as</w:t>
      </w:r>
      <w:r>
        <w:rPr>
          <w:spacing w:val="-4"/>
          <w:sz w:val="22"/>
        </w:rPr>
        <w:t> </w:t>
      </w:r>
      <w:r>
        <w:rPr>
          <w:sz w:val="22"/>
        </w:rPr>
        <w:t>per</w:t>
      </w:r>
      <w:r>
        <w:rPr>
          <w:spacing w:val="-3"/>
          <w:sz w:val="22"/>
        </w:rPr>
        <w:t> </w:t>
      </w:r>
      <w:r>
        <w:rPr>
          <w:sz w:val="22"/>
        </w:rPr>
        <w:t>the</w:t>
      </w:r>
      <w:r>
        <w:rPr>
          <w:spacing w:val="-3"/>
          <w:sz w:val="22"/>
        </w:rPr>
        <w:t> </w:t>
      </w:r>
      <w:r>
        <w:rPr>
          <w:sz w:val="22"/>
        </w:rPr>
        <w:t>discretion</w:t>
      </w:r>
      <w:r>
        <w:rPr>
          <w:spacing w:val="-1"/>
          <w:sz w:val="22"/>
        </w:rPr>
        <w:t> </w:t>
      </w:r>
      <w:r>
        <w:rPr>
          <w:sz w:val="22"/>
        </w:rPr>
        <w:t>of</w:t>
      </w:r>
      <w:r>
        <w:rPr>
          <w:spacing w:val="-2"/>
          <w:sz w:val="22"/>
        </w:rPr>
        <w:t> </w:t>
      </w:r>
      <w:r>
        <w:rPr>
          <w:sz w:val="22"/>
        </w:rPr>
        <w:t>the</w:t>
      </w:r>
      <w:r>
        <w:rPr>
          <w:spacing w:val="-7"/>
          <w:sz w:val="22"/>
        </w:rPr>
        <w:t> </w:t>
      </w:r>
      <w:r>
        <w:rPr>
          <w:spacing w:val="-4"/>
          <w:sz w:val="22"/>
        </w:rPr>
        <w:t>HOD.</w:t>
      </w:r>
    </w:p>
    <w:p>
      <w:pPr>
        <w:pStyle w:val="BodyText"/>
        <w:spacing w:before="5"/>
        <w:rPr>
          <w:sz w:val="22"/>
        </w:rPr>
      </w:pPr>
    </w:p>
    <w:p>
      <w:pPr>
        <w:spacing w:before="1"/>
        <w:ind w:left="254" w:right="0" w:firstLine="0"/>
        <w:jc w:val="left"/>
        <w:rPr>
          <w:rFonts w:ascii="Cambria"/>
          <w:b/>
          <w:sz w:val="22"/>
        </w:rPr>
      </w:pPr>
      <w:r>
        <w:rPr>
          <w:rFonts w:ascii="Cambria"/>
          <w:b/>
          <w:w w:val="115"/>
          <w:sz w:val="22"/>
        </w:rPr>
        <w:t>Components</w:t>
      </w:r>
      <w:r>
        <w:rPr>
          <w:rFonts w:ascii="Cambria"/>
          <w:b/>
          <w:spacing w:val="-9"/>
          <w:w w:val="115"/>
          <w:sz w:val="22"/>
        </w:rPr>
        <w:t> </w:t>
      </w:r>
      <w:r>
        <w:rPr>
          <w:rFonts w:ascii="Cambria"/>
          <w:b/>
          <w:w w:val="115"/>
          <w:sz w:val="22"/>
        </w:rPr>
        <w:t>of</w:t>
      </w:r>
      <w:r>
        <w:rPr>
          <w:rFonts w:ascii="Cambria"/>
          <w:b/>
          <w:spacing w:val="-14"/>
          <w:w w:val="115"/>
          <w:sz w:val="22"/>
        </w:rPr>
        <w:t> </w:t>
      </w:r>
      <w:r>
        <w:rPr>
          <w:rFonts w:ascii="Cambria"/>
          <w:b/>
          <w:w w:val="115"/>
          <w:sz w:val="22"/>
        </w:rPr>
        <w:t>Continuous</w:t>
      </w:r>
      <w:r>
        <w:rPr>
          <w:rFonts w:ascii="Cambria"/>
          <w:b/>
          <w:spacing w:val="-11"/>
          <w:w w:val="115"/>
          <w:sz w:val="22"/>
        </w:rPr>
        <w:t> </w:t>
      </w:r>
      <w:r>
        <w:rPr>
          <w:rFonts w:ascii="Cambria"/>
          <w:b/>
          <w:w w:val="115"/>
          <w:sz w:val="22"/>
        </w:rPr>
        <w:t>Internal</w:t>
      </w:r>
      <w:r>
        <w:rPr>
          <w:rFonts w:ascii="Cambria"/>
          <w:b/>
          <w:spacing w:val="-13"/>
          <w:w w:val="115"/>
          <w:sz w:val="22"/>
        </w:rPr>
        <w:t> </w:t>
      </w:r>
      <w:r>
        <w:rPr>
          <w:rFonts w:ascii="Cambria"/>
          <w:b/>
          <w:spacing w:val="-2"/>
          <w:w w:val="115"/>
          <w:sz w:val="22"/>
        </w:rPr>
        <w:t>Assessment</w:t>
      </w:r>
    </w:p>
    <w:p>
      <w:pPr>
        <w:pStyle w:val="BodyText"/>
        <w:spacing w:before="19"/>
        <w:rPr>
          <w:rFonts w:ascii="Cambria"/>
          <w:b/>
          <w:sz w:val="20"/>
        </w:rPr>
      </w:pPr>
    </w:p>
    <w:tbl>
      <w:tblPr>
        <w:tblW w:w="0" w:type="auto"/>
        <w:jc w:val="left"/>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2"/>
        <w:gridCol w:w="1685"/>
        <w:gridCol w:w="2434"/>
        <w:gridCol w:w="1709"/>
      </w:tblGrid>
      <w:tr>
        <w:trPr>
          <w:trHeight w:val="254" w:hRule="atLeast"/>
        </w:trPr>
        <w:tc>
          <w:tcPr>
            <w:tcW w:w="3707" w:type="dxa"/>
            <w:gridSpan w:val="2"/>
          </w:tcPr>
          <w:p>
            <w:pPr>
              <w:pStyle w:val="TableParagraph"/>
              <w:spacing w:line="234" w:lineRule="exact"/>
              <w:ind w:left="22" w:right="15"/>
              <w:rPr>
                <w:b/>
                <w:sz w:val="22"/>
              </w:rPr>
            </w:pPr>
            <w:r>
              <w:rPr>
                <w:b/>
                <w:spacing w:val="-2"/>
                <w:sz w:val="22"/>
              </w:rPr>
              <w:t>Components</w:t>
            </w:r>
          </w:p>
        </w:tc>
        <w:tc>
          <w:tcPr>
            <w:tcW w:w="2434" w:type="dxa"/>
          </w:tcPr>
          <w:p>
            <w:pPr>
              <w:pStyle w:val="TableParagraph"/>
              <w:spacing w:line="234" w:lineRule="exact"/>
              <w:ind w:left="64" w:right="55"/>
              <w:rPr>
                <w:b/>
                <w:sz w:val="22"/>
              </w:rPr>
            </w:pPr>
            <w:r>
              <w:rPr>
                <w:b/>
                <w:spacing w:val="-2"/>
                <w:sz w:val="22"/>
              </w:rPr>
              <w:t>Marks</w:t>
            </w:r>
          </w:p>
        </w:tc>
        <w:tc>
          <w:tcPr>
            <w:tcW w:w="1709" w:type="dxa"/>
          </w:tcPr>
          <w:p>
            <w:pPr>
              <w:pStyle w:val="TableParagraph"/>
              <w:spacing w:line="234" w:lineRule="exact"/>
              <w:ind w:left="10" w:right="1"/>
              <w:rPr>
                <w:b/>
                <w:sz w:val="22"/>
              </w:rPr>
            </w:pPr>
            <w:r>
              <w:rPr>
                <w:b/>
                <w:spacing w:val="-2"/>
                <w:sz w:val="22"/>
              </w:rPr>
              <w:t>Total</w:t>
            </w:r>
          </w:p>
        </w:tc>
      </w:tr>
      <w:tr>
        <w:trPr>
          <w:trHeight w:val="254" w:hRule="atLeast"/>
        </w:trPr>
        <w:tc>
          <w:tcPr>
            <w:tcW w:w="7850" w:type="dxa"/>
            <w:gridSpan w:val="4"/>
          </w:tcPr>
          <w:p>
            <w:pPr>
              <w:pStyle w:val="TableParagraph"/>
              <w:spacing w:line="234" w:lineRule="exact"/>
              <w:ind w:left="14"/>
              <w:rPr>
                <w:b/>
                <w:sz w:val="22"/>
              </w:rPr>
            </w:pPr>
            <w:r>
              <w:rPr>
                <w:b/>
                <w:spacing w:val="-2"/>
                <w:sz w:val="22"/>
              </w:rPr>
              <w:t>Theory</w:t>
            </w:r>
          </w:p>
        </w:tc>
      </w:tr>
      <w:tr>
        <w:trPr>
          <w:trHeight w:val="185" w:hRule="atLeast"/>
        </w:trPr>
        <w:tc>
          <w:tcPr>
            <w:tcW w:w="2022" w:type="dxa"/>
          </w:tcPr>
          <w:p>
            <w:pPr>
              <w:pStyle w:val="TableParagraph"/>
              <w:spacing w:line="166" w:lineRule="exact"/>
              <w:ind w:left="14" w:right="4"/>
              <w:rPr>
                <w:sz w:val="22"/>
              </w:rPr>
            </w:pPr>
            <w:r>
              <w:rPr>
                <w:sz w:val="22"/>
              </w:rPr>
              <w:t>CIA</w:t>
            </w:r>
            <w:r>
              <w:rPr>
                <w:spacing w:val="-5"/>
                <w:sz w:val="22"/>
              </w:rPr>
              <w:t> </w:t>
            </w:r>
            <w:r>
              <w:rPr>
                <w:spacing w:val="-10"/>
                <w:sz w:val="22"/>
              </w:rPr>
              <w:t>I</w:t>
            </w:r>
          </w:p>
        </w:tc>
        <w:tc>
          <w:tcPr>
            <w:tcW w:w="1685" w:type="dxa"/>
          </w:tcPr>
          <w:p>
            <w:pPr>
              <w:pStyle w:val="TableParagraph"/>
              <w:spacing w:line="166" w:lineRule="exact"/>
              <w:ind w:left="13"/>
              <w:rPr>
                <w:sz w:val="22"/>
              </w:rPr>
            </w:pPr>
            <w:r>
              <w:rPr>
                <w:spacing w:val="-5"/>
                <w:sz w:val="22"/>
              </w:rPr>
              <w:t>75</w:t>
            </w:r>
          </w:p>
        </w:tc>
        <w:tc>
          <w:tcPr>
            <w:tcW w:w="2434" w:type="dxa"/>
            <w:vMerge w:val="restart"/>
          </w:tcPr>
          <w:p>
            <w:pPr>
              <w:pStyle w:val="TableParagraph"/>
              <w:spacing w:line="242" w:lineRule="exact"/>
              <w:ind w:left="64"/>
              <w:rPr>
                <w:sz w:val="22"/>
              </w:rPr>
            </w:pPr>
            <w:r>
              <w:rPr>
                <w:spacing w:val="-2"/>
                <w:sz w:val="22"/>
              </w:rPr>
              <w:t>(75+75)</w:t>
            </w:r>
          </w:p>
          <w:p>
            <w:pPr>
              <w:pStyle w:val="TableParagraph"/>
              <w:spacing w:line="202" w:lineRule="exact"/>
              <w:ind w:left="64" w:right="55"/>
              <w:rPr>
                <w:sz w:val="22"/>
              </w:rPr>
            </w:pPr>
            <w:r>
              <w:rPr>
                <w:sz w:val="22"/>
              </w:rPr>
              <w:t>Converted</w:t>
            </w:r>
            <w:r>
              <w:rPr>
                <w:spacing w:val="-4"/>
                <w:sz w:val="22"/>
              </w:rPr>
              <w:t> </w:t>
            </w:r>
            <w:r>
              <w:rPr>
                <w:sz w:val="22"/>
              </w:rPr>
              <w:t>to</w:t>
            </w:r>
            <w:r>
              <w:rPr>
                <w:spacing w:val="-4"/>
                <w:sz w:val="22"/>
              </w:rPr>
              <w:t> </w:t>
            </w:r>
            <w:r>
              <w:rPr>
                <w:spacing w:val="-5"/>
                <w:sz w:val="22"/>
              </w:rPr>
              <w:t>15</w:t>
            </w:r>
          </w:p>
        </w:tc>
        <w:tc>
          <w:tcPr>
            <w:tcW w:w="1709" w:type="dxa"/>
            <w:vMerge w:val="restart"/>
            <w:tcBorders>
              <w:bottom w:val="thickThinMediumGap" w:sz="6" w:space="0" w:color="000000"/>
            </w:tcBorders>
          </w:tcPr>
          <w:p>
            <w:pPr>
              <w:pStyle w:val="TableParagraph"/>
              <w:spacing w:before="146"/>
              <w:jc w:val="left"/>
              <w:rPr>
                <w:rFonts w:ascii="Cambria"/>
                <w:b/>
                <w:sz w:val="22"/>
              </w:rPr>
            </w:pPr>
          </w:p>
          <w:p>
            <w:pPr>
              <w:pStyle w:val="TableParagraph"/>
              <w:ind w:left="21"/>
              <w:rPr>
                <w:sz w:val="22"/>
              </w:rPr>
            </w:pPr>
            <w:r>
              <w:rPr>
                <w:spacing w:val="-5"/>
                <w:sz w:val="22"/>
              </w:rPr>
              <w:t>25</w:t>
            </w:r>
          </w:p>
        </w:tc>
      </w:tr>
      <w:tr>
        <w:trPr>
          <w:trHeight w:val="218" w:hRule="atLeast"/>
        </w:trPr>
        <w:tc>
          <w:tcPr>
            <w:tcW w:w="2022" w:type="dxa"/>
          </w:tcPr>
          <w:p>
            <w:pPr>
              <w:pStyle w:val="TableParagraph"/>
              <w:spacing w:line="198" w:lineRule="exact"/>
              <w:ind w:left="14"/>
              <w:rPr>
                <w:sz w:val="22"/>
              </w:rPr>
            </w:pPr>
            <w:r>
              <w:rPr>
                <w:sz w:val="22"/>
              </w:rPr>
              <w:t>CIA</w:t>
            </w:r>
            <w:r>
              <w:rPr>
                <w:spacing w:val="-5"/>
                <w:sz w:val="22"/>
              </w:rPr>
              <w:t> II</w:t>
            </w:r>
          </w:p>
        </w:tc>
        <w:tc>
          <w:tcPr>
            <w:tcW w:w="1685" w:type="dxa"/>
          </w:tcPr>
          <w:p>
            <w:pPr>
              <w:pStyle w:val="TableParagraph"/>
              <w:spacing w:line="198" w:lineRule="exact"/>
              <w:ind w:left="13"/>
              <w:rPr>
                <w:sz w:val="22"/>
              </w:rPr>
            </w:pPr>
            <w:r>
              <w:rPr>
                <w:spacing w:val="-5"/>
                <w:sz w:val="22"/>
              </w:rPr>
              <w:t>75</w:t>
            </w:r>
          </w:p>
        </w:tc>
        <w:tc>
          <w:tcPr>
            <w:tcW w:w="2434" w:type="dxa"/>
            <w:vMerge/>
            <w:tcBorders>
              <w:top w:val="nil"/>
            </w:tcBorders>
          </w:tcPr>
          <w:p>
            <w:pPr>
              <w:rPr>
                <w:sz w:val="2"/>
                <w:szCs w:val="2"/>
              </w:rPr>
            </w:pPr>
          </w:p>
        </w:tc>
        <w:tc>
          <w:tcPr>
            <w:tcW w:w="1709" w:type="dxa"/>
            <w:vMerge/>
            <w:tcBorders>
              <w:top w:val="nil"/>
              <w:bottom w:val="thickThinMediumGap" w:sz="6" w:space="0" w:color="000000"/>
            </w:tcBorders>
          </w:tcPr>
          <w:p>
            <w:pPr>
              <w:rPr>
                <w:sz w:val="2"/>
                <w:szCs w:val="2"/>
              </w:rPr>
            </w:pPr>
          </w:p>
        </w:tc>
      </w:tr>
      <w:tr>
        <w:trPr>
          <w:trHeight w:val="170" w:hRule="atLeast"/>
        </w:trPr>
        <w:tc>
          <w:tcPr>
            <w:tcW w:w="3707" w:type="dxa"/>
            <w:gridSpan w:val="2"/>
          </w:tcPr>
          <w:p>
            <w:pPr>
              <w:pStyle w:val="TableParagraph"/>
              <w:spacing w:line="150" w:lineRule="exact"/>
              <w:ind w:left="936"/>
              <w:jc w:val="left"/>
              <w:rPr>
                <w:sz w:val="22"/>
              </w:rPr>
            </w:pPr>
            <w:r>
              <w:rPr>
                <w:spacing w:val="-2"/>
                <w:sz w:val="22"/>
              </w:rPr>
              <w:t>Assignment/Seminar</w:t>
            </w:r>
          </w:p>
        </w:tc>
        <w:tc>
          <w:tcPr>
            <w:tcW w:w="2434" w:type="dxa"/>
          </w:tcPr>
          <w:p>
            <w:pPr>
              <w:pStyle w:val="TableParagraph"/>
              <w:spacing w:line="150" w:lineRule="exact"/>
              <w:ind w:left="64" w:right="54"/>
              <w:rPr>
                <w:sz w:val="22"/>
              </w:rPr>
            </w:pPr>
            <w:r>
              <w:rPr>
                <w:spacing w:val="-10"/>
                <w:sz w:val="22"/>
              </w:rPr>
              <w:t>5</w:t>
            </w:r>
          </w:p>
        </w:tc>
        <w:tc>
          <w:tcPr>
            <w:tcW w:w="1709" w:type="dxa"/>
            <w:vMerge/>
            <w:tcBorders>
              <w:top w:val="nil"/>
              <w:bottom w:val="thickThinMediumGap" w:sz="6" w:space="0" w:color="000000"/>
            </w:tcBorders>
          </w:tcPr>
          <w:p>
            <w:pPr>
              <w:rPr>
                <w:sz w:val="2"/>
                <w:szCs w:val="2"/>
              </w:rPr>
            </w:pPr>
          </w:p>
        </w:tc>
      </w:tr>
      <w:tr>
        <w:trPr>
          <w:trHeight w:val="237" w:hRule="atLeast"/>
        </w:trPr>
        <w:tc>
          <w:tcPr>
            <w:tcW w:w="3707" w:type="dxa"/>
            <w:gridSpan w:val="2"/>
            <w:tcBorders>
              <w:bottom w:val="thickThinMediumGap" w:sz="6" w:space="0" w:color="000000"/>
            </w:tcBorders>
          </w:tcPr>
          <w:p>
            <w:pPr>
              <w:pStyle w:val="TableParagraph"/>
              <w:spacing w:line="218" w:lineRule="exact"/>
              <w:ind w:left="22" w:right="3"/>
              <w:rPr>
                <w:sz w:val="22"/>
              </w:rPr>
            </w:pPr>
            <w:r>
              <w:rPr>
                <w:spacing w:val="-2"/>
                <w:sz w:val="22"/>
              </w:rPr>
              <w:t>Attendance</w:t>
            </w:r>
          </w:p>
        </w:tc>
        <w:tc>
          <w:tcPr>
            <w:tcW w:w="2434" w:type="dxa"/>
            <w:tcBorders>
              <w:bottom w:val="thickThinMediumGap" w:sz="6" w:space="0" w:color="000000"/>
            </w:tcBorders>
          </w:tcPr>
          <w:p>
            <w:pPr>
              <w:pStyle w:val="TableParagraph"/>
              <w:spacing w:line="218" w:lineRule="exact"/>
              <w:ind w:left="64" w:right="54"/>
              <w:rPr>
                <w:sz w:val="22"/>
              </w:rPr>
            </w:pPr>
            <w:r>
              <w:rPr>
                <w:spacing w:val="-10"/>
                <w:sz w:val="22"/>
              </w:rPr>
              <w:t>5</w:t>
            </w:r>
          </w:p>
        </w:tc>
        <w:tc>
          <w:tcPr>
            <w:tcW w:w="1709" w:type="dxa"/>
            <w:vMerge/>
            <w:tcBorders>
              <w:top w:val="nil"/>
              <w:bottom w:val="thickThinMediumGap" w:sz="6" w:space="0" w:color="000000"/>
            </w:tcBorders>
          </w:tcPr>
          <w:p>
            <w:pPr>
              <w:rPr>
                <w:sz w:val="2"/>
                <w:szCs w:val="2"/>
              </w:rPr>
            </w:pPr>
          </w:p>
        </w:tc>
      </w:tr>
      <w:tr>
        <w:trPr>
          <w:trHeight w:val="253" w:hRule="atLeast"/>
        </w:trPr>
        <w:tc>
          <w:tcPr>
            <w:tcW w:w="7850" w:type="dxa"/>
            <w:gridSpan w:val="4"/>
            <w:tcBorders>
              <w:top w:val="thinThickMediumGap" w:sz="6" w:space="0" w:color="000000"/>
            </w:tcBorders>
          </w:tcPr>
          <w:p>
            <w:pPr>
              <w:pStyle w:val="TableParagraph"/>
              <w:spacing w:line="233" w:lineRule="exact"/>
              <w:ind w:left="14"/>
              <w:rPr>
                <w:b/>
                <w:sz w:val="22"/>
              </w:rPr>
            </w:pPr>
            <w:r>
              <w:rPr>
                <w:b/>
                <w:spacing w:val="-2"/>
                <w:sz w:val="22"/>
              </w:rPr>
              <w:t>Theory</w:t>
            </w:r>
          </w:p>
        </w:tc>
      </w:tr>
      <w:tr>
        <w:trPr>
          <w:trHeight w:val="185" w:hRule="atLeast"/>
        </w:trPr>
        <w:tc>
          <w:tcPr>
            <w:tcW w:w="2022" w:type="dxa"/>
          </w:tcPr>
          <w:p>
            <w:pPr>
              <w:pStyle w:val="TableParagraph"/>
              <w:spacing w:line="166" w:lineRule="exact"/>
              <w:ind w:left="14" w:right="4"/>
              <w:rPr>
                <w:sz w:val="22"/>
              </w:rPr>
            </w:pPr>
            <w:r>
              <w:rPr>
                <w:sz w:val="22"/>
              </w:rPr>
              <w:t>CIA</w:t>
            </w:r>
            <w:r>
              <w:rPr>
                <w:spacing w:val="-5"/>
                <w:sz w:val="22"/>
              </w:rPr>
              <w:t> </w:t>
            </w:r>
            <w:r>
              <w:rPr>
                <w:spacing w:val="-10"/>
                <w:sz w:val="22"/>
              </w:rPr>
              <w:t>I</w:t>
            </w:r>
          </w:p>
        </w:tc>
        <w:tc>
          <w:tcPr>
            <w:tcW w:w="1685" w:type="dxa"/>
          </w:tcPr>
          <w:p>
            <w:pPr>
              <w:pStyle w:val="TableParagraph"/>
              <w:spacing w:line="166" w:lineRule="exact"/>
              <w:ind w:left="13"/>
              <w:rPr>
                <w:sz w:val="22"/>
              </w:rPr>
            </w:pPr>
            <w:r>
              <w:rPr>
                <w:spacing w:val="-5"/>
                <w:sz w:val="22"/>
              </w:rPr>
              <w:t>50</w:t>
            </w:r>
          </w:p>
        </w:tc>
        <w:tc>
          <w:tcPr>
            <w:tcW w:w="2434" w:type="dxa"/>
            <w:vMerge w:val="restart"/>
          </w:tcPr>
          <w:p>
            <w:pPr>
              <w:pStyle w:val="TableParagraph"/>
              <w:spacing w:line="242" w:lineRule="exact"/>
              <w:ind w:left="64"/>
              <w:rPr>
                <w:sz w:val="22"/>
              </w:rPr>
            </w:pPr>
            <w:r>
              <w:rPr>
                <w:spacing w:val="-2"/>
                <w:sz w:val="22"/>
              </w:rPr>
              <w:t>(50+50)</w:t>
            </w:r>
          </w:p>
          <w:p>
            <w:pPr>
              <w:pStyle w:val="TableParagraph"/>
              <w:spacing w:line="202" w:lineRule="exact"/>
              <w:ind w:left="64" w:right="55"/>
              <w:rPr>
                <w:sz w:val="22"/>
              </w:rPr>
            </w:pPr>
            <w:r>
              <w:rPr>
                <w:sz w:val="22"/>
              </w:rPr>
              <w:t>Converted</w:t>
            </w:r>
            <w:r>
              <w:rPr>
                <w:spacing w:val="-4"/>
                <w:sz w:val="22"/>
              </w:rPr>
              <w:t> </w:t>
            </w:r>
            <w:r>
              <w:rPr>
                <w:sz w:val="22"/>
              </w:rPr>
              <w:t>to</w:t>
            </w:r>
            <w:r>
              <w:rPr>
                <w:spacing w:val="-4"/>
                <w:sz w:val="22"/>
              </w:rPr>
              <w:t> </w:t>
            </w:r>
            <w:r>
              <w:rPr>
                <w:spacing w:val="-5"/>
                <w:sz w:val="22"/>
              </w:rPr>
              <w:t>15</w:t>
            </w:r>
          </w:p>
        </w:tc>
        <w:tc>
          <w:tcPr>
            <w:tcW w:w="1709" w:type="dxa"/>
            <w:vMerge w:val="restart"/>
            <w:tcBorders>
              <w:bottom w:val="thickThinMediumGap" w:sz="6" w:space="0" w:color="000000"/>
            </w:tcBorders>
          </w:tcPr>
          <w:p>
            <w:pPr>
              <w:pStyle w:val="TableParagraph"/>
              <w:spacing w:before="150"/>
              <w:jc w:val="left"/>
              <w:rPr>
                <w:rFonts w:ascii="Cambria"/>
                <w:b/>
                <w:sz w:val="22"/>
              </w:rPr>
            </w:pPr>
          </w:p>
          <w:p>
            <w:pPr>
              <w:pStyle w:val="TableParagraph"/>
              <w:spacing w:before="1"/>
              <w:ind w:left="21"/>
              <w:rPr>
                <w:sz w:val="22"/>
              </w:rPr>
            </w:pPr>
            <w:r>
              <w:rPr>
                <w:spacing w:val="-5"/>
                <w:sz w:val="22"/>
              </w:rPr>
              <w:t>25</w:t>
            </w:r>
          </w:p>
        </w:tc>
      </w:tr>
      <w:tr>
        <w:trPr>
          <w:trHeight w:val="218" w:hRule="atLeast"/>
        </w:trPr>
        <w:tc>
          <w:tcPr>
            <w:tcW w:w="2022" w:type="dxa"/>
          </w:tcPr>
          <w:p>
            <w:pPr>
              <w:pStyle w:val="TableParagraph"/>
              <w:spacing w:line="198" w:lineRule="exact"/>
              <w:ind w:left="14"/>
              <w:rPr>
                <w:sz w:val="22"/>
              </w:rPr>
            </w:pPr>
            <w:r>
              <w:rPr>
                <w:sz w:val="22"/>
              </w:rPr>
              <w:t>CIA</w:t>
            </w:r>
            <w:r>
              <w:rPr>
                <w:spacing w:val="-5"/>
                <w:sz w:val="22"/>
              </w:rPr>
              <w:t> II</w:t>
            </w:r>
          </w:p>
        </w:tc>
        <w:tc>
          <w:tcPr>
            <w:tcW w:w="1685" w:type="dxa"/>
          </w:tcPr>
          <w:p>
            <w:pPr>
              <w:pStyle w:val="TableParagraph"/>
              <w:spacing w:line="198" w:lineRule="exact"/>
              <w:ind w:left="13"/>
              <w:rPr>
                <w:sz w:val="22"/>
              </w:rPr>
            </w:pPr>
            <w:r>
              <w:rPr>
                <w:spacing w:val="-5"/>
                <w:sz w:val="22"/>
              </w:rPr>
              <w:t>50</w:t>
            </w:r>
          </w:p>
        </w:tc>
        <w:tc>
          <w:tcPr>
            <w:tcW w:w="2434" w:type="dxa"/>
            <w:vMerge/>
            <w:tcBorders>
              <w:top w:val="nil"/>
            </w:tcBorders>
          </w:tcPr>
          <w:p>
            <w:pPr>
              <w:rPr>
                <w:sz w:val="2"/>
                <w:szCs w:val="2"/>
              </w:rPr>
            </w:pPr>
          </w:p>
        </w:tc>
        <w:tc>
          <w:tcPr>
            <w:tcW w:w="1709" w:type="dxa"/>
            <w:vMerge/>
            <w:tcBorders>
              <w:top w:val="nil"/>
              <w:bottom w:val="thickThinMediumGap" w:sz="6" w:space="0" w:color="000000"/>
            </w:tcBorders>
          </w:tcPr>
          <w:p>
            <w:pPr>
              <w:rPr>
                <w:sz w:val="2"/>
                <w:szCs w:val="2"/>
              </w:rPr>
            </w:pPr>
          </w:p>
        </w:tc>
      </w:tr>
      <w:tr>
        <w:trPr>
          <w:trHeight w:val="175" w:hRule="atLeast"/>
        </w:trPr>
        <w:tc>
          <w:tcPr>
            <w:tcW w:w="3707" w:type="dxa"/>
            <w:gridSpan w:val="2"/>
          </w:tcPr>
          <w:p>
            <w:pPr>
              <w:pStyle w:val="TableParagraph"/>
              <w:spacing w:line="155" w:lineRule="exact"/>
              <w:ind w:left="936"/>
              <w:jc w:val="left"/>
              <w:rPr>
                <w:sz w:val="22"/>
              </w:rPr>
            </w:pPr>
            <w:r>
              <w:rPr>
                <w:spacing w:val="-2"/>
                <w:sz w:val="22"/>
              </w:rPr>
              <w:t>Assignment/Seminar</w:t>
            </w:r>
          </w:p>
        </w:tc>
        <w:tc>
          <w:tcPr>
            <w:tcW w:w="2434" w:type="dxa"/>
          </w:tcPr>
          <w:p>
            <w:pPr>
              <w:pStyle w:val="TableParagraph"/>
              <w:spacing w:line="155" w:lineRule="exact"/>
              <w:ind w:left="64" w:right="54"/>
              <w:rPr>
                <w:sz w:val="22"/>
              </w:rPr>
            </w:pPr>
            <w:r>
              <w:rPr>
                <w:spacing w:val="-10"/>
                <w:sz w:val="22"/>
              </w:rPr>
              <w:t>5</w:t>
            </w:r>
          </w:p>
        </w:tc>
        <w:tc>
          <w:tcPr>
            <w:tcW w:w="1709" w:type="dxa"/>
            <w:vMerge/>
            <w:tcBorders>
              <w:top w:val="nil"/>
              <w:bottom w:val="thickThinMediumGap" w:sz="6" w:space="0" w:color="000000"/>
            </w:tcBorders>
          </w:tcPr>
          <w:p>
            <w:pPr>
              <w:rPr>
                <w:sz w:val="2"/>
                <w:szCs w:val="2"/>
              </w:rPr>
            </w:pPr>
          </w:p>
        </w:tc>
      </w:tr>
      <w:tr>
        <w:trPr>
          <w:trHeight w:val="232" w:hRule="atLeast"/>
        </w:trPr>
        <w:tc>
          <w:tcPr>
            <w:tcW w:w="3707" w:type="dxa"/>
            <w:gridSpan w:val="2"/>
            <w:tcBorders>
              <w:bottom w:val="thickThinMediumGap" w:sz="6" w:space="0" w:color="000000"/>
            </w:tcBorders>
          </w:tcPr>
          <w:p>
            <w:pPr>
              <w:pStyle w:val="TableParagraph"/>
              <w:spacing w:line="213" w:lineRule="exact"/>
              <w:ind w:left="22" w:right="3"/>
              <w:rPr>
                <w:sz w:val="22"/>
              </w:rPr>
            </w:pPr>
            <w:r>
              <w:rPr>
                <w:spacing w:val="-2"/>
                <w:sz w:val="22"/>
              </w:rPr>
              <w:t>Attendance</w:t>
            </w:r>
          </w:p>
        </w:tc>
        <w:tc>
          <w:tcPr>
            <w:tcW w:w="2434" w:type="dxa"/>
            <w:tcBorders>
              <w:bottom w:val="thickThinMediumGap" w:sz="6" w:space="0" w:color="000000"/>
            </w:tcBorders>
          </w:tcPr>
          <w:p>
            <w:pPr>
              <w:pStyle w:val="TableParagraph"/>
              <w:spacing w:line="213" w:lineRule="exact"/>
              <w:ind w:left="64" w:right="54"/>
              <w:rPr>
                <w:sz w:val="22"/>
              </w:rPr>
            </w:pPr>
            <w:r>
              <w:rPr>
                <w:spacing w:val="-10"/>
                <w:sz w:val="22"/>
              </w:rPr>
              <w:t>5</w:t>
            </w:r>
          </w:p>
        </w:tc>
        <w:tc>
          <w:tcPr>
            <w:tcW w:w="1709" w:type="dxa"/>
            <w:vMerge/>
            <w:tcBorders>
              <w:top w:val="nil"/>
              <w:bottom w:val="thickThinMediumGap" w:sz="6" w:space="0" w:color="000000"/>
            </w:tcBorders>
          </w:tcPr>
          <w:p>
            <w:pPr>
              <w:rPr>
                <w:sz w:val="2"/>
                <w:szCs w:val="2"/>
              </w:rPr>
            </w:pPr>
          </w:p>
        </w:tc>
      </w:tr>
      <w:tr>
        <w:trPr>
          <w:trHeight w:val="253" w:hRule="atLeast"/>
        </w:trPr>
        <w:tc>
          <w:tcPr>
            <w:tcW w:w="7850" w:type="dxa"/>
            <w:gridSpan w:val="4"/>
            <w:tcBorders>
              <w:top w:val="thinThickMediumGap" w:sz="6" w:space="0" w:color="000000"/>
            </w:tcBorders>
          </w:tcPr>
          <w:p>
            <w:pPr>
              <w:pStyle w:val="TableParagraph"/>
              <w:spacing w:line="233" w:lineRule="exact"/>
              <w:ind w:left="14" w:right="1"/>
              <w:rPr>
                <w:b/>
                <w:sz w:val="22"/>
              </w:rPr>
            </w:pPr>
            <w:r>
              <w:rPr>
                <w:b/>
                <w:spacing w:val="-2"/>
                <w:sz w:val="22"/>
              </w:rPr>
              <w:t>Practical</w:t>
            </w:r>
          </w:p>
        </w:tc>
      </w:tr>
      <w:tr>
        <w:trPr>
          <w:trHeight w:val="190" w:hRule="atLeast"/>
        </w:trPr>
        <w:tc>
          <w:tcPr>
            <w:tcW w:w="3707" w:type="dxa"/>
            <w:gridSpan w:val="2"/>
          </w:tcPr>
          <w:p>
            <w:pPr>
              <w:pStyle w:val="TableParagraph"/>
              <w:spacing w:line="171" w:lineRule="exact"/>
              <w:ind w:left="22" w:right="1"/>
              <w:rPr>
                <w:sz w:val="22"/>
              </w:rPr>
            </w:pPr>
            <w:r>
              <w:rPr>
                <w:sz w:val="22"/>
              </w:rPr>
              <w:t>CIA</w:t>
            </w:r>
            <w:r>
              <w:rPr>
                <w:spacing w:val="-7"/>
                <w:sz w:val="22"/>
              </w:rPr>
              <w:t> </w:t>
            </w:r>
            <w:r>
              <w:rPr>
                <w:spacing w:val="-2"/>
                <w:sz w:val="22"/>
              </w:rPr>
              <w:t>Practical</w:t>
            </w:r>
          </w:p>
        </w:tc>
        <w:tc>
          <w:tcPr>
            <w:tcW w:w="2434" w:type="dxa"/>
          </w:tcPr>
          <w:p>
            <w:pPr>
              <w:pStyle w:val="TableParagraph"/>
              <w:spacing w:line="171" w:lineRule="exact"/>
              <w:ind w:left="64" w:right="50"/>
              <w:rPr>
                <w:sz w:val="22"/>
              </w:rPr>
            </w:pPr>
            <w:r>
              <w:rPr>
                <w:spacing w:val="-5"/>
                <w:sz w:val="22"/>
              </w:rPr>
              <w:t>25</w:t>
            </w:r>
          </w:p>
        </w:tc>
        <w:tc>
          <w:tcPr>
            <w:tcW w:w="1709" w:type="dxa"/>
            <w:vMerge w:val="restart"/>
            <w:tcBorders>
              <w:bottom w:val="thickThinMediumGap" w:sz="6" w:space="0" w:color="000000"/>
            </w:tcBorders>
          </w:tcPr>
          <w:p>
            <w:pPr>
              <w:pStyle w:val="TableParagraph"/>
              <w:spacing w:before="2"/>
              <w:jc w:val="left"/>
              <w:rPr>
                <w:rFonts w:ascii="Cambria"/>
                <w:b/>
                <w:sz w:val="22"/>
              </w:rPr>
            </w:pPr>
          </w:p>
          <w:p>
            <w:pPr>
              <w:pStyle w:val="TableParagraph"/>
              <w:ind w:left="21"/>
              <w:rPr>
                <w:sz w:val="22"/>
              </w:rPr>
            </w:pPr>
            <w:r>
              <w:rPr>
                <w:spacing w:val="-5"/>
                <w:sz w:val="22"/>
              </w:rPr>
              <w:t>40</w:t>
            </w:r>
          </w:p>
        </w:tc>
      </w:tr>
      <w:tr>
        <w:trPr>
          <w:trHeight w:val="170" w:hRule="atLeast"/>
        </w:trPr>
        <w:tc>
          <w:tcPr>
            <w:tcW w:w="3707" w:type="dxa"/>
            <w:gridSpan w:val="2"/>
          </w:tcPr>
          <w:p>
            <w:pPr>
              <w:pStyle w:val="TableParagraph"/>
              <w:spacing w:line="150" w:lineRule="exact"/>
              <w:ind w:left="859"/>
              <w:jc w:val="left"/>
              <w:rPr>
                <w:sz w:val="22"/>
              </w:rPr>
            </w:pPr>
            <w:r>
              <w:rPr>
                <w:sz w:val="22"/>
              </w:rPr>
              <w:t>Observation</w:t>
            </w:r>
            <w:r>
              <w:rPr>
                <w:spacing w:val="-10"/>
                <w:sz w:val="22"/>
              </w:rPr>
              <w:t> </w:t>
            </w:r>
            <w:r>
              <w:rPr>
                <w:spacing w:val="-2"/>
                <w:sz w:val="22"/>
              </w:rPr>
              <w:t>Notebook</w:t>
            </w:r>
          </w:p>
        </w:tc>
        <w:tc>
          <w:tcPr>
            <w:tcW w:w="2434" w:type="dxa"/>
          </w:tcPr>
          <w:p>
            <w:pPr>
              <w:pStyle w:val="TableParagraph"/>
              <w:spacing w:line="150" w:lineRule="exact"/>
              <w:ind w:left="64" w:right="50"/>
              <w:rPr>
                <w:sz w:val="22"/>
              </w:rPr>
            </w:pPr>
            <w:r>
              <w:rPr>
                <w:spacing w:val="-5"/>
                <w:sz w:val="22"/>
              </w:rPr>
              <w:t>10</w:t>
            </w:r>
          </w:p>
        </w:tc>
        <w:tc>
          <w:tcPr>
            <w:tcW w:w="1709" w:type="dxa"/>
            <w:vMerge/>
            <w:tcBorders>
              <w:top w:val="nil"/>
              <w:bottom w:val="thickThinMediumGap" w:sz="6" w:space="0" w:color="000000"/>
            </w:tcBorders>
          </w:tcPr>
          <w:p>
            <w:pPr>
              <w:rPr>
                <w:sz w:val="2"/>
                <w:szCs w:val="2"/>
              </w:rPr>
            </w:pPr>
          </w:p>
        </w:tc>
      </w:tr>
      <w:tr>
        <w:trPr>
          <w:trHeight w:val="237" w:hRule="atLeast"/>
        </w:trPr>
        <w:tc>
          <w:tcPr>
            <w:tcW w:w="3707" w:type="dxa"/>
            <w:gridSpan w:val="2"/>
            <w:tcBorders>
              <w:bottom w:val="thickThinMediumGap" w:sz="6" w:space="0" w:color="000000"/>
            </w:tcBorders>
          </w:tcPr>
          <w:p>
            <w:pPr>
              <w:pStyle w:val="TableParagraph"/>
              <w:spacing w:line="218" w:lineRule="exact"/>
              <w:ind w:left="22" w:right="3"/>
              <w:rPr>
                <w:sz w:val="22"/>
              </w:rPr>
            </w:pPr>
            <w:r>
              <w:rPr>
                <w:spacing w:val="-2"/>
                <w:sz w:val="22"/>
              </w:rPr>
              <w:t>Attendance</w:t>
            </w:r>
          </w:p>
        </w:tc>
        <w:tc>
          <w:tcPr>
            <w:tcW w:w="2434" w:type="dxa"/>
            <w:tcBorders>
              <w:bottom w:val="thickThinMediumGap" w:sz="6" w:space="0" w:color="000000"/>
            </w:tcBorders>
          </w:tcPr>
          <w:p>
            <w:pPr>
              <w:pStyle w:val="TableParagraph"/>
              <w:spacing w:line="218" w:lineRule="exact"/>
              <w:ind w:left="64" w:right="54"/>
              <w:rPr>
                <w:sz w:val="22"/>
              </w:rPr>
            </w:pPr>
            <w:r>
              <w:rPr>
                <w:spacing w:val="-10"/>
                <w:sz w:val="22"/>
              </w:rPr>
              <w:t>5</w:t>
            </w:r>
          </w:p>
        </w:tc>
        <w:tc>
          <w:tcPr>
            <w:tcW w:w="1709" w:type="dxa"/>
            <w:vMerge/>
            <w:tcBorders>
              <w:top w:val="nil"/>
              <w:bottom w:val="thickThinMediumGap" w:sz="6" w:space="0" w:color="000000"/>
            </w:tcBorders>
          </w:tcPr>
          <w:p>
            <w:pPr>
              <w:rPr>
                <w:sz w:val="2"/>
                <w:szCs w:val="2"/>
              </w:rPr>
            </w:pPr>
          </w:p>
        </w:tc>
      </w:tr>
      <w:tr>
        <w:trPr>
          <w:trHeight w:val="253" w:hRule="atLeast"/>
        </w:trPr>
        <w:tc>
          <w:tcPr>
            <w:tcW w:w="7850" w:type="dxa"/>
            <w:gridSpan w:val="4"/>
            <w:tcBorders>
              <w:top w:val="thinThickMediumGap" w:sz="6" w:space="0" w:color="000000"/>
            </w:tcBorders>
          </w:tcPr>
          <w:p>
            <w:pPr>
              <w:pStyle w:val="TableParagraph"/>
              <w:spacing w:line="233" w:lineRule="exact"/>
              <w:ind w:left="14" w:right="1"/>
              <w:rPr>
                <w:b/>
                <w:sz w:val="22"/>
              </w:rPr>
            </w:pPr>
            <w:r>
              <w:rPr>
                <w:b/>
                <w:spacing w:val="-2"/>
                <w:sz w:val="22"/>
              </w:rPr>
              <w:t>Practical</w:t>
            </w:r>
          </w:p>
        </w:tc>
      </w:tr>
      <w:tr>
        <w:trPr>
          <w:trHeight w:val="185" w:hRule="atLeast"/>
        </w:trPr>
        <w:tc>
          <w:tcPr>
            <w:tcW w:w="3707" w:type="dxa"/>
            <w:gridSpan w:val="2"/>
          </w:tcPr>
          <w:p>
            <w:pPr>
              <w:pStyle w:val="TableParagraph"/>
              <w:spacing w:line="166" w:lineRule="exact"/>
              <w:ind w:left="22" w:right="1"/>
              <w:rPr>
                <w:sz w:val="22"/>
              </w:rPr>
            </w:pPr>
            <w:r>
              <w:rPr>
                <w:sz w:val="22"/>
              </w:rPr>
              <w:t>CIA</w:t>
            </w:r>
            <w:r>
              <w:rPr>
                <w:spacing w:val="-7"/>
                <w:sz w:val="22"/>
              </w:rPr>
              <w:t> </w:t>
            </w:r>
            <w:r>
              <w:rPr>
                <w:spacing w:val="-2"/>
                <w:sz w:val="22"/>
              </w:rPr>
              <w:t>Practical</w:t>
            </w:r>
          </w:p>
        </w:tc>
        <w:tc>
          <w:tcPr>
            <w:tcW w:w="2434" w:type="dxa"/>
          </w:tcPr>
          <w:p>
            <w:pPr>
              <w:pStyle w:val="TableParagraph"/>
              <w:spacing w:line="166" w:lineRule="exact"/>
              <w:ind w:left="64" w:right="50"/>
              <w:rPr>
                <w:sz w:val="22"/>
              </w:rPr>
            </w:pPr>
            <w:r>
              <w:rPr>
                <w:spacing w:val="-5"/>
                <w:sz w:val="22"/>
              </w:rPr>
              <w:t>10</w:t>
            </w:r>
          </w:p>
        </w:tc>
        <w:tc>
          <w:tcPr>
            <w:tcW w:w="1709" w:type="dxa"/>
            <w:vMerge w:val="restart"/>
            <w:tcBorders>
              <w:bottom w:val="thickThinMediumGap" w:sz="6" w:space="0" w:color="000000"/>
            </w:tcBorders>
          </w:tcPr>
          <w:p>
            <w:pPr>
              <w:pStyle w:val="TableParagraph"/>
              <w:spacing w:before="255"/>
              <w:ind w:left="21"/>
              <w:rPr>
                <w:sz w:val="22"/>
              </w:rPr>
            </w:pPr>
            <w:r>
              <w:rPr>
                <w:spacing w:val="-5"/>
                <w:sz w:val="22"/>
              </w:rPr>
              <w:t>25</w:t>
            </w:r>
          </w:p>
        </w:tc>
      </w:tr>
      <w:tr>
        <w:trPr>
          <w:trHeight w:val="175" w:hRule="atLeast"/>
        </w:trPr>
        <w:tc>
          <w:tcPr>
            <w:tcW w:w="3707" w:type="dxa"/>
            <w:gridSpan w:val="2"/>
          </w:tcPr>
          <w:p>
            <w:pPr>
              <w:pStyle w:val="TableParagraph"/>
              <w:spacing w:line="155" w:lineRule="exact"/>
              <w:ind w:left="859"/>
              <w:jc w:val="left"/>
              <w:rPr>
                <w:sz w:val="22"/>
              </w:rPr>
            </w:pPr>
            <w:r>
              <w:rPr>
                <w:sz w:val="22"/>
              </w:rPr>
              <w:t>Observation</w:t>
            </w:r>
            <w:r>
              <w:rPr>
                <w:spacing w:val="-10"/>
                <w:sz w:val="22"/>
              </w:rPr>
              <w:t> </w:t>
            </w:r>
            <w:r>
              <w:rPr>
                <w:spacing w:val="-2"/>
                <w:sz w:val="22"/>
              </w:rPr>
              <w:t>Notebook</w:t>
            </w:r>
          </w:p>
        </w:tc>
        <w:tc>
          <w:tcPr>
            <w:tcW w:w="2434" w:type="dxa"/>
          </w:tcPr>
          <w:p>
            <w:pPr>
              <w:pStyle w:val="TableParagraph"/>
              <w:spacing w:line="155" w:lineRule="exact"/>
              <w:ind w:left="64" w:right="50"/>
              <w:rPr>
                <w:sz w:val="22"/>
              </w:rPr>
            </w:pPr>
            <w:r>
              <w:rPr>
                <w:spacing w:val="-5"/>
                <w:sz w:val="22"/>
              </w:rPr>
              <w:t>10</w:t>
            </w:r>
          </w:p>
        </w:tc>
        <w:tc>
          <w:tcPr>
            <w:tcW w:w="1709" w:type="dxa"/>
            <w:vMerge/>
            <w:tcBorders>
              <w:top w:val="nil"/>
              <w:bottom w:val="thickThinMediumGap" w:sz="6" w:space="0" w:color="000000"/>
            </w:tcBorders>
          </w:tcPr>
          <w:p>
            <w:pPr>
              <w:rPr>
                <w:sz w:val="2"/>
                <w:szCs w:val="2"/>
              </w:rPr>
            </w:pPr>
          </w:p>
        </w:tc>
      </w:tr>
      <w:tr>
        <w:trPr>
          <w:trHeight w:val="238" w:hRule="atLeast"/>
        </w:trPr>
        <w:tc>
          <w:tcPr>
            <w:tcW w:w="3707" w:type="dxa"/>
            <w:gridSpan w:val="2"/>
            <w:tcBorders>
              <w:bottom w:val="thickThinMediumGap" w:sz="6" w:space="0" w:color="000000"/>
            </w:tcBorders>
          </w:tcPr>
          <w:p>
            <w:pPr>
              <w:pStyle w:val="TableParagraph"/>
              <w:spacing w:line="218" w:lineRule="exact"/>
              <w:ind w:left="22" w:right="3"/>
              <w:rPr>
                <w:sz w:val="22"/>
              </w:rPr>
            </w:pPr>
            <w:r>
              <w:rPr>
                <w:spacing w:val="-2"/>
                <w:sz w:val="22"/>
              </w:rPr>
              <w:t>Attendance</w:t>
            </w:r>
          </w:p>
        </w:tc>
        <w:tc>
          <w:tcPr>
            <w:tcW w:w="2434" w:type="dxa"/>
            <w:tcBorders>
              <w:bottom w:val="thickThinMediumGap" w:sz="6" w:space="0" w:color="000000"/>
            </w:tcBorders>
          </w:tcPr>
          <w:p>
            <w:pPr>
              <w:pStyle w:val="TableParagraph"/>
              <w:spacing w:line="218" w:lineRule="exact"/>
              <w:ind w:left="64" w:right="54"/>
              <w:rPr>
                <w:sz w:val="22"/>
              </w:rPr>
            </w:pPr>
            <w:r>
              <w:rPr>
                <w:spacing w:val="-10"/>
                <w:sz w:val="22"/>
              </w:rPr>
              <w:t>5</w:t>
            </w:r>
          </w:p>
        </w:tc>
        <w:tc>
          <w:tcPr>
            <w:tcW w:w="1709" w:type="dxa"/>
            <w:vMerge/>
            <w:tcBorders>
              <w:top w:val="nil"/>
              <w:bottom w:val="thickThinMediumGap" w:sz="6" w:space="0" w:color="000000"/>
            </w:tcBorders>
          </w:tcPr>
          <w:p>
            <w:pPr>
              <w:rPr>
                <w:sz w:val="2"/>
                <w:szCs w:val="2"/>
              </w:rPr>
            </w:pPr>
          </w:p>
        </w:tc>
      </w:tr>
      <w:tr>
        <w:trPr>
          <w:trHeight w:val="253" w:hRule="atLeast"/>
        </w:trPr>
        <w:tc>
          <w:tcPr>
            <w:tcW w:w="7850" w:type="dxa"/>
            <w:gridSpan w:val="4"/>
            <w:tcBorders>
              <w:top w:val="thinThickMediumGap" w:sz="6" w:space="0" w:color="000000"/>
            </w:tcBorders>
          </w:tcPr>
          <w:p>
            <w:pPr>
              <w:pStyle w:val="TableParagraph"/>
              <w:spacing w:line="233" w:lineRule="exact"/>
              <w:ind w:left="14"/>
              <w:rPr>
                <w:b/>
                <w:sz w:val="22"/>
              </w:rPr>
            </w:pPr>
            <w:r>
              <w:rPr>
                <w:b/>
                <w:sz w:val="22"/>
              </w:rPr>
              <w:t>Project/Case</w:t>
            </w:r>
            <w:r>
              <w:rPr>
                <w:b/>
                <w:spacing w:val="-14"/>
                <w:sz w:val="22"/>
              </w:rPr>
              <w:t> </w:t>
            </w:r>
            <w:r>
              <w:rPr>
                <w:b/>
                <w:spacing w:val="-4"/>
                <w:sz w:val="22"/>
              </w:rPr>
              <w:t>study</w:t>
            </w:r>
          </w:p>
        </w:tc>
      </w:tr>
      <w:tr>
        <w:trPr>
          <w:trHeight w:val="249" w:hRule="atLeast"/>
        </w:trPr>
        <w:tc>
          <w:tcPr>
            <w:tcW w:w="3707" w:type="dxa"/>
            <w:gridSpan w:val="2"/>
          </w:tcPr>
          <w:p>
            <w:pPr>
              <w:pStyle w:val="TableParagraph"/>
              <w:spacing w:line="229" w:lineRule="exact"/>
              <w:ind w:left="22" w:right="3"/>
              <w:rPr>
                <w:sz w:val="22"/>
              </w:rPr>
            </w:pPr>
            <w:r>
              <w:rPr>
                <w:spacing w:val="-2"/>
                <w:sz w:val="22"/>
              </w:rPr>
              <w:t>Review</w:t>
            </w:r>
          </w:p>
        </w:tc>
        <w:tc>
          <w:tcPr>
            <w:tcW w:w="2434" w:type="dxa"/>
          </w:tcPr>
          <w:p>
            <w:pPr>
              <w:pStyle w:val="TableParagraph"/>
              <w:spacing w:line="229" w:lineRule="exact"/>
              <w:ind w:left="64" w:right="50"/>
              <w:rPr>
                <w:sz w:val="22"/>
              </w:rPr>
            </w:pPr>
            <w:r>
              <w:rPr>
                <w:spacing w:val="-5"/>
                <w:sz w:val="22"/>
              </w:rPr>
              <w:t>15</w:t>
            </w:r>
          </w:p>
        </w:tc>
        <w:tc>
          <w:tcPr>
            <w:tcW w:w="1709" w:type="dxa"/>
            <w:vMerge w:val="restart"/>
          </w:tcPr>
          <w:p>
            <w:pPr>
              <w:pStyle w:val="TableParagraph"/>
              <w:spacing w:before="121"/>
              <w:ind w:left="21"/>
              <w:rPr>
                <w:sz w:val="22"/>
              </w:rPr>
            </w:pPr>
            <w:r>
              <w:rPr>
                <w:spacing w:val="-5"/>
                <w:sz w:val="22"/>
              </w:rPr>
              <w:t>20</w:t>
            </w:r>
          </w:p>
        </w:tc>
      </w:tr>
      <w:tr>
        <w:trPr>
          <w:trHeight w:val="253" w:hRule="atLeast"/>
        </w:trPr>
        <w:tc>
          <w:tcPr>
            <w:tcW w:w="3707" w:type="dxa"/>
            <w:gridSpan w:val="2"/>
          </w:tcPr>
          <w:p>
            <w:pPr>
              <w:pStyle w:val="TableParagraph"/>
              <w:spacing w:line="234" w:lineRule="exact"/>
              <w:ind w:left="22"/>
              <w:rPr>
                <w:sz w:val="22"/>
              </w:rPr>
            </w:pPr>
            <w:r>
              <w:rPr>
                <w:spacing w:val="-2"/>
                <w:sz w:val="22"/>
              </w:rPr>
              <w:t>Regularity</w:t>
            </w:r>
          </w:p>
        </w:tc>
        <w:tc>
          <w:tcPr>
            <w:tcW w:w="2434" w:type="dxa"/>
          </w:tcPr>
          <w:p>
            <w:pPr>
              <w:pStyle w:val="TableParagraph"/>
              <w:spacing w:line="234" w:lineRule="exact"/>
              <w:ind w:left="64" w:right="54"/>
              <w:rPr>
                <w:sz w:val="22"/>
              </w:rPr>
            </w:pPr>
            <w:r>
              <w:rPr>
                <w:spacing w:val="-10"/>
                <w:sz w:val="22"/>
              </w:rPr>
              <w:t>5</w:t>
            </w:r>
          </w:p>
        </w:tc>
        <w:tc>
          <w:tcPr>
            <w:tcW w:w="1709" w:type="dxa"/>
            <w:vMerge/>
            <w:tcBorders>
              <w:top w:val="nil"/>
            </w:tcBorders>
          </w:tcPr>
          <w:p>
            <w:pPr>
              <w:rPr>
                <w:sz w:val="2"/>
                <w:szCs w:val="2"/>
              </w:rPr>
            </w:pPr>
          </w:p>
        </w:tc>
      </w:tr>
    </w:tbl>
    <w:p>
      <w:pPr>
        <w:spacing w:after="0"/>
        <w:rPr>
          <w:sz w:val="2"/>
          <w:szCs w:val="2"/>
        </w:rPr>
        <w:sectPr>
          <w:pgSz w:w="11930" w:h="16870"/>
          <w:pgMar w:header="895" w:footer="0" w:top="1160" w:bottom="280" w:left="600" w:right="200"/>
        </w:sectPr>
      </w:pPr>
    </w:p>
    <w:p>
      <w:pPr>
        <w:spacing w:before="99"/>
        <w:ind w:left="92" w:right="0" w:firstLine="0"/>
        <w:jc w:val="center"/>
        <w:rPr>
          <w:rFonts w:ascii="Cambria" w:hAnsi="Cambria"/>
          <w:b/>
          <w:sz w:val="22"/>
        </w:rPr>
      </w:pPr>
      <w:r>
        <w:rPr>
          <w:rFonts w:ascii="Cambria" w:hAnsi="Cambria"/>
          <w:b/>
          <w:w w:val="115"/>
          <w:sz w:val="22"/>
        </w:rPr>
        <w:t>BLOOM’S</w:t>
      </w:r>
      <w:r>
        <w:rPr>
          <w:rFonts w:ascii="Cambria" w:hAnsi="Cambria"/>
          <w:b/>
          <w:spacing w:val="11"/>
          <w:w w:val="115"/>
          <w:sz w:val="22"/>
        </w:rPr>
        <w:t> </w:t>
      </w:r>
      <w:r>
        <w:rPr>
          <w:rFonts w:ascii="Cambria" w:hAnsi="Cambria"/>
          <w:b/>
          <w:w w:val="115"/>
          <w:sz w:val="22"/>
        </w:rPr>
        <w:t>TAXONOMY</w:t>
      </w:r>
      <w:r>
        <w:rPr>
          <w:rFonts w:ascii="Cambria" w:hAnsi="Cambria"/>
          <w:b/>
          <w:spacing w:val="11"/>
          <w:w w:val="115"/>
          <w:sz w:val="22"/>
        </w:rPr>
        <w:t> </w:t>
      </w:r>
      <w:r>
        <w:rPr>
          <w:rFonts w:ascii="Cambria" w:hAnsi="Cambria"/>
          <w:b/>
          <w:w w:val="115"/>
          <w:sz w:val="22"/>
        </w:rPr>
        <w:t>BASED</w:t>
      </w:r>
      <w:r>
        <w:rPr>
          <w:rFonts w:ascii="Cambria" w:hAnsi="Cambria"/>
          <w:b/>
          <w:spacing w:val="10"/>
          <w:w w:val="115"/>
          <w:sz w:val="22"/>
        </w:rPr>
        <w:t> </w:t>
      </w:r>
      <w:r>
        <w:rPr>
          <w:rFonts w:ascii="Cambria" w:hAnsi="Cambria"/>
          <w:b/>
          <w:w w:val="115"/>
          <w:sz w:val="22"/>
        </w:rPr>
        <w:t>ASSESSMENT</w:t>
      </w:r>
      <w:r>
        <w:rPr>
          <w:rFonts w:ascii="Cambria" w:hAnsi="Cambria"/>
          <w:b/>
          <w:spacing w:val="13"/>
          <w:w w:val="115"/>
          <w:sz w:val="22"/>
        </w:rPr>
        <w:t> </w:t>
      </w:r>
      <w:r>
        <w:rPr>
          <w:rFonts w:ascii="Cambria" w:hAnsi="Cambria"/>
          <w:b/>
          <w:spacing w:val="-2"/>
          <w:w w:val="115"/>
          <w:sz w:val="22"/>
        </w:rPr>
        <w:t>PATTERN</w:t>
      </w:r>
    </w:p>
    <w:p>
      <w:pPr>
        <w:pStyle w:val="BodyText"/>
        <w:spacing w:before="74"/>
        <w:rPr>
          <w:rFonts w:ascii="Cambria"/>
          <w:b/>
          <w:sz w:val="22"/>
        </w:rPr>
      </w:pPr>
    </w:p>
    <w:p>
      <w:pPr>
        <w:spacing w:before="0"/>
        <w:ind w:left="69" w:right="0" w:firstLine="0"/>
        <w:jc w:val="center"/>
        <w:rPr>
          <w:rFonts w:ascii="Cambria"/>
          <w:sz w:val="22"/>
        </w:rPr>
      </w:pPr>
      <w:r>
        <w:rPr>
          <w:rFonts w:ascii="Cambria"/>
          <w:b/>
          <w:w w:val="110"/>
          <w:sz w:val="22"/>
        </w:rPr>
        <w:t>K1</w:t>
      </w:r>
      <w:r>
        <w:rPr>
          <w:rFonts w:ascii="Cambria"/>
          <w:w w:val="110"/>
          <w:sz w:val="22"/>
        </w:rPr>
        <w:t>-Remembering;</w:t>
      </w:r>
      <w:r>
        <w:rPr>
          <w:rFonts w:ascii="Cambria"/>
          <w:spacing w:val="59"/>
          <w:w w:val="110"/>
          <w:sz w:val="22"/>
        </w:rPr>
        <w:t> </w:t>
      </w:r>
      <w:r>
        <w:rPr>
          <w:rFonts w:ascii="Cambria"/>
          <w:b/>
          <w:w w:val="110"/>
          <w:sz w:val="22"/>
        </w:rPr>
        <w:t>K2</w:t>
      </w:r>
      <w:r>
        <w:rPr>
          <w:rFonts w:ascii="Cambria"/>
          <w:w w:val="110"/>
          <w:sz w:val="22"/>
        </w:rPr>
        <w:t>-Understanding;</w:t>
      </w:r>
      <w:r>
        <w:rPr>
          <w:rFonts w:ascii="Cambria"/>
          <w:spacing w:val="59"/>
          <w:w w:val="110"/>
          <w:sz w:val="22"/>
        </w:rPr>
        <w:t> </w:t>
      </w:r>
      <w:r>
        <w:rPr>
          <w:rFonts w:ascii="Cambria"/>
          <w:b/>
          <w:w w:val="110"/>
          <w:sz w:val="22"/>
        </w:rPr>
        <w:t>K3</w:t>
      </w:r>
      <w:r>
        <w:rPr>
          <w:rFonts w:ascii="Cambria"/>
          <w:w w:val="110"/>
          <w:sz w:val="22"/>
        </w:rPr>
        <w:t>-Applying;</w:t>
      </w:r>
      <w:r>
        <w:rPr>
          <w:rFonts w:ascii="Cambria"/>
          <w:spacing w:val="59"/>
          <w:w w:val="110"/>
          <w:sz w:val="22"/>
        </w:rPr>
        <w:t> </w:t>
      </w:r>
      <w:r>
        <w:rPr>
          <w:rFonts w:ascii="Cambria"/>
          <w:b/>
          <w:w w:val="110"/>
          <w:sz w:val="22"/>
        </w:rPr>
        <w:t>K4</w:t>
      </w:r>
      <w:r>
        <w:rPr>
          <w:rFonts w:ascii="Cambria"/>
          <w:w w:val="110"/>
          <w:sz w:val="22"/>
        </w:rPr>
        <w:t>-Analyzing;</w:t>
      </w:r>
      <w:r>
        <w:rPr>
          <w:rFonts w:ascii="Cambria"/>
          <w:spacing w:val="48"/>
          <w:w w:val="110"/>
          <w:sz w:val="22"/>
        </w:rPr>
        <w:t> </w:t>
      </w:r>
      <w:r>
        <w:rPr>
          <w:rFonts w:ascii="Cambria"/>
          <w:b/>
          <w:w w:val="110"/>
          <w:sz w:val="22"/>
        </w:rPr>
        <w:t>K5</w:t>
      </w:r>
      <w:r>
        <w:rPr>
          <w:rFonts w:ascii="Cambria"/>
          <w:w w:val="110"/>
          <w:sz w:val="22"/>
        </w:rPr>
        <w:t>-</w:t>
      </w:r>
      <w:r>
        <w:rPr>
          <w:rFonts w:ascii="Cambria"/>
          <w:spacing w:val="-2"/>
          <w:w w:val="110"/>
          <w:sz w:val="22"/>
        </w:rPr>
        <w:t>Evaluating</w:t>
      </w:r>
    </w:p>
    <w:p>
      <w:pPr>
        <w:pStyle w:val="ListParagraph"/>
        <w:numPr>
          <w:ilvl w:val="0"/>
          <w:numId w:val="5"/>
        </w:numPr>
        <w:tabs>
          <w:tab w:pos="464" w:val="left" w:leader="none"/>
        </w:tabs>
        <w:spacing w:line="240" w:lineRule="auto" w:before="165" w:after="0"/>
        <w:ind w:left="464" w:right="0" w:hanging="210"/>
        <w:jc w:val="left"/>
        <w:rPr>
          <w:rFonts w:ascii="Cambria"/>
          <w:b/>
          <w:sz w:val="22"/>
        </w:rPr>
      </w:pPr>
      <w:r>
        <w:rPr>
          <w:rFonts w:ascii="Cambria"/>
          <w:b/>
          <w:w w:val="115"/>
          <w:sz w:val="22"/>
        </w:rPr>
        <w:t>Theory</w:t>
      </w:r>
      <w:r>
        <w:rPr>
          <w:rFonts w:ascii="Cambria"/>
          <w:b/>
          <w:spacing w:val="5"/>
          <w:w w:val="115"/>
          <w:sz w:val="22"/>
        </w:rPr>
        <w:t> </w:t>
      </w:r>
      <w:r>
        <w:rPr>
          <w:rFonts w:ascii="Cambria"/>
          <w:b/>
          <w:spacing w:val="-2"/>
          <w:w w:val="115"/>
          <w:sz w:val="22"/>
        </w:rPr>
        <w:t>Examination:</w:t>
      </w:r>
    </w:p>
    <w:p>
      <w:pPr>
        <w:pStyle w:val="ListParagraph"/>
        <w:numPr>
          <w:ilvl w:val="1"/>
          <w:numId w:val="5"/>
        </w:numPr>
        <w:tabs>
          <w:tab w:pos="1253" w:val="left" w:leader="none"/>
        </w:tabs>
        <w:spacing w:line="240" w:lineRule="auto" w:before="160" w:after="0"/>
        <w:ind w:left="1253" w:right="0" w:hanging="720"/>
        <w:jc w:val="left"/>
        <w:rPr>
          <w:rFonts w:ascii="Cambria"/>
          <w:b/>
          <w:sz w:val="22"/>
        </w:rPr>
      </w:pPr>
      <w:r>
        <w:rPr>
          <w:rFonts w:ascii="Cambria"/>
          <w:b/>
          <w:w w:val="115"/>
          <w:sz w:val="22"/>
        </w:rPr>
        <w:t>CIA</w:t>
      </w:r>
      <w:r>
        <w:rPr>
          <w:rFonts w:ascii="Cambria"/>
          <w:b/>
          <w:spacing w:val="12"/>
          <w:w w:val="115"/>
          <w:sz w:val="22"/>
        </w:rPr>
        <w:t> </w:t>
      </w:r>
      <w:r>
        <w:rPr>
          <w:rFonts w:ascii="Cambria"/>
          <w:b/>
          <w:w w:val="115"/>
          <w:sz w:val="22"/>
        </w:rPr>
        <w:t>I</w:t>
      </w:r>
      <w:r>
        <w:rPr>
          <w:rFonts w:ascii="Cambria"/>
          <w:b/>
          <w:spacing w:val="16"/>
          <w:w w:val="115"/>
          <w:sz w:val="22"/>
        </w:rPr>
        <w:t> </w:t>
      </w:r>
      <w:r>
        <w:rPr>
          <w:rFonts w:ascii="Cambria"/>
          <w:b/>
          <w:w w:val="115"/>
          <w:sz w:val="22"/>
        </w:rPr>
        <w:t>&amp;</w:t>
      </w:r>
      <w:r>
        <w:rPr>
          <w:rFonts w:ascii="Cambria"/>
          <w:b/>
          <w:spacing w:val="10"/>
          <w:w w:val="115"/>
          <w:sz w:val="22"/>
        </w:rPr>
        <w:t> </w:t>
      </w:r>
      <w:r>
        <w:rPr>
          <w:rFonts w:ascii="Cambria"/>
          <w:b/>
          <w:w w:val="115"/>
          <w:sz w:val="22"/>
        </w:rPr>
        <w:t>II</w:t>
      </w:r>
      <w:r>
        <w:rPr>
          <w:rFonts w:ascii="Cambria"/>
          <w:b/>
          <w:spacing w:val="11"/>
          <w:w w:val="115"/>
          <w:sz w:val="22"/>
        </w:rPr>
        <w:t> </w:t>
      </w:r>
      <w:r>
        <w:rPr>
          <w:rFonts w:ascii="Cambria"/>
          <w:b/>
          <w:w w:val="115"/>
          <w:sz w:val="22"/>
        </w:rPr>
        <w:t>and</w:t>
      </w:r>
      <w:r>
        <w:rPr>
          <w:rFonts w:ascii="Cambria"/>
          <w:b/>
          <w:spacing w:val="16"/>
          <w:w w:val="115"/>
          <w:sz w:val="22"/>
        </w:rPr>
        <w:t> </w:t>
      </w:r>
      <w:r>
        <w:rPr>
          <w:rFonts w:ascii="Cambria"/>
          <w:b/>
          <w:w w:val="115"/>
          <w:sz w:val="22"/>
        </w:rPr>
        <w:t>ESE:</w:t>
      </w:r>
      <w:r>
        <w:rPr>
          <w:rFonts w:ascii="Cambria"/>
          <w:b/>
          <w:spacing w:val="6"/>
          <w:w w:val="115"/>
          <w:sz w:val="22"/>
        </w:rPr>
        <w:t> </w:t>
      </w:r>
      <w:r>
        <w:rPr>
          <w:rFonts w:ascii="Cambria"/>
          <w:b/>
          <w:w w:val="115"/>
          <w:sz w:val="22"/>
        </w:rPr>
        <w:t>75</w:t>
      </w:r>
      <w:r>
        <w:rPr>
          <w:rFonts w:ascii="Cambria"/>
          <w:b/>
          <w:spacing w:val="14"/>
          <w:w w:val="115"/>
          <w:sz w:val="22"/>
        </w:rPr>
        <w:t> </w:t>
      </w:r>
      <w:r>
        <w:rPr>
          <w:rFonts w:ascii="Cambria"/>
          <w:b/>
          <w:spacing w:val="-2"/>
          <w:w w:val="115"/>
          <w:sz w:val="22"/>
        </w:rPr>
        <w:t>Marks</w:t>
      </w:r>
    </w:p>
    <w:p>
      <w:pPr>
        <w:pStyle w:val="BodyText"/>
        <w:spacing w:before="5"/>
        <w:rPr>
          <w:rFonts w:ascii="Cambria"/>
          <w:b/>
          <w:sz w:val="13"/>
        </w:rPr>
      </w:pPr>
    </w:p>
    <w:tbl>
      <w:tblPr>
        <w:tblW w:w="0" w:type="auto"/>
        <w:jc w:val="left"/>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2977"/>
        <w:gridCol w:w="1710"/>
        <w:gridCol w:w="1983"/>
        <w:gridCol w:w="1071"/>
      </w:tblGrid>
      <w:tr>
        <w:trPr>
          <w:trHeight w:val="517" w:hRule="atLeast"/>
        </w:trPr>
        <w:tc>
          <w:tcPr>
            <w:tcW w:w="2084" w:type="dxa"/>
          </w:tcPr>
          <w:p>
            <w:pPr>
              <w:pStyle w:val="TableParagraph"/>
              <w:spacing w:line="254" w:lineRule="exact"/>
              <w:ind w:left="744" w:hanging="318"/>
              <w:jc w:val="left"/>
              <w:rPr>
                <w:rFonts w:ascii="Cambria"/>
                <w:b/>
                <w:sz w:val="22"/>
              </w:rPr>
            </w:pPr>
            <w:r>
              <w:rPr>
                <w:rFonts w:ascii="Cambria"/>
                <w:b/>
                <w:spacing w:val="-2"/>
                <w:w w:val="105"/>
                <w:sz w:val="22"/>
              </w:rPr>
              <w:t>Knowledge </w:t>
            </w:r>
            <w:r>
              <w:rPr>
                <w:rFonts w:ascii="Cambria"/>
                <w:b/>
                <w:spacing w:val="-4"/>
                <w:w w:val="105"/>
                <w:sz w:val="22"/>
              </w:rPr>
              <w:t>Level</w:t>
            </w:r>
          </w:p>
        </w:tc>
        <w:tc>
          <w:tcPr>
            <w:tcW w:w="2977" w:type="dxa"/>
          </w:tcPr>
          <w:p>
            <w:pPr>
              <w:pStyle w:val="TableParagraph"/>
              <w:spacing w:before="131"/>
              <w:ind w:left="7"/>
              <w:rPr>
                <w:rFonts w:ascii="Cambria"/>
                <w:b/>
                <w:sz w:val="22"/>
              </w:rPr>
            </w:pPr>
            <w:r>
              <w:rPr>
                <w:rFonts w:ascii="Cambria"/>
                <w:b/>
                <w:spacing w:val="-2"/>
                <w:w w:val="120"/>
                <w:sz w:val="22"/>
              </w:rPr>
              <w:t>Section</w:t>
            </w:r>
          </w:p>
        </w:tc>
        <w:tc>
          <w:tcPr>
            <w:tcW w:w="1710" w:type="dxa"/>
          </w:tcPr>
          <w:p>
            <w:pPr>
              <w:pStyle w:val="TableParagraph"/>
              <w:spacing w:before="131"/>
              <w:ind w:left="17" w:right="15"/>
              <w:rPr>
                <w:rFonts w:ascii="Cambria"/>
                <w:b/>
                <w:sz w:val="22"/>
              </w:rPr>
            </w:pPr>
            <w:r>
              <w:rPr>
                <w:rFonts w:ascii="Cambria"/>
                <w:b/>
                <w:spacing w:val="-2"/>
                <w:w w:val="105"/>
                <w:sz w:val="22"/>
              </w:rPr>
              <w:t>Marks</w:t>
            </w:r>
          </w:p>
        </w:tc>
        <w:tc>
          <w:tcPr>
            <w:tcW w:w="1983" w:type="dxa"/>
          </w:tcPr>
          <w:p>
            <w:pPr>
              <w:pStyle w:val="TableParagraph"/>
              <w:spacing w:before="131"/>
              <w:ind w:left="16"/>
              <w:rPr>
                <w:rFonts w:ascii="Cambria"/>
                <w:b/>
                <w:sz w:val="22"/>
              </w:rPr>
            </w:pPr>
            <w:r>
              <w:rPr>
                <w:rFonts w:ascii="Cambria"/>
                <w:b/>
                <w:spacing w:val="-2"/>
                <w:w w:val="115"/>
                <w:sz w:val="22"/>
              </w:rPr>
              <w:t>Description</w:t>
            </w:r>
          </w:p>
        </w:tc>
        <w:tc>
          <w:tcPr>
            <w:tcW w:w="1071" w:type="dxa"/>
          </w:tcPr>
          <w:p>
            <w:pPr>
              <w:pStyle w:val="TableParagraph"/>
              <w:spacing w:before="131"/>
              <w:ind w:left="244"/>
              <w:jc w:val="left"/>
              <w:rPr>
                <w:rFonts w:ascii="Cambria"/>
                <w:b/>
                <w:sz w:val="22"/>
              </w:rPr>
            </w:pPr>
            <w:r>
              <w:rPr>
                <w:rFonts w:ascii="Cambria"/>
                <w:b/>
                <w:spacing w:val="-2"/>
                <w:w w:val="105"/>
                <w:sz w:val="22"/>
              </w:rPr>
              <w:t>Total</w:t>
            </w:r>
          </w:p>
        </w:tc>
      </w:tr>
      <w:tr>
        <w:trPr>
          <w:trHeight w:val="504" w:hRule="atLeast"/>
        </w:trPr>
        <w:tc>
          <w:tcPr>
            <w:tcW w:w="2084" w:type="dxa"/>
          </w:tcPr>
          <w:p>
            <w:pPr>
              <w:pStyle w:val="TableParagraph"/>
              <w:spacing w:line="243" w:lineRule="exact"/>
              <w:ind w:left="23" w:right="15"/>
              <w:rPr>
                <w:sz w:val="22"/>
              </w:rPr>
            </w:pPr>
            <w:r>
              <w:rPr>
                <w:spacing w:val="-5"/>
                <w:sz w:val="22"/>
              </w:rPr>
              <w:t>K1</w:t>
            </w:r>
          </w:p>
          <w:p>
            <w:pPr>
              <w:pStyle w:val="TableParagraph"/>
              <w:spacing w:line="241" w:lineRule="exact"/>
              <w:ind w:left="23"/>
              <w:rPr>
                <w:sz w:val="22"/>
              </w:rPr>
            </w:pPr>
            <w:r>
              <w:rPr>
                <w:sz w:val="22"/>
              </w:rPr>
              <w:t>Q1 to</w:t>
            </w:r>
            <w:r>
              <w:rPr>
                <w:spacing w:val="-3"/>
                <w:sz w:val="22"/>
              </w:rPr>
              <w:t> </w:t>
            </w:r>
            <w:r>
              <w:rPr>
                <w:spacing w:val="-5"/>
                <w:sz w:val="22"/>
              </w:rPr>
              <w:t>10</w:t>
            </w:r>
          </w:p>
        </w:tc>
        <w:tc>
          <w:tcPr>
            <w:tcW w:w="2977" w:type="dxa"/>
          </w:tcPr>
          <w:p>
            <w:pPr>
              <w:pStyle w:val="TableParagraph"/>
              <w:spacing w:before="126"/>
              <w:ind w:left="7" w:right="7"/>
              <w:rPr>
                <w:rFonts w:ascii="Cambria"/>
                <w:sz w:val="22"/>
              </w:rPr>
            </w:pPr>
            <w:r>
              <w:rPr>
                <w:rFonts w:ascii="Cambria"/>
                <w:w w:val="105"/>
                <w:sz w:val="22"/>
              </w:rPr>
              <w:t>A</w:t>
            </w:r>
            <w:r>
              <w:rPr>
                <w:rFonts w:ascii="Cambria"/>
                <w:spacing w:val="15"/>
                <w:w w:val="105"/>
                <w:sz w:val="22"/>
              </w:rPr>
              <w:t> </w:t>
            </w:r>
            <w:r>
              <w:rPr>
                <w:rFonts w:ascii="Cambria"/>
                <w:w w:val="105"/>
                <w:sz w:val="22"/>
              </w:rPr>
              <w:t>(Answer</w:t>
            </w:r>
            <w:r>
              <w:rPr>
                <w:rFonts w:ascii="Cambria"/>
                <w:spacing w:val="11"/>
                <w:w w:val="105"/>
                <w:sz w:val="22"/>
              </w:rPr>
              <w:t> </w:t>
            </w:r>
            <w:r>
              <w:rPr>
                <w:rFonts w:ascii="Cambria"/>
                <w:spacing w:val="-4"/>
                <w:w w:val="105"/>
                <w:sz w:val="22"/>
              </w:rPr>
              <w:t>all)</w:t>
            </w:r>
          </w:p>
        </w:tc>
        <w:tc>
          <w:tcPr>
            <w:tcW w:w="1710" w:type="dxa"/>
          </w:tcPr>
          <w:p>
            <w:pPr>
              <w:pStyle w:val="TableParagraph"/>
              <w:spacing w:before="126"/>
              <w:ind w:left="17" w:right="8"/>
              <w:rPr>
                <w:rFonts w:ascii="Cambria"/>
                <w:sz w:val="22"/>
              </w:rPr>
            </w:pPr>
            <w:r>
              <w:rPr>
                <w:rFonts w:ascii="Cambria"/>
                <w:w w:val="105"/>
                <w:sz w:val="22"/>
              </w:rPr>
              <w:t>10</w:t>
            </w:r>
            <w:r>
              <w:rPr>
                <w:rFonts w:ascii="Cambria"/>
                <w:spacing w:val="23"/>
                <w:w w:val="105"/>
                <w:sz w:val="22"/>
              </w:rPr>
              <w:t> </w:t>
            </w:r>
            <w:r>
              <w:rPr>
                <w:rFonts w:ascii="Cambria"/>
                <w:w w:val="105"/>
                <w:sz w:val="22"/>
              </w:rPr>
              <w:t>x</w:t>
            </w:r>
            <w:r>
              <w:rPr>
                <w:rFonts w:ascii="Cambria"/>
                <w:spacing w:val="29"/>
                <w:w w:val="105"/>
                <w:sz w:val="22"/>
              </w:rPr>
              <w:t> </w:t>
            </w:r>
            <w:r>
              <w:rPr>
                <w:rFonts w:ascii="Cambria"/>
                <w:w w:val="105"/>
                <w:sz w:val="22"/>
              </w:rPr>
              <w:t>1</w:t>
            </w:r>
            <w:r>
              <w:rPr>
                <w:rFonts w:ascii="Cambria"/>
                <w:spacing w:val="27"/>
                <w:w w:val="105"/>
                <w:sz w:val="22"/>
              </w:rPr>
              <w:t> </w:t>
            </w:r>
            <w:r>
              <w:rPr>
                <w:rFonts w:ascii="Cambria"/>
                <w:w w:val="105"/>
                <w:sz w:val="22"/>
              </w:rPr>
              <w:t>=</w:t>
            </w:r>
            <w:r>
              <w:rPr>
                <w:rFonts w:ascii="Cambria"/>
                <w:spacing w:val="28"/>
                <w:w w:val="105"/>
                <w:sz w:val="22"/>
              </w:rPr>
              <w:t> </w:t>
            </w:r>
            <w:r>
              <w:rPr>
                <w:rFonts w:ascii="Cambria"/>
                <w:spacing w:val="-5"/>
                <w:w w:val="105"/>
                <w:sz w:val="22"/>
              </w:rPr>
              <w:t>10</w:t>
            </w:r>
          </w:p>
        </w:tc>
        <w:tc>
          <w:tcPr>
            <w:tcW w:w="1983" w:type="dxa"/>
          </w:tcPr>
          <w:p>
            <w:pPr>
              <w:pStyle w:val="TableParagraph"/>
              <w:spacing w:before="126"/>
              <w:ind w:left="16" w:right="5"/>
              <w:rPr>
                <w:rFonts w:ascii="Cambria"/>
                <w:sz w:val="22"/>
              </w:rPr>
            </w:pPr>
            <w:r>
              <w:rPr>
                <w:rFonts w:ascii="Cambria"/>
                <w:spacing w:val="-5"/>
                <w:w w:val="125"/>
                <w:sz w:val="22"/>
              </w:rPr>
              <w:t>MCQ</w:t>
            </w:r>
          </w:p>
        </w:tc>
        <w:tc>
          <w:tcPr>
            <w:tcW w:w="1071" w:type="dxa"/>
            <w:vMerge w:val="restart"/>
          </w:tcPr>
          <w:p>
            <w:pPr>
              <w:pStyle w:val="TableParagraph"/>
              <w:jc w:val="left"/>
              <w:rPr>
                <w:rFonts w:ascii="Cambria"/>
                <w:b/>
                <w:sz w:val="22"/>
              </w:rPr>
            </w:pPr>
          </w:p>
          <w:p>
            <w:pPr>
              <w:pStyle w:val="TableParagraph"/>
              <w:spacing w:before="187"/>
              <w:jc w:val="left"/>
              <w:rPr>
                <w:rFonts w:ascii="Cambria"/>
                <w:b/>
                <w:sz w:val="22"/>
              </w:rPr>
            </w:pPr>
          </w:p>
          <w:p>
            <w:pPr>
              <w:pStyle w:val="TableParagraph"/>
              <w:ind w:left="24"/>
              <w:rPr>
                <w:rFonts w:ascii="Cambria"/>
                <w:sz w:val="22"/>
              </w:rPr>
            </w:pPr>
            <w:r>
              <w:rPr>
                <w:rFonts w:ascii="Cambria"/>
                <w:spacing w:val="-5"/>
                <w:w w:val="105"/>
                <w:sz w:val="22"/>
              </w:rPr>
              <w:t>75</w:t>
            </w:r>
          </w:p>
        </w:tc>
      </w:tr>
      <w:tr>
        <w:trPr>
          <w:trHeight w:val="623" w:hRule="atLeast"/>
        </w:trPr>
        <w:tc>
          <w:tcPr>
            <w:tcW w:w="2084" w:type="dxa"/>
          </w:tcPr>
          <w:p>
            <w:pPr>
              <w:pStyle w:val="TableParagraph"/>
              <w:spacing w:line="242" w:lineRule="auto"/>
              <w:ind w:left="605" w:right="590" w:firstLine="57"/>
              <w:jc w:val="left"/>
              <w:rPr>
                <w:sz w:val="22"/>
              </w:rPr>
            </w:pPr>
            <w:r>
              <w:rPr>
                <w:sz w:val="22"/>
              </w:rPr>
              <w:t>K1 – K5 Q11</w:t>
            </w:r>
            <w:r>
              <w:rPr>
                <w:spacing w:val="-4"/>
                <w:sz w:val="22"/>
              </w:rPr>
              <w:t> </w:t>
            </w:r>
            <w:r>
              <w:rPr>
                <w:sz w:val="22"/>
              </w:rPr>
              <w:t>to</w:t>
            </w:r>
            <w:r>
              <w:rPr>
                <w:spacing w:val="-7"/>
                <w:sz w:val="22"/>
              </w:rPr>
              <w:t> </w:t>
            </w:r>
            <w:r>
              <w:rPr>
                <w:spacing w:val="-5"/>
                <w:sz w:val="22"/>
              </w:rPr>
              <w:t>15</w:t>
            </w:r>
          </w:p>
        </w:tc>
        <w:tc>
          <w:tcPr>
            <w:tcW w:w="2977" w:type="dxa"/>
          </w:tcPr>
          <w:p>
            <w:pPr>
              <w:pStyle w:val="TableParagraph"/>
              <w:spacing w:before="179"/>
              <w:ind w:left="7" w:right="5"/>
              <w:rPr>
                <w:rFonts w:ascii="Cambria"/>
                <w:sz w:val="22"/>
              </w:rPr>
            </w:pPr>
            <w:r>
              <w:rPr>
                <w:rFonts w:ascii="Cambria"/>
                <w:w w:val="105"/>
                <w:sz w:val="22"/>
              </w:rPr>
              <w:t>B</w:t>
            </w:r>
            <w:r>
              <w:rPr>
                <w:rFonts w:ascii="Cambria"/>
                <w:spacing w:val="27"/>
                <w:w w:val="105"/>
                <w:sz w:val="22"/>
              </w:rPr>
              <w:t> </w:t>
            </w:r>
            <w:r>
              <w:rPr>
                <w:rFonts w:ascii="Cambria"/>
                <w:w w:val="105"/>
                <w:sz w:val="22"/>
              </w:rPr>
              <w:t>(Either</w:t>
            </w:r>
            <w:r>
              <w:rPr>
                <w:rFonts w:ascii="Cambria"/>
                <w:spacing w:val="33"/>
                <w:w w:val="105"/>
                <w:sz w:val="22"/>
              </w:rPr>
              <w:t> </w:t>
            </w:r>
            <w:r>
              <w:rPr>
                <w:rFonts w:ascii="Cambria"/>
                <w:w w:val="105"/>
                <w:sz w:val="22"/>
              </w:rPr>
              <w:t>or</w:t>
            </w:r>
            <w:r>
              <w:rPr>
                <w:rFonts w:ascii="Cambria"/>
                <w:spacing w:val="25"/>
                <w:w w:val="105"/>
                <w:sz w:val="22"/>
              </w:rPr>
              <w:t> </w:t>
            </w:r>
            <w:r>
              <w:rPr>
                <w:rFonts w:ascii="Cambria"/>
                <w:spacing w:val="-2"/>
                <w:w w:val="105"/>
                <w:sz w:val="22"/>
              </w:rPr>
              <w:t>pattern)</w:t>
            </w:r>
          </w:p>
        </w:tc>
        <w:tc>
          <w:tcPr>
            <w:tcW w:w="1710" w:type="dxa"/>
          </w:tcPr>
          <w:p>
            <w:pPr>
              <w:pStyle w:val="TableParagraph"/>
              <w:spacing w:before="179"/>
              <w:ind w:left="17" w:right="8"/>
              <w:rPr>
                <w:rFonts w:ascii="Cambria"/>
                <w:sz w:val="22"/>
              </w:rPr>
            </w:pPr>
            <w:r>
              <w:rPr>
                <w:rFonts w:ascii="Cambria"/>
                <w:w w:val="105"/>
                <w:sz w:val="22"/>
              </w:rPr>
              <w:t>5</w:t>
            </w:r>
            <w:r>
              <w:rPr>
                <w:rFonts w:ascii="Cambria"/>
                <w:spacing w:val="21"/>
                <w:w w:val="105"/>
                <w:sz w:val="22"/>
              </w:rPr>
              <w:t> </w:t>
            </w:r>
            <w:r>
              <w:rPr>
                <w:rFonts w:ascii="Cambria"/>
                <w:w w:val="105"/>
                <w:sz w:val="22"/>
              </w:rPr>
              <w:t>x</w:t>
            </w:r>
            <w:r>
              <w:rPr>
                <w:rFonts w:ascii="Cambria"/>
                <w:spacing w:val="28"/>
                <w:w w:val="105"/>
                <w:sz w:val="22"/>
              </w:rPr>
              <w:t> </w:t>
            </w:r>
            <w:r>
              <w:rPr>
                <w:rFonts w:ascii="Cambria"/>
                <w:w w:val="105"/>
                <w:sz w:val="22"/>
              </w:rPr>
              <w:t>5</w:t>
            </w:r>
            <w:r>
              <w:rPr>
                <w:rFonts w:ascii="Cambria"/>
                <w:spacing w:val="26"/>
                <w:w w:val="105"/>
                <w:sz w:val="22"/>
              </w:rPr>
              <w:t> </w:t>
            </w:r>
            <w:r>
              <w:rPr>
                <w:rFonts w:ascii="Cambria"/>
                <w:w w:val="105"/>
                <w:sz w:val="22"/>
              </w:rPr>
              <w:t>=</w:t>
            </w:r>
            <w:r>
              <w:rPr>
                <w:rFonts w:ascii="Cambria"/>
                <w:spacing w:val="26"/>
                <w:w w:val="105"/>
                <w:sz w:val="22"/>
              </w:rPr>
              <w:t> </w:t>
            </w:r>
            <w:r>
              <w:rPr>
                <w:rFonts w:ascii="Cambria"/>
                <w:spacing w:val="-5"/>
                <w:w w:val="105"/>
                <w:sz w:val="22"/>
              </w:rPr>
              <w:t>25</w:t>
            </w:r>
          </w:p>
        </w:tc>
        <w:tc>
          <w:tcPr>
            <w:tcW w:w="1983" w:type="dxa"/>
          </w:tcPr>
          <w:p>
            <w:pPr>
              <w:pStyle w:val="TableParagraph"/>
              <w:spacing w:before="179"/>
              <w:ind w:left="16" w:right="5"/>
              <w:rPr>
                <w:rFonts w:ascii="Cambria"/>
                <w:sz w:val="22"/>
              </w:rPr>
            </w:pPr>
            <w:r>
              <w:rPr>
                <w:rFonts w:ascii="Cambria"/>
                <w:w w:val="115"/>
                <w:sz w:val="22"/>
              </w:rPr>
              <w:t>Short</w:t>
            </w:r>
            <w:r>
              <w:rPr>
                <w:rFonts w:ascii="Cambria"/>
                <w:spacing w:val="-8"/>
                <w:w w:val="115"/>
                <w:sz w:val="22"/>
              </w:rPr>
              <w:t> </w:t>
            </w:r>
            <w:r>
              <w:rPr>
                <w:rFonts w:ascii="Cambria"/>
                <w:spacing w:val="-2"/>
                <w:w w:val="115"/>
                <w:sz w:val="22"/>
              </w:rPr>
              <w:t>Answers</w:t>
            </w:r>
          </w:p>
        </w:tc>
        <w:tc>
          <w:tcPr>
            <w:tcW w:w="1071" w:type="dxa"/>
            <w:vMerge/>
            <w:tcBorders>
              <w:top w:val="nil"/>
            </w:tcBorders>
          </w:tcPr>
          <w:p>
            <w:pPr>
              <w:rPr>
                <w:sz w:val="2"/>
                <w:szCs w:val="2"/>
              </w:rPr>
            </w:pPr>
          </w:p>
        </w:tc>
      </w:tr>
      <w:tr>
        <w:trPr>
          <w:trHeight w:val="513" w:hRule="atLeast"/>
        </w:trPr>
        <w:tc>
          <w:tcPr>
            <w:tcW w:w="2084" w:type="dxa"/>
          </w:tcPr>
          <w:p>
            <w:pPr>
              <w:pStyle w:val="TableParagraph"/>
              <w:spacing w:line="249" w:lineRule="exact"/>
              <w:ind w:left="662"/>
              <w:jc w:val="left"/>
              <w:rPr>
                <w:sz w:val="22"/>
              </w:rPr>
            </w:pPr>
            <w:r>
              <w:rPr>
                <w:sz w:val="22"/>
              </w:rPr>
              <w:t>K2</w:t>
            </w:r>
            <w:r>
              <w:rPr>
                <w:spacing w:val="1"/>
                <w:sz w:val="22"/>
              </w:rPr>
              <w:t> </w:t>
            </w:r>
            <w:r>
              <w:rPr>
                <w:sz w:val="22"/>
              </w:rPr>
              <w:t>–</w:t>
            </w:r>
            <w:r>
              <w:rPr>
                <w:spacing w:val="1"/>
                <w:sz w:val="22"/>
              </w:rPr>
              <w:t> </w:t>
            </w:r>
            <w:r>
              <w:rPr>
                <w:spacing w:val="-5"/>
                <w:sz w:val="22"/>
              </w:rPr>
              <w:t>K5</w:t>
            </w:r>
          </w:p>
          <w:p>
            <w:pPr>
              <w:pStyle w:val="TableParagraph"/>
              <w:spacing w:line="243" w:lineRule="exact" w:before="1"/>
              <w:ind w:left="605"/>
              <w:jc w:val="left"/>
              <w:rPr>
                <w:sz w:val="22"/>
              </w:rPr>
            </w:pPr>
            <w:r>
              <w:rPr>
                <w:sz w:val="22"/>
              </w:rPr>
              <w:t>Q16</w:t>
            </w:r>
            <w:r>
              <w:rPr>
                <w:spacing w:val="-4"/>
                <w:sz w:val="22"/>
              </w:rPr>
              <w:t> </w:t>
            </w:r>
            <w:r>
              <w:rPr>
                <w:sz w:val="22"/>
              </w:rPr>
              <w:t>to</w:t>
            </w:r>
            <w:r>
              <w:rPr>
                <w:spacing w:val="-7"/>
                <w:sz w:val="22"/>
              </w:rPr>
              <w:t> </w:t>
            </w:r>
            <w:r>
              <w:rPr>
                <w:spacing w:val="-5"/>
                <w:sz w:val="22"/>
              </w:rPr>
              <w:t>20</w:t>
            </w:r>
          </w:p>
        </w:tc>
        <w:tc>
          <w:tcPr>
            <w:tcW w:w="2977" w:type="dxa"/>
          </w:tcPr>
          <w:p>
            <w:pPr>
              <w:pStyle w:val="TableParagraph"/>
              <w:spacing w:before="126"/>
              <w:ind w:left="7" w:right="3"/>
              <w:rPr>
                <w:rFonts w:ascii="Cambria"/>
                <w:sz w:val="22"/>
              </w:rPr>
            </w:pPr>
            <w:r>
              <w:rPr>
                <w:rFonts w:ascii="Cambria"/>
                <w:w w:val="115"/>
                <w:sz w:val="22"/>
              </w:rPr>
              <w:t>C</w:t>
            </w:r>
            <w:r>
              <w:rPr>
                <w:rFonts w:ascii="Cambria"/>
                <w:spacing w:val="-14"/>
                <w:w w:val="115"/>
                <w:sz w:val="22"/>
              </w:rPr>
              <w:t> </w:t>
            </w:r>
            <w:r>
              <w:rPr>
                <w:rFonts w:ascii="Cambria"/>
                <w:w w:val="115"/>
                <w:sz w:val="22"/>
              </w:rPr>
              <w:t>(Either</w:t>
            </w:r>
            <w:r>
              <w:rPr>
                <w:rFonts w:ascii="Cambria"/>
                <w:spacing w:val="-14"/>
                <w:w w:val="115"/>
                <w:sz w:val="22"/>
              </w:rPr>
              <w:t> </w:t>
            </w:r>
            <w:r>
              <w:rPr>
                <w:rFonts w:ascii="Cambria"/>
                <w:w w:val="115"/>
                <w:sz w:val="22"/>
              </w:rPr>
              <w:t>or</w:t>
            </w:r>
            <w:r>
              <w:rPr>
                <w:rFonts w:ascii="Cambria"/>
                <w:spacing w:val="-12"/>
                <w:w w:val="115"/>
                <w:sz w:val="22"/>
              </w:rPr>
              <w:t> </w:t>
            </w:r>
            <w:r>
              <w:rPr>
                <w:rFonts w:ascii="Cambria"/>
                <w:spacing w:val="-2"/>
                <w:w w:val="115"/>
                <w:sz w:val="22"/>
              </w:rPr>
              <w:t>pattern)</w:t>
            </w:r>
          </w:p>
        </w:tc>
        <w:tc>
          <w:tcPr>
            <w:tcW w:w="1710" w:type="dxa"/>
          </w:tcPr>
          <w:p>
            <w:pPr>
              <w:pStyle w:val="TableParagraph"/>
              <w:spacing w:before="126"/>
              <w:ind w:left="17" w:right="8"/>
              <w:rPr>
                <w:rFonts w:ascii="Cambria"/>
                <w:sz w:val="22"/>
              </w:rPr>
            </w:pPr>
            <w:r>
              <w:rPr>
                <w:rFonts w:ascii="Cambria"/>
                <w:w w:val="105"/>
                <w:sz w:val="22"/>
              </w:rPr>
              <w:t>5</w:t>
            </w:r>
            <w:r>
              <w:rPr>
                <w:rFonts w:ascii="Cambria"/>
                <w:spacing w:val="21"/>
                <w:w w:val="105"/>
                <w:sz w:val="22"/>
              </w:rPr>
              <w:t> </w:t>
            </w:r>
            <w:r>
              <w:rPr>
                <w:rFonts w:ascii="Cambria"/>
                <w:w w:val="105"/>
                <w:sz w:val="22"/>
              </w:rPr>
              <w:t>x</w:t>
            </w:r>
            <w:r>
              <w:rPr>
                <w:rFonts w:ascii="Cambria"/>
                <w:spacing w:val="28"/>
                <w:w w:val="105"/>
                <w:sz w:val="22"/>
              </w:rPr>
              <w:t> </w:t>
            </w:r>
            <w:r>
              <w:rPr>
                <w:rFonts w:ascii="Cambria"/>
                <w:w w:val="105"/>
                <w:sz w:val="22"/>
              </w:rPr>
              <w:t>8</w:t>
            </w:r>
            <w:r>
              <w:rPr>
                <w:rFonts w:ascii="Cambria"/>
                <w:spacing w:val="26"/>
                <w:w w:val="105"/>
                <w:sz w:val="22"/>
              </w:rPr>
              <w:t> </w:t>
            </w:r>
            <w:r>
              <w:rPr>
                <w:rFonts w:ascii="Cambria"/>
                <w:w w:val="105"/>
                <w:sz w:val="22"/>
              </w:rPr>
              <w:t>=</w:t>
            </w:r>
            <w:r>
              <w:rPr>
                <w:rFonts w:ascii="Cambria"/>
                <w:spacing w:val="26"/>
                <w:w w:val="105"/>
                <w:sz w:val="22"/>
              </w:rPr>
              <w:t> </w:t>
            </w:r>
            <w:r>
              <w:rPr>
                <w:rFonts w:ascii="Cambria"/>
                <w:spacing w:val="-5"/>
                <w:w w:val="105"/>
                <w:sz w:val="22"/>
              </w:rPr>
              <w:t>40</w:t>
            </w:r>
          </w:p>
        </w:tc>
        <w:tc>
          <w:tcPr>
            <w:tcW w:w="1983" w:type="dxa"/>
          </w:tcPr>
          <w:p>
            <w:pPr>
              <w:pStyle w:val="TableParagraph"/>
              <w:spacing w:line="223" w:lineRule="auto" w:before="11"/>
              <w:ind w:left="542" w:right="266" w:hanging="255"/>
              <w:jc w:val="left"/>
              <w:rPr>
                <w:rFonts w:ascii="Cambria"/>
                <w:sz w:val="22"/>
              </w:rPr>
            </w:pPr>
            <w:r>
              <w:rPr>
                <w:rFonts w:ascii="Cambria"/>
                <w:w w:val="115"/>
                <w:sz w:val="22"/>
              </w:rPr>
              <w:t>Descriptive</w:t>
            </w:r>
            <w:r>
              <w:rPr>
                <w:rFonts w:ascii="Cambria"/>
                <w:spacing w:val="-14"/>
                <w:w w:val="115"/>
                <w:sz w:val="22"/>
              </w:rPr>
              <w:t> </w:t>
            </w:r>
            <w:r>
              <w:rPr>
                <w:rFonts w:ascii="Cambria"/>
                <w:w w:val="115"/>
                <w:sz w:val="22"/>
              </w:rPr>
              <w:t>/ </w:t>
            </w:r>
            <w:r>
              <w:rPr>
                <w:rFonts w:ascii="Cambria"/>
                <w:spacing w:val="-2"/>
                <w:w w:val="115"/>
                <w:sz w:val="22"/>
              </w:rPr>
              <w:t>Detailed</w:t>
            </w:r>
          </w:p>
        </w:tc>
        <w:tc>
          <w:tcPr>
            <w:tcW w:w="1071" w:type="dxa"/>
            <w:vMerge/>
            <w:tcBorders>
              <w:top w:val="nil"/>
            </w:tcBorders>
          </w:tcPr>
          <w:p>
            <w:pPr>
              <w:rPr>
                <w:sz w:val="2"/>
                <w:szCs w:val="2"/>
              </w:rPr>
            </w:pPr>
          </w:p>
        </w:tc>
      </w:tr>
    </w:tbl>
    <w:p>
      <w:pPr>
        <w:pStyle w:val="BodyText"/>
        <w:spacing w:before="163"/>
        <w:rPr>
          <w:rFonts w:ascii="Cambria"/>
          <w:b/>
          <w:sz w:val="22"/>
        </w:rPr>
      </w:pPr>
    </w:p>
    <w:p>
      <w:pPr>
        <w:pStyle w:val="ListParagraph"/>
        <w:numPr>
          <w:ilvl w:val="1"/>
          <w:numId w:val="5"/>
        </w:numPr>
        <w:tabs>
          <w:tab w:pos="1253" w:val="left" w:leader="none"/>
        </w:tabs>
        <w:spacing w:line="240" w:lineRule="auto" w:before="1" w:after="0"/>
        <w:ind w:left="1253" w:right="0" w:hanging="720"/>
        <w:jc w:val="left"/>
        <w:rPr>
          <w:rFonts w:ascii="Cambria"/>
          <w:b/>
          <w:sz w:val="22"/>
        </w:rPr>
      </w:pPr>
      <w:r>
        <w:rPr>
          <w:rFonts w:ascii="Cambria"/>
          <w:b/>
          <w:w w:val="115"/>
          <w:sz w:val="22"/>
        </w:rPr>
        <w:t>CIA</w:t>
      </w:r>
      <w:r>
        <w:rPr>
          <w:rFonts w:ascii="Cambria"/>
          <w:b/>
          <w:spacing w:val="11"/>
          <w:w w:val="115"/>
          <w:sz w:val="22"/>
        </w:rPr>
        <w:t> </w:t>
      </w:r>
      <w:r>
        <w:rPr>
          <w:rFonts w:ascii="Cambria"/>
          <w:b/>
          <w:w w:val="115"/>
          <w:sz w:val="22"/>
        </w:rPr>
        <w:t>I</w:t>
      </w:r>
      <w:r>
        <w:rPr>
          <w:rFonts w:ascii="Cambria"/>
          <w:b/>
          <w:spacing w:val="16"/>
          <w:w w:val="115"/>
          <w:sz w:val="22"/>
        </w:rPr>
        <w:t> </w:t>
      </w:r>
      <w:r>
        <w:rPr>
          <w:rFonts w:ascii="Cambria"/>
          <w:b/>
          <w:w w:val="115"/>
          <w:sz w:val="22"/>
        </w:rPr>
        <w:t>&amp;</w:t>
      </w:r>
      <w:r>
        <w:rPr>
          <w:rFonts w:ascii="Cambria"/>
          <w:b/>
          <w:spacing w:val="9"/>
          <w:w w:val="115"/>
          <w:sz w:val="22"/>
        </w:rPr>
        <w:t> </w:t>
      </w:r>
      <w:r>
        <w:rPr>
          <w:rFonts w:ascii="Cambria"/>
          <w:b/>
          <w:w w:val="115"/>
          <w:sz w:val="22"/>
        </w:rPr>
        <w:t>II</w:t>
      </w:r>
      <w:r>
        <w:rPr>
          <w:rFonts w:ascii="Cambria"/>
          <w:b/>
          <w:spacing w:val="10"/>
          <w:w w:val="115"/>
          <w:sz w:val="22"/>
        </w:rPr>
        <w:t> </w:t>
      </w:r>
      <w:r>
        <w:rPr>
          <w:rFonts w:ascii="Cambria"/>
          <w:b/>
          <w:w w:val="115"/>
          <w:sz w:val="22"/>
        </w:rPr>
        <w:t>and</w:t>
      </w:r>
      <w:r>
        <w:rPr>
          <w:rFonts w:ascii="Cambria"/>
          <w:b/>
          <w:spacing w:val="16"/>
          <w:w w:val="115"/>
          <w:sz w:val="22"/>
        </w:rPr>
        <w:t> </w:t>
      </w:r>
      <w:r>
        <w:rPr>
          <w:rFonts w:ascii="Cambria"/>
          <w:b/>
          <w:w w:val="115"/>
          <w:sz w:val="22"/>
        </w:rPr>
        <w:t>ESE:</w:t>
      </w:r>
      <w:r>
        <w:rPr>
          <w:rFonts w:ascii="Cambria"/>
          <w:b/>
          <w:spacing w:val="10"/>
          <w:w w:val="115"/>
          <w:sz w:val="22"/>
        </w:rPr>
        <w:t> </w:t>
      </w:r>
      <w:r>
        <w:rPr>
          <w:rFonts w:ascii="Cambria"/>
          <w:b/>
          <w:w w:val="115"/>
          <w:sz w:val="22"/>
        </w:rPr>
        <w:t>50</w:t>
      </w:r>
      <w:r>
        <w:rPr>
          <w:rFonts w:ascii="Cambria"/>
          <w:b/>
          <w:spacing w:val="13"/>
          <w:w w:val="115"/>
          <w:sz w:val="22"/>
        </w:rPr>
        <w:t> </w:t>
      </w:r>
      <w:r>
        <w:rPr>
          <w:rFonts w:ascii="Cambria"/>
          <w:b/>
          <w:spacing w:val="-2"/>
          <w:w w:val="115"/>
          <w:sz w:val="22"/>
        </w:rPr>
        <w:t>Marks</w:t>
      </w:r>
    </w:p>
    <w:p>
      <w:pPr>
        <w:pStyle w:val="BodyText"/>
        <w:spacing w:before="9"/>
        <w:rPr>
          <w:rFonts w:ascii="Cambria"/>
          <w:b/>
          <w:sz w:val="13"/>
        </w:rPr>
      </w:pPr>
    </w:p>
    <w:tbl>
      <w:tblPr>
        <w:tblW w:w="0" w:type="auto"/>
        <w:jc w:val="left"/>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9"/>
        <w:gridCol w:w="2981"/>
        <w:gridCol w:w="1915"/>
        <w:gridCol w:w="1982"/>
        <w:gridCol w:w="1070"/>
      </w:tblGrid>
      <w:tr>
        <w:trPr>
          <w:trHeight w:val="513" w:hRule="atLeast"/>
        </w:trPr>
        <w:tc>
          <w:tcPr>
            <w:tcW w:w="2079" w:type="dxa"/>
          </w:tcPr>
          <w:p>
            <w:pPr>
              <w:pStyle w:val="TableParagraph"/>
              <w:spacing w:line="254" w:lineRule="exact"/>
              <w:ind w:left="744" w:hanging="318"/>
              <w:jc w:val="left"/>
              <w:rPr>
                <w:rFonts w:ascii="Cambria"/>
                <w:b/>
                <w:sz w:val="22"/>
              </w:rPr>
            </w:pPr>
            <w:r>
              <w:rPr>
                <w:rFonts w:ascii="Cambria"/>
                <w:b/>
                <w:spacing w:val="-2"/>
                <w:w w:val="105"/>
                <w:sz w:val="22"/>
              </w:rPr>
              <w:t>Knowledge </w:t>
            </w:r>
            <w:r>
              <w:rPr>
                <w:rFonts w:ascii="Cambria"/>
                <w:b/>
                <w:spacing w:val="-4"/>
                <w:w w:val="105"/>
                <w:sz w:val="22"/>
              </w:rPr>
              <w:t>Level</w:t>
            </w:r>
          </w:p>
        </w:tc>
        <w:tc>
          <w:tcPr>
            <w:tcW w:w="2981" w:type="dxa"/>
          </w:tcPr>
          <w:p>
            <w:pPr>
              <w:pStyle w:val="TableParagraph"/>
              <w:spacing w:before="126"/>
              <w:ind w:left="5" w:right="1"/>
              <w:rPr>
                <w:rFonts w:ascii="Cambria"/>
                <w:b/>
                <w:sz w:val="22"/>
              </w:rPr>
            </w:pPr>
            <w:r>
              <w:rPr>
                <w:rFonts w:ascii="Cambria"/>
                <w:b/>
                <w:spacing w:val="-2"/>
                <w:w w:val="120"/>
                <w:sz w:val="22"/>
              </w:rPr>
              <w:t>Section</w:t>
            </w:r>
          </w:p>
        </w:tc>
        <w:tc>
          <w:tcPr>
            <w:tcW w:w="1915" w:type="dxa"/>
          </w:tcPr>
          <w:p>
            <w:pPr>
              <w:pStyle w:val="TableParagraph"/>
              <w:spacing w:before="126"/>
              <w:ind w:left="8" w:right="8"/>
              <w:rPr>
                <w:rFonts w:ascii="Cambria"/>
                <w:b/>
                <w:sz w:val="22"/>
              </w:rPr>
            </w:pPr>
            <w:r>
              <w:rPr>
                <w:rFonts w:ascii="Cambria"/>
                <w:b/>
                <w:spacing w:val="-2"/>
                <w:w w:val="105"/>
                <w:sz w:val="22"/>
              </w:rPr>
              <w:t>Marks</w:t>
            </w:r>
          </w:p>
        </w:tc>
        <w:tc>
          <w:tcPr>
            <w:tcW w:w="1982" w:type="dxa"/>
          </w:tcPr>
          <w:p>
            <w:pPr>
              <w:pStyle w:val="TableParagraph"/>
              <w:spacing w:before="126"/>
              <w:ind w:left="12"/>
              <w:rPr>
                <w:rFonts w:ascii="Cambria"/>
                <w:b/>
                <w:sz w:val="22"/>
              </w:rPr>
            </w:pPr>
            <w:r>
              <w:rPr>
                <w:rFonts w:ascii="Cambria"/>
                <w:b/>
                <w:spacing w:val="-2"/>
                <w:w w:val="115"/>
                <w:sz w:val="22"/>
              </w:rPr>
              <w:t>Description</w:t>
            </w:r>
          </w:p>
        </w:tc>
        <w:tc>
          <w:tcPr>
            <w:tcW w:w="1070" w:type="dxa"/>
          </w:tcPr>
          <w:p>
            <w:pPr>
              <w:pStyle w:val="TableParagraph"/>
              <w:spacing w:before="126"/>
              <w:ind w:left="243"/>
              <w:jc w:val="left"/>
              <w:rPr>
                <w:rFonts w:ascii="Cambria"/>
                <w:b/>
                <w:sz w:val="22"/>
              </w:rPr>
            </w:pPr>
            <w:r>
              <w:rPr>
                <w:rFonts w:ascii="Cambria"/>
                <w:b/>
                <w:spacing w:val="-2"/>
                <w:w w:val="105"/>
                <w:sz w:val="22"/>
              </w:rPr>
              <w:t>Total</w:t>
            </w:r>
          </w:p>
        </w:tc>
      </w:tr>
      <w:tr>
        <w:trPr>
          <w:trHeight w:val="508" w:hRule="atLeast"/>
        </w:trPr>
        <w:tc>
          <w:tcPr>
            <w:tcW w:w="2079" w:type="dxa"/>
          </w:tcPr>
          <w:p>
            <w:pPr>
              <w:pStyle w:val="TableParagraph"/>
              <w:spacing w:line="242" w:lineRule="exact"/>
              <w:ind w:left="28" w:right="15"/>
              <w:rPr>
                <w:sz w:val="22"/>
              </w:rPr>
            </w:pPr>
            <w:r>
              <w:rPr>
                <w:spacing w:val="-5"/>
                <w:sz w:val="22"/>
              </w:rPr>
              <w:t>K1</w:t>
            </w:r>
          </w:p>
          <w:p>
            <w:pPr>
              <w:pStyle w:val="TableParagraph"/>
              <w:spacing w:line="246" w:lineRule="exact"/>
              <w:ind w:left="28"/>
              <w:rPr>
                <w:sz w:val="22"/>
              </w:rPr>
            </w:pPr>
            <w:r>
              <w:rPr>
                <w:sz w:val="22"/>
              </w:rPr>
              <w:t>Q1 to</w:t>
            </w:r>
            <w:r>
              <w:rPr>
                <w:spacing w:val="-3"/>
                <w:sz w:val="22"/>
              </w:rPr>
              <w:t> </w:t>
            </w:r>
            <w:r>
              <w:rPr>
                <w:spacing w:val="-5"/>
                <w:sz w:val="22"/>
              </w:rPr>
              <w:t>10</w:t>
            </w:r>
          </w:p>
        </w:tc>
        <w:tc>
          <w:tcPr>
            <w:tcW w:w="2981" w:type="dxa"/>
          </w:tcPr>
          <w:p>
            <w:pPr>
              <w:pStyle w:val="TableParagraph"/>
              <w:spacing w:before="122"/>
              <w:ind w:left="4" w:right="4"/>
              <w:rPr>
                <w:rFonts w:ascii="Cambria"/>
                <w:sz w:val="22"/>
              </w:rPr>
            </w:pPr>
            <w:r>
              <w:rPr>
                <w:rFonts w:ascii="Cambria"/>
                <w:w w:val="105"/>
                <w:sz w:val="22"/>
              </w:rPr>
              <w:t>A</w:t>
            </w:r>
            <w:r>
              <w:rPr>
                <w:rFonts w:ascii="Cambria"/>
                <w:spacing w:val="15"/>
                <w:w w:val="105"/>
                <w:sz w:val="22"/>
              </w:rPr>
              <w:t> </w:t>
            </w:r>
            <w:r>
              <w:rPr>
                <w:rFonts w:ascii="Cambria"/>
                <w:w w:val="105"/>
                <w:sz w:val="22"/>
              </w:rPr>
              <w:t>(Answer</w:t>
            </w:r>
            <w:r>
              <w:rPr>
                <w:rFonts w:ascii="Cambria"/>
                <w:spacing w:val="11"/>
                <w:w w:val="105"/>
                <w:sz w:val="22"/>
              </w:rPr>
              <w:t> </w:t>
            </w:r>
            <w:r>
              <w:rPr>
                <w:rFonts w:ascii="Cambria"/>
                <w:spacing w:val="-4"/>
                <w:w w:val="105"/>
                <w:sz w:val="22"/>
              </w:rPr>
              <w:t>all)</w:t>
            </w:r>
          </w:p>
        </w:tc>
        <w:tc>
          <w:tcPr>
            <w:tcW w:w="1915" w:type="dxa"/>
          </w:tcPr>
          <w:p>
            <w:pPr>
              <w:pStyle w:val="TableParagraph"/>
              <w:spacing w:before="122"/>
              <w:ind w:left="8" w:right="1"/>
              <w:rPr>
                <w:rFonts w:ascii="Cambria"/>
                <w:sz w:val="22"/>
              </w:rPr>
            </w:pPr>
            <w:r>
              <w:rPr>
                <w:rFonts w:ascii="Cambria"/>
                <w:w w:val="105"/>
                <w:sz w:val="22"/>
              </w:rPr>
              <w:t>10</w:t>
            </w:r>
            <w:r>
              <w:rPr>
                <w:rFonts w:ascii="Cambria"/>
                <w:spacing w:val="23"/>
                <w:w w:val="105"/>
                <w:sz w:val="22"/>
              </w:rPr>
              <w:t> </w:t>
            </w:r>
            <w:r>
              <w:rPr>
                <w:rFonts w:ascii="Cambria"/>
                <w:w w:val="105"/>
                <w:sz w:val="22"/>
              </w:rPr>
              <w:t>x</w:t>
            </w:r>
            <w:r>
              <w:rPr>
                <w:rFonts w:ascii="Cambria"/>
                <w:spacing w:val="29"/>
                <w:w w:val="105"/>
                <w:sz w:val="22"/>
              </w:rPr>
              <w:t> </w:t>
            </w:r>
            <w:r>
              <w:rPr>
                <w:rFonts w:ascii="Cambria"/>
                <w:w w:val="105"/>
                <w:sz w:val="22"/>
              </w:rPr>
              <w:t>1</w:t>
            </w:r>
            <w:r>
              <w:rPr>
                <w:rFonts w:ascii="Cambria"/>
                <w:spacing w:val="27"/>
                <w:w w:val="105"/>
                <w:sz w:val="22"/>
              </w:rPr>
              <w:t> </w:t>
            </w:r>
            <w:r>
              <w:rPr>
                <w:rFonts w:ascii="Cambria"/>
                <w:w w:val="105"/>
                <w:sz w:val="22"/>
              </w:rPr>
              <w:t>=</w:t>
            </w:r>
            <w:r>
              <w:rPr>
                <w:rFonts w:ascii="Cambria"/>
                <w:spacing w:val="28"/>
                <w:w w:val="105"/>
                <w:sz w:val="22"/>
              </w:rPr>
              <w:t> </w:t>
            </w:r>
            <w:r>
              <w:rPr>
                <w:rFonts w:ascii="Cambria"/>
                <w:spacing w:val="-5"/>
                <w:w w:val="105"/>
                <w:sz w:val="22"/>
              </w:rPr>
              <w:t>10</w:t>
            </w:r>
          </w:p>
        </w:tc>
        <w:tc>
          <w:tcPr>
            <w:tcW w:w="1982" w:type="dxa"/>
          </w:tcPr>
          <w:p>
            <w:pPr>
              <w:pStyle w:val="TableParagraph"/>
              <w:spacing w:before="122"/>
              <w:ind w:left="12" w:right="5"/>
              <w:rPr>
                <w:rFonts w:ascii="Cambria"/>
                <w:sz w:val="22"/>
              </w:rPr>
            </w:pPr>
            <w:r>
              <w:rPr>
                <w:rFonts w:ascii="Cambria"/>
                <w:spacing w:val="-5"/>
                <w:w w:val="125"/>
                <w:sz w:val="22"/>
              </w:rPr>
              <w:t>MCQ</w:t>
            </w:r>
          </w:p>
        </w:tc>
        <w:tc>
          <w:tcPr>
            <w:tcW w:w="1070" w:type="dxa"/>
            <w:vMerge w:val="restart"/>
          </w:tcPr>
          <w:p>
            <w:pPr>
              <w:pStyle w:val="TableParagraph"/>
              <w:jc w:val="left"/>
              <w:rPr>
                <w:rFonts w:ascii="Cambria"/>
                <w:b/>
                <w:sz w:val="22"/>
              </w:rPr>
            </w:pPr>
          </w:p>
          <w:p>
            <w:pPr>
              <w:pStyle w:val="TableParagraph"/>
              <w:spacing w:before="144"/>
              <w:jc w:val="left"/>
              <w:rPr>
                <w:rFonts w:ascii="Cambria"/>
                <w:b/>
                <w:sz w:val="22"/>
              </w:rPr>
            </w:pPr>
          </w:p>
          <w:p>
            <w:pPr>
              <w:pStyle w:val="TableParagraph"/>
              <w:ind w:left="305"/>
              <w:jc w:val="left"/>
              <w:rPr>
                <w:rFonts w:ascii="Cambria"/>
                <w:sz w:val="22"/>
              </w:rPr>
            </w:pPr>
            <w:r>
              <w:rPr>
                <w:rFonts w:ascii="Cambria"/>
                <w:spacing w:val="-4"/>
                <w:w w:val="105"/>
                <w:sz w:val="22"/>
              </w:rPr>
              <w:t>50**</w:t>
            </w:r>
          </w:p>
        </w:tc>
      </w:tr>
      <w:tr>
        <w:trPr>
          <w:trHeight w:val="527" w:hRule="atLeast"/>
        </w:trPr>
        <w:tc>
          <w:tcPr>
            <w:tcW w:w="2079" w:type="dxa"/>
          </w:tcPr>
          <w:p>
            <w:pPr>
              <w:pStyle w:val="TableParagraph"/>
              <w:spacing w:line="237" w:lineRule="auto"/>
              <w:ind w:left="605" w:right="585" w:firstLine="57"/>
              <w:jc w:val="left"/>
              <w:rPr>
                <w:sz w:val="22"/>
              </w:rPr>
            </w:pPr>
            <w:r>
              <w:rPr>
                <w:sz w:val="22"/>
              </w:rPr>
              <w:t>K1 – K5 Q11</w:t>
            </w:r>
            <w:r>
              <w:rPr>
                <w:spacing w:val="-4"/>
                <w:sz w:val="22"/>
              </w:rPr>
              <w:t> </w:t>
            </w:r>
            <w:r>
              <w:rPr>
                <w:sz w:val="22"/>
              </w:rPr>
              <w:t>to</w:t>
            </w:r>
            <w:r>
              <w:rPr>
                <w:spacing w:val="-7"/>
                <w:sz w:val="22"/>
              </w:rPr>
              <w:t> </w:t>
            </w:r>
            <w:r>
              <w:rPr>
                <w:spacing w:val="-5"/>
                <w:sz w:val="22"/>
              </w:rPr>
              <w:t>15</w:t>
            </w:r>
          </w:p>
        </w:tc>
        <w:tc>
          <w:tcPr>
            <w:tcW w:w="2981" w:type="dxa"/>
          </w:tcPr>
          <w:p>
            <w:pPr>
              <w:pStyle w:val="TableParagraph"/>
              <w:spacing w:before="136"/>
              <w:ind w:left="4" w:right="5"/>
              <w:rPr>
                <w:rFonts w:ascii="Cambria"/>
                <w:sz w:val="22"/>
              </w:rPr>
            </w:pPr>
            <w:r>
              <w:rPr>
                <w:rFonts w:ascii="Cambria"/>
                <w:w w:val="105"/>
                <w:sz w:val="22"/>
              </w:rPr>
              <w:t>B</w:t>
            </w:r>
            <w:r>
              <w:rPr>
                <w:rFonts w:ascii="Cambria"/>
                <w:spacing w:val="27"/>
                <w:w w:val="105"/>
                <w:sz w:val="22"/>
              </w:rPr>
              <w:t> </w:t>
            </w:r>
            <w:r>
              <w:rPr>
                <w:rFonts w:ascii="Cambria"/>
                <w:w w:val="105"/>
                <w:sz w:val="22"/>
              </w:rPr>
              <w:t>(Either</w:t>
            </w:r>
            <w:r>
              <w:rPr>
                <w:rFonts w:ascii="Cambria"/>
                <w:spacing w:val="33"/>
                <w:w w:val="105"/>
                <w:sz w:val="22"/>
              </w:rPr>
              <w:t> </w:t>
            </w:r>
            <w:r>
              <w:rPr>
                <w:rFonts w:ascii="Cambria"/>
                <w:w w:val="105"/>
                <w:sz w:val="22"/>
              </w:rPr>
              <w:t>or</w:t>
            </w:r>
            <w:r>
              <w:rPr>
                <w:rFonts w:ascii="Cambria"/>
                <w:spacing w:val="25"/>
                <w:w w:val="105"/>
                <w:sz w:val="22"/>
              </w:rPr>
              <w:t> </w:t>
            </w:r>
            <w:r>
              <w:rPr>
                <w:rFonts w:ascii="Cambria"/>
                <w:spacing w:val="-2"/>
                <w:w w:val="105"/>
                <w:sz w:val="22"/>
              </w:rPr>
              <w:t>pattern)</w:t>
            </w:r>
          </w:p>
        </w:tc>
        <w:tc>
          <w:tcPr>
            <w:tcW w:w="1915" w:type="dxa"/>
          </w:tcPr>
          <w:p>
            <w:pPr>
              <w:pStyle w:val="TableParagraph"/>
              <w:spacing w:before="136"/>
              <w:ind w:left="8"/>
              <w:rPr>
                <w:rFonts w:ascii="Cambria"/>
                <w:sz w:val="22"/>
              </w:rPr>
            </w:pPr>
            <w:r>
              <w:rPr>
                <w:rFonts w:ascii="Cambria"/>
                <w:w w:val="105"/>
                <w:sz w:val="22"/>
              </w:rPr>
              <w:t>5</w:t>
            </w:r>
            <w:r>
              <w:rPr>
                <w:rFonts w:ascii="Cambria"/>
                <w:spacing w:val="21"/>
                <w:w w:val="105"/>
                <w:sz w:val="22"/>
              </w:rPr>
              <w:t> </w:t>
            </w:r>
            <w:r>
              <w:rPr>
                <w:rFonts w:ascii="Cambria"/>
                <w:w w:val="105"/>
                <w:sz w:val="22"/>
              </w:rPr>
              <w:t>x</w:t>
            </w:r>
            <w:r>
              <w:rPr>
                <w:rFonts w:ascii="Cambria"/>
                <w:spacing w:val="28"/>
                <w:w w:val="105"/>
                <w:sz w:val="22"/>
              </w:rPr>
              <w:t> </w:t>
            </w:r>
            <w:r>
              <w:rPr>
                <w:rFonts w:ascii="Cambria"/>
                <w:w w:val="105"/>
                <w:sz w:val="22"/>
              </w:rPr>
              <w:t>3</w:t>
            </w:r>
            <w:r>
              <w:rPr>
                <w:rFonts w:ascii="Cambria"/>
                <w:spacing w:val="26"/>
                <w:w w:val="105"/>
                <w:sz w:val="22"/>
              </w:rPr>
              <w:t> </w:t>
            </w:r>
            <w:r>
              <w:rPr>
                <w:rFonts w:ascii="Cambria"/>
                <w:w w:val="105"/>
                <w:sz w:val="22"/>
              </w:rPr>
              <w:t>=</w:t>
            </w:r>
            <w:r>
              <w:rPr>
                <w:rFonts w:ascii="Cambria"/>
                <w:spacing w:val="26"/>
                <w:w w:val="105"/>
                <w:sz w:val="22"/>
              </w:rPr>
              <w:t> </w:t>
            </w:r>
            <w:r>
              <w:rPr>
                <w:rFonts w:ascii="Cambria"/>
                <w:spacing w:val="-5"/>
                <w:w w:val="105"/>
                <w:sz w:val="22"/>
              </w:rPr>
              <w:t>15</w:t>
            </w:r>
          </w:p>
        </w:tc>
        <w:tc>
          <w:tcPr>
            <w:tcW w:w="1982" w:type="dxa"/>
          </w:tcPr>
          <w:p>
            <w:pPr>
              <w:pStyle w:val="TableParagraph"/>
              <w:spacing w:before="136"/>
              <w:ind w:left="12" w:right="5"/>
              <w:rPr>
                <w:rFonts w:ascii="Cambria"/>
                <w:sz w:val="22"/>
              </w:rPr>
            </w:pPr>
            <w:r>
              <w:rPr>
                <w:rFonts w:ascii="Cambria"/>
                <w:w w:val="115"/>
                <w:sz w:val="22"/>
              </w:rPr>
              <w:t>Short</w:t>
            </w:r>
            <w:r>
              <w:rPr>
                <w:rFonts w:ascii="Cambria"/>
                <w:spacing w:val="-8"/>
                <w:w w:val="115"/>
                <w:sz w:val="22"/>
              </w:rPr>
              <w:t> </w:t>
            </w:r>
            <w:r>
              <w:rPr>
                <w:rFonts w:ascii="Cambria"/>
                <w:spacing w:val="-2"/>
                <w:w w:val="115"/>
                <w:sz w:val="22"/>
              </w:rPr>
              <w:t>Answers</w:t>
            </w:r>
          </w:p>
        </w:tc>
        <w:tc>
          <w:tcPr>
            <w:tcW w:w="1070" w:type="dxa"/>
            <w:vMerge/>
            <w:tcBorders>
              <w:top w:val="nil"/>
            </w:tcBorders>
          </w:tcPr>
          <w:p>
            <w:pPr>
              <w:rPr>
                <w:sz w:val="2"/>
                <w:szCs w:val="2"/>
              </w:rPr>
            </w:pPr>
          </w:p>
        </w:tc>
      </w:tr>
      <w:tr>
        <w:trPr>
          <w:trHeight w:val="517" w:hRule="atLeast"/>
        </w:trPr>
        <w:tc>
          <w:tcPr>
            <w:tcW w:w="2079" w:type="dxa"/>
          </w:tcPr>
          <w:p>
            <w:pPr>
              <w:pStyle w:val="TableParagraph"/>
              <w:spacing w:line="249" w:lineRule="exact"/>
              <w:ind w:left="662"/>
              <w:jc w:val="left"/>
              <w:rPr>
                <w:sz w:val="22"/>
              </w:rPr>
            </w:pPr>
            <w:r>
              <w:rPr>
                <w:sz w:val="22"/>
              </w:rPr>
              <w:t>K2</w:t>
            </w:r>
            <w:r>
              <w:rPr>
                <w:spacing w:val="1"/>
                <w:sz w:val="22"/>
              </w:rPr>
              <w:t> </w:t>
            </w:r>
            <w:r>
              <w:rPr>
                <w:sz w:val="22"/>
              </w:rPr>
              <w:t>–</w:t>
            </w:r>
            <w:r>
              <w:rPr>
                <w:spacing w:val="1"/>
                <w:sz w:val="22"/>
              </w:rPr>
              <w:t> </w:t>
            </w:r>
            <w:r>
              <w:rPr>
                <w:spacing w:val="-5"/>
                <w:sz w:val="22"/>
              </w:rPr>
              <w:t>K5</w:t>
            </w:r>
          </w:p>
          <w:p>
            <w:pPr>
              <w:pStyle w:val="TableParagraph"/>
              <w:spacing w:line="248" w:lineRule="exact" w:before="1"/>
              <w:ind w:left="605"/>
              <w:jc w:val="left"/>
              <w:rPr>
                <w:sz w:val="22"/>
              </w:rPr>
            </w:pPr>
            <w:r>
              <w:rPr>
                <w:sz w:val="22"/>
              </w:rPr>
              <w:t>Q16</w:t>
            </w:r>
            <w:r>
              <w:rPr>
                <w:spacing w:val="-4"/>
                <w:sz w:val="22"/>
              </w:rPr>
              <w:t> </w:t>
            </w:r>
            <w:r>
              <w:rPr>
                <w:sz w:val="22"/>
              </w:rPr>
              <w:t>to</w:t>
            </w:r>
            <w:r>
              <w:rPr>
                <w:spacing w:val="-7"/>
                <w:sz w:val="22"/>
              </w:rPr>
              <w:t> </w:t>
            </w:r>
            <w:r>
              <w:rPr>
                <w:spacing w:val="-5"/>
                <w:sz w:val="22"/>
              </w:rPr>
              <w:t>20</w:t>
            </w:r>
          </w:p>
        </w:tc>
        <w:tc>
          <w:tcPr>
            <w:tcW w:w="2981" w:type="dxa"/>
          </w:tcPr>
          <w:p>
            <w:pPr>
              <w:pStyle w:val="TableParagraph"/>
              <w:spacing w:before="126"/>
              <w:ind w:left="4" w:right="4"/>
              <w:rPr>
                <w:rFonts w:ascii="Cambria"/>
                <w:sz w:val="22"/>
              </w:rPr>
            </w:pPr>
            <w:r>
              <w:rPr>
                <w:rFonts w:ascii="Cambria"/>
                <w:w w:val="115"/>
                <w:sz w:val="22"/>
              </w:rPr>
              <w:t>C</w:t>
            </w:r>
            <w:r>
              <w:rPr>
                <w:rFonts w:ascii="Cambria"/>
                <w:spacing w:val="-14"/>
                <w:w w:val="115"/>
                <w:sz w:val="22"/>
              </w:rPr>
              <w:t> </w:t>
            </w:r>
            <w:r>
              <w:rPr>
                <w:rFonts w:ascii="Cambria"/>
                <w:w w:val="115"/>
                <w:sz w:val="22"/>
              </w:rPr>
              <w:t>(Either</w:t>
            </w:r>
            <w:r>
              <w:rPr>
                <w:rFonts w:ascii="Cambria"/>
                <w:spacing w:val="-14"/>
                <w:w w:val="115"/>
                <w:sz w:val="22"/>
              </w:rPr>
              <w:t> </w:t>
            </w:r>
            <w:r>
              <w:rPr>
                <w:rFonts w:ascii="Cambria"/>
                <w:w w:val="115"/>
                <w:sz w:val="22"/>
              </w:rPr>
              <w:t>or</w:t>
            </w:r>
            <w:r>
              <w:rPr>
                <w:rFonts w:ascii="Cambria"/>
                <w:spacing w:val="-12"/>
                <w:w w:val="115"/>
                <w:sz w:val="22"/>
              </w:rPr>
              <w:t> </w:t>
            </w:r>
            <w:r>
              <w:rPr>
                <w:rFonts w:ascii="Cambria"/>
                <w:spacing w:val="-2"/>
                <w:w w:val="115"/>
                <w:sz w:val="22"/>
              </w:rPr>
              <w:t>pattern)</w:t>
            </w:r>
          </w:p>
        </w:tc>
        <w:tc>
          <w:tcPr>
            <w:tcW w:w="1915" w:type="dxa"/>
          </w:tcPr>
          <w:p>
            <w:pPr>
              <w:pStyle w:val="TableParagraph"/>
              <w:spacing w:before="126"/>
              <w:ind w:left="8"/>
              <w:rPr>
                <w:rFonts w:ascii="Cambria"/>
                <w:sz w:val="22"/>
              </w:rPr>
            </w:pPr>
            <w:r>
              <w:rPr>
                <w:rFonts w:ascii="Cambria"/>
                <w:w w:val="105"/>
                <w:sz w:val="22"/>
              </w:rPr>
              <w:t>5</w:t>
            </w:r>
            <w:r>
              <w:rPr>
                <w:rFonts w:ascii="Cambria"/>
                <w:spacing w:val="21"/>
                <w:w w:val="105"/>
                <w:sz w:val="22"/>
              </w:rPr>
              <w:t> </w:t>
            </w:r>
            <w:r>
              <w:rPr>
                <w:rFonts w:ascii="Cambria"/>
                <w:w w:val="105"/>
                <w:sz w:val="22"/>
              </w:rPr>
              <w:t>x</w:t>
            </w:r>
            <w:r>
              <w:rPr>
                <w:rFonts w:ascii="Cambria"/>
                <w:spacing w:val="28"/>
                <w:w w:val="105"/>
                <w:sz w:val="22"/>
              </w:rPr>
              <w:t> </w:t>
            </w:r>
            <w:r>
              <w:rPr>
                <w:rFonts w:ascii="Cambria"/>
                <w:w w:val="105"/>
                <w:sz w:val="22"/>
              </w:rPr>
              <w:t>5</w:t>
            </w:r>
            <w:r>
              <w:rPr>
                <w:rFonts w:ascii="Cambria"/>
                <w:spacing w:val="26"/>
                <w:w w:val="105"/>
                <w:sz w:val="22"/>
              </w:rPr>
              <w:t> </w:t>
            </w:r>
            <w:r>
              <w:rPr>
                <w:rFonts w:ascii="Cambria"/>
                <w:w w:val="105"/>
                <w:sz w:val="22"/>
              </w:rPr>
              <w:t>=</w:t>
            </w:r>
            <w:r>
              <w:rPr>
                <w:rFonts w:ascii="Cambria"/>
                <w:spacing w:val="26"/>
                <w:w w:val="105"/>
                <w:sz w:val="22"/>
              </w:rPr>
              <w:t> </w:t>
            </w:r>
            <w:r>
              <w:rPr>
                <w:rFonts w:ascii="Cambria"/>
                <w:spacing w:val="-5"/>
                <w:w w:val="105"/>
                <w:sz w:val="22"/>
              </w:rPr>
              <w:t>25</w:t>
            </w:r>
          </w:p>
        </w:tc>
        <w:tc>
          <w:tcPr>
            <w:tcW w:w="1982" w:type="dxa"/>
          </w:tcPr>
          <w:p>
            <w:pPr>
              <w:pStyle w:val="TableParagraph"/>
              <w:spacing w:line="260" w:lineRule="atLeast"/>
              <w:ind w:left="549" w:hanging="260"/>
              <w:jc w:val="left"/>
              <w:rPr>
                <w:rFonts w:ascii="Cambria"/>
                <w:sz w:val="22"/>
              </w:rPr>
            </w:pPr>
            <w:r>
              <w:rPr>
                <w:rFonts w:ascii="Cambria"/>
                <w:spacing w:val="-2"/>
                <w:w w:val="115"/>
                <w:sz w:val="22"/>
              </w:rPr>
              <w:t>Descriptive</w:t>
            </w:r>
            <w:r>
              <w:rPr>
                <w:rFonts w:ascii="Cambria"/>
                <w:spacing w:val="-12"/>
                <w:w w:val="115"/>
                <w:sz w:val="22"/>
              </w:rPr>
              <w:t> </w:t>
            </w:r>
            <w:r>
              <w:rPr>
                <w:rFonts w:ascii="Cambria"/>
                <w:spacing w:val="-2"/>
                <w:w w:val="115"/>
                <w:sz w:val="22"/>
              </w:rPr>
              <w:t>/ Detailed</w:t>
            </w:r>
          </w:p>
        </w:tc>
        <w:tc>
          <w:tcPr>
            <w:tcW w:w="1070" w:type="dxa"/>
            <w:vMerge/>
            <w:tcBorders>
              <w:top w:val="nil"/>
            </w:tcBorders>
          </w:tcPr>
          <w:p>
            <w:pPr>
              <w:rPr>
                <w:sz w:val="2"/>
                <w:szCs w:val="2"/>
              </w:rPr>
            </w:pPr>
          </w:p>
        </w:tc>
      </w:tr>
    </w:tbl>
    <w:p>
      <w:pPr>
        <w:spacing w:before="46"/>
        <w:ind w:left="254" w:right="0" w:firstLine="0"/>
        <w:jc w:val="left"/>
        <w:rPr>
          <w:b/>
          <w:sz w:val="22"/>
        </w:rPr>
      </w:pPr>
      <w:r>
        <w:rPr>
          <w:b/>
          <w:sz w:val="22"/>
        </w:rPr>
        <w:t>**For</w:t>
      </w:r>
      <w:r>
        <w:rPr>
          <w:b/>
          <w:spacing w:val="-4"/>
          <w:sz w:val="22"/>
        </w:rPr>
        <w:t> </w:t>
      </w:r>
      <w:r>
        <w:rPr>
          <w:b/>
          <w:sz w:val="22"/>
        </w:rPr>
        <w:t>ESE</w:t>
      </w:r>
      <w:r>
        <w:rPr>
          <w:b/>
          <w:spacing w:val="-4"/>
          <w:sz w:val="22"/>
        </w:rPr>
        <w:t> </w:t>
      </w:r>
      <w:r>
        <w:rPr>
          <w:b/>
          <w:sz w:val="22"/>
        </w:rPr>
        <w:t>50</w:t>
      </w:r>
      <w:r>
        <w:rPr>
          <w:b/>
          <w:spacing w:val="-6"/>
          <w:sz w:val="22"/>
        </w:rPr>
        <w:t> </w:t>
      </w:r>
      <w:r>
        <w:rPr>
          <w:b/>
          <w:sz w:val="22"/>
        </w:rPr>
        <w:t>marks</w:t>
      </w:r>
      <w:r>
        <w:rPr>
          <w:b/>
          <w:spacing w:val="-2"/>
          <w:sz w:val="22"/>
        </w:rPr>
        <w:t> </w:t>
      </w:r>
      <w:r>
        <w:rPr>
          <w:b/>
          <w:sz w:val="22"/>
        </w:rPr>
        <w:t>converted</w:t>
      </w:r>
      <w:r>
        <w:rPr>
          <w:b/>
          <w:spacing w:val="-4"/>
          <w:sz w:val="22"/>
        </w:rPr>
        <w:t> </w:t>
      </w:r>
      <w:r>
        <w:rPr>
          <w:b/>
          <w:sz w:val="22"/>
        </w:rPr>
        <w:t>to</w:t>
      </w:r>
      <w:r>
        <w:rPr>
          <w:b/>
          <w:spacing w:val="-5"/>
          <w:sz w:val="22"/>
        </w:rPr>
        <w:t> </w:t>
      </w:r>
      <w:r>
        <w:rPr>
          <w:b/>
          <w:sz w:val="22"/>
        </w:rPr>
        <w:t>25</w:t>
      </w:r>
      <w:r>
        <w:rPr>
          <w:b/>
          <w:spacing w:val="4"/>
          <w:sz w:val="22"/>
        </w:rPr>
        <w:t> </w:t>
      </w:r>
      <w:r>
        <w:rPr>
          <w:b/>
          <w:spacing w:val="-2"/>
          <w:sz w:val="22"/>
        </w:rPr>
        <w:t>marks.</w:t>
      </w:r>
    </w:p>
    <w:p>
      <w:pPr>
        <w:pStyle w:val="ListParagraph"/>
        <w:numPr>
          <w:ilvl w:val="0"/>
          <w:numId w:val="5"/>
        </w:numPr>
        <w:tabs>
          <w:tab w:pos="547" w:val="left" w:leader="none"/>
        </w:tabs>
        <w:spacing w:line="240" w:lineRule="auto" w:before="161" w:after="0"/>
        <w:ind w:left="547" w:right="0" w:hanging="297"/>
        <w:jc w:val="left"/>
        <w:rPr>
          <w:rFonts w:ascii="Cambria"/>
          <w:b/>
          <w:sz w:val="22"/>
        </w:rPr>
      </w:pPr>
      <w:r>
        <w:rPr>
          <w:rFonts w:ascii="Cambria"/>
          <w:b/>
          <w:w w:val="115"/>
          <w:sz w:val="22"/>
        </w:rPr>
        <w:t>ESE</w:t>
      </w:r>
      <w:r>
        <w:rPr>
          <w:rFonts w:ascii="Cambria"/>
          <w:b/>
          <w:spacing w:val="13"/>
          <w:w w:val="115"/>
          <w:sz w:val="22"/>
        </w:rPr>
        <w:t> </w:t>
      </w:r>
      <w:r>
        <w:rPr>
          <w:rFonts w:ascii="Cambria"/>
          <w:b/>
          <w:w w:val="115"/>
          <w:sz w:val="22"/>
        </w:rPr>
        <w:t>Practical</w:t>
      </w:r>
      <w:r>
        <w:rPr>
          <w:rFonts w:ascii="Cambria"/>
          <w:b/>
          <w:spacing w:val="16"/>
          <w:w w:val="115"/>
          <w:sz w:val="22"/>
        </w:rPr>
        <w:t> </w:t>
      </w:r>
      <w:r>
        <w:rPr>
          <w:rFonts w:ascii="Cambria"/>
          <w:b/>
          <w:spacing w:val="-2"/>
          <w:w w:val="115"/>
          <w:sz w:val="22"/>
        </w:rPr>
        <w:t>Examination:</w:t>
      </w:r>
    </w:p>
    <w:p>
      <w:pPr>
        <w:pStyle w:val="BodyText"/>
        <w:spacing w:before="10"/>
        <w:rPr>
          <w:rFonts w:ascii="Cambria"/>
          <w:b/>
          <w:sz w:val="13"/>
        </w:rPr>
      </w:pPr>
    </w:p>
    <w:tbl>
      <w:tblPr>
        <w:tblW w:w="0" w:type="auto"/>
        <w:jc w:val="left"/>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7"/>
        <w:gridCol w:w="3035"/>
        <w:gridCol w:w="1710"/>
        <w:gridCol w:w="1075"/>
      </w:tblGrid>
      <w:tr>
        <w:trPr>
          <w:trHeight w:val="513" w:hRule="atLeast"/>
        </w:trPr>
        <w:tc>
          <w:tcPr>
            <w:tcW w:w="2027" w:type="dxa"/>
          </w:tcPr>
          <w:p>
            <w:pPr>
              <w:pStyle w:val="TableParagraph"/>
              <w:spacing w:line="223" w:lineRule="auto" w:before="11"/>
              <w:ind w:left="720" w:hanging="327"/>
              <w:jc w:val="left"/>
              <w:rPr>
                <w:rFonts w:ascii="Cambria"/>
                <w:b/>
                <w:sz w:val="22"/>
              </w:rPr>
            </w:pPr>
            <w:r>
              <w:rPr>
                <w:rFonts w:ascii="Cambria"/>
                <w:b/>
                <w:spacing w:val="-2"/>
                <w:w w:val="105"/>
                <w:sz w:val="22"/>
              </w:rPr>
              <w:t>Knowledge </w:t>
            </w:r>
            <w:r>
              <w:rPr>
                <w:rFonts w:ascii="Cambria"/>
                <w:b/>
                <w:spacing w:val="-4"/>
                <w:w w:val="105"/>
                <w:sz w:val="22"/>
              </w:rPr>
              <w:t>Level</w:t>
            </w:r>
          </w:p>
        </w:tc>
        <w:tc>
          <w:tcPr>
            <w:tcW w:w="3035" w:type="dxa"/>
          </w:tcPr>
          <w:p>
            <w:pPr>
              <w:pStyle w:val="TableParagraph"/>
              <w:spacing w:before="126"/>
              <w:ind w:left="79" w:right="74"/>
              <w:rPr>
                <w:rFonts w:ascii="Cambria"/>
                <w:b/>
                <w:sz w:val="22"/>
              </w:rPr>
            </w:pPr>
            <w:r>
              <w:rPr>
                <w:rFonts w:ascii="Cambria"/>
                <w:b/>
                <w:spacing w:val="-2"/>
                <w:w w:val="120"/>
                <w:sz w:val="22"/>
              </w:rPr>
              <w:t>Section</w:t>
            </w:r>
          </w:p>
        </w:tc>
        <w:tc>
          <w:tcPr>
            <w:tcW w:w="1710" w:type="dxa"/>
          </w:tcPr>
          <w:p>
            <w:pPr>
              <w:pStyle w:val="TableParagraph"/>
              <w:spacing w:before="126"/>
              <w:ind w:left="17" w:right="8"/>
              <w:rPr>
                <w:rFonts w:ascii="Cambria"/>
                <w:b/>
                <w:sz w:val="22"/>
              </w:rPr>
            </w:pPr>
            <w:r>
              <w:rPr>
                <w:rFonts w:ascii="Cambria"/>
                <w:b/>
                <w:spacing w:val="-2"/>
                <w:w w:val="105"/>
                <w:sz w:val="22"/>
              </w:rPr>
              <w:t>Marks</w:t>
            </w:r>
          </w:p>
        </w:tc>
        <w:tc>
          <w:tcPr>
            <w:tcW w:w="1075" w:type="dxa"/>
          </w:tcPr>
          <w:p>
            <w:pPr>
              <w:pStyle w:val="TableParagraph"/>
              <w:spacing w:before="126"/>
              <w:ind w:left="243"/>
              <w:jc w:val="left"/>
              <w:rPr>
                <w:rFonts w:ascii="Cambria"/>
                <w:b/>
                <w:sz w:val="22"/>
              </w:rPr>
            </w:pPr>
            <w:r>
              <w:rPr>
                <w:rFonts w:ascii="Cambria"/>
                <w:b/>
                <w:spacing w:val="-2"/>
                <w:w w:val="105"/>
                <w:sz w:val="22"/>
              </w:rPr>
              <w:t>Total</w:t>
            </w:r>
          </w:p>
        </w:tc>
      </w:tr>
      <w:tr>
        <w:trPr>
          <w:trHeight w:val="431" w:hRule="atLeast"/>
        </w:trPr>
        <w:tc>
          <w:tcPr>
            <w:tcW w:w="2027" w:type="dxa"/>
          </w:tcPr>
          <w:p>
            <w:pPr>
              <w:pStyle w:val="TableParagraph"/>
              <w:spacing w:before="2"/>
              <w:ind w:left="19"/>
              <w:rPr>
                <w:rFonts w:ascii="Cambria"/>
                <w:sz w:val="22"/>
              </w:rPr>
            </w:pPr>
            <w:r>
              <w:rPr>
                <w:rFonts w:ascii="Cambria"/>
                <w:spacing w:val="-5"/>
                <w:w w:val="115"/>
                <w:sz w:val="22"/>
              </w:rPr>
              <w:t>K3</w:t>
            </w:r>
          </w:p>
        </w:tc>
        <w:tc>
          <w:tcPr>
            <w:tcW w:w="3035" w:type="dxa"/>
            <w:vMerge w:val="restart"/>
          </w:tcPr>
          <w:p>
            <w:pPr>
              <w:pStyle w:val="TableParagraph"/>
              <w:spacing w:line="470" w:lineRule="atLeast" w:before="6"/>
              <w:ind w:left="825" w:right="272" w:firstLine="9"/>
              <w:jc w:val="left"/>
              <w:rPr>
                <w:rFonts w:ascii="Cambria"/>
                <w:sz w:val="22"/>
              </w:rPr>
            </w:pPr>
            <w:r>
              <w:rPr>
                <w:rFonts w:ascii="Cambria"/>
                <w:spacing w:val="-2"/>
                <w:w w:val="105"/>
                <w:sz w:val="22"/>
              </w:rPr>
              <w:t>Experiments </w:t>
            </w:r>
            <w:r>
              <w:rPr>
                <w:rFonts w:ascii="Cambria"/>
                <w:w w:val="105"/>
                <w:sz w:val="22"/>
              </w:rPr>
              <w:t>Record</w:t>
            </w:r>
            <w:r>
              <w:rPr>
                <w:rFonts w:ascii="Cambria"/>
                <w:spacing w:val="28"/>
                <w:w w:val="105"/>
                <w:sz w:val="22"/>
              </w:rPr>
              <w:t> </w:t>
            </w:r>
            <w:r>
              <w:rPr>
                <w:rFonts w:ascii="Cambria"/>
                <w:spacing w:val="-4"/>
                <w:w w:val="105"/>
                <w:sz w:val="22"/>
              </w:rPr>
              <w:t>Work</w:t>
            </w:r>
          </w:p>
        </w:tc>
        <w:tc>
          <w:tcPr>
            <w:tcW w:w="1710" w:type="dxa"/>
          </w:tcPr>
          <w:p>
            <w:pPr>
              <w:pStyle w:val="TableParagraph"/>
              <w:spacing w:before="88"/>
              <w:ind w:left="17"/>
              <w:rPr>
                <w:rFonts w:ascii="Cambria"/>
                <w:sz w:val="22"/>
              </w:rPr>
            </w:pPr>
            <w:r>
              <w:rPr>
                <w:rFonts w:ascii="Cambria"/>
                <w:spacing w:val="-5"/>
                <w:w w:val="105"/>
                <w:sz w:val="22"/>
              </w:rPr>
              <w:t>50</w:t>
            </w:r>
          </w:p>
        </w:tc>
        <w:tc>
          <w:tcPr>
            <w:tcW w:w="1075" w:type="dxa"/>
            <w:vMerge w:val="restart"/>
          </w:tcPr>
          <w:p>
            <w:pPr>
              <w:pStyle w:val="TableParagraph"/>
              <w:spacing w:before="190"/>
              <w:jc w:val="left"/>
              <w:rPr>
                <w:rFonts w:ascii="Cambria"/>
                <w:b/>
                <w:sz w:val="22"/>
              </w:rPr>
            </w:pPr>
          </w:p>
          <w:p>
            <w:pPr>
              <w:pStyle w:val="TableParagraph"/>
              <w:ind w:left="13" w:right="6"/>
              <w:rPr>
                <w:rFonts w:ascii="Cambria"/>
                <w:sz w:val="22"/>
              </w:rPr>
            </w:pPr>
            <w:r>
              <w:rPr>
                <w:rFonts w:ascii="Cambria"/>
                <w:spacing w:val="-5"/>
                <w:w w:val="105"/>
                <w:sz w:val="22"/>
              </w:rPr>
              <w:t>60</w:t>
            </w:r>
          </w:p>
        </w:tc>
      </w:tr>
      <w:tr>
        <w:trPr>
          <w:trHeight w:val="350" w:hRule="atLeast"/>
        </w:trPr>
        <w:tc>
          <w:tcPr>
            <w:tcW w:w="2027" w:type="dxa"/>
          </w:tcPr>
          <w:p>
            <w:pPr>
              <w:pStyle w:val="TableParagraph"/>
              <w:spacing w:before="45"/>
              <w:ind w:left="19"/>
              <w:rPr>
                <w:rFonts w:ascii="Cambria"/>
                <w:sz w:val="22"/>
              </w:rPr>
            </w:pPr>
            <w:r>
              <w:rPr>
                <w:rFonts w:ascii="Cambria"/>
                <w:spacing w:val="-5"/>
                <w:w w:val="115"/>
                <w:sz w:val="22"/>
              </w:rPr>
              <w:t>K4</w:t>
            </w:r>
          </w:p>
        </w:tc>
        <w:tc>
          <w:tcPr>
            <w:tcW w:w="3035" w:type="dxa"/>
            <w:vMerge/>
            <w:tcBorders>
              <w:top w:val="nil"/>
            </w:tcBorders>
          </w:tcPr>
          <w:p>
            <w:pPr>
              <w:rPr>
                <w:sz w:val="2"/>
                <w:szCs w:val="2"/>
              </w:rPr>
            </w:pPr>
          </w:p>
        </w:tc>
        <w:tc>
          <w:tcPr>
            <w:tcW w:w="1710" w:type="dxa"/>
            <w:vMerge w:val="restart"/>
          </w:tcPr>
          <w:p>
            <w:pPr>
              <w:pStyle w:val="TableParagraph"/>
              <w:spacing w:before="228"/>
              <w:ind w:left="17"/>
              <w:rPr>
                <w:rFonts w:ascii="Cambria"/>
                <w:sz w:val="22"/>
              </w:rPr>
            </w:pPr>
            <w:r>
              <w:rPr>
                <w:rFonts w:ascii="Cambria"/>
                <w:spacing w:val="-5"/>
                <w:w w:val="105"/>
                <w:sz w:val="22"/>
              </w:rPr>
              <w:t>10</w:t>
            </w:r>
          </w:p>
        </w:tc>
        <w:tc>
          <w:tcPr>
            <w:tcW w:w="1075" w:type="dxa"/>
            <w:vMerge/>
            <w:tcBorders>
              <w:top w:val="nil"/>
            </w:tcBorders>
          </w:tcPr>
          <w:p>
            <w:pPr>
              <w:rPr>
                <w:sz w:val="2"/>
                <w:szCs w:val="2"/>
              </w:rPr>
            </w:pPr>
          </w:p>
        </w:tc>
      </w:tr>
      <w:tr>
        <w:trPr>
          <w:trHeight w:val="350" w:hRule="atLeast"/>
        </w:trPr>
        <w:tc>
          <w:tcPr>
            <w:tcW w:w="2027" w:type="dxa"/>
          </w:tcPr>
          <w:p>
            <w:pPr>
              <w:pStyle w:val="TableParagraph"/>
              <w:spacing w:before="45"/>
              <w:ind w:left="19"/>
              <w:rPr>
                <w:rFonts w:ascii="Cambria"/>
                <w:sz w:val="22"/>
              </w:rPr>
            </w:pPr>
            <w:r>
              <w:rPr>
                <w:rFonts w:ascii="Cambria"/>
                <w:spacing w:val="-5"/>
                <w:w w:val="115"/>
                <w:sz w:val="22"/>
              </w:rPr>
              <w:t>K5</w:t>
            </w:r>
          </w:p>
        </w:tc>
        <w:tc>
          <w:tcPr>
            <w:tcW w:w="3035" w:type="dxa"/>
            <w:vMerge/>
            <w:tcBorders>
              <w:top w:val="nil"/>
            </w:tcBorders>
          </w:tcPr>
          <w:p>
            <w:pPr>
              <w:rPr>
                <w:sz w:val="2"/>
                <w:szCs w:val="2"/>
              </w:rPr>
            </w:pPr>
          </w:p>
        </w:tc>
        <w:tc>
          <w:tcPr>
            <w:tcW w:w="1710" w:type="dxa"/>
            <w:vMerge/>
            <w:tcBorders>
              <w:top w:val="nil"/>
            </w:tcBorders>
          </w:tcPr>
          <w:p>
            <w:pPr>
              <w:rPr>
                <w:sz w:val="2"/>
                <w:szCs w:val="2"/>
              </w:rPr>
            </w:pPr>
          </w:p>
        </w:tc>
        <w:tc>
          <w:tcPr>
            <w:tcW w:w="1075" w:type="dxa"/>
            <w:vMerge/>
            <w:tcBorders>
              <w:top w:val="nil"/>
            </w:tcBorders>
          </w:tcPr>
          <w:p>
            <w:pPr>
              <w:rPr>
                <w:sz w:val="2"/>
                <w:szCs w:val="2"/>
              </w:rPr>
            </w:pPr>
          </w:p>
        </w:tc>
      </w:tr>
    </w:tbl>
    <w:p>
      <w:pPr>
        <w:pStyle w:val="BodyText"/>
        <w:rPr>
          <w:rFonts w:ascii="Cambria"/>
          <w:b/>
          <w:sz w:val="20"/>
        </w:rPr>
      </w:pPr>
    </w:p>
    <w:p>
      <w:pPr>
        <w:pStyle w:val="BodyText"/>
        <w:spacing w:before="74"/>
        <w:rPr>
          <w:rFonts w:ascii="Cambria"/>
          <w:b/>
          <w:sz w:val="20"/>
        </w:rPr>
      </w:pPr>
    </w:p>
    <w:tbl>
      <w:tblPr>
        <w:tblW w:w="0" w:type="auto"/>
        <w:jc w:val="left"/>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7"/>
        <w:gridCol w:w="3035"/>
        <w:gridCol w:w="1710"/>
        <w:gridCol w:w="1075"/>
      </w:tblGrid>
      <w:tr>
        <w:trPr>
          <w:trHeight w:val="513" w:hRule="atLeast"/>
        </w:trPr>
        <w:tc>
          <w:tcPr>
            <w:tcW w:w="2027" w:type="dxa"/>
          </w:tcPr>
          <w:p>
            <w:pPr>
              <w:pStyle w:val="TableParagraph"/>
              <w:spacing w:line="255" w:lineRule="exact"/>
              <w:ind w:left="19" w:right="12"/>
              <w:rPr>
                <w:rFonts w:ascii="Cambria"/>
                <w:b/>
                <w:sz w:val="22"/>
              </w:rPr>
            </w:pPr>
            <w:r>
              <w:rPr>
                <w:rFonts w:ascii="Cambria"/>
                <w:b/>
                <w:spacing w:val="-2"/>
                <w:w w:val="105"/>
                <w:sz w:val="22"/>
              </w:rPr>
              <w:t>Knowledge</w:t>
            </w:r>
          </w:p>
          <w:p>
            <w:pPr>
              <w:pStyle w:val="TableParagraph"/>
              <w:spacing w:line="237" w:lineRule="exact" w:before="1"/>
              <w:ind w:left="19" w:right="6"/>
              <w:rPr>
                <w:rFonts w:ascii="Cambria"/>
                <w:b/>
                <w:sz w:val="22"/>
              </w:rPr>
            </w:pPr>
            <w:r>
              <w:rPr>
                <w:rFonts w:ascii="Cambria"/>
                <w:b/>
                <w:spacing w:val="-4"/>
                <w:w w:val="105"/>
                <w:sz w:val="22"/>
              </w:rPr>
              <w:t>Level</w:t>
            </w:r>
          </w:p>
        </w:tc>
        <w:tc>
          <w:tcPr>
            <w:tcW w:w="3035" w:type="dxa"/>
          </w:tcPr>
          <w:p>
            <w:pPr>
              <w:pStyle w:val="TableParagraph"/>
              <w:spacing w:before="126"/>
              <w:ind w:left="79" w:right="74"/>
              <w:rPr>
                <w:rFonts w:ascii="Cambria"/>
                <w:b/>
                <w:sz w:val="22"/>
              </w:rPr>
            </w:pPr>
            <w:r>
              <w:rPr>
                <w:rFonts w:ascii="Cambria"/>
                <w:b/>
                <w:spacing w:val="-2"/>
                <w:w w:val="120"/>
                <w:sz w:val="22"/>
              </w:rPr>
              <w:t>Section</w:t>
            </w:r>
          </w:p>
        </w:tc>
        <w:tc>
          <w:tcPr>
            <w:tcW w:w="1710" w:type="dxa"/>
          </w:tcPr>
          <w:p>
            <w:pPr>
              <w:pStyle w:val="TableParagraph"/>
              <w:spacing w:before="126"/>
              <w:ind w:left="17" w:right="8"/>
              <w:rPr>
                <w:rFonts w:ascii="Cambria"/>
                <w:b/>
                <w:sz w:val="22"/>
              </w:rPr>
            </w:pPr>
            <w:r>
              <w:rPr>
                <w:rFonts w:ascii="Cambria"/>
                <w:b/>
                <w:spacing w:val="-2"/>
                <w:w w:val="105"/>
                <w:sz w:val="22"/>
              </w:rPr>
              <w:t>Marks</w:t>
            </w:r>
          </w:p>
        </w:tc>
        <w:tc>
          <w:tcPr>
            <w:tcW w:w="1075" w:type="dxa"/>
          </w:tcPr>
          <w:p>
            <w:pPr>
              <w:pStyle w:val="TableParagraph"/>
              <w:spacing w:before="126"/>
              <w:ind w:left="243"/>
              <w:jc w:val="left"/>
              <w:rPr>
                <w:rFonts w:ascii="Cambria"/>
                <w:b/>
                <w:sz w:val="22"/>
              </w:rPr>
            </w:pPr>
            <w:r>
              <w:rPr>
                <w:rFonts w:ascii="Cambria"/>
                <w:b/>
                <w:spacing w:val="-2"/>
                <w:w w:val="105"/>
                <w:sz w:val="22"/>
              </w:rPr>
              <w:t>Total</w:t>
            </w:r>
          </w:p>
        </w:tc>
      </w:tr>
      <w:tr>
        <w:trPr>
          <w:trHeight w:val="259" w:hRule="atLeast"/>
        </w:trPr>
        <w:tc>
          <w:tcPr>
            <w:tcW w:w="2027" w:type="dxa"/>
          </w:tcPr>
          <w:p>
            <w:pPr>
              <w:pStyle w:val="TableParagraph"/>
              <w:spacing w:line="239" w:lineRule="exact"/>
              <w:ind w:left="19"/>
              <w:rPr>
                <w:rFonts w:ascii="Cambria"/>
                <w:sz w:val="22"/>
              </w:rPr>
            </w:pPr>
            <w:r>
              <w:rPr>
                <w:rFonts w:ascii="Cambria"/>
                <w:spacing w:val="-5"/>
                <w:w w:val="115"/>
                <w:sz w:val="22"/>
              </w:rPr>
              <w:t>K3</w:t>
            </w:r>
          </w:p>
        </w:tc>
        <w:tc>
          <w:tcPr>
            <w:tcW w:w="3035" w:type="dxa"/>
            <w:vMerge w:val="restart"/>
          </w:tcPr>
          <w:p>
            <w:pPr>
              <w:pStyle w:val="TableParagraph"/>
              <w:spacing w:before="36"/>
              <w:ind w:left="834"/>
              <w:jc w:val="left"/>
              <w:rPr>
                <w:rFonts w:ascii="Cambria"/>
                <w:sz w:val="22"/>
              </w:rPr>
            </w:pPr>
            <w:r>
              <w:rPr>
                <w:rFonts w:ascii="Cambria"/>
                <w:spacing w:val="-2"/>
                <w:w w:val="115"/>
                <w:sz w:val="22"/>
              </w:rPr>
              <w:t>Experiments</w:t>
            </w:r>
          </w:p>
          <w:p>
            <w:pPr>
              <w:pStyle w:val="TableParagraph"/>
              <w:spacing w:before="212"/>
              <w:ind w:left="825"/>
              <w:jc w:val="left"/>
              <w:rPr>
                <w:rFonts w:ascii="Cambria"/>
                <w:sz w:val="22"/>
              </w:rPr>
            </w:pPr>
            <w:r>
              <w:rPr>
                <w:rFonts w:ascii="Cambria"/>
                <w:w w:val="105"/>
                <w:sz w:val="22"/>
              </w:rPr>
              <w:t>Record</w:t>
            </w:r>
            <w:r>
              <w:rPr>
                <w:rFonts w:ascii="Cambria"/>
                <w:spacing w:val="37"/>
                <w:w w:val="105"/>
                <w:sz w:val="22"/>
              </w:rPr>
              <w:t> </w:t>
            </w:r>
            <w:r>
              <w:rPr>
                <w:rFonts w:ascii="Cambria"/>
                <w:spacing w:val="-4"/>
                <w:w w:val="105"/>
                <w:sz w:val="22"/>
              </w:rPr>
              <w:t>Work</w:t>
            </w:r>
          </w:p>
        </w:tc>
        <w:tc>
          <w:tcPr>
            <w:tcW w:w="1710" w:type="dxa"/>
          </w:tcPr>
          <w:p>
            <w:pPr>
              <w:pStyle w:val="TableParagraph"/>
              <w:spacing w:line="239" w:lineRule="exact"/>
              <w:ind w:left="17"/>
              <w:rPr>
                <w:rFonts w:ascii="Cambria"/>
                <w:sz w:val="22"/>
              </w:rPr>
            </w:pPr>
            <w:r>
              <w:rPr>
                <w:rFonts w:ascii="Cambria"/>
                <w:spacing w:val="-5"/>
                <w:w w:val="105"/>
                <w:sz w:val="22"/>
              </w:rPr>
              <w:t>20</w:t>
            </w:r>
          </w:p>
        </w:tc>
        <w:tc>
          <w:tcPr>
            <w:tcW w:w="1075" w:type="dxa"/>
            <w:vMerge w:val="restart"/>
          </w:tcPr>
          <w:p>
            <w:pPr>
              <w:pStyle w:val="TableParagraph"/>
              <w:spacing w:before="13"/>
              <w:jc w:val="left"/>
              <w:rPr>
                <w:rFonts w:ascii="Cambria"/>
                <w:b/>
                <w:sz w:val="22"/>
              </w:rPr>
            </w:pPr>
          </w:p>
          <w:p>
            <w:pPr>
              <w:pStyle w:val="TableParagraph"/>
              <w:ind w:left="13" w:right="6"/>
              <w:rPr>
                <w:rFonts w:ascii="Cambria"/>
                <w:sz w:val="22"/>
              </w:rPr>
            </w:pPr>
            <w:r>
              <w:rPr>
                <w:rFonts w:ascii="Cambria"/>
                <w:spacing w:val="-5"/>
                <w:w w:val="105"/>
                <w:sz w:val="22"/>
              </w:rPr>
              <w:t>25</w:t>
            </w:r>
          </w:p>
        </w:tc>
      </w:tr>
      <w:tr>
        <w:trPr>
          <w:trHeight w:val="258" w:hRule="atLeast"/>
        </w:trPr>
        <w:tc>
          <w:tcPr>
            <w:tcW w:w="2027" w:type="dxa"/>
          </w:tcPr>
          <w:p>
            <w:pPr>
              <w:pStyle w:val="TableParagraph"/>
              <w:spacing w:line="239" w:lineRule="exact"/>
              <w:ind w:left="19"/>
              <w:rPr>
                <w:rFonts w:ascii="Cambria"/>
                <w:sz w:val="22"/>
              </w:rPr>
            </w:pPr>
            <w:r>
              <w:rPr>
                <w:rFonts w:ascii="Cambria"/>
                <w:spacing w:val="-5"/>
                <w:w w:val="115"/>
                <w:sz w:val="22"/>
              </w:rPr>
              <w:t>K4</w:t>
            </w:r>
          </w:p>
        </w:tc>
        <w:tc>
          <w:tcPr>
            <w:tcW w:w="3035" w:type="dxa"/>
            <w:vMerge/>
            <w:tcBorders>
              <w:top w:val="nil"/>
            </w:tcBorders>
          </w:tcPr>
          <w:p>
            <w:pPr>
              <w:rPr>
                <w:sz w:val="2"/>
                <w:szCs w:val="2"/>
              </w:rPr>
            </w:pPr>
          </w:p>
        </w:tc>
        <w:tc>
          <w:tcPr>
            <w:tcW w:w="1710" w:type="dxa"/>
            <w:vMerge w:val="restart"/>
          </w:tcPr>
          <w:p>
            <w:pPr>
              <w:pStyle w:val="TableParagraph"/>
              <w:spacing w:before="136"/>
              <w:ind w:left="17"/>
              <w:rPr>
                <w:rFonts w:ascii="Cambria"/>
                <w:sz w:val="22"/>
              </w:rPr>
            </w:pPr>
            <w:r>
              <w:rPr>
                <w:rFonts w:ascii="Cambria"/>
                <w:spacing w:val="-5"/>
                <w:w w:val="105"/>
                <w:sz w:val="22"/>
              </w:rPr>
              <w:t>05</w:t>
            </w:r>
          </w:p>
        </w:tc>
        <w:tc>
          <w:tcPr>
            <w:tcW w:w="1075" w:type="dxa"/>
            <w:vMerge/>
            <w:tcBorders>
              <w:top w:val="nil"/>
            </w:tcBorders>
          </w:tcPr>
          <w:p>
            <w:pPr>
              <w:rPr>
                <w:sz w:val="2"/>
                <w:szCs w:val="2"/>
              </w:rPr>
            </w:pPr>
          </w:p>
        </w:tc>
      </w:tr>
      <w:tr>
        <w:trPr>
          <w:trHeight w:val="258" w:hRule="atLeast"/>
        </w:trPr>
        <w:tc>
          <w:tcPr>
            <w:tcW w:w="2027" w:type="dxa"/>
          </w:tcPr>
          <w:p>
            <w:pPr>
              <w:pStyle w:val="TableParagraph"/>
              <w:spacing w:line="239" w:lineRule="exact"/>
              <w:ind w:left="19"/>
              <w:rPr>
                <w:rFonts w:ascii="Cambria"/>
                <w:sz w:val="22"/>
              </w:rPr>
            </w:pPr>
            <w:r>
              <w:rPr>
                <w:rFonts w:ascii="Cambria"/>
                <w:spacing w:val="-5"/>
                <w:w w:val="115"/>
                <w:sz w:val="22"/>
              </w:rPr>
              <w:t>K5</w:t>
            </w:r>
          </w:p>
        </w:tc>
        <w:tc>
          <w:tcPr>
            <w:tcW w:w="3035" w:type="dxa"/>
            <w:vMerge/>
            <w:tcBorders>
              <w:top w:val="nil"/>
            </w:tcBorders>
          </w:tcPr>
          <w:p>
            <w:pPr>
              <w:rPr>
                <w:sz w:val="2"/>
                <w:szCs w:val="2"/>
              </w:rPr>
            </w:pPr>
          </w:p>
        </w:tc>
        <w:tc>
          <w:tcPr>
            <w:tcW w:w="1710" w:type="dxa"/>
            <w:vMerge/>
            <w:tcBorders>
              <w:top w:val="nil"/>
            </w:tcBorders>
          </w:tcPr>
          <w:p>
            <w:pPr>
              <w:rPr>
                <w:sz w:val="2"/>
                <w:szCs w:val="2"/>
              </w:rPr>
            </w:pPr>
          </w:p>
        </w:tc>
        <w:tc>
          <w:tcPr>
            <w:tcW w:w="1075" w:type="dxa"/>
            <w:vMerge/>
            <w:tcBorders>
              <w:top w:val="nil"/>
            </w:tcBorders>
          </w:tcPr>
          <w:p>
            <w:pPr>
              <w:rPr>
                <w:sz w:val="2"/>
                <w:szCs w:val="2"/>
              </w:rPr>
            </w:pPr>
          </w:p>
        </w:tc>
      </w:tr>
    </w:tbl>
    <w:p>
      <w:pPr>
        <w:pStyle w:val="BodyText"/>
        <w:rPr>
          <w:rFonts w:ascii="Cambria"/>
          <w:b/>
          <w:sz w:val="22"/>
        </w:rPr>
      </w:pPr>
    </w:p>
    <w:p>
      <w:pPr>
        <w:pStyle w:val="ListParagraph"/>
        <w:numPr>
          <w:ilvl w:val="0"/>
          <w:numId w:val="5"/>
        </w:numPr>
        <w:tabs>
          <w:tab w:pos="547" w:val="left" w:leader="none"/>
        </w:tabs>
        <w:spacing w:line="240" w:lineRule="auto" w:before="0" w:after="0"/>
        <w:ind w:left="547" w:right="0" w:hanging="297"/>
        <w:jc w:val="left"/>
        <w:rPr>
          <w:rFonts w:ascii="Cambria"/>
          <w:b/>
          <w:sz w:val="22"/>
        </w:rPr>
      </w:pPr>
      <w:r>
        <w:rPr>
          <w:rFonts w:ascii="Cambria"/>
          <w:b/>
          <w:w w:val="115"/>
          <w:sz w:val="22"/>
        </w:rPr>
        <w:t>ESE</w:t>
      </w:r>
      <w:r>
        <w:rPr>
          <w:rFonts w:ascii="Cambria"/>
          <w:b/>
          <w:spacing w:val="9"/>
          <w:w w:val="115"/>
          <w:sz w:val="22"/>
        </w:rPr>
        <w:t> </w:t>
      </w:r>
      <w:r>
        <w:rPr>
          <w:rFonts w:ascii="Cambria"/>
          <w:b/>
          <w:w w:val="115"/>
          <w:sz w:val="22"/>
        </w:rPr>
        <w:t>Project</w:t>
      </w:r>
      <w:r>
        <w:rPr>
          <w:rFonts w:ascii="Cambria"/>
          <w:b/>
          <w:spacing w:val="10"/>
          <w:w w:val="115"/>
          <w:sz w:val="22"/>
        </w:rPr>
        <w:t> </w:t>
      </w:r>
      <w:r>
        <w:rPr>
          <w:rFonts w:ascii="Cambria"/>
          <w:b/>
          <w:w w:val="115"/>
          <w:sz w:val="22"/>
        </w:rPr>
        <w:t>Viva</w:t>
      </w:r>
      <w:r>
        <w:rPr>
          <w:rFonts w:ascii="Cambria"/>
          <w:b/>
          <w:spacing w:val="11"/>
          <w:w w:val="115"/>
          <w:sz w:val="22"/>
        </w:rPr>
        <w:t> </w:t>
      </w:r>
      <w:r>
        <w:rPr>
          <w:rFonts w:ascii="Cambria"/>
          <w:b/>
          <w:spacing w:val="-4"/>
          <w:w w:val="115"/>
          <w:sz w:val="22"/>
        </w:rPr>
        <w:t>Voce:</w:t>
      </w:r>
    </w:p>
    <w:p>
      <w:pPr>
        <w:pStyle w:val="BodyText"/>
        <w:spacing w:before="24"/>
        <w:rPr>
          <w:rFonts w:ascii="Cambria"/>
          <w:b/>
          <w:sz w:val="20"/>
        </w:rPr>
      </w:pPr>
    </w:p>
    <w:tbl>
      <w:tblPr>
        <w:tblW w:w="0" w:type="auto"/>
        <w:jc w:val="left"/>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7"/>
        <w:gridCol w:w="3035"/>
        <w:gridCol w:w="1710"/>
        <w:gridCol w:w="1075"/>
      </w:tblGrid>
      <w:tr>
        <w:trPr>
          <w:trHeight w:val="518" w:hRule="atLeast"/>
        </w:trPr>
        <w:tc>
          <w:tcPr>
            <w:tcW w:w="2027" w:type="dxa"/>
          </w:tcPr>
          <w:p>
            <w:pPr>
              <w:pStyle w:val="TableParagraph"/>
              <w:spacing w:line="223" w:lineRule="auto" w:before="11"/>
              <w:ind w:left="720" w:hanging="327"/>
              <w:jc w:val="left"/>
              <w:rPr>
                <w:rFonts w:ascii="Cambria"/>
                <w:b/>
                <w:sz w:val="22"/>
              </w:rPr>
            </w:pPr>
            <w:r>
              <w:rPr>
                <w:rFonts w:ascii="Cambria"/>
                <w:b/>
                <w:spacing w:val="-2"/>
                <w:w w:val="105"/>
                <w:sz w:val="22"/>
              </w:rPr>
              <w:t>Knowledge </w:t>
            </w:r>
            <w:r>
              <w:rPr>
                <w:rFonts w:ascii="Cambria"/>
                <w:b/>
                <w:spacing w:val="-4"/>
                <w:w w:val="105"/>
                <w:sz w:val="22"/>
              </w:rPr>
              <w:t>Level</w:t>
            </w:r>
          </w:p>
        </w:tc>
        <w:tc>
          <w:tcPr>
            <w:tcW w:w="3035" w:type="dxa"/>
          </w:tcPr>
          <w:p>
            <w:pPr>
              <w:pStyle w:val="TableParagraph"/>
              <w:spacing w:before="127"/>
              <w:ind w:left="79" w:right="74"/>
              <w:rPr>
                <w:rFonts w:ascii="Cambria"/>
                <w:b/>
                <w:sz w:val="22"/>
              </w:rPr>
            </w:pPr>
            <w:r>
              <w:rPr>
                <w:rFonts w:ascii="Cambria"/>
                <w:b/>
                <w:spacing w:val="-2"/>
                <w:w w:val="120"/>
                <w:sz w:val="22"/>
              </w:rPr>
              <w:t>Section</w:t>
            </w:r>
          </w:p>
        </w:tc>
        <w:tc>
          <w:tcPr>
            <w:tcW w:w="1710" w:type="dxa"/>
          </w:tcPr>
          <w:p>
            <w:pPr>
              <w:pStyle w:val="TableParagraph"/>
              <w:spacing w:before="127"/>
              <w:ind w:left="17" w:right="8"/>
              <w:rPr>
                <w:rFonts w:ascii="Cambria"/>
                <w:b/>
                <w:sz w:val="22"/>
              </w:rPr>
            </w:pPr>
            <w:r>
              <w:rPr>
                <w:rFonts w:ascii="Cambria"/>
                <w:b/>
                <w:spacing w:val="-2"/>
                <w:w w:val="105"/>
                <w:sz w:val="22"/>
              </w:rPr>
              <w:t>Marks</w:t>
            </w:r>
          </w:p>
        </w:tc>
        <w:tc>
          <w:tcPr>
            <w:tcW w:w="1075" w:type="dxa"/>
          </w:tcPr>
          <w:p>
            <w:pPr>
              <w:pStyle w:val="TableParagraph"/>
              <w:spacing w:before="127"/>
              <w:ind w:left="243"/>
              <w:jc w:val="left"/>
              <w:rPr>
                <w:rFonts w:ascii="Cambria"/>
                <w:b/>
                <w:sz w:val="22"/>
              </w:rPr>
            </w:pPr>
            <w:r>
              <w:rPr>
                <w:rFonts w:ascii="Cambria"/>
                <w:b/>
                <w:spacing w:val="-2"/>
                <w:w w:val="105"/>
                <w:sz w:val="22"/>
              </w:rPr>
              <w:t>Total</w:t>
            </w:r>
          </w:p>
        </w:tc>
      </w:tr>
      <w:tr>
        <w:trPr>
          <w:trHeight w:val="359" w:hRule="atLeast"/>
        </w:trPr>
        <w:tc>
          <w:tcPr>
            <w:tcW w:w="2027" w:type="dxa"/>
          </w:tcPr>
          <w:p>
            <w:pPr>
              <w:pStyle w:val="TableParagraph"/>
              <w:spacing w:line="255" w:lineRule="exact"/>
              <w:ind w:left="19"/>
              <w:rPr>
                <w:rFonts w:ascii="Cambria"/>
                <w:sz w:val="22"/>
              </w:rPr>
            </w:pPr>
            <w:r>
              <w:rPr>
                <w:rFonts w:ascii="Cambria"/>
                <w:spacing w:val="-5"/>
                <w:w w:val="115"/>
                <w:sz w:val="22"/>
              </w:rPr>
              <w:t>K3</w:t>
            </w:r>
          </w:p>
        </w:tc>
        <w:tc>
          <w:tcPr>
            <w:tcW w:w="3035" w:type="dxa"/>
            <w:vMerge w:val="restart"/>
          </w:tcPr>
          <w:p>
            <w:pPr>
              <w:pStyle w:val="TableParagraph"/>
              <w:spacing w:before="93"/>
              <w:ind w:left="79" w:right="65"/>
              <w:rPr>
                <w:rFonts w:ascii="Cambria"/>
                <w:sz w:val="22"/>
              </w:rPr>
            </w:pPr>
            <w:r>
              <w:rPr>
                <w:rFonts w:ascii="Cambria"/>
                <w:w w:val="105"/>
                <w:sz w:val="22"/>
              </w:rPr>
              <w:t>Project</w:t>
            </w:r>
            <w:r>
              <w:rPr>
                <w:rFonts w:ascii="Cambria"/>
                <w:spacing w:val="39"/>
                <w:w w:val="105"/>
                <w:sz w:val="22"/>
              </w:rPr>
              <w:t> </w:t>
            </w:r>
            <w:r>
              <w:rPr>
                <w:rFonts w:ascii="Cambria"/>
                <w:spacing w:val="-2"/>
                <w:w w:val="105"/>
                <w:sz w:val="22"/>
              </w:rPr>
              <w:t>Report</w:t>
            </w:r>
          </w:p>
          <w:p>
            <w:pPr>
              <w:pStyle w:val="TableParagraph"/>
              <w:spacing w:before="188"/>
              <w:ind w:left="79"/>
              <w:rPr>
                <w:rFonts w:ascii="Cambria"/>
                <w:sz w:val="22"/>
              </w:rPr>
            </w:pPr>
            <w:r>
              <w:rPr>
                <w:rFonts w:ascii="Cambria"/>
                <w:w w:val="105"/>
                <w:sz w:val="22"/>
              </w:rPr>
              <w:t>Viva</w:t>
            </w:r>
            <w:r>
              <w:rPr>
                <w:rFonts w:ascii="Cambria"/>
                <w:spacing w:val="29"/>
                <w:w w:val="105"/>
                <w:sz w:val="22"/>
              </w:rPr>
              <w:t> </w:t>
            </w:r>
            <w:r>
              <w:rPr>
                <w:rFonts w:ascii="Cambria"/>
                <w:spacing w:val="-4"/>
                <w:w w:val="105"/>
                <w:sz w:val="22"/>
              </w:rPr>
              <w:t>voce</w:t>
            </w:r>
          </w:p>
        </w:tc>
        <w:tc>
          <w:tcPr>
            <w:tcW w:w="1710" w:type="dxa"/>
          </w:tcPr>
          <w:p>
            <w:pPr>
              <w:pStyle w:val="TableParagraph"/>
              <w:spacing w:before="50"/>
              <w:ind w:left="17"/>
              <w:rPr>
                <w:rFonts w:ascii="Cambria"/>
                <w:sz w:val="22"/>
              </w:rPr>
            </w:pPr>
            <w:r>
              <w:rPr>
                <w:rFonts w:ascii="Cambria"/>
                <w:spacing w:val="-5"/>
                <w:w w:val="105"/>
                <w:sz w:val="22"/>
              </w:rPr>
              <w:t>60</w:t>
            </w:r>
          </w:p>
        </w:tc>
        <w:tc>
          <w:tcPr>
            <w:tcW w:w="1075" w:type="dxa"/>
            <w:vMerge w:val="restart"/>
          </w:tcPr>
          <w:p>
            <w:pPr>
              <w:pStyle w:val="TableParagraph"/>
              <w:spacing w:before="60"/>
              <w:jc w:val="left"/>
              <w:rPr>
                <w:rFonts w:ascii="Cambria"/>
                <w:b/>
                <w:sz w:val="22"/>
              </w:rPr>
            </w:pPr>
          </w:p>
          <w:p>
            <w:pPr>
              <w:pStyle w:val="TableParagraph"/>
              <w:spacing w:before="1"/>
              <w:ind w:left="13" w:right="6"/>
              <w:rPr>
                <w:rFonts w:ascii="Cambria"/>
                <w:sz w:val="22"/>
              </w:rPr>
            </w:pPr>
            <w:r>
              <w:rPr>
                <w:rFonts w:ascii="Cambria"/>
                <w:spacing w:val="-5"/>
                <w:w w:val="105"/>
                <w:sz w:val="22"/>
              </w:rPr>
              <w:t>80</w:t>
            </w:r>
          </w:p>
        </w:tc>
      </w:tr>
      <w:tr>
        <w:trPr>
          <w:trHeight w:val="258" w:hRule="atLeast"/>
        </w:trPr>
        <w:tc>
          <w:tcPr>
            <w:tcW w:w="2027" w:type="dxa"/>
          </w:tcPr>
          <w:p>
            <w:pPr>
              <w:pStyle w:val="TableParagraph"/>
              <w:spacing w:line="239" w:lineRule="exact"/>
              <w:ind w:left="19"/>
              <w:rPr>
                <w:rFonts w:ascii="Cambria"/>
                <w:sz w:val="22"/>
              </w:rPr>
            </w:pPr>
            <w:r>
              <w:rPr>
                <w:rFonts w:ascii="Cambria"/>
                <w:spacing w:val="-5"/>
                <w:w w:val="115"/>
                <w:sz w:val="22"/>
              </w:rPr>
              <w:t>K4</w:t>
            </w:r>
          </w:p>
        </w:tc>
        <w:tc>
          <w:tcPr>
            <w:tcW w:w="3035" w:type="dxa"/>
            <w:vMerge/>
            <w:tcBorders>
              <w:top w:val="nil"/>
            </w:tcBorders>
          </w:tcPr>
          <w:p>
            <w:pPr>
              <w:rPr>
                <w:sz w:val="2"/>
                <w:szCs w:val="2"/>
              </w:rPr>
            </w:pPr>
          </w:p>
        </w:tc>
        <w:tc>
          <w:tcPr>
            <w:tcW w:w="1710" w:type="dxa"/>
            <w:vMerge w:val="restart"/>
          </w:tcPr>
          <w:p>
            <w:pPr>
              <w:pStyle w:val="TableParagraph"/>
              <w:spacing w:before="136"/>
              <w:ind w:left="17"/>
              <w:rPr>
                <w:rFonts w:ascii="Cambria"/>
                <w:sz w:val="22"/>
              </w:rPr>
            </w:pPr>
            <w:r>
              <w:rPr>
                <w:rFonts w:ascii="Cambria"/>
                <w:spacing w:val="-5"/>
                <w:w w:val="105"/>
                <w:sz w:val="22"/>
              </w:rPr>
              <w:t>20</w:t>
            </w:r>
          </w:p>
        </w:tc>
        <w:tc>
          <w:tcPr>
            <w:tcW w:w="1075" w:type="dxa"/>
            <w:vMerge/>
            <w:tcBorders>
              <w:top w:val="nil"/>
            </w:tcBorders>
          </w:tcPr>
          <w:p>
            <w:pPr>
              <w:rPr>
                <w:sz w:val="2"/>
                <w:szCs w:val="2"/>
              </w:rPr>
            </w:pPr>
          </w:p>
        </w:tc>
      </w:tr>
      <w:tr>
        <w:trPr>
          <w:trHeight w:val="258" w:hRule="atLeast"/>
        </w:trPr>
        <w:tc>
          <w:tcPr>
            <w:tcW w:w="2027" w:type="dxa"/>
          </w:tcPr>
          <w:p>
            <w:pPr>
              <w:pStyle w:val="TableParagraph"/>
              <w:spacing w:line="239" w:lineRule="exact"/>
              <w:ind w:left="19"/>
              <w:rPr>
                <w:rFonts w:ascii="Cambria"/>
                <w:sz w:val="22"/>
              </w:rPr>
            </w:pPr>
            <w:r>
              <w:rPr>
                <w:rFonts w:ascii="Cambria"/>
                <w:spacing w:val="-5"/>
                <w:w w:val="115"/>
                <w:sz w:val="22"/>
              </w:rPr>
              <w:t>K5</w:t>
            </w:r>
          </w:p>
        </w:tc>
        <w:tc>
          <w:tcPr>
            <w:tcW w:w="3035" w:type="dxa"/>
            <w:vMerge/>
            <w:tcBorders>
              <w:top w:val="nil"/>
            </w:tcBorders>
          </w:tcPr>
          <w:p>
            <w:pPr>
              <w:rPr>
                <w:sz w:val="2"/>
                <w:szCs w:val="2"/>
              </w:rPr>
            </w:pPr>
          </w:p>
        </w:tc>
        <w:tc>
          <w:tcPr>
            <w:tcW w:w="1710" w:type="dxa"/>
            <w:vMerge/>
            <w:tcBorders>
              <w:top w:val="nil"/>
            </w:tcBorders>
          </w:tcPr>
          <w:p>
            <w:pPr>
              <w:rPr>
                <w:sz w:val="2"/>
                <w:szCs w:val="2"/>
              </w:rPr>
            </w:pPr>
          </w:p>
        </w:tc>
        <w:tc>
          <w:tcPr>
            <w:tcW w:w="1075" w:type="dxa"/>
            <w:vMerge/>
            <w:tcBorders>
              <w:top w:val="nil"/>
            </w:tcBorders>
          </w:tcPr>
          <w:p>
            <w:pPr>
              <w:rPr>
                <w:sz w:val="2"/>
                <w:szCs w:val="2"/>
              </w:rPr>
            </w:pPr>
          </w:p>
        </w:tc>
      </w:tr>
    </w:tbl>
    <w:p>
      <w:pPr>
        <w:spacing w:after="0"/>
        <w:rPr>
          <w:sz w:val="2"/>
          <w:szCs w:val="2"/>
        </w:rPr>
        <w:sectPr>
          <w:pgSz w:w="11930" w:h="16870"/>
          <w:pgMar w:header="895" w:footer="0" w:top="1160" w:bottom="280" w:left="600" w:right="200"/>
        </w:sectPr>
      </w:pPr>
    </w:p>
    <w:p>
      <w:pPr>
        <w:spacing w:before="122"/>
        <w:ind w:left="0" w:right="782" w:firstLine="0"/>
        <w:jc w:val="righ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23UAI101</w:t>
      </w:r>
    </w:p>
    <w:p>
      <w:pPr>
        <w:pStyle w:val="BodyText"/>
        <w:spacing w:before="193"/>
        <w:rPr>
          <w:b/>
          <w:sz w:val="20"/>
        </w:rPr>
      </w:pPr>
    </w:p>
    <w:tbl>
      <w:tblPr>
        <w:tblW w:w="0" w:type="auto"/>
        <w:jc w:val="left"/>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447"/>
        <w:gridCol w:w="2612"/>
        <w:gridCol w:w="2161"/>
        <w:gridCol w:w="1623"/>
      </w:tblGrid>
      <w:tr>
        <w:trPr>
          <w:trHeight w:val="451" w:hRule="atLeast"/>
        </w:trPr>
        <w:tc>
          <w:tcPr>
            <w:tcW w:w="2795" w:type="dxa"/>
            <w:gridSpan w:val="2"/>
          </w:tcPr>
          <w:p>
            <w:pPr>
              <w:pStyle w:val="TableParagraph"/>
              <w:spacing w:before="78"/>
              <w:ind w:left="125"/>
              <w:jc w:val="left"/>
              <w:rPr>
                <w:sz w:val="24"/>
              </w:rPr>
            </w:pPr>
            <w:r>
              <w:rPr>
                <w:b/>
                <w:sz w:val="24"/>
              </w:rPr>
              <w:t>Programme</w:t>
            </w:r>
            <w:r>
              <w:rPr>
                <w:b/>
                <w:spacing w:val="-9"/>
                <w:sz w:val="24"/>
              </w:rPr>
              <w:t> </w:t>
            </w:r>
            <w:r>
              <w:rPr>
                <w:b/>
                <w:sz w:val="24"/>
              </w:rPr>
              <w:t>Code:</w:t>
            </w:r>
            <w:r>
              <w:rPr>
                <w:b/>
                <w:spacing w:val="3"/>
                <w:sz w:val="24"/>
              </w:rPr>
              <w:t> </w:t>
            </w:r>
            <w:r>
              <w:rPr>
                <w:spacing w:val="-5"/>
                <w:sz w:val="24"/>
              </w:rPr>
              <w:t>24</w:t>
            </w:r>
          </w:p>
        </w:tc>
        <w:tc>
          <w:tcPr>
            <w:tcW w:w="6396" w:type="dxa"/>
            <w:gridSpan w:val="3"/>
          </w:tcPr>
          <w:p>
            <w:pPr>
              <w:pStyle w:val="TableParagraph"/>
              <w:spacing w:before="107"/>
              <w:ind w:left="124"/>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50" w:hRule="atLeast"/>
        </w:trPr>
        <w:tc>
          <w:tcPr>
            <w:tcW w:w="9191" w:type="dxa"/>
            <w:gridSpan w:val="5"/>
          </w:tcPr>
          <w:p>
            <w:pPr>
              <w:pStyle w:val="TableParagraph"/>
              <w:spacing w:before="102"/>
              <w:ind w:left="114"/>
              <w:rPr>
                <w:b/>
                <w:sz w:val="24"/>
              </w:rPr>
            </w:pPr>
            <w:r>
              <w:rPr>
                <w:sz w:val="24"/>
              </w:rPr>
              <w:t>Title</w:t>
            </w:r>
            <w:r>
              <w:rPr>
                <w:spacing w:val="-4"/>
                <w:sz w:val="24"/>
              </w:rPr>
              <w:t> </w:t>
            </w:r>
            <w:r>
              <w:rPr>
                <w:sz w:val="24"/>
              </w:rPr>
              <w:t>of</w:t>
            </w:r>
            <w:r>
              <w:rPr>
                <w:spacing w:val="-16"/>
                <w:sz w:val="24"/>
              </w:rPr>
              <w:t> </w:t>
            </w:r>
            <w:r>
              <w:rPr>
                <w:sz w:val="24"/>
              </w:rPr>
              <w:t>the</w:t>
            </w:r>
            <w:r>
              <w:rPr>
                <w:spacing w:val="1"/>
                <w:sz w:val="24"/>
              </w:rPr>
              <w:t> </w:t>
            </w:r>
            <w:r>
              <w:rPr>
                <w:sz w:val="24"/>
              </w:rPr>
              <w:t>Paper</w:t>
            </w:r>
            <w:r>
              <w:rPr>
                <w:spacing w:val="57"/>
                <w:sz w:val="24"/>
              </w:rPr>
              <w:t> </w:t>
            </w:r>
            <w:r>
              <w:rPr>
                <w:sz w:val="24"/>
              </w:rPr>
              <w:t>: </w:t>
            </w:r>
            <w:r>
              <w:rPr>
                <w:b/>
                <w:sz w:val="24"/>
              </w:rPr>
              <w:t>Core Paper</w:t>
            </w:r>
            <w:r>
              <w:rPr>
                <w:b/>
                <w:spacing w:val="-10"/>
                <w:sz w:val="24"/>
              </w:rPr>
              <w:t> </w:t>
            </w:r>
            <w:r>
              <w:rPr>
                <w:b/>
                <w:sz w:val="24"/>
              </w:rPr>
              <w:t>1 -</w:t>
            </w:r>
            <w:r>
              <w:rPr>
                <w:b/>
                <w:spacing w:val="2"/>
                <w:sz w:val="24"/>
              </w:rPr>
              <w:t> </w:t>
            </w:r>
            <w:r>
              <w:rPr>
                <w:b/>
                <w:sz w:val="24"/>
              </w:rPr>
              <w:t>C</w:t>
            </w:r>
            <w:r>
              <w:rPr>
                <w:b/>
                <w:spacing w:val="-4"/>
                <w:sz w:val="24"/>
              </w:rPr>
              <w:t> </w:t>
            </w:r>
            <w:r>
              <w:rPr>
                <w:b/>
                <w:sz w:val="24"/>
              </w:rPr>
              <w:t>and</w:t>
            </w:r>
            <w:r>
              <w:rPr>
                <w:b/>
                <w:spacing w:val="-4"/>
                <w:sz w:val="24"/>
              </w:rPr>
              <w:t> </w:t>
            </w:r>
            <w:r>
              <w:rPr>
                <w:b/>
                <w:sz w:val="24"/>
              </w:rPr>
              <w:t>C++</w:t>
            </w:r>
            <w:r>
              <w:rPr>
                <w:b/>
                <w:spacing w:val="-6"/>
                <w:sz w:val="24"/>
              </w:rPr>
              <w:t> </w:t>
            </w:r>
            <w:r>
              <w:rPr>
                <w:b/>
                <w:spacing w:val="-2"/>
                <w:sz w:val="24"/>
              </w:rPr>
              <w:t>Programming</w:t>
            </w:r>
          </w:p>
        </w:tc>
      </w:tr>
      <w:tr>
        <w:trPr>
          <w:trHeight w:val="782" w:hRule="atLeast"/>
        </w:trPr>
        <w:tc>
          <w:tcPr>
            <w:tcW w:w="2348" w:type="dxa"/>
          </w:tcPr>
          <w:p>
            <w:pPr>
              <w:pStyle w:val="TableParagraph"/>
              <w:spacing w:before="54"/>
              <w:ind w:left="45" w:right="13"/>
              <w:rPr>
                <w:b/>
                <w:sz w:val="24"/>
              </w:rPr>
            </w:pPr>
            <w:r>
              <w:rPr>
                <w:b/>
                <w:spacing w:val="-2"/>
                <w:sz w:val="24"/>
              </w:rPr>
              <w:t>Batch</w:t>
            </w:r>
          </w:p>
          <w:p>
            <w:pPr>
              <w:pStyle w:val="TableParagraph"/>
              <w:spacing w:before="117"/>
              <w:ind w:left="45" w:right="2"/>
              <w:rPr>
                <w:sz w:val="24"/>
              </w:rPr>
            </w:pPr>
            <w:r>
              <w:rPr>
                <w:sz w:val="24"/>
              </w:rPr>
              <w:t>2023</w:t>
            </w:r>
            <w:r>
              <w:rPr>
                <w:spacing w:val="2"/>
                <w:sz w:val="24"/>
              </w:rPr>
              <w:t> </w:t>
            </w:r>
            <w:r>
              <w:rPr>
                <w:sz w:val="24"/>
              </w:rPr>
              <w:t>-</w:t>
            </w:r>
            <w:r>
              <w:rPr>
                <w:spacing w:val="9"/>
                <w:sz w:val="24"/>
              </w:rPr>
              <w:t> </w:t>
            </w:r>
            <w:r>
              <w:rPr>
                <w:spacing w:val="-4"/>
                <w:sz w:val="24"/>
              </w:rPr>
              <w:t>2024</w:t>
            </w:r>
          </w:p>
        </w:tc>
        <w:tc>
          <w:tcPr>
            <w:tcW w:w="3059" w:type="dxa"/>
            <w:gridSpan w:val="2"/>
          </w:tcPr>
          <w:p>
            <w:pPr>
              <w:pStyle w:val="TableParagraph"/>
              <w:spacing w:before="116"/>
              <w:ind w:left="29" w:right="6"/>
              <w:rPr>
                <w:b/>
                <w:sz w:val="24"/>
              </w:rPr>
            </w:pPr>
            <w:r>
              <w:rPr>
                <w:b/>
                <w:sz w:val="24"/>
              </w:rPr>
              <w:t>Hours</w:t>
            </w:r>
            <w:r>
              <w:rPr>
                <w:b/>
                <w:spacing w:val="-7"/>
                <w:sz w:val="24"/>
              </w:rPr>
              <w:t> </w:t>
            </w:r>
            <w:r>
              <w:rPr>
                <w:b/>
                <w:sz w:val="24"/>
              </w:rPr>
              <w:t>/ </w:t>
            </w:r>
            <w:r>
              <w:rPr>
                <w:b/>
                <w:spacing w:val="-4"/>
                <w:sz w:val="24"/>
              </w:rPr>
              <w:t>Week</w:t>
            </w:r>
          </w:p>
          <w:p>
            <w:pPr>
              <w:pStyle w:val="TableParagraph"/>
              <w:spacing w:before="94"/>
              <w:ind w:left="29"/>
              <w:rPr>
                <w:sz w:val="24"/>
              </w:rPr>
            </w:pPr>
            <w:r>
              <w:rPr>
                <w:spacing w:val="-10"/>
                <w:sz w:val="24"/>
              </w:rPr>
              <w:t>5</w:t>
            </w:r>
          </w:p>
        </w:tc>
        <w:tc>
          <w:tcPr>
            <w:tcW w:w="2161" w:type="dxa"/>
          </w:tcPr>
          <w:p>
            <w:pPr>
              <w:pStyle w:val="TableParagraph"/>
              <w:spacing w:before="54"/>
              <w:ind w:left="38" w:right="13"/>
              <w:rPr>
                <w:b/>
                <w:sz w:val="24"/>
              </w:rPr>
            </w:pPr>
            <w:r>
              <w:rPr>
                <w:b/>
                <w:sz w:val="24"/>
              </w:rPr>
              <w:t>Total</w:t>
            </w:r>
            <w:r>
              <w:rPr>
                <w:b/>
                <w:spacing w:val="-9"/>
                <w:sz w:val="24"/>
              </w:rPr>
              <w:t> </w:t>
            </w:r>
            <w:r>
              <w:rPr>
                <w:b/>
                <w:spacing w:val="-2"/>
                <w:sz w:val="24"/>
              </w:rPr>
              <w:t>Hours</w:t>
            </w:r>
          </w:p>
          <w:p>
            <w:pPr>
              <w:pStyle w:val="TableParagraph"/>
              <w:spacing w:before="117"/>
              <w:ind w:left="38"/>
              <w:rPr>
                <w:sz w:val="24"/>
              </w:rPr>
            </w:pPr>
            <w:r>
              <w:rPr>
                <w:spacing w:val="-5"/>
                <w:sz w:val="24"/>
              </w:rPr>
              <w:t>75</w:t>
            </w:r>
          </w:p>
        </w:tc>
        <w:tc>
          <w:tcPr>
            <w:tcW w:w="1623" w:type="dxa"/>
          </w:tcPr>
          <w:p>
            <w:pPr>
              <w:pStyle w:val="TableParagraph"/>
              <w:spacing w:before="54"/>
              <w:ind w:left="46" w:right="21"/>
              <w:rPr>
                <w:b/>
                <w:sz w:val="24"/>
              </w:rPr>
            </w:pPr>
            <w:r>
              <w:rPr>
                <w:b/>
                <w:spacing w:val="-2"/>
                <w:sz w:val="24"/>
              </w:rPr>
              <w:t>Credits</w:t>
            </w:r>
          </w:p>
          <w:p>
            <w:pPr>
              <w:pStyle w:val="TableParagraph"/>
              <w:spacing w:before="117"/>
              <w:ind w:left="46" w:right="4"/>
              <w:rPr>
                <w:sz w:val="24"/>
              </w:rPr>
            </w:pPr>
            <w:r>
              <w:rPr>
                <w:spacing w:val="-10"/>
                <w:sz w:val="24"/>
              </w:rPr>
              <w:t>4</w:t>
            </w:r>
          </w:p>
        </w:tc>
      </w:tr>
    </w:tbl>
    <w:p>
      <w:pPr>
        <w:pStyle w:val="Heading2"/>
        <w:spacing w:before="266"/>
        <w:ind w:left="0" w:right="124"/>
        <w:jc w:val="center"/>
      </w:pPr>
      <w:bookmarkStart w:name="Course Objectives" w:id="6"/>
      <w:bookmarkEnd w:id="6"/>
      <w:r>
        <w:rPr>
          <w:b w:val="0"/>
        </w:rPr>
      </w:r>
      <w:r>
        <w:rPr/>
        <w:t>Course</w:t>
      </w:r>
      <w:r>
        <w:rPr>
          <w:spacing w:val="-8"/>
        </w:rPr>
        <w:t> </w:t>
      </w:r>
      <w:r>
        <w:rPr>
          <w:spacing w:val="-2"/>
        </w:rPr>
        <w:t>Objectives</w:t>
      </w:r>
    </w:p>
    <w:p>
      <w:pPr>
        <w:pStyle w:val="ListParagraph"/>
        <w:numPr>
          <w:ilvl w:val="0"/>
          <w:numId w:val="6"/>
        </w:numPr>
        <w:tabs>
          <w:tab w:pos="2242" w:val="left" w:leader="none"/>
          <w:tab w:pos="5392" w:val="left" w:leader="none"/>
          <w:tab w:pos="6612" w:val="left" w:leader="none"/>
        </w:tabs>
        <w:spacing w:line="276" w:lineRule="auto" w:before="272" w:after="0"/>
        <w:ind w:left="2242" w:right="1214" w:hanging="404"/>
        <w:jc w:val="left"/>
        <w:rPr>
          <w:sz w:val="24"/>
        </w:rPr>
      </w:pPr>
      <w:r>
        <w:rPr>
          <w:sz w:val="24"/>
        </w:rPr>
        <w:t>To</w:t>
      </w:r>
      <w:r>
        <w:rPr>
          <w:spacing w:val="40"/>
          <w:sz w:val="24"/>
        </w:rPr>
        <w:t> </w:t>
      </w:r>
      <w:r>
        <w:rPr>
          <w:sz w:val="24"/>
        </w:rPr>
        <w:t>introduce the</w:t>
      </w:r>
      <w:r>
        <w:rPr>
          <w:spacing w:val="40"/>
          <w:sz w:val="24"/>
        </w:rPr>
        <w:t> </w:t>
      </w:r>
      <w:r>
        <w:rPr>
          <w:sz w:val="24"/>
        </w:rPr>
        <w:t>concepts</w:t>
      </w:r>
      <w:r>
        <w:rPr>
          <w:spacing w:val="40"/>
          <w:sz w:val="24"/>
        </w:rPr>
        <w:t> </w:t>
      </w:r>
      <w:r>
        <w:rPr>
          <w:sz w:val="24"/>
        </w:rPr>
        <w:t>of</w:t>
        <w:tab/>
      </w:r>
      <w:r>
        <w:rPr>
          <w:spacing w:val="-2"/>
          <w:sz w:val="24"/>
        </w:rPr>
        <w:t>Procedure</w:t>
      </w:r>
      <w:r>
        <w:rPr>
          <w:sz w:val="24"/>
        </w:rPr>
        <w:tab/>
        <w:t>Oriented</w:t>
      </w:r>
      <w:r>
        <w:rPr>
          <w:spacing w:val="80"/>
          <w:sz w:val="24"/>
        </w:rPr>
        <w:t> </w:t>
      </w:r>
      <w:r>
        <w:rPr>
          <w:sz w:val="24"/>
        </w:rPr>
        <w:t>Programming</w:t>
      </w:r>
      <w:r>
        <w:rPr>
          <w:spacing w:val="80"/>
          <w:sz w:val="24"/>
        </w:rPr>
        <w:t> </w:t>
      </w:r>
      <w:r>
        <w:rPr>
          <w:sz w:val="24"/>
        </w:rPr>
        <w:t>and</w:t>
      </w:r>
      <w:r>
        <w:rPr>
          <w:spacing w:val="80"/>
          <w:sz w:val="24"/>
        </w:rPr>
        <w:t> </w:t>
      </w:r>
      <w:r>
        <w:rPr>
          <w:sz w:val="24"/>
        </w:rPr>
        <w:t>the various programming constructs of C programming.</w:t>
      </w:r>
    </w:p>
    <w:p>
      <w:pPr>
        <w:pStyle w:val="ListParagraph"/>
        <w:numPr>
          <w:ilvl w:val="0"/>
          <w:numId w:val="6"/>
        </w:numPr>
        <w:tabs>
          <w:tab w:pos="2242" w:val="left" w:leader="none"/>
        </w:tabs>
        <w:spacing w:line="280" w:lineRule="auto" w:before="3" w:after="0"/>
        <w:ind w:left="2242" w:right="1910" w:hanging="418"/>
        <w:jc w:val="left"/>
        <w:rPr>
          <w:sz w:val="24"/>
        </w:rPr>
      </w:pPr>
      <w:r>
        <w:rPr>
          <w:sz w:val="24"/>
        </w:rPr>
        <w:t>To provide</w:t>
      </w:r>
      <w:r>
        <w:rPr>
          <w:spacing w:val="29"/>
          <w:sz w:val="24"/>
        </w:rPr>
        <w:t> </w:t>
      </w:r>
      <w:r>
        <w:rPr>
          <w:sz w:val="24"/>
        </w:rPr>
        <w:t>exposure to</w:t>
      </w:r>
      <w:r>
        <w:rPr>
          <w:spacing w:val="33"/>
          <w:sz w:val="24"/>
        </w:rPr>
        <w:t> </w:t>
      </w:r>
      <w:r>
        <w:rPr>
          <w:sz w:val="24"/>
        </w:rPr>
        <w:t>problem solving through programming</w:t>
      </w:r>
      <w:r>
        <w:rPr>
          <w:spacing w:val="31"/>
          <w:sz w:val="24"/>
        </w:rPr>
        <w:t> </w:t>
      </w:r>
      <w:r>
        <w:rPr>
          <w:sz w:val="24"/>
        </w:rPr>
        <w:t>and</w:t>
      </w:r>
      <w:r>
        <w:rPr>
          <w:spacing w:val="30"/>
          <w:sz w:val="24"/>
        </w:rPr>
        <w:t> </w:t>
      </w:r>
      <w:r>
        <w:rPr>
          <w:sz w:val="24"/>
        </w:rPr>
        <w:t>to develop programming skills.</w:t>
      </w:r>
    </w:p>
    <w:p>
      <w:pPr>
        <w:pStyle w:val="ListParagraph"/>
        <w:numPr>
          <w:ilvl w:val="0"/>
          <w:numId w:val="6"/>
        </w:numPr>
        <w:tabs>
          <w:tab w:pos="2170" w:val="left" w:leader="none"/>
          <w:tab w:pos="2261" w:val="left" w:leader="none"/>
        </w:tabs>
        <w:spacing w:line="271" w:lineRule="auto" w:before="142" w:after="0"/>
        <w:ind w:left="2170" w:right="1227" w:hanging="360"/>
        <w:jc w:val="left"/>
        <w:rPr>
          <w:sz w:val="23"/>
        </w:rPr>
      </w:pPr>
      <w:r>
        <w:rPr>
          <w:sz w:val="24"/>
        </w:rPr>
        <w:tab/>
      </w:r>
      <w:r>
        <w:rPr>
          <w:sz w:val="23"/>
        </w:rPr>
        <w:t>To</w:t>
      </w:r>
      <w:r>
        <w:rPr>
          <w:spacing w:val="40"/>
          <w:sz w:val="23"/>
        </w:rPr>
        <w:t> </w:t>
      </w:r>
      <w:r>
        <w:rPr>
          <w:sz w:val="23"/>
        </w:rPr>
        <w:t>introduce</w:t>
      </w:r>
      <w:r>
        <w:rPr>
          <w:spacing w:val="40"/>
          <w:sz w:val="23"/>
        </w:rPr>
        <w:t> </w:t>
      </w:r>
      <w:r>
        <w:rPr>
          <w:sz w:val="23"/>
        </w:rPr>
        <w:t>the</w:t>
      </w:r>
      <w:r>
        <w:rPr>
          <w:spacing w:val="40"/>
          <w:sz w:val="23"/>
        </w:rPr>
        <w:t> </w:t>
      </w:r>
      <w:r>
        <w:rPr>
          <w:sz w:val="23"/>
        </w:rPr>
        <w:t>concepts</w:t>
      </w:r>
      <w:r>
        <w:rPr>
          <w:spacing w:val="40"/>
          <w:sz w:val="23"/>
        </w:rPr>
        <w:t> </w:t>
      </w:r>
      <w:r>
        <w:rPr>
          <w:sz w:val="23"/>
        </w:rPr>
        <w:t>of</w:t>
      </w:r>
      <w:r>
        <w:rPr>
          <w:spacing w:val="33"/>
          <w:sz w:val="23"/>
        </w:rPr>
        <w:t> </w:t>
      </w:r>
      <w:r>
        <w:rPr>
          <w:sz w:val="23"/>
        </w:rPr>
        <w:t>Object</w:t>
      </w:r>
      <w:r>
        <w:rPr>
          <w:spacing w:val="40"/>
          <w:sz w:val="23"/>
        </w:rPr>
        <w:t> </w:t>
      </w:r>
      <w:r>
        <w:rPr>
          <w:sz w:val="23"/>
        </w:rPr>
        <w:t>Oriented</w:t>
      </w:r>
      <w:r>
        <w:rPr>
          <w:spacing w:val="40"/>
          <w:sz w:val="23"/>
        </w:rPr>
        <w:t> </w:t>
      </w:r>
      <w:r>
        <w:rPr>
          <w:sz w:val="23"/>
        </w:rPr>
        <w:t>Programming</w:t>
      </w:r>
      <w:r>
        <w:rPr>
          <w:spacing w:val="40"/>
          <w:sz w:val="23"/>
        </w:rPr>
        <w:t> </w:t>
      </w:r>
      <w:r>
        <w:rPr>
          <w:sz w:val="23"/>
        </w:rPr>
        <w:t>paradigm</w:t>
      </w:r>
      <w:r>
        <w:rPr>
          <w:spacing w:val="40"/>
          <w:sz w:val="23"/>
        </w:rPr>
        <w:t> </w:t>
      </w:r>
      <w:r>
        <w:rPr>
          <w:sz w:val="23"/>
        </w:rPr>
        <w:t>and</w:t>
      </w:r>
      <w:r>
        <w:rPr>
          <w:spacing w:val="40"/>
          <w:sz w:val="23"/>
        </w:rPr>
        <w:t> </w:t>
      </w:r>
      <w:r>
        <w:rPr>
          <w:sz w:val="23"/>
        </w:rPr>
        <w:t>the programming</w:t>
      </w:r>
      <w:r>
        <w:rPr>
          <w:spacing w:val="40"/>
          <w:sz w:val="23"/>
        </w:rPr>
        <w:t> </w:t>
      </w:r>
      <w:r>
        <w:rPr>
          <w:sz w:val="23"/>
        </w:rPr>
        <w:t>constructs of C++.</w:t>
      </w:r>
    </w:p>
    <w:p>
      <w:pPr>
        <w:pStyle w:val="ListParagraph"/>
        <w:numPr>
          <w:ilvl w:val="0"/>
          <w:numId w:val="6"/>
        </w:numPr>
        <w:tabs>
          <w:tab w:pos="2189" w:val="left" w:leader="none"/>
        </w:tabs>
        <w:spacing w:line="280" w:lineRule="auto" w:before="9" w:after="0"/>
        <w:ind w:left="2189" w:right="1225" w:hanging="394"/>
        <w:jc w:val="left"/>
        <w:rPr>
          <w:sz w:val="24"/>
        </w:rPr>
      </w:pPr>
      <w:r>
        <w:rPr>
          <w:sz w:val="24"/>
        </w:rPr>
        <w:t>To develop an in-depth understanding of functional,</w:t>
      </w:r>
      <w:r>
        <w:rPr>
          <w:spacing w:val="27"/>
          <w:sz w:val="24"/>
        </w:rPr>
        <w:t> </w:t>
      </w:r>
      <w:r>
        <w:rPr>
          <w:sz w:val="24"/>
        </w:rPr>
        <w:t>logic, and object-oriented programming paradigms.</w:t>
      </w:r>
    </w:p>
    <w:p>
      <w:pPr>
        <w:pStyle w:val="ListParagraph"/>
        <w:numPr>
          <w:ilvl w:val="0"/>
          <w:numId w:val="6"/>
        </w:numPr>
        <w:tabs>
          <w:tab w:pos="2185" w:val="left" w:leader="none"/>
          <w:tab w:pos="2233" w:val="left" w:leader="none"/>
        </w:tabs>
        <w:spacing w:line="276" w:lineRule="auto" w:before="0" w:after="0"/>
        <w:ind w:left="2185" w:right="1228" w:hanging="408"/>
        <w:jc w:val="both"/>
        <w:rPr>
          <w:sz w:val="24"/>
        </w:rPr>
      </w:pPr>
      <w:r>
        <w:rPr>
          <w:sz w:val="24"/>
        </w:rPr>
        <w:tab/>
        <w:t>To program using more advanced OOPS features such as objects, operator overloading, dynamic memory allocation, inheritance and polymorphism, File </w:t>
      </w:r>
      <w:r>
        <w:rPr>
          <w:spacing w:val="-4"/>
          <w:sz w:val="24"/>
        </w:rPr>
        <w:t>I/O.</w:t>
      </w:r>
    </w:p>
    <w:p>
      <w:pPr>
        <w:pStyle w:val="BodyText"/>
        <w:spacing w:before="37"/>
      </w:pPr>
    </w:p>
    <w:p>
      <w:pPr>
        <w:spacing w:before="0"/>
        <w:ind w:left="54" w:right="0" w:firstLine="0"/>
        <w:jc w:val="center"/>
        <w:rPr>
          <w:b/>
          <w:sz w:val="24"/>
        </w:rPr>
      </w:pPr>
      <w:bookmarkStart w:name="Course Outcomes (CO)" w:id="7"/>
      <w:bookmarkEnd w:id="7"/>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6"/>
        <w:rPr>
          <w:b/>
          <w:sz w:val="10"/>
        </w:rPr>
      </w:pPr>
    </w:p>
    <w:tbl>
      <w:tblPr>
        <w:tblW w:w="0" w:type="auto"/>
        <w:jc w:val="lef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672"/>
        <w:gridCol w:w="8101"/>
      </w:tblGrid>
      <w:tr>
        <w:trPr>
          <w:trHeight w:val="618" w:hRule="atLeast"/>
        </w:trPr>
        <w:tc>
          <w:tcPr>
            <w:tcW w:w="615" w:type="dxa"/>
            <w:vMerge w:val="restart"/>
            <w:textDirection w:val="btLr"/>
          </w:tcPr>
          <w:p>
            <w:pPr>
              <w:pStyle w:val="TableParagraph"/>
              <w:spacing w:before="126"/>
              <w:ind w:left="8"/>
              <w:rPr>
                <w:sz w:val="22"/>
              </w:rPr>
            </w:pPr>
            <w:r>
              <w:rPr>
                <w:sz w:val="22"/>
              </w:rPr>
              <w:t>K1</w:t>
            </w:r>
            <w:r>
              <w:rPr>
                <w:spacing w:val="2"/>
                <w:sz w:val="22"/>
              </w:rPr>
              <w:t> </w:t>
            </w:r>
            <w:r>
              <w:rPr>
                <w:sz w:val="22"/>
              </w:rPr>
              <w:t>to</w:t>
            </w:r>
            <w:r>
              <w:rPr>
                <w:spacing w:val="2"/>
                <w:sz w:val="22"/>
              </w:rPr>
              <w:t> </w:t>
            </w:r>
            <w:r>
              <w:rPr>
                <w:spacing w:val="-5"/>
                <w:sz w:val="22"/>
              </w:rPr>
              <w:t>K5</w:t>
            </w:r>
          </w:p>
        </w:tc>
        <w:tc>
          <w:tcPr>
            <w:tcW w:w="672" w:type="dxa"/>
          </w:tcPr>
          <w:p>
            <w:pPr>
              <w:pStyle w:val="TableParagraph"/>
              <w:spacing w:line="244" w:lineRule="exact"/>
              <w:ind w:left="33" w:right="10"/>
              <w:rPr>
                <w:sz w:val="22"/>
              </w:rPr>
            </w:pPr>
            <w:r>
              <w:rPr>
                <w:spacing w:val="-5"/>
                <w:sz w:val="22"/>
              </w:rPr>
              <w:t>CO1</w:t>
            </w:r>
          </w:p>
        </w:tc>
        <w:tc>
          <w:tcPr>
            <w:tcW w:w="8101" w:type="dxa"/>
          </w:tcPr>
          <w:p>
            <w:pPr>
              <w:pStyle w:val="TableParagraph"/>
              <w:spacing w:line="232" w:lineRule="auto"/>
              <w:ind w:left="110" w:right="713"/>
              <w:jc w:val="left"/>
              <w:rPr>
                <w:sz w:val="24"/>
              </w:rPr>
            </w:pPr>
            <w:r>
              <w:rPr>
                <w:sz w:val="24"/>
              </w:rPr>
              <w:t>Describe about the fundamentals of</w:t>
            </w:r>
            <w:r>
              <w:rPr>
                <w:spacing w:val="-5"/>
                <w:sz w:val="24"/>
              </w:rPr>
              <w:t> </w:t>
            </w:r>
            <w:r>
              <w:rPr>
                <w:sz w:val="24"/>
              </w:rPr>
              <w:t>computers, history</w:t>
            </w:r>
            <w:r>
              <w:rPr>
                <w:spacing w:val="-14"/>
                <w:sz w:val="24"/>
              </w:rPr>
              <w:t> </w:t>
            </w:r>
            <w:r>
              <w:rPr>
                <w:sz w:val="24"/>
              </w:rPr>
              <w:t>and varioustypes of software and hardware devices.</w:t>
            </w:r>
          </w:p>
        </w:tc>
      </w:tr>
      <w:tr>
        <w:trPr>
          <w:trHeight w:val="537"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CO2</w:t>
            </w:r>
          </w:p>
        </w:tc>
        <w:tc>
          <w:tcPr>
            <w:tcW w:w="8101" w:type="dxa"/>
          </w:tcPr>
          <w:p>
            <w:pPr>
              <w:pStyle w:val="TableParagraph"/>
              <w:spacing w:line="268" w:lineRule="exact"/>
              <w:ind w:left="110" w:right="713"/>
              <w:jc w:val="left"/>
              <w:rPr>
                <w:sz w:val="24"/>
              </w:rPr>
            </w:pPr>
            <w:r>
              <w:rPr>
                <w:sz w:val="24"/>
              </w:rPr>
              <w:t>Interpret</w:t>
            </w:r>
            <w:r>
              <w:rPr>
                <w:spacing w:val="40"/>
                <w:sz w:val="24"/>
              </w:rPr>
              <w:t> </w:t>
            </w:r>
            <w:r>
              <w:rPr>
                <w:sz w:val="24"/>
              </w:rPr>
              <w:t>the</w:t>
            </w:r>
            <w:r>
              <w:rPr>
                <w:spacing w:val="34"/>
                <w:sz w:val="24"/>
              </w:rPr>
              <w:t> </w:t>
            </w:r>
            <w:r>
              <w:rPr>
                <w:sz w:val="24"/>
              </w:rPr>
              <w:t>concepts</w:t>
            </w:r>
            <w:r>
              <w:rPr>
                <w:spacing w:val="29"/>
                <w:sz w:val="24"/>
              </w:rPr>
              <w:t> </w:t>
            </w:r>
            <w:r>
              <w:rPr>
                <w:sz w:val="24"/>
              </w:rPr>
              <w:t>of Variables,</w:t>
            </w:r>
            <w:r>
              <w:rPr>
                <w:spacing w:val="40"/>
                <w:sz w:val="24"/>
              </w:rPr>
              <w:t> </w:t>
            </w:r>
            <w:r>
              <w:rPr>
                <w:sz w:val="24"/>
              </w:rPr>
              <w:t>Constant,</w:t>
            </w:r>
            <w:r>
              <w:rPr>
                <w:spacing w:val="38"/>
                <w:sz w:val="24"/>
              </w:rPr>
              <w:t> </w:t>
            </w:r>
            <w:r>
              <w:rPr>
                <w:sz w:val="24"/>
              </w:rPr>
              <w:t>Operators</w:t>
            </w:r>
            <w:r>
              <w:rPr>
                <w:spacing w:val="34"/>
                <w:sz w:val="24"/>
              </w:rPr>
              <w:t> </w:t>
            </w:r>
            <w:r>
              <w:rPr>
                <w:sz w:val="24"/>
              </w:rPr>
              <w:t>and</w:t>
            </w:r>
            <w:r>
              <w:rPr>
                <w:spacing w:val="35"/>
                <w:sz w:val="24"/>
              </w:rPr>
              <w:t> </w:t>
            </w:r>
            <w:r>
              <w:rPr>
                <w:sz w:val="24"/>
              </w:rPr>
              <w:t>various types</w:t>
            </w:r>
            <w:r>
              <w:rPr>
                <w:spacing w:val="40"/>
                <w:sz w:val="24"/>
              </w:rPr>
              <w:t> </w:t>
            </w:r>
            <w:r>
              <w:rPr>
                <w:sz w:val="24"/>
              </w:rPr>
              <w:t>of expressions.</w:t>
            </w:r>
          </w:p>
        </w:tc>
      </w:tr>
      <w:tr>
        <w:trPr>
          <w:trHeight w:val="552"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CO3</w:t>
            </w:r>
          </w:p>
        </w:tc>
        <w:tc>
          <w:tcPr>
            <w:tcW w:w="8101" w:type="dxa"/>
          </w:tcPr>
          <w:p>
            <w:pPr>
              <w:pStyle w:val="TableParagraph"/>
              <w:spacing w:line="235" w:lineRule="auto"/>
              <w:ind w:left="110"/>
              <w:jc w:val="left"/>
              <w:rPr>
                <w:sz w:val="24"/>
              </w:rPr>
            </w:pPr>
            <w:r>
              <w:rPr>
                <w:sz w:val="24"/>
              </w:rPr>
              <w:t>Describe the procedural and object oriented paradigm with concepts of streams, classes, functions, data and objects.</w:t>
            </w:r>
          </w:p>
        </w:tc>
      </w:tr>
      <w:tr>
        <w:trPr>
          <w:trHeight w:val="551"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CO4</w:t>
            </w:r>
          </w:p>
        </w:tc>
        <w:tc>
          <w:tcPr>
            <w:tcW w:w="8101" w:type="dxa"/>
          </w:tcPr>
          <w:p>
            <w:pPr>
              <w:pStyle w:val="TableParagraph"/>
              <w:spacing w:line="230" w:lineRule="auto"/>
              <w:ind w:left="110"/>
              <w:jc w:val="left"/>
              <w:rPr>
                <w:sz w:val="24"/>
              </w:rPr>
            </w:pPr>
            <w:r>
              <w:rPr>
                <w:sz w:val="24"/>
              </w:rPr>
              <w:t>Demonstrate</w:t>
            </w:r>
            <w:r>
              <w:rPr>
                <w:spacing w:val="40"/>
                <w:sz w:val="24"/>
              </w:rPr>
              <w:t> </w:t>
            </w:r>
            <w:r>
              <w:rPr>
                <w:sz w:val="24"/>
              </w:rPr>
              <w:t>the various</w:t>
            </w:r>
            <w:r>
              <w:rPr>
                <w:spacing w:val="-5"/>
                <w:sz w:val="24"/>
              </w:rPr>
              <w:t> </w:t>
            </w:r>
            <w:r>
              <w:rPr>
                <w:sz w:val="24"/>
              </w:rPr>
              <w:t>basic</w:t>
            </w:r>
            <w:r>
              <w:rPr>
                <w:spacing w:val="-4"/>
                <w:sz w:val="24"/>
              </w:rPr>
              <w:t> </w:t>
            </w:r>
            <w:r>
              <w:rPr>
                <w:sz w:val="24"/>
              </w:rPr>
              <w:t>programming</w:t>
            </w:r>
            <w:r>
              <w:rPr>
                <w:spacing w:val="-3"/>
                <w:sz w:val="24"/>
              </w:rPr>
              <w:t> </w:t>
            </w:r>
            <w:r>
              <w:rPr>
                <w:sz w:val="24"/>
              </w:rPr>
              <w:t>constructs</w:t>
            </w:r>
            <w:r>
              <w:rPr>
                <w:spacing w:val="-5"/>
                <w:sz w:val="24"/>
              </w:rPr>
              <w:t> </w:t>
            </w:r>
            <w:r>
              <w:rPr>
                <w:sz w:val="24"/>
              </w:rPr>
              <w:t>like</w:t>
            </w:r>
            <w:r>
              <w:rPr>
                <w:spacing w:val="40"/>
                <w:sz w:val="24"/>
              </w:rPr>
              <w:t> </w:t>
            </w:r>
            <w:r>
              <w:rPr>
                <w:sz w:val="24"/>
              </w:rPr>
              <w:t>decision making statements. Looping statements and functions.</w:t>
            </w:r>
          </w:p>
        </w:tc>
      </w:tr>
      <w:tr>
        <w:trPr>
          <w:trHeight w:val="551"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CO5</w:t>
            </w:r>
          </w:p>
        </w:tc>
        <w:tc>
          <w:tcPr>
            <w:tcW w:w="8101" w:type="dxa"/>
          </w:tcPr>
          <w:p>
            <w:pPr>
              <w:pStyle w:val="TableParagraph"/>
              <w:tabs>
                <w:tab w:pos="1128" w:val="left" w:leader="none"/>
                <w:tab w:pos="1699" w:val="left" w:leader="none"/>
                <w:tab w:pos="2569" w:val="left" w:leader="none"/>
                <w:tab w:pos="3629" w:val="left" w:leader="none"/>
                <w:tab w:pos="4748" w:val="left" w:leader="none"/>
                <w:tab w:pos="5382" w:val="left" w:leader="none"/>
                <w:tab w:pos="6866" w:val="left" w:leader="none"/>
              </w:tabs>
              <w:spacing w:line="230" w:lineRule="auto"/>
              <w:ind w:left="110" w:right="112"/>
              <w:jc w:val="left"/>
              <w:rPr>
                <w:sz w:val="24"/>
              </w:rPr>
            </w:pPr>
            <w:r>
              <w:rPr>
                <w:spacing w:val="-2"/>
                <w:sz w:val="24"/>
              </w:rPr>
              <w:t>Explain</w:t>
            </w:r>
            <w:r>
              <w:rPr>
                <w:sz w:val="24"/>
              </w:rPr>
              <w:tab/>
            </w:r>
            <w:r>
              <w:rPr>
                <w:spacing w:val="-4"/>
                <w:sz w:val="24"/>
              </w:rPr>
              <w:t>the</w:t>
            </w:r>
            <w:r>
              <w:rPr>
                <w:sz w:val="24"/>
              </w:rPr>
              <w:tab/>
            </w:r>
            <w:r>
              <w:rPr>
                <w:spacing w:val="-2"/>
                <w:sz w:val="24"/>
              </w:rPr>
              <w:t>object</w:t>
            </w:r>
            <w:r>
              <w:rPr>
                <w:sz w:val="24"/>
              </w:rPr>
              <w:tab/>
            </w:r>
            <w:r>
              <w:rPr>
                <w:spacing w:val="-2"/>
                <w:sz w:val="24"/>
              </w:rPr>
              <w:t>oriented</w:t>
            </w:r>
            <w:r>
              <w:rPr>
                <w:sz w:val="24"/>
              </w:rPr>
              <w:tab/>
            </w:r>
            <w:r>
              <w:rPr>
                <w:spacing w:val="-2"/>
                <w:sz w:val="24"/>
              </w:rPr>
              <w:t>concepts</w:t>
            </w:r>
            <w:r>
              <w:rPr>
                <w:sz w:val="24"/>
              </w:rPr>
              <w:tab/>
            </w:r>
            <w:r>
              <w:rPr>
                <w:spacing w:val="-4"/>
                <w:sz w:val="24"/>
              </w:rPr>
              <w:t>like</w:t>
            </w:r>
            <w:r>
              <w:rPr>
                <w:sz w:val="24"/>
              </w:rPr>
              <w:tab/>
            </w:r>
            <w:r>
              <w:rPr>
                <w:spacing w:val="-2"/>
                <w:sz w:val="24"/>
              </w:rPr>
              <w:t>overloading,</w:t>
            </w:r>
            <w:r>
              <w:rPr>
                <w:sz w:val="24"/>
              </w:rPr>
              <w:tab/>
            </w:r>
            <w:r>
              <w:rPr>
                <w:spacing w:val="-2"/>
                <w:sz w:val="24"/>
              </w:rPr>
              <w:t>inheritance, </w:t>
            </w:r>
            <w:r>
              <w:rPr>
                <w:sz w:val="24"/>
              </w:rPr>
              <w:t>polymorphism, virtual functions, constructors and destructors.</w:t>
            </w:r>
          </w:p>
        </w:tc>
      </w:tr>
    </w:tbl>
    <w:p>
      <w:pPr>
        <w:spacing w:before="268"/>
        <w:ind w:left="148" w:right="0" w:firstLine="0"/>
        <w:jc w:val="center"/>
        <w:rPr>
          <w:b/>
          <w:sz w:val="24"/>
        </w:rPr>
      </w:pPr>
      <w:r>
        <w:rPr>
          <w:b/>
          <w:spacing w:val="-2"/>
          <w:sz w:val="24"/>
        </w:rPr>
        <w:t>Syllabus</w:t>
      </w:r>
    </w:p>
    <w:p>
      <w:pPr>
        <w:pStyle w:val="BodyText"/>
        <w:spacing w:before="139"/>
        <w:rPr>
          <w:b/>
        </w:rPr>
      </w:pPr>
    </w:p>
    <w:p>
      <w:pPr>
        <w:tabs>
          <w:tab w:pos="7823" w:val="left" w:leader="none"/>
        </w:tabs>
        <w:spacing w:before="0"/>
        <w:ind w:left="5" w:right="0" w:firstLine="0"/>
        <w:jc w:val="center"/>
        <w:rPr>
          <w:b/>
          <w:sz w:val="24"/>
        </w:rPr>
      </w:pPr>
      <w:bookmarkStart w:name="UNIT I (15 Hours)" w:id="8"/>
      <w:bookmarkEnd w:id="8"/>
      <w:r>
        <w:rPr/>
      </w:r>
      <w:r>
        <w:rPr>
          <w:b/>
          <w:sz w:val="24"/>
        </w:rPr>
        <w:t>UNIT</w:t>
      </w:r>
      <w:r>
        <w:rPr>
          <w:b/>
          <w:spacing w:val="-10"/>
          <w:sz w:val="24"/>
        </w:rPr>
        <w:t> I</w:t>
      </w:r>
      <w:r>
        <w:rPr>
          <w:b/>
          <w:sz w:val="24"/>
        </w:rPr>
        <w:tab/>
        <w:t>(15</w:t>
      </w:r>
      <w:r>
        <w:rPr>
          <w:b/>
          <w:spacing w:val="-8"/>
          <w:sz w:val="24"/>
        </w:rPr>
        <w:t> </w:t>
      </w:r>
      <w:r>
        <w:rPr>
          <w:b/>
          <w:spacing w:val="-2"/>
          <w:sz w:val="24"/>
        </w:rPr>
        <w:t>Hours)</w:t>
      </w:r>
    </w:p>
    <w:p>
      <w:pPr>
        <w:pStyle w:val="BodyText"/>
        <w:spacing w:line="360" w:lineRule="auto" w:before="127"/>
        <w:ind w:left="1109" w:right="1212"/>
        <w:jc w:val="both"/>
        <w:rPr>
          <w:b/>
        </w:rPr>
      </w:pPr>
      <w:r>
        <w:rPr/>
        <w:t>Overview of C: History of C – Importance of C - Sample programs – Basic Structure of C programs – Programming style. Constants, Variables and Data types : Character set – C Tokens – Keywords and Identifiers – Constants – Variables – Data types – Operators and Expressions:</w:t>
      </w:r>
      <w:r>
        <w:rPr>
          <w:spacing w:val="-12"/>
        </w:rPr>
        <w:t> </w:t>
      </w:r>
      <w:r>
        <w:rPr/>
        <w:t>Introduction</w:t>
      </w:r>
      <w:r>
        <w:rPr>
          <w:spacing w:val="-11"/>
        </w:rPr>
        <w:t> </w:t>
      </w:r>
      <w:r>
        <w:rPr/>
        <w:t>–</w:t>
      </w:r>
      <w:r>
        <w:rPr>
          <w:spacing w:val="-10"/>
        </w:rPr>
        <w:t> </w:t>
      </w:r>
      <w:r>
        <w:rPr/>
        <w:t>Arithmetic</w:t>
      </w:r>
      <w:r>
        <w:rPr>
          <w:spacing w:val="-9"/>
        </w:rPr>
        <w:t> </w:t>
      </w:r>
      <w:r>
        <w:rPr/>
        <w:t>operator</w:t>
      </w:r>
      <w:r>
        <w:rPr>
          <w:spacing w:val="-11"/>
        </w:rPr>
        <w:t> </w:t>
      </w:r>
      <w:r>
        <w:rPr/>
        <w:t>–</w:t>
      </w:r>
      <w:r>
        <w:rPr>
          <w:spacing w:val="-14"/>
        </w:rPr>
        <w:t> </w:t>
      </w:r>
      <w:r>
        <w:rPr/>
        <w:t>Relational</w:t>
      </w:r>
      <w:r>
        <w:rPr>
          <w:spacing w:val="-15"/>
        </w:rPr>
        <w:t> </w:t>
      </w:r>
      <w:r>
        <w:rPr/>
        <w:t>Operators</w:t>
      </w:r>
      <w:r>
        <w:rPr>
          <w:spacing w:val="-9"/>
        </w:rPr>
        <w:t> </w:t>
      </w:r>
      <w:r>
        <w:rPr/>
        <w:t>–</w:t>
      </w:r>
      <w:r>
        <w:rPr>
          <w:spacing w:val="-14"/>
        </w:rPr>
        <w:t> </w:t>
      </w:r>
      <w:r>
        <w:rPr>
          <w:b/>
        </w:rPr>
        <w:t>Logical</w:t>
      </w:r>
      <w:r>
        <w:rPr>
          <w:b/>
          <w:spacing w:val="-13"/>
        </w:rPr>
        <w:t> </w:t>
      </w:r>
      <w:r>
        <w:rPr>
          <w:b/>
          <w:spacing w:val="-2"/>
        </w:rPr>
        <w:t>operators</w:t>
      </w:r>
    </w:p>
    <w:p>
      <w:pPr>
        <w:pStyle w:val="BodyText"/>
        <w:spacing w:line="360" w:lineRule="auto" w:before="1"/>
        <w:ind w:left="1109" w:right="1211"/>
        <w:jc w:val="both"/>
      </w:pPr>
      <w:r>
        <w:rPr/>
        <w:t>* - Assignment - Increment and Decrement – Conditional – Bitwise operators - Special Operators – Type conversions in Expressions.</w:t>
      </w:r>
    </w:p>
    <w:p>
      <w:pPr>
        <w:spacing w:after="0" w:line="360" w:lineRule="auto"/>
        <w:jc w:val="both"/>
        <w:sectPr>
          <w:pgSz w:w="11930" w:h="16870"/>
          <w:pgMar w:header="895" w:footer="0" w:top="1160" w:bottom="280" w:left="600" w:right="200"/>
        </w:sectPr>
      </w:pPr>
    </w:p>
    <w:p>
      <w:pPr>
        <w:pStyle w:val="BodyText"/>
        <w:spacing w:before="249"/>
      </w:pPr>
    </w:p>
    <w:p>
      <w:pPr>
        <w:spacing w:before="0"/>
        <w:ind w:left="0" w:right="1042" w:firstLine="0"/>
        <w:jc w:val="right"/>
        <w:rPr>
          <w:b/>
          <w:sz w:val="24"/>
        </w:rPr>
      </w:pPr>
      <w:r>
        <w:rPr>
          <w:sz w:val="24"/>
        </w:rPr>
        <w:t>Sub</w:t>
      </w:r>
      <w:r>
        <w:rPr>
          <w:spacing w:val="-7"/>
          <w:sz w:val="24"/>
        </w:rPr>
        <w:t> </w:t>
      </w:r>
      <w:r>
        <w:rPr>
          <w:sz w:val="24"/>
        </w:rPr>
        <w:t>Code</w:t>
      </w:r>
      <w:r>
        <w:rPr>
          <w:spacing w:val="3"/>
          <w:sz w:val="24"/>
        </w:rPr>
        <w:t> </w:t>
      </w:r>
      <w:r>
        <w:rPr>
          <w:sz w:val="24"/>
        </w:rPr>
        <w:t>:</w:t>
      </w:r>
      <w:r>
        <w:rPr>
          <w:spacing w:val="3"/>
          <w:sz w:val="24"/>
        </w:rPr>
        <w:t> </w:t>
      </w:r>
      <w:r>
        <w:rPr>
          <w:b/>
          <w:spacing w:val="-2"/>
          <w:sz w:val="24"/>
        </w:rPr>
        <w:t>23UAI101</w:t>
      </w:r>
    </w:p>
    <w:p>
      <w:pPr>
        <w:pStyle w:val="BodyText"/>
        <w:spacing w:before="10"/>
        <w:rPr>
          <w:b/>
        </w:rPr>
      </w:pPr>
    </w:p>
    <w:p>
      <w:pPr>
        <w:pStyle w:val="Heading2"/>
        <w:tabs>
          <w:tab w:pos="8830" w:val="left" w:leader="none"/>
        </w:tabs>
        <w:spacing w:before="1"/>
        <w:ind w:left="960"/>
      </w:pPr>
      <w:bookmarkStart w:name="UNIT II (15 Hours)" w:id="9"/>
      <w:bookmarkEnd w:id="9"/>
      <w:r>
        <w:rPr>
          <w:b w:val="0"/>
        </w:rPr>
      </w:r>
      <w:r>
        <w:rPr/>
        <w:t>UNIT</w:t>
      </w:r>
      <w:r>
        <w:rPr>
          <w:spacing w:val="-10"/>
        </w:rPr>
        <w:t> </w:t>
      </w:r>
      <w:r>
        <w:rPr>
          <w:spacing w:val="-5"/>
        </w:rPr>
        <w:t>II</w:t>
      </w:r>
      <w:r>
        <w:rPr/>
        <w:tab/>
        <w:t>(15</w:t>
      </w:r>
      <w:r>
        <w:rPr>
          <w:spacing w:val="-4"/>
        </w:rPr>
        <w:t> </w:t>
      </w:r>
      <w:r>
        <w:rPr>
          <w:spacing w:val="-2"/>
        </w:rPr>
        <w:t>Hours)</w:t>
      </w:r>
    </w:p>
    <w:p>
      <w:pPr>
        <w:pStyle w:val="BodyText"/>
        <w:spacing w:line="364" w:lineRule="auto" w:before="132"/>
        <w:ind w:left="931" w:right="1211" w:firstLine="33"/>
        <w:jc w:val="both"/>
        <w:rPr>
          <w:b/>
        </w:rPr>
      </w:pPr>
      <w:r>
        <w:rPr/>
        <w:t>Decision making and Branching: Decision making with if</w:t>
      </w:r>
      <w:r>
        <w:rPr>
          <w:spacing w:val="-1"/>
        </w:rPr>
        <w:t> </w:t>
      </w:r>
      <w:r>
        <w:rPr/>
        <w:t>statement – Simple if</w:t>
      </w:r>
      <w:r>
        <w:rPr>
          <w:spacing w:val="-1"/>
        </w:rPr>
        <w:t> </w:t>
      </w:r>
      <w:r>
        <w:rPr/>
        <w:t>Statement – The if….else statement - Nested If – Else - If Ladder – The Switch statement - The Ternary Operator. Looping: The while statement – The do statement –</w:t>
      </w:r>
      <w:r>
        <w:rPr>
          <w:spacing w:val="-3"/>
        </w:rPr>
        <w:t> </w:t>
      </w:r>
      <w:r>
        <w:rPr/>
        <w:t>The for statement – </w:t>
      </w:r>
      <w:r>
        <w:rPr>
          <w:b/>
        </w:rPr>
        <w:t>Jumps in </w:t>
      </w:r>
      <w:r>
        <w:rPr>
          <w:b/>
          <w:spacing w:val="-2"/>
        </w:rPr>
        <w:t>loops*.</w:t>
      </w:r>
    </w:p>
    <w:p>
      <w:pPr>
        <w:pStyle w:val="Heading2"/>
        <w:tabs>
          <w:tab w:pos="8715" w:val="left" w:leader="none"/>
        </w:tabs>
        <w:spacing w:before="261"/>
        <w:ind w:left="960"/>
      </w:pPr>
      <w:bookmarkStart w:name="UNIT III (15 Hours)" w:id="10"/>
      <w:bookmarkEnd w:id="10"/>
      <w:r>
        <w:rPr>
          <w:b w:val="0"/>
        </w:rPr>
      </w:r>
      <w:r>
        <w:rPr/>
        <w:t>UNIT</w:t>
      </w:r>
      <w:r>
        <w:rPr>
          <w:spacing w:val="-10"/>
        </w:rPr>
        <w:t> </w:t>
      </w:r>
      <w:r>
        <w:rPr>
          <w:spacing w:val="-5"/>
        </w:rPr>
        <w:t>III</w:t>
      </w:r>
      <w:r>
        <w:rPr/>
        <w:tab/>
        <w:t>(15</w:t>
      </w:r>
      <w:r>
        <w:rPr>
          <w:spacing w:val="-8"/>
        </w:rPr>
        <w:t> </w:t>
      </w:r>
      <w:r>
        <w:rPr>
          <w:spacing w:val="-2"/>
        </w:rPr>
        <w:t>Hours)</w:t>
      </w:r>
    </w:p>
    <w:p>
      <w:pPr>
        <w:pStyle w:val="BodyText"/>
        <w:spacing w:line="360" w:lineRule="auto" w:before="128"/>
        <w:ind w:left="902" w:right="1217" w:firstLine="28"/>
        <w:jc w:val="both"/>
      </w:pPr>
      <w:r>
        <w:rPr/>
        <w:t>Arrays:</w:t>
      </w:r>
      <w:r>
        <w:rPr>
          <w:spacing w:val="-9"/>
        </w:rPr>
        <w:t> </w:t>
      </w:r>
      <w:r>
        <w:rPr/>
        <w:t>Introduction</w:t>
      </w:r>
      <w:r>
        <w:rPr>
          <w:spacing w:val="-12"/>
        </w:rPr>
        <w:t> </w:t>
      </w:r>
      <w:r>
        <w:rPr/>
        <w:t>–</w:t>
      </w:r>
      <w:r>
        <w:rPr>
          <w:spacing w:val="-15"/>
        </w:rPr>
        <w:t> </w:t>
      </w:r>
      <w:r>
        <w:rPr/>
        <w:t>one</w:t>
      </w:r>
      <w:r>
        <w:rPr>
          <w:spacing w:val="-13"/>
        </w:rPr>
        <w:t> </w:t>
      </w:r>
      <w:r>
        <w:rPr/>
        <w:t>dimensional</w:t>
      </w:r>
      <w:r>
        <w:rPr>
          <w:spacing w:val="-11"/>
        </w:rPr>
        <w:t> </w:t>
      </w:r>
      <w:r>
        <w:rPr/>
        <w:t>Arrays</w:t>
      </w:r>
      <w:r>
        <w:rPr>
          <w:spacing w:val="-14"/>
        </w:rPr>
        <w:t> </w:t>
      </w:r>
      <w:r>
        <w:rPr/>
        <w:t>–</w:t>
      </w:r>
      <w:r>
        <w:rPr>
          <w:spacing w:val="-13"/>
        </w:rPr>
        <w:t> </w:t>
      </w:r>
      <w:r>
        <w:rPr/>
        <w:t>Two</w:t>
      </w:r>
      <w:r>
        <w:rPr>
          <w:spacing w:val="-13"/>
        </w:rPr>
        <w:t> </w:t>
      </w:r>
      <w:r>
        <w:rPr/>
        <w:t>dimensional</w:t>
      </w:r>
      <w:r>
        <w:rPr>
          <w:spacing w:val="-11"/>
        </w:rPr>
        <w:t> </w:t>
      </w:r>
      <w:r>
        <w:rPr/>
        <w:t>Arrays</w:t>
      </w:r>
      <w:r>
        <w:rPr>
          <w:spacing w:val="-14"/>
        </w:rPr>
        <w:t> </w:t>
      </w:r>
      <w:r>
        <w:rPr/>
        <w:t>–</w:t>
      </w:r>
      <w:r>
        <w:rPr>
          <w:spacing w:val="-9"/>
        </w:rPr>
        <w:t> </w:t>
      </w:r>
      <w:r>
        <w:rPr/>
        <w:t>Multidimensional Arrays. String handling functions. User defined functions: Definition of Functions.</w:t>
      </w:r>
    </w:p>
    <w:p>
      <w:pPr>
        <w:pStyle w:val="BodyText"/>
        <w:spacing w:before="149"/>
      </w:pPr>
    </w:p>
    <w:p>
      <w:pPr>
        <w:pStyle w:val="Heading2"/>
        <w:tabs>
          <w:tab w:pos="8773" w:val="left" w:leader="none"/>
        </w:tabs>
      </w:pPr>
      <w:bookmarkStart w:name="UNIT IV (15 Hours)" w:id="11"/>
      <w:bookmarkEnd w:id="11"/>
      <w:r>
        <w:rPr>
          <w:b w:val="0"/>
        </w:rPr>
      </w:r>
      <w:r>
        <w:rPr/>
        <w:t>UNIT</w:t>
      </w:r>
      <w:r>
        <w:rPr>
          <w:spacing w:val="-10"/>
        </w:rPr>
        <w:t> </w:t>
      </w:r>
      <w:r>
        <w:rPr>
          <w:spacing w:val="-5"/>
        </w:rPr>
        <w:t>IV</w:t>
      </w:r>
      <w:r>
        <w:rPr/>
        <w:tab/>
        <w:t>(15</w:t>
      </w:r>
      <w:r>
        <w:rPr>
          <w:spacing w:val="-8"/>
        </w:rPr>
        <w:t> </w:t>
      </w:r>
      <w:r>
        <w:rPr>
          <w:spacing w:val="-2"/>
        </w:rPr>
        <w:t>Hours)</w:t>
      </w:r>
    </w:p>
    <w:p>
      <w:pPr>
        <w:pStyle w:val="BodyText"/>
        <w:spacing w:line="360" w:lineRule="auto" w:before="127"/>
        <w:ind w:left="840" w:right="1221"/>
        <w:jc w:val="both"/>
      </w:pPr>
      <w:r>
        <w:rPr/>
        <w:t>Procedure Oriented Programming – Basic Concepts of Object Oriented Programming - Beginning with</w:t>
      </w:r>
      <w:r>
        <w:rPr>
          <w:spacing w:val="-2"/>
        </w:rPr>
        <w:t> </w:t>
      </w:r>
      <w:r>
        <w:rPr/>
        <w:t>C++ - Classes &amp; Objects - User defined functions: Function</w:t>
      </w:r>
      <w:r>
        <w:rPr>
          <w:spacing w:val="-2"/>
        </w:rPr>
        <w:t> </w:t>
      </w:r>
      <w:r>
        <w:rPr/>
        <w:t>Prototypes - Call by</w:t>
      </w:r>
      <w:r>
        <w:rPr>
          <w:spacing w:val="-22"/>
        </w:rPr>
        <w:t> </w:t>
      </w:r>
      <w:r>
        <w:rPr/>
        <w:t>Reference</w:t>
      </w:r>
      <w:r>
        <w:rPr>
          <w:spacing w:val="-15"/>
        </w:rPr>
        <w:t> </w:t>
      </w:r>
      <w:r>
        <w:rPr/>
        <w:t>-</w:t>
      </w:r>
      <w:r>
        <w:rPr>
          <w:spacing w:val="-15"/>
        </w:rPr>
        <w:t> </w:t>
      </w:r>
      <w:r>
        <w:rPr/>
        <w:t>Return</w:t>
      </w:r>
      <w:r>
        <w:rPr>
          <w:spacing w:val="-16"/>
        </w:rPr>
        <w:t> </w:t>
      </w:r>
      <w:r>
        <w:rPr/>
        <w:t>by</w:t>
      </w:r>
      <w:r>
        <w:rPr>
          <w:spacing w:val="-17"/>
        </w:rPr>
        <w:t> </w:t>
      </w:r>
      <w:r>
        <w:rPr/>
        <w:t>Reference</w:t>
      </w:r>
      <w:r>
        <w:rPr>
          <w:spacing w:val="-10"/>
        </w:rPr>
        <w:t> </w:t>
      </w:r>
      <w:r>
        <w:rPr/>
        <w:t>-</w:t>
      </w:r>
      <w:r>
        <w:rPr>
          <w:spacing w:val="-9"/>
        </w:rPr>
        <w:t> </w:t>
      </w:r>
      <w:r>
        <w:rPr/>
        <w:t>Inline</w:t>
      </w:r>
      <w:r>
        <w:rPr>
          <w:spacing w:val="-11"/>
        </w:rPr>
        <w:t> </w:t>
      </w:r>
      <w:r>
        <w:rPr/>
        <w:t>Functions</w:t>
      </w:r>
      <w:r>
        <w:rPr>
          <w:spacing w:val="-12"/>
        </w:rPr>
        <w:t> </w:t>
      </w:r>
      <w:r>
        <w:rPr/>
        <w:t>-</w:t>
      </w:r>
      <w:r>
        <w:rPr>
          <w:spacing w:val="-13"/>
        </w:rPr>
        <w:t> </w:t>
      </w:r>
      <w:r>
        <w:rPr/>
        <w:t>Function</w:t>
      </w:r>
      <w:r>
        <w:rPr>
          <w:spacing w:val="-16"/>
        </w:rPr>
        <w:t> </w:t>
      </w:r>
      <w:r>
        <w:rPr/>
        <w:t>overloading</w:t>
      </w:r>
      <w:r>
        <w:rPr>
          <w:spacing w:val="-9"/>
        </w:rPr>
        <w:t> </w:t>
      </w:r>
      <w:r>
        <w:rPr/>
        <w:t>-</w:t>
      </w:r>
      <w:r>
        <w:rPr>
          <w:spacing w:val="-14"/>
        </w:rPr>
        <w:t> </w:t>
      </w:r>
      <w:r>
        <w:rPr/>
        <w:t>friend</w:t>
      </w:r>
      <w:r>
        <w:rPr>
          <w:spacing w:val="-10"/>
        </w:rPr>
        <w:t> </w:t>
      </w:r>
      <w:r>
        <w:rPr/>
        <w:t>functions</w:t>
      </w:r>
    </w:p>
    <w:p>
      <w:pPr>
        <w:pStyle w:val="BodyText"/>
        <w:spacing w:before="2"/>
        <w:ind w:left="840"/>
        <w:jc w:val="both"/>
      </w:pPr>
      <w:r>
        <w:rPr/>
        <w:t>-</w:t>
      </w:r>
      <w:r>
        <w:rPr>
          <w:spacing w:val="4"/>
        </w:rPr>
        <w:t> </w:t>
      </w:r>
      <w:r>
        <w:rPr/>
        <w:t>Constructors</w:t>
      </w:r>
      <w:r>
        <w:rPr>
          <w:spacing w:val="-2"/>
        </w:rPr>
        <w:t> </w:t>
      </w:r>
      <w:r>
        <w:rPr/>
        <w:t>and</w:t>
      </w:r>
      <w:r>
        <w:rPr>
          <w:spacing w:val="-1"/>
        </w:rPr>
        <w:t> </w:t>
      </w:r>
      <w:r>
        <w:rPr>
          <w:spacing w:val="-2"/>
        </w:rPr>
        <w:t>Destructors.</w:t>
      </w:r>
    </w:p>
    <w:p>
      <w:pPr>
        <w:pStyle w:val="BodyText"/>
      </w:pPr>
    </w:p>
    <w:p>
      <w:pPr>
        <w:pStyle w:val="BodyText"/>
        <w:spacing w:before="7"/>
      </w:pPr>
    </w:p>
    <w:p>
      <w:pPr>
        <w:pStyle w:val="Heading2"/>
        <w:tabs>
          <w:tab w:pos="8653" w:val="left" w:leader="none"/>
        </w:tabs>
        <w:spacing w:before="1"/>
      </w:pPr>
      <w:bookmarkStart w:name="UNIT V (15 Hours)" w:id="12"/>
      <w:bookmarkEnd w:id="12"/>
      <w:r>
        <w:rPr>
          <w:b w:val="0"/>
        </w:rPr>
      </w:r>
      <w:r>
        <w:rPr/>
        <w:t>UNIT</w:t>
      </w:r>
      <w:r>
        <w:rPr>
          <w:spacing w:val="-10"/>
        </w:rPr>
        <w:t> V</w:t>
      </w:r>
      <w:r>
        <w:rPr/>
        <w:tab/>
        <w:t>(15</w:t>
      </w:r>
      <w:r>
        <w:rPr>
          <w:spacing w:val="-8"/>
        </w:rPr>
        <w:t> </w:t>
      </w:r>
      <w:r>
        <w:rPr>
          <w:spacing w:val="-2"/>
        </w:rPr>
        <w:t>Hours)</w:t>
      </w:r>
    </w:p>
    <w:p>
      <w:pPr>
        <w:pStyle w:val="BodyText"/>
        <w:spacing w:line="360" w:lineRule="auto" w:before="136"/>
        <w:ind w:left="840" w:right="1232"/>
        <w:jc w:val="both"/>
      </w:pPr>
      <w:r>
        <w:rPr/>
        <w:t>Inheritance: Defining derived class - Types of inheritance - Virtual</w:t>
      </w:r>
      <w:r>
        <w:rPr>
          <w:spacing w:val="-2"/>
        </w:rPr>
        <w:t> </w:t>
      </w:r>
      <w:r>
        <w:rPr/>
        <w:t>Base class. Pointers: This pointer - Pointers to Objects - Virtual functions &amp; Polymorphism.</w:t>
      </w:r>
    </w:p>
    <w:p>
      <w:pPr>
        <w:pStyle w:val="BodyText"/>
        <w:spacing w:before="5"/>
      </w:pPr>
    </w:p>
    <w:p>
      <w:pPr>
        <w:spacing w:before="0"/>
        <w:ind w:left="840" w:right="0" w:firstLine="0"/>
        <w:jc w:val="both"/>
        <w:rPr>
          <w:b/>
          <w:sz w:val="22"/>
        </w:rPr>
      </w:pPr>
      <w:r>
        <w:rPr>
          <w:b/>
          <w:sz w:val="22"/>
        </w:rPr>
        <w:t>*</w:t>
      </w:r>
      <w:r>
        <w:rPr>
          <w:b/>
          <w:spacing w:val="-14"/>
          <w:sz w:val="22"/>
        </w:rPr>
        <w:t> </w:t>
      </w:r>
      <w:r>
        <w:rPr>
          <w:b/>
          <w:sz w:val="22"/>
        </w:rPr>
        <w:t>Self</w:t>
      </w:r>
      <w:r>
        <w:rPr>
          <w:b/>
          <w:spacing w:val="-12"/>
          <w:sz w:val="22"/>
        </w:rPr>
        <w:t> </w:t>
      </w:r>
      <w:r>
        <w:rPr>
          <w:b/>
          <w:sz w:val="22"/>
        </w:rPr>
        <w:t>Study</w:t>
      </w:r>
      <w:r>
        <w:rPr>
          <w:b/>
          <w:spacing w:val="-2"/>
          <w:sz w:val="22"/>
        </w:rPr>
        <w:t> </w:t>
      </w:r>
      <w:r>
        <w:rPr>
          <w:b/>
          <w:sz w:val="22"/>
        </w:rPr>
        <w:t>and</w:t>
      </w:r>
      <w:r>
        <w:rPr>
          <w:b/>
          <w:spacing w:val="-10"/>
          <w:sz w:val="22"/>
        </w:rPr>
        <w:t> </w:t>
      </w:r>
      <w:r>
        <w:rPr>
          <w:b/>
          <w:sz w:val="22"/>
        </w:rPr>
        <w:t>questions</w:t>
      </w:r>
      <w:r>
        <w:rPr>
          <w:b/>
          <w:spacing w:val="2"/>
          <w:sz w:val="22"/>
        </w:rPr>
        <w:t> </w:t>
      </w:r>
      <w:r>
        <w:rPr>
          <w:b/>
          <w:sz w:val="22"/>
        </w:rPr>
        <w:t>for</w:t>
      </w:r>
      <w:r>
        <w:rPr>
          <w:b/>
          <w:spacing w:val="-4"/>
          <w:sz w:val="22"/>
        </w:rPr>
        <w:t> </w:t>
      </w:r>
      <w:r>
        <w:rPr>
          <w:b/>
          <w:sz w:val="22"/>
        </w:rPr>
        <w:t>examinations</w:t>
      </w:r>
      <w:r>
        <w:rPr>
          <w:b/>
          <w:spacing w:val="3"/>
          <w:sz w:val="22"/>
        </w:rPr>
        <w:t> </w:t>
      </w:r>
      <w:r>
        <w:rPr>
          <w:b/>
          <w:sz w:val="22"/>
        </w:rPr>
        <w:t>may</w:t>
      </w:r>
      <w:r>
        <w:rPr>
          <w:b/>
          <w:spacing w:val="-7"/>
          <w:sz w:val="22"/>
        </w:rPr>
        <w:t> </w:t>
      </w:r>
      <w:r>
        <w:rPr>
          <w:b/>
          <w:sz w:val="22"/>
        </w:rPr>
        <w:t>be</w:t>
      </w:r>
      <w:r>
        <w:rPr>
          <w:b/>
          <w:spacing w:val="-1"/>
          <w:sz w:val="22"/>
        </w:rPr>
        <w:t> </w:t>
      </w:r>
      <w:r>
        <w:rPr>
          <w:b/>
          <w:sz w:val="22"/>
        </w:rPr>
        <w:t>taken</w:t>
      </w:r>
      <w:r>
        <w:rPr>
          <w:b/>
          <w:spacing w:val="-14"/>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3"/>
          <w:sz w:val="22"/>
        </w:rPr>
        <w:t> </w:t>
      </w:r>
      <w:r>
        <w:rPr>
          <w:b/>
          <w:sz w:val="22"/>
        </w:rPr>
        <w:t>portions</w:t>
      </w:r>
      <w:r>
        <w:rPr>
          <w:b/>
          <w:spacing w:val="3"/>
          <w:sz w:val="22"/>
        </w:rPr>
        <w:t> </w:t>
      </w:r>
      <w:r>
        <w:rPr>
          <w:b/>
          <w:spacing w:val="-2"/>
          <w:sz w:val="22"/>
        </w:rPr>
        <w:t>also.</w:t>
      </w:r>
    </w:p>
    <w:p>
      <w:pPr>
        <w:pStyle w:val="BodyText"/>
        <w:spacing w:before="124"/>
        <w:rPr>
          <w:b/>
          <w:sz w:val="22"/>
        </w:rPr>
      </w:pPr>
    </w:p>
    <w:p>
      <w:pPr>
        <w:spacing w:before="0"/>
        <w:ind w:left="840" w:right="0" w:firstLine="0"/>
        <w:jc w:val="both"/>
        <w:rPr>
          <w:b/>
          <w:sz w:val="24"/>
        </w:rPr>
      </w:pPr>
      <w:bookmarkStart w:name="Teaching Methods" w:id="13"/>
      <w:bookmarkEnd w:id="13"/>
      <w:r>
        <w:rPr/>
      </w:r>
      <w:r>
        <w:rPr>
          <w:b/>
          <w:sz w:val="24"/>
        </w:rPr>
        <w:t>Teaching</w:t>
      </w:r>
      <w:r>
        <w:rPr>
          <w:b/>
          <w:spacing w:val="-5"/>
          <w:sz w:val="24"/>
        </w:rPr>
        <w:t> </w:t>
      </w:r>
      <w:r>
        <w:rPr>
          <w:b/>
          <w:spacing w:val="-2"/>
          <w:sz w:val="24"/>
        </w:rPr>
        <w:t>Methods</w:t>
      </w:r>
    </w:p>
    <w:p>
      <w:pPr>
        <w:pStyle w:val="BodyText"/>
        <w:spacing w:before="6"/>
        <w:rPr>
          <w:b/>
          <w:sz w:val="10"/>
        </w:rPr>
      </w:pPr>
      <w:r>
        <w:rPr/>
        <mc:AlternateContent>
          <mc:Choice Requires="wps">
            <w:drawing>
              <wp:anchor distT="0" distB="0" distL="0" distR="0" allowOverlap="1" layoutInCell="1" locked="0" behindDoc="1" simplePos="0" relativeHeight="487588352">
                <wp:simplePos x="0" y="0"/>
                <wp:positionH relativeFrom="page">
                  <wp:posOffset>923925</wp:posOffset>
                </wp:positionH>
                <wp:positionV relativeFrom="paragraph">
                  <wp:posOffset>97499</wp:posOffset>
                </wp:positionV>
                <wp:extent cx="5721350" cy="25717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721350" cy="257175"/>
                        </a:xfrm>
                        <a:prstGeom prst="rect">
                          <a:avLst/>
                        </a:prstGeom>
                        <a:ln w="9525">
                          <a:solidFill>
                            <a:srgbClr val="000000"/>
                          </a:solidFill>
                          <a:prstDash val="solid"/>
                        </a:ln>
                      </wps:spPr>
                      <wps:txbx>
                        <w:txbxContent>
                          <w:p>
                            <w:pPr>
                              <w:pStyle w:val="BodyText"/>
                              <w:spacing w:line="266"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677109pt;width:450.5pt;height:20.25pt;mso-position-horizontal-relative:page;mso-position-vertical-relative:paragraph;z-index:-15728128;mso-wrap-distance-left:0;mso-wrap-distance-right:0" type="#_x0000_t202" id="docshape2" filled="false" stroked="true" strokeweight=".75pt" strokecolor="#000000">
                <v:textbox inset="0,0,0,0">
                  <w:txbxContent>
                    <w:p>
                      <w:pPr>
                        <w:pStyle w:val="BodyText"/>
                        <w:spacing w:line="266"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56"/>
        <w:rPr>
          <w:b/>
        </w:rPr>
      </w:pPr>
    </w:p>
    <w:p>
      <w:pPr>
        <w:pStyle w:val="Heading1"/>
      </w:pPr>
      <w:r>
        <w:rPr/>
        <w:t>TEXT</w:t>
      </w:r>
      <w:r>
        <w:rPr>
          <w:spacing w:val="-4"/>
        </w:rPr>
        <w:t> </w:t>
      </w:r>
      <w:r>
        <w:rPr>
          <w:spacing w:val="-2"/>
        </w:rPr>
        <w:t>BOOKS</w:t>
      </w:r>
    </w:p>
    <w:p>
      <w:pPr>
        <w:pStyle w:val="BodyText"/>
        <w:spacing w:before="130"/>
        <w:rPr>
          <w:b/>
        </w:rPr>
      </w:pPr>
    </w:p>
    <w:p>
      <w:pPr>
        <w:pStyle w:val="ListParagraph"/>
        <w:numPr>
          <w:ilvl w:val="0"/>
          <w:numId w:val="7"/>
        </w:numPr>
        <w:tabs>
          <w:tab w:pos="1113" w:val="left" w:leader="none"/>
          <w:tab w:pos="1489" w:val="left" w:leader="none"/>
        </w:tabs>
        <w:spacing w:line="360" w:lineRule="auto" w:before="0" w:after="0"/>
        <w:ind w:left="1489" w:right="1720" w:hanging="659"/>
        <w:jc w:val="left"/>
        <w:rPr>
          <w:sz w:val="24"/>
        </w:rPr>
      </w:pPr>
      <w:r>
        <w:rPr>
          <w:sz w:val="24"/>
        </w:rPr>
        <w:t>E. Balagurusamy</w:t>
      </w:r>
      <w:r>
        <w:rPr>
          <w:spacing w:val="-7"/>
          <w:sz w:val="24"/>
        </w:rPr>
        <w:t> </w:t>
      </w:r>
      <w:r>
        <w:rPr>
          <w:sz w:val="24"/>
        </w:rPr>
        <w:t>,(2008), </w:t>
      </w:r>
      <w:r>
        <w:rPr>
          <w:b/>
          <w:sz w:val="24"/>
        </w:rPr>
        <w:t>Programming</w:t>
      </w:r>
      <w:r>
        <w:rPr>
          <w:b/>
          <w:spacing w:val="-2"/>
          <w:sz w:val="24"/>
        </w:rPr>
        <w:t> </w:t>
      </w:r>
      <w:r>
        <w:rPr>
          <w:b/>
          <w:sz w:val="24"/>
        </w:rPr>
        <w:t>in</w:t>
      </w:r>
      <w:r>
        <w:rPr>
          <w:b/>
          <w:spacing w:val="-1"/>
          <w:sz w:val="24"/>
        </w:rPr>
        <w:t> </w:t>
      </w:r>
      <w:r>
        <w:rPr>
          <w:b/>
          <w:sz w:val="24"/>
        </w:rPr>
        <w:t>ANSI</w:t>
      </w:r>
      <w:r>
        <w:rPr>
          <w:b/>
          <w:spacing w:val="-4"/>
          <w:sz w:val="24"/>
        </w:rPr>
        <w:t> </w:t>
      </w:r>
      <w:r>
        <w:rPr>
          <w:b/>
          <w:sz w:val="24"/>
        </w:rPr>
        <w:t>C </w:t>
      </w:r>
      <w:r>
        <w:rPr>
          <w:sz w:val="24"/>
        </w:rPr>
        <w:t>,</w:t>
      </w:r>
      <w:r>
        <w:rPr>
          <w:spacing w:val="-5"/>
          <w:sz w:val="24"/>
        </w:rPr>
        <w:t> </w:t>
      </w:r>
      <w:r>
        <w:rPr>
          <w:sz w:val="24"/>
        </w:rPr>
        <w:t>Fourth</w:t>
      </w:r>
      <w:r>
        <w:rPr>
          <w:spacing w:val="-11"/>
          <w:sz w:val="24"/>
        </w:rPr>
        <w:t> </w:t>
      </w:r>
      <w:r>
        <w:rPr>
          <w:sz w:val="24"/>
        </w:rPr>
        <w:t>Edition</w:t>
      </w:r>
      <w:r>
        <w:rPr>
          <w:spacing w:val="-5"/>
          <w:sz w:val="24"/>
        </w:rPr>
        <w:t> </w:t>
      </w:r>
      <w:r>
        <w:rPr>
          <w:sz w:val="24"/>
        </w:rPr>
        <w:t>- Tata</w:t>
      </w:r>
      <w:r>
        <w:rPr>
          <w:spacing w:val="-3"/>
          <w:sz w:val="24"/>
        </w:rPr>
        <w:t> </w:t>
      </w:r>
      <w:r>
        <w:rPr>
          <w:sz w:val="24"/>
        </w:rPr>
        <w:t>Mc</w:t>
      </w:r>
      <w:r>
        <w:rPr>
          <w:spacing w:val="-3"/>
          <w:sz w:val="24"/>
        </w:rPr>
        <w:t> </w:t>
      </w:r>
      <w:r>
        <w:rPr>
          <w:sz w:val="24"/>
        </w:rPr>
        <w:t>Graw </w:t>
      </w:r>
      <w:r>
        <w:rPr>
          <w:spacing w:val="-2"/>
          <w:sz w:val="24"/>
        </w:rPr>
        <w:t>Hill.</w:t>
      </w:r>
    </w:p>
    <w:p>
      <w:pPr>
        <w:pStyle w:val="ListParagraph"/>
        <w:numPr>
          <w:ilvl w:val="0"/>
          <w:numId w:val="7"/>
        </w:numPr>
        <w:tabs>
          <w:tab w:pos="1113" w:val="left" w:leader="none"/>
        </w:tabs>
        <w:spacing w:line="274" w:lineRule="exact" w:before="0" w:after="0"/>
        <w:ind w:left="1113" w:right="0" w:hanging="283"/>
        <w:jc w:val="left"/>
        <w:rPr>
          <w:sz w:val="23"/>
        </w:rPr>
      </w:pPr>
      <w:r>
        <w:rPr>
          <w:sz w:val="23"/>
        </w:rPr>
        <w:t>E.</w:t>
      </w:r>
      <w:r>
        <w:rPr>
          <w:spacing w:val="-11"/>
          <w:sz w:val="23"/>
        </w:rPr>
        <w:t> </w:t>
      </w:r>
      <w:r>
        <w:rPr>
          <w:sz w:val="23"/>
        </w:rPr>
        <w:t>Balagurusamy,</w:t>
      </w:r>
      <w:r>
        <w:rPr>
          <w:spacing w:val="1"/>
          <w:sz w:val="23"/>
        </w:rPr>
        <w:t> </w:t>
      </w:r>
      <w:r>
        <w:rPr>
          <w:b/>
          <w:sz w:val="23"/>
        </w:rPr>
        <w:t>Object</w:t>
      </w:r>
      <w:r>
        <w:rPr>
          <w:b/>
          <w:spacing w:val="-9"/>
          <w:sz w:val="23"/>
        </w:rPr>
        <w:t> </w:t>
      </w:r>
      <w:r>
        <w:rPr>
          <w:b/>
          <w:sz w:val="23"/>
        </w:rPr>
        <w:t>Oriented</w:t>
      </w:r>
      <w:r>
        <w:rPr>
          <w:b/>
          <w:spacing w:val="-7"/>
          <w:sz w:val="23"/>
        </w:rPr>
        <w:t> </w:t>
      </w:r>
      <w:r>
        <w:rPr>
          <w:b/>
          <w:sz w:val="23"/>
        </w:rPr>
        <w:t>Programming</w:t>
      </w:r>
      <w:r>
        <w:rPr>
          <w:b/>
          <w:spacing w:val="-7"/>
          <w:sz w:val="23"/>
        </w:rPr>
        <w:t> </w:t>
      </w:r>
      <w:r>
        <w:rPr>
          <w:b/>
          <w:sz w:val="23"/>
        </w:rPr>
        <w:t>with</w:t>
      </w:r>
      <w:r>
        <w:rPr>
          <w:b/>
          <w:spacing w:val="-15"/>
          <w:sz w:val="23"/>
        </w:rPr>
        <w:t> </w:t>
      </w:r>
      <w:r>
        <w:rPr>
          <w:b/>
          <w:sz w:val="23"/>
        </w:rPr>
        <w:t>C++</w:t>
      </w:r>
      <w:r>
        <w:rPr>
          <w:sz w:val="23"/>
        </w:rPr>
        <w:t>,</w:t>
      </w:r>
      <w:r>
        <w:rPr>
          <w:spacing w:val="-4"/>
          <w:sz w:val="23"/>
        </w:rPr>
        <w:t> </w:t>
      </w:r>
      <w:r>
        <w:rPr>
          <w:sz w:val="23"/>
        </w:rPr>
        <w:t>TMH,</w:t>
      </w:r>
      <w:r>
        <w:rPr>
          <w:spacing w:val="-7"/>
          <w:sz w:val="23"/>
        </w:rPr>
        <w:t> </w:t>
      </w:r>
      <w:r>
        <w:rPr>
          <w:spacing w:val="-2"/>
          <w:sz w:val="23"/>
        </w:rPr>
        <w:t>1998.</w:t>
      </w:r>
    </w:p>
    <w:p>
      <w:pPr>
        <w:spacing w:after="0" w:line="274" w:lineRule="exact"/>
        <w:jc w:val="left"/>
        <w:rPr>
          <w:sz w:val="23"/>
        </w:rPr>
        <w:sectPr>
          <w:pgSz w:w="11930" w:h="16870"/>
          <w:pgMar w:header="895" w:footer="0" w:top="1160" w:bottom="280" w:left="600" w:right="200"/>
        </w:sectPr>
      </w:pPr>
    </w:p>
    <w:p>
      <w:pPr>
        <w:pStyle w:val="BodyText"/>
        <w:spacing w:before="240"/>
      </w:pPr>
    </w:p>
    <w:p>
      <w:pPr>
        <w:spacing w:before="0"/>
        <w:ind w:left="0" w:right="1042" w:firstLine="0"/>
        <w:jc w:val="right"/>
        <w:rPr>
          <w:b/>
          <w:sz w:val="24"/>
        </w:rPr>
      </w:pPr>
      <w:r>
        <w:rPr>
          <w:sz w:val="24"/>
        </w:rPr>
        <w:t>Sub</w:t>
      </w:r>
      <w:r>
        <w:rPr>
          <w:spacing w:val="-7"/>
          <w:sz w:val="24"/>
        </w:rPr>
        <w:t> </w:t>
      </w:r>
      <w:r>
        <w:rPr>
          <w:sz w:val="24"/>
        </w:rPr>
        <w:t>Code</w:t>
      </w:r>
      <w:r>
        <w:rPr>
          <w:spacing w:val="3"/>
          <w:sz w:val="24"/>
        </w:rPr>
        <w:t> </w:t>
      </w:r>
      <w:r>
        <w:rPr>
          <w:sz w:val="24"/>
        </w:rPr>
        <w:t>:</w:t>
      </w:r>
      <w:r>
        <w:rPr>
          <w:spacing w:val="3"/>
          <w:sz w:val="24"/>
        </w:rPr>
        <w:t> </w:t>
      </w:r>
      <w:r>
        <w:rPr>
          <w:b/>
          <w:spacing w:val="-2"/>
          <w:sz w:val="24"/>
        </w:rPr>
        <w:t>23UAI101</w:t>
      </w:r>
    </w:p>
    <w:p>
      <w:pPr>
        <w:pStyle w:val="Heading1"/>
        <w:spacing w:before="228"/>
      </w:pPr>
      <w:bookmarkStart w:name="REFERENCE BOOKS" w:id="14"/>
      <w:bookmarkEnd w:id="14"/>
      <w:r>
        <w:rPr>
          <w:b w:val="0"/>
        </w:rPr>
      </w:r>
      <w:r>
        <w:rPr/>
        <w:t>REFERENCE</w:t>
      </w:r>
      <w:r>
        <w:rPr>
          <w:spacing w:val="-13"/>
        </w:rPr>
        <w:t> </w:t>
      </w:r>
      <w:r>
        <w:rPr>
          <w:spacing w:val="-4"/>
        </w:rPr>
        <w:t>BOOKS</w:t>
      </w:r>
    </w:p>
    <w:p>
      <w:pPr>
        <w:pStyle w:val="ListParagraph"/>
        <w:numPr>
          <w:ilvl w:val="1"/>
          <w:numId w:val="7"/>
        </w:numPr>
        <w:tabs>
          <w:tab w:pos="1559" w:val="left" w:leader="none"/>
        </w:tabs>
        <w:spacing w:line="240" w:lineRule="auto" w:before="252" w:after="0"/>
        <w:ind w:left="1559" w:right="0" w:hanging="359"/>
        <w:jc w:val="left"/>
        <w:rPr>
          <w:sz w:val="23"/>
        </w:rPr>
      </w:pPr>
      <w:r>
        <w:rPr>
          <w:sz w:val="23"/>
        </w:rPr>
        <w:t>P.</w:t>
      </w:r>
      <w:r>
        <w:rPr>
          <w:spacing w:val="-10"/>
          <w:sz w:val="23"/>
        </w:rPr>
        <w:t> </w:t>
      </w:r>
      <w:r>
        <w:rPr>
          <w:sz w:val="23"/>
        </w:rPr>
        <w:t>J.</w:t>
      </w:r>
      <w:r>
        <w:rPr>
          <w:spacing w:val="-3"/>
          <w:sz w:val="23"/>
        </w:rPr>
        <w:t> </w:t>
      </w:r>
      <w:r>
        <w:rPr>
          <w:sz w:val="23"/>
        </w:rPr>
        <w:t>Deitel</w:t>
      </w:r>
      <w:r>
        <w:rPr>
          <w:spacing w:val="-15"/>
          <w:sz w:val="23"/>
        </w:rPr>
        <w:t> </w:t>
      </w:r>
      <w:r>
        <w:rPr>
          <w:sz w:val="23"/>
        </w:rPr>
        <w:t>and</w:t>
      </w:r>
      <w:r>
        <w:rPr>
          <w:spacing w:val="-3"/>
          <w:sz w:val="23"/>
        </w:rPr>
        <w:t> </w:t>
      </w:r>
      <w:r>
        <w:rPr>
          <w:sz w:val="23"/>
        </w:rPr>
        <w:t>H.</w:t>
      </w:r>
      <w:r>
        <w:rPr>
          <w:spacing w:val="-3"/>
          <w:sz w:val="23"/>
        </w:rPr>
        <w:t> </w:t>
      </w:r>
      <w:r>
        <w:rPr>
          <w:sz w:val="23"/>
        </w:rPr>
        <w:t>M.</w:t>
      </w:r>
      <w:r>
        <w:rPr>
          <w:spacing w:val="-2"/>
          <w:sz w:val="23"/>
        </w:rPr>
        <w:t> </w:t>
      </w:r>
      <w:r>
        <w:rPr>
          <w:sz w:val="23"/>
        </w:rPr>
        <w:t>Deitel,</w:t>
      </w:r>
      <w:r>
        <w:rPr>
          <w:spacing w:val="-3"/>
          <w:sz w:val="23"/>
        </w:rPr>
        <w:t> </w:t>
      </w:r>
      <w:r>
        <w:rPr>
          <w:sz w:val="23"/>
        </w:rPr>
        <w:t>(2008),</w:t>
      </w:r>
      <w:r>
        <w:rPr>
          <w:b/>
          <w:sz w:val="23"/>
        </w:rPr>
        <w:t>C</w:t>
      </w:r>
      <w:r>
        <w:rPr>
          <w:b/>
          <w:spacing w:val="-2"/>
          <w:sz w:val="23"/>
        </w:rPr>
        <w:t> </w:t>
      </w:r>
      <w:r>
        <w:rPr>
          <w:b/>
          <w:sz w:val="23"/>
        </w:rPr>
        <w:t>How</w:t>
      </w:r>
      <w:r>
        <w:rPr>
          <w:b/>
          <w:spacing w:val="-11"/>
          <w:sz w:val="23"/>
        </w:rPr>
        <w:t> </w:t>
      </w:r>
      <w:r>
        <w:rPr>
          <w:b/>
          <w:sz w:val="23"/>
        </w:rPr>
        <w:t>to</w:t>
      </w:r>
      <w:r>
        <w:rPr>
          <w:b/>
          <w:spacing w:val="-7"/>
          <w:sz w:val="23"/>
        </w:rPr>
        <w:t> </w:t>
      </w:r>
      <w:r>
        <w:rPr>
          <w:b/>
          <w:sz w:val="23"/>
        </w:rPr>
        <w:t>Program</w:t>
      </w:r>
      <w:r>
        <w:rPr>
          <w:b/>
          <w:spacing w:val="2"/>
          <w:sz w:val="23"/>
        </w:rPr>
        <w:t> </w:t>
      </w:r>
      <w:r>
        <w:rPr>
          <w:sz w:val="23"/>
        </w:rPr>
        <w:t>,5</w:t>
      </w:r>
      <w:r>
        <w:rPr>
          <w:sz w:val="23"/>
          <w:vertAlign w:val="superscript"/>
        </w:rPr>
        <w:t>th</w:t>
      </w:r>
      <w:r>
        <w:rPr>
          <w:spacing w:val="-11"/>
          <w:sz w:val="23"/>
          <w:vertAlign w:val="baseline"/>
        </w:rPr>
        <w:t> </w:t>
      </w:r>
      <w:r>
        <w:rPr>
          <w:sz w:val="23"/>
          <w:vertAlign w:val="baseline"/>
        </w:rPr>
        <w:t>Edition,</w:t>
      </w:r>
      <w:r>
        <w:rPr>
          <w:spacing w:val="1"/>
          <w:sz w:val="23"/>
          <w:vertAlign w:val="baseline"/>
        </w:rPr>
        <w:t> </w:t>
      </w:r>
      <w:r>
        <w:rPr>
          <w:sz w:val="23"/>
          <w:vertAlign w:val="baseline"/>
        </w:rPr>
        <w:t>Tata</w:t>
      </w:r>
      <w:r>
        <w:rPr>
          <w:spacing w:val="-2"/>
          <w:sz w:val="23"/>
          <w:vertAlign w:val="baseline"/>
        </w:rPr>
        <w:t> </w:t>
      </w:r>
      <w:r>
        <w:rPr>
          <w:sz w:val="23"/>
          <w:vertAlign w:val="baseline"/>
        </w:rPr>
        <w:t>Mc</w:t>
      </w:r>
      <w:r>
        <w:rPr>
          <w:spacing w:val="-10"/>
          <w:sz w:val="23"/>
          <w:vertAlign w:val="baseline"/>
        </w:rPr>
        <w:t> </w:t>
      </w:r>
      <w:r>
        <w:rPr>
          <w:sz w:val="23"/>
          <w:vertAlign w:val="baseline"/>
        </w:rPr>
        <w:t>Graw</w:t>
      </w:r>
      <w:r>
        <w:rPr>
          <w:spacing w:val="-2"/>
          <w:sz w:val="23"/>
          <w:vertAlign w:val="baseline"/>
        </w:rPr>
        <w:t> Hill.</w:t>
      </w:r>
    </w:p>
    <w:p>
      <w:pPr>
        <w:pStyle w:val="BodyText"/>
        <w:spacing w:before="37"/>
        <w:rPr>
          <w:sz w:val="23"/>
        </w:rPr>
      </w:pPr>
    </w:p>
    <w:p>
      <w:pPr>
        <w:pStyle w:val="ListParagraph"/>
        <w:numPr>
          <w:ilvl w:val="1"/>
          <w:numId w:val="7"/>
        </w:numPr>
        <w:tabs>
          <w:tab w:pos="1618" w:val="left" w:leader="none"/>
        </w:tabs>
        <w:spacing w:line="240" w:lineRule="auto" w:before="1" w:after="0"/>
        <w:ind w:left="1618" w:right="0" w:hanging="418"/>
        <w:jc w:val="left"/>
        <w:rPr>
          <w:sz w:val="23"/>
        </w:rPr>
      </w:pPr>
      <w:r>
        <w:rPr>
          <w:sz w:val="23"/>
        </w:rPr>
        <w:t>Yeswanth</w:t>
      </w:r>
      <w:r>
        <w:rPr>
          <w:spacing w:val="-17"/>
          <w:sz w:val="23"/>
        </w:rPr>
        <w:t> </w:t>
      </w:r>
      <w:r>
        <w:rPr>
          <w:sz w:val="23"/>
        </w:rPr>
        <w:t>Kanethkar,</w:t>
      </w:r>
      <w:r>
        <w:rPr>
          <w:spacing w:val="-2"/>
          <w:sz w:val="23"/>
        </w:rPr>
        <w:t> </w:t>
      </w:r>
      <w:r>
        <w:rPr>
          <w:sz w:val="23"/>
        </w:rPr>
        <w:t>(2007),</w:t>
      </w:r>
      <w:r>
        <w:rPr>
          <w:spacing w:val="-8"/>
          <w:sz w:val="23"/>
        </w:rPr>
        <w:t> </w:t>
      </w:r>
      <w:r>
        <w:rPr>
          <w:b/>
          <w:sz w:val="23"/>
        </w:rPr>
        <w:t>Let</w:t>
      </w:r>
      <w:r>
        <w:rPr>
          <w:b/>
          <w:spacing w:val="-7"/>
          <w:sz w:val="23"/>
        </w:rPr>
        <w:t> </w:t>
      </w:r>
      <w:r>
        <w:rPr>
          <w:b/>
          <w:sz w:val="23"/>
        </w:rPr>
        <w:t>Us C,</w:t>
      </w:r>
      <w:r>
        <w:rPr>
          <w:b/>
          <w:spacing w:val="-2"/>
          <w:sz w:val="23"/>
        </w:rPr>
        <w:t> </w:t>
      </w:r>
      <w:r>
        <w:rPr>
          <w:sz w:val="23"/>
        </w:rPr>
        <w:t>Eighth</w:t>
      </w:r>
      <w:r>
        <w:rPr>
          <w:spacing w:val="-10"/>
          <w:sz w:val="23"/>
        </w:rPr>
        <w:t> </w:t>
      </w:r>
      <w:r>
        <w:rPr>
          <w:sz w:val="23"/>
        </w:rPr>
        <w:t>Edition</w:t>
      </w:r>
      <w:r>
        <w:rPr>
          <w:spacing w:val="-11"/>
          <w:sz w:val="23"/>
        </w:rPr>
        <w:t> </w:t>
      </w:r>
      <w:r>
        <w:rPr>
          <w:sz w:val="23"/>
        </w:rPr>
        <w:t>-</w:t>
      </w:r>
      <w:r>
        <w:rPr>
          <w:spacing w:val="-7"/>
          <w:sz w:val="23"/>
        </w:rPr>
        <w:t> </w:t>
      </w:r>
      <w:r>
        <w:rPr>
          <w:sz w:val="23"/>
        </w:rPr>
        <w:t>BTB</w:t>
      </w:r>
      <w:r>
        <w:rPr>
          <w:spacing w:val="-6"/>
          <w:sz w:val="23"/>
        </w:rPr>
        <w:t> </w:t>
      </w:r>
      <w:r>
        <w:rPr>
          <w:spacing w:val="-2"/>
          <w:sz w:val="23"/>
        </w:rPr>
        <w:t>Publications.</w:t>
      </w:r>
    </w:p>
    <w:p>
      <w:pPr>
        <w:pStyle w:val="BodyText"/>
        <w:spacing w:before="32"/>
        <w:rPr>
          <w:sz w:val="23"/>
        </w:rPr>
      </w:pPr>
    </w:p>
    <w:p>
      <w:pPr>
        <w:pStyle w:val="ListParagraph"/>
        <w:numPr>
          <w:ilvl w:val="1"/>
          <w:numId w:val="7"/>
        </w:numPr>
        <w:tabs>
          <w:tab w:pos="1618" w:val="left" w:leader="none"/>
        </w:tabs>
        <w:spacing w:line="240" w:lineRule="auto" w:before="1" w:after="0"/>
        <w:ind w:left="1618" w:right="0" w:hanging="418"/>
        <w:jc w:val="left"/>
        <w:rPr>
          <w:sz w:val="23"/>
        </w:rPr>
      </w:pPr>
      <w:r>
        <w:rPr>
          <w:sz w:val="23"/>
        </w:rPr>
        <w:t>Yeswanth</w:t>
      </w:r>
      <w:r>
        <w:rPr>
          <w:spacing w:val="-15"/>
          <w:sz w:val="23"/>
        </w:rPr>
        <w:t> </w:t>
      </w:r>
      <w:r>
        <w:rPr>
          <w:sz w:val="23"/>
        </w:rPr>
        <w:t>Kanetkar,</w:t>
      </w:r>
      <w:r>
        <w:rPr>
          <w:spacing w:val="-4"/>
          <w:sz w:val="23"/>
        </w:rPr>
        <w:t> </w:t>
      </w:r>
      <w:r>
        <w:rPr>
          <w:sz w:val="23"/>
        </w:rPr>
        <w:t>(2008),</w:t>
      </w:r>
      <w:r>
        <w:rPr>
          <w:spacing w:val="-2"/>
          <w:sz w:val="23"/>
        </w:rPr>
        <w:t> </w:t>
      </w:r>
      <w:r>
        <w:rPr>
          <w:b/>
          <w:sz w:val="23"/>
        </w:rPr>
        <w:t>Let</w:t>
      </w:r>
      <w:r>
        <w:rPr>
          <w:b/>
          <w:spacing w:val="-2"/>
          <w:sz w:val="23"/>
        </w:rPr>
        <w:t> </w:t>
      </w:r>
      <w:r>
        <w:rPr>
          <w:b/>
          <w:sz w:val="23"/>
        </w:rPr>
        <w:t>us C++</w:t>
      </w:r>
      <w:r>
        <w:rPr>
          <w:sz w:val="23"/>
        </w:rPr>
        <w:t>,</w:t>
      </w:r>
      <w:r>
        <w:rPr>
          <w:spacing w:val="-2"/>
          <w:sz w:val="23"/>
        </w:rPr>
        <w:t> </w:t>
      </w:r>
      <w:r>
        <w:rPr>
          <w:sz w:val="23"/>
        </w:rPr>
        <w:t>Fourth</w:t>
      </w:r>
      <w:r>
        <w:rPr>
          <w:spacing w:val="-14"/>
          <w:sz w:val="23"/>
        </w:rPr>
        <w:t> </w:t>
      </w:r>
      <w:r>
        <w:rPr>
          <w:sz w:val="23"/>
        </w:rPr>
        <w:t>Edition</w:t>
      </w:r>
      <w:r>
        <w:rPr>
          <w:spacing w:val="-12"/>
          <w:sz w:val="23"/>
        </w:rPr>
        <w:t> </w:t>
      </w:r>
      <w:r>
        <w:rPr>
          <w:sz w:val="23"/>
        </w:rPr>
        <w:t>-</w:t>
      </w:r>
      <w:r>
        <w:rPr>
          <w:spacing w:val="-2"/>
          <w:sz w:val="23"/>
        </w:rPr>
        <w:t> </w:t>
      </w:r>
      <w:r>
        <w:rPr>
          <w:sz w:val="23"/>
        </w:rPr>
        <w:t>BPB</w:t>
      </w:r>
      <w:r>
        <w:rPr>
          <w:spacing w:val="-5"/>
          <w:sz w:val="23"/>
        </w:rPr>
        <w:t> </w:t>
      </w:r>
      <w:r>
        <w:rPr>
          <w:spacing w:val="-2"/>
          <w:sz w:val="23"/>
        </w:rPr>
        <w:t>Publications.</w:t>
      </w:r>
    </w:p>
    <w:p>
      <w:pPr>
        <w:pStyle w:val="BodyText"/>
        <w:spacing w:before="32"/>
        <w:rPr>
          <w:sz w:val="23"/>
        </w:rPr>
      </w:pPr>
    </w:p>
    <w:p>
      <w:pPr>
        <w:pStyle w:val="ListParagraph"/>
        <w:numPr>
          <w:ilvl w:val="1"/>
          <w:numId w:val="7"/>
        </w:numPr>
        <w:tabs>
          <w:tab w:pos="1559" w:val="left" w:leader="none"/>
        </w:tabs>
        <w:spacing w:line="240" w:lineRule="auto" w:before="0" w:after="0"/>
        <w:ind w:left="1559" w:right="0" w:hanging="359"/>
        <w:jc w:val="left"/>
        <w:rPr>
          <w:b/>
          <w:sz w:val="23"/>
        </w:rPr>
      </w:pPr>
      <w:r>
        <w:rPr>
          <w:sz w:val="23"/>
        </w:rPr>
        <w:t>Ashok</w:t>
      </w:r>
      <w:r>
        <w:rPr>
          <w:spacing w:val="40"/>
          <w:sz w:val="23"/>
        </w:rPr>
        <w:t> </w:t>
      </w:r>
      <w:r>
        <w:rPr>
          <w:sz w:val="23"/>
        </w:rPr>
        <w:t>N</w:t>
      </w:r>
      <w:r>
        <w:rPr>
          <w:spacing w:val="52"/>
          <w:sz w:val="23"/>
        </w:rPr>
        <w:t> </w:t>
      </w:r>
      <w:r>
        <w:rPr>
          <w:sz w:val="23"/>
        </w:rPr>
        <w:t>Kamthane,</w:t>
      </w:r>
      <w:r>
        <w:rPr>
          <w:spacing w:val="-1"/>
          <w:sz w:val="23"/>
        </w:rPr>
        <w:t> </w:t>
      </w:r>
      <w:r>
        <w:rPr>
          <w:b/>
          <w:sz w:val="23"/>
        </w:rPr>
        <w:t>Object</w:t>
      </w:r>
      <w:r>
        <w:rPr>
          <w:b/>
          <w:spacing w:val="3"/>
          <w:sz w:val="23"/>
        </w:rPr>
        <w:t> </w:t>
      </w:r>
      <w:r>
        <w:rPr>
          <w:b/>
          <w:sz w:val="23"/>
        </w:rPr>
        <w:t>Oriented</w:t>
      </w:r>
      <w:r>
        <w:rPr>
          <w:b/>
          <w:spacing w:val="51"/>
          <w:sz w:val="23"/>
        </w:rPr>
        <w:t> </w:t>
      </w:r>
      <w:r>
        <w:rPr>
          <w:b/>
          <w:sz w:val="23"/>
        </w:rPr>
        <w:t>Programming</w:t>
      </w:r>
      <w:r>
        <w:rPr>
          <w:b/>
          <w:spacing w:val="51"/>
          <w:sz w:val="23"/>
        </w:rPr>
        <w:t> </w:t>
      </w:r>
      <w:r>
        <w:rPr>
          <w:b/>
          <w:sz w:val="23"/>
        </w:rPr>
        <w:t>with</w:t>
      </w:r>
      <w:r>
        <w:rPr>
          <w:b/>
          <w:spacing w:val="46"/>
          <w:sz w:val="23"/>
        </w:rPr>
        <w:t> </w:t>
      </w:r>
      <w:r>
        <w:rPr>
          <w:b/>
          <w:sz w:val="23"/>
        </w:rPr>
        <w:t>ANSI</w:t>
      </w:r>
      <w:r>
        <w:rPr>
          <w:b/>
          <w:spacing w:val="51"/>
          <w:sz w:val="23"/>
        </w:rPr>
        <w:t> </w:t>
      </w:r>
      <w:r>
        <w:rPr>
          <w:b/>
          <w:sz w:val="23"/>
        </w:rPr>
        <w:t>and</w:t>
      </w:r>
      <w:r>
        <w:rPr>
          <w:b/>
          <w:spacing w:val="51"/>
          <w:sz w:val="23"/>
        </w:rPr>
        <w:t> </w:t>
      </w:r>
      <w:r>
        <w:rPr>
          <w:b/>
          <w:sz w:val="23"/>
        </w:rPr>
        <w:t>Turbo</w:t>
      </w:r>
      <w:r>
        <w:rPr>
          <w:b/>
          <w:spacing w:val="50"/>
          <w:sz w:val="23"/>
        </w:rPr>
        <w:t> </w:t>
      </w:r>
      <w:r>
        <w:rPr>
          <w:b/>
          <w:spacing w:val="-4"/>
          <w:sz w:val="23"/>
        </w:rPr>
        <w:t>C++,</w:t>
      </w:r>
    </w:p>
    <w:p>
      <w:pPr>
        <w:spacing w:before="134"/>
        <w:ind w:left="1561" w:right="0" w:firstLine="0"/>
        <w:jc w:val="left"/>
        <w:rPr>
          <w:sz w:val="23"/>
        </w:rPr>
      </w:pPr>
      <w:r>
        <w:rPr>
          <w:sz w:val="23"/>
        </w:rPr>
        <w:t>Pearson</w:t>
      </w:r>
      <w:r>
        <w:rPr>
          <w:spacing w:val="-15"/>
          <w:sz w:val="23"/>
        </w:rPr>
        <w:t> </w:t>
      </w:r>
      <w:r>
        <w:rPr>
          <w:sz w:val="23"/>
        </w:rPr>
        <w:t>Education,</w:t>
      </w:r>
      <w:r>
        <w:rPr>
          <w:spacing w:val="-7"/>
          <w:sz w:val="23"/>
        </w:rPr>
        <w:t> </w:t>
      </w:r>
      <w:r>
        <w:rPr>
          <w:spacing w:val="-2"/>
          <w:sz w:val="23"/>
        </w:rPr>
        <w:t>2003.</w:t>
      </w:r>
    </w:p>
    <w:p>
      <w:pPr>
        <w:pStyle w:val="BodyText"/>
        <w:rPr>
          <w:sz w:val="23"/>
        </w:rPr>
      </w:pPr>
    </w:p>
    <w:p>
      <w:pPr>
        <w:pStyle w:val="BodyText"/>
        <w:rPr>
          <w:sz w:val="23"/>
        </w:rPr>
      </w:pPr>
    </w:p>
    <w:p>
      <w:pPr>
        <w:pStyle w:val="BodyText"/>
        <w:spacing w:before="23"/>
        <w:rPr>
          <w:sz w:val="23"/>
        </w:rPr>
      </w:pPr>
    </w:p>
    <w:p>
      <w:pPr>
        <w:pStyle w:val="Heading1"/>
        <w:ind w:left="0" w:right="965"/>
        <w:jc w:val="center"/>
      </w:pPr>
      <w:bookmarkStart w:name="MAPPING" w:id="15"/>
      <w:bookmarkEnd w:id="15"/>
      <w:r>
        <w:rPr>
          <w:b w:val="0"/>
        </w:rPr>
      </w:r>
      <w:r>
        <w:rPr>
          <w:spacing w:val="-2"/>
        </w:rPr>
        <w:t>MAPPING</w:t>
      </w:r>
    </w:p>
    <w:p>
      <w:pPr>
        <w:pStyle w:val="BodyText"/>
        <w:spacing w:before="136"/>
        <w:rPr>
          <w:b/>
          <w:sz w:val="20"/>
        </w:rPr>
      </w:pPr>
    </w:p>
    <w:tbl>
      <w:tblPr>
        <w:tblW w:w="0" w:type="auto"/>
        <w:jc w:val="left"/>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2"/>
        <w:gridCol w:w="1411"/>
        <w:gridCol w:w="1401"/>
        <w:gridCol w:w="1411"/>
        <w:gridCol w:w="1401"/>
      </w:tblGrid>
      <w:tr>
        <w:trPr>
          <w:trHeight w:val="1132" w:hRule="atLeast"/>
        </w:trPr>
        <w:tc>
          <w:tcPr>
            <w:tcW w:w="1402" w:type="dxa"/>
          </w:tcPr>
          <w:p>
            <w:pPr>
              <w:pStyle w:val="TableParagraph"/>
              <w:spacing w:line="268" w:lineRule="exact"/>
              <w:ind w:left="600"/>
              <w:jc w:val="left"/>
              <w:rPr>
                <w:b/>
                <w:sz w:val="24"/>
              </w:rPr>
            </w:pPr>
            <w:r>
              <w:rPr>
                <w:b/>
                <w:spacing w:val="-5"/>
                <w:sz w:val="24"/>
              </w:rPr>
              <w:t>PSO</w:t>
            </w:r>
          </w:p>
          <w:p>
            <w:pPr>
              <w:pStyle w:val="TableParagraph"/>
              <w:spacing w:before="117"/>
              <w:ind w:left="115"/>
              <w:jc w:val="left"/>
              <w:rPr>
                <w:b/>
                <w:sz w:val="24"/>
              </w:rPr>
            </w:pPr>
            <w:r>
              <w:rPr/>
              <mc:AlternateContent>
                <mc:Choice Requires="wps">
                  <w:drawing>
                    <wp:anchor distT="0" distB="0" distL="0" distR="0" allowOverlap="1" layoutInCell="1" locked="0" behindDoc="1" simplePos="0" relativeHeight="481670144">
                      <wp:simplePos x="0" y="0"/>
                      <wp:positionH relativeFrom="column">
                        <wp:posOffset>2209</wp:posOffset>
                      </wp:positionH>
                      <wp:positionV relativeFrom="paragraph">
                        <wp:posOffset>-166838</wp:posOffset>
                      </wp:positionV>
                      <wp:extent cx="890905" cy="72580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890905" cy="725805"/>
                                <a:chExt cx="890905" cy="725805"/>
                              </a:xfrm>
                            </wpg:grpSpPr>
                            <wps:wsp>
                              <wps:cNvPr id="5" name="Graphic 5"/>
                              <wps:cNvSpPr/>
                              <wps:spPr>
                                <a:xfrm>
                                  <a:off x="3047" y="3047"/>
                                  <a:ext cx="884555" cy="719455"/>
                                </a:xfrm>
                                <a:custGeom>
                                  <a:avLst/>
                                  <a:gdLst/>
                                  <a:ahLst/>
                                  <a:cxnLst/>
                                  <a:rect l="l" t="t" r="r" b="b"/>
                                  <a:pathLst>
                                    <a:path w="884555" h="719455">
                                      <a:moveTo>
                                        <a:pt x="0" y="0"/>
                                      </a:moveTo>
                                      <a:lnTo>
                                        <a:pt x="884555" y="71945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4pt;margin-top:-13.13686pt;width:70.150pt;height:57.15pt;mso-position-horizontal-relative:column;mso-position-vertical-relative:paragraph;z-index:-21646336" id="docshapegroup3" coordorigin="3,-263" coordsize="1403,1143">
                      <v:line style="position:absolute" from="8,-258" to="1401,875" stroked="true" strokeweight=".48pt" strokecolor="#000000">
                        <v:stroke dashstyle="solid"/>
                      </v:line>
                      <w10:wrap type="none"/>
                    </v:group>
                  </w:pict>
                </mc:Fallback>
              </mc:AlternateContent>
            </w:r>
            <w:r>
              <w:rPr>
                <w:b/>
                <w:spacing w:val="-5"/>
                <w:sz w:val="24"/>
              </w:rPr>
              <w:t>CO</w:t>
            </w:r>
          </w:p>
        </w:tc>
        <w:tc>
          <w:tcPr>
            <w:tcW w:w="1402" w:type="dxa"/>
          </w:tcPr>
          <w:p>
            <w:pPr>
              <w:pStyle w:val="TableParagraph"/>
              <w:spacing w:before="231"/>
              <w:ind w:left="37" w:right="28"/>
              <w:rPr>
                <w:b/>
                <w:sz w:val="24"/>
              </w:rPr>
            </w:pPr>
            <w:r>
              <w:rPr>
                <w:b/>
                <w:spacing w:val="-4"/>
                <w:sz w:val="24"/>
              </w:rPr>
              <w:t>PSO1</w:t>
            </w:r>
          </w:p>
        </w:tc>
        <w:tc>
          <w:tcPr>
            <w:tcW w:w="1411" w:type="dxa"/>
          </w:tcPr>
          <w:p>
            <w:pPr>
              <w:pStyle w:val="TableParagraph"/>
              <w:spacing w:before="231"/>
              <w:ind w:left="20" w:right="4"/>
              <w:rPr>
                <w:b/>
                <w:sz w:val="24"/>
              </w:rPr>
            </w:pPr>
            <w:r>
              <w:rPr>
                <w:b/>
                <w:sz w:val="24"/>
              </w:rPr>
              <w:t>PSO </w:t>
            </w:r>
            <w:r>
              <w:rPr>
                <w:b/>
                <w:spacing w:val="-10"/>
                <w:sz w:val="24"/>
              </w:rPr>
              <w:t>2</w:t>
            </w:r>
          </w:p>
        </w:tc>
        <w:tc>
          <w:tcPr>
            <w:tcW w:w="1401" w:type="dxa"/>
          </w:tcPr>
          <w:p>
            <w:pPr>
              <w:pStyle w:val="TableParagraph"/>
              <w:spacing w:before="231"/>
              <w:ind w:left="21" w:right="3"/>
              <w:rPr>
                <w:b/>
                <w:sz w:val="24"/>
              </w:rPr>
            </w:pPr>
            <w:r>
              <w:rPr>
                <w:b/>
                <w:sz w:val="24"/>
              </w:rPr>
              <w:t>PSO </w:t>
            </w:r>
            <w:r>
              <w:rPr>
                <w:b/>
                <w:spacing w:val="-10"/>
                <w:sz w:val="24"/>
              </w:rPr>
              <w:t>3</w:t>
            </w:r>
          </w:p>
        </w:tc>
        <w:tc>
          <w:tcPr>
            <w:tcW w:w="1411" w:type="dxa"/>
          </w:tcPr>
          <w:p>
            <w:pPr>
              <w:pStyle w:val="TableParagraph"/>
              <w:spacing w:before="231"/>
              <w:ind w:left="20" w:right="1"/>
              <w:rPr>
                <w:b/>
                <w:sz w:val="24"/>
              </w:rPr>
            </w:pPr>
            <w:r>
              <w:rPr>
                <w:b/>
                <w:sz w:val="24"/>
              </w:rPr>
              <w:t>PSO </w:t>
            </w:r>
            <w:r>
              <w:rPr>
                <w:b/>
                <w:spacing w:val="-10"/>
                <w:sz w:val="24"/>
              </w:rPr>
              <w:t>4</w:t>
            </w:r>
          </w:p>
        </w:tc>
        <w:tc>
          <w:tcPr>
            <w:tcW w:w="1401" w:type="dxa"/>
          </w:tcPr>
          <w:p>
            <w:pPr>
              <w:pStyle w:val="TableParagraph"/>
              <w:spacing w:before="231"/>
              <w:ind w:left="21" w:right="9"/>
              <w:rPr>
                <w:b/>
                <w:sz w:val="24"/>
              </w:rPr>
            </w:pPr>
            <w:r>
              <w:rPr>
                <w:b/>
                <w:sz w:val="24"/>
              </w:rPr>
              <w:t>PSO </w:t>
            </w:r>
            <w:r>
              <w:rPr>
                <w:b/>
                <w:spacing w:val="-10"/>
                <w:sz w:val="24"/>
              </w:rPr>
              <w:t>5</w:t>
            </w:r>
          </w:p>
        </w:tc>
      </w:tr>
      <w:tr>
        <w:trPr>
          <w:trHeight w:val="412" w:hRule="atLeast"/>
        </w:trPr>
        <w:tc>
          <w:tcPr>
            <w:tcW w:w="1402" w:type="dxa"/>
          </w:tcPr>
          <w:p>
            <w:pPr>
              <w:pStyle w:val="TableParagraph"/>
              <w:spacing w:line="268" w:lineRule="exact"/>
              <w:ind w:left="37" w:right="8"/>
              <w:rPr>
                <w:b/>
                <w:sz w:val="24"/>
              </w:rPr>
            </w:pPr>
            <w:r>
              <w:rPr>
                <w:b/>
                <w:spacing w:val="-5"/>
                <w:sz w:val="24"/>
              </w:rPr>
              <w:t>CO1</w:t>
            </w:r>
          </w:p>
        </w:tc>
        <w:tc>
          <w:tcPr>
            <w:tcW w:w="1402" w:type="dxa"/>
          </w:tcPr>
          <w:p>
            <w:pPr>
              <w:pStyle w:val="TableParagraph"/>
              <w:spacing w:line="263" w:lineRule="exact"/>
              <w:ind w:left="37" w:right="22"/>
              <w:rPr>
                <w:sz w:val="24"/>
              </w:rPr>
            </w:pPr>
            <w:r>
              <w:rPr>
                <w:spacing w:val="-10"/>
                <w:sz w:val="24"/>
              </w:rPr>
              <w:t>S</w:t>
            </w:r>
          </w:p>
        </w:tc>
        <w:tc>
          <w:tcPr>
            <w:tcW w:w="1411" w:type="dxa"/>
          </w:tcPr>
          <w:p>
            <w:pPr>
              <w:pStyle w:val="TableParagraph"/>
              <w:spacing w:line="263" w:lineRule="exact"/>
              <w:ind w:left="20" w:right="21"/>
              <w:rPr>
                <w:sz w:val="24"/>
              </w:rPr>
            </w:pPr>
            <w:r>
              <w:rPr>
                <w:spacing w:val="-10"/>
                <w:sz w:val="24"/>
              </w:rPr>
              <w:t>S</w:t>
            </w:r>
          </w:p>
        </w:tc>
        <w:tc>
          <w:tcPr>
            <w:tcW w:w="1401" w:type="dxa"/>
          </w:tcPr>
          <w:p>
            <w:pPr>
              <w:pStyle w:val="TableParagraph"/>
              <w:spacing w:line="263" w:lineRule="exact"/>
              <w:ind w:left="21" w:right="18"/>
              <w:rPr>
                <w:sz w:val="24"/>
              </w:rPr>
            </w:pPr>
            <w:r>
              <w:rPr>
                <w:spacing w:val="-10"/>
                <w:sz w:val="24"/>
              </w:rPr>
              <w:t>M</w:t>
            </w:r>
          </w:p>
        </w:tc>
        <w:tc>
          <w:tcPr>
            <w:tcW w:w="1411" w:type="dxa"/>
          </w:tcPr>
          <w:p>
            <w:pPr>
              <w:pStyle w:val="TableParagraph"/>
              <w:spacing w:line="263" w:lineRule="exact"/>
              <w:ind w:left="20" w:right="19"/>
              <w:rPr>
                <w:sz w:val="24"/>
              </w:rPr>
            </w:pPr>
            <w:r>
              <w:rPr>
                <w:spacing w:val="-10"/>
                <w:sz w:val="24"/>
              </w:rPr>
              <w:t>S</w:t>
            </w:r>
          </w:p>
        </w:tc>
        <w:tc>
          <w:tcPr>
            <w:tcW w:w="1401" w:type="dxa"/>
          </w:tcPr>
          <w:p>
            <w:pPr>
              <w:pStyle w:val="TableParagraph"/>
              <w:spacing w:line="263" w:lineRule="exact"/>
              <w:ind w:left="21" w:right="19"/>
              <w:rPr>
                <w:sz w:val="24"/>
              </w:rPr>
            </w:pPr>
            <w:r>
              <w:rPr>
                <w:spacing w:val="-10"/>
                <w:sz w:val="24"/>
              </w:rPr>
              <w:t>S</w:t>
            </w:r>
          </w:p>
        </w:tc>
      </w:tr>
      <w:tr>
        <w:trPr>
          <w:trHeight w:val="407" w:hRule="atLeast"/>
        </w:trPr>
        <w:tc>
          <w:tcPr>
            <w:tcW w:w="1402" w:type="dxa"/>
          </w:tcPr>
          <w:p>
            <w:pPr>
              <w:pStyle w:val="TableParagraph"/>
              <w:spacing w:line="263" w:lineRule="exact"/>
              <w:ind w:left="37" w:right="8"/>
              <w:rPr>
                <w:b/>
                <w:sz w:val="24"/>
              </w:rPr>
            </w:pPr>
            <w:r>
              <w:rPr>
                <w:b/>
                <w:spacing w:val="-5"/>
                <w:sz w:val="24"/>
              </w:rPr>
              <w:t>CO2</w:t>
            </w:r>
          </w:p>
        </w:tc>
        <w:tc>
          <w:tcPr>
            <w:tcW w:w="1402" w:type="dxa"/>
          </w:tcPr>
          <w:p>
            <w:pPr>
              <w:pStyle w:val="TableParagraph"/>
              <w:spacing w:line="263" w:lineRule="exact"/>
              <w:ind w:left="37" w:right="22"/>
              <w:rPr>
                <w:sz w:val="24"/>
              </w:rPr>
            </w:pPr>
            <w:r>
              <w:rPr>
                <w:spacing w:val="-10"/>
                <w:sz w:val="24"/>
              </w:rPr>
              <w:t>S</w:t>
            </w:r>
          </w:p>
        </w:tc>
        <w:tc>
          <w:tcPr>
            <w:tcW w:w="1411" w:type="dxa"/>
          </w:tcPr>
          <w:p>
            <w:pPr>
              <w:pStyle w:val="TableParagraph"/>
              <w:spacing w:line="263" w:lineRule="exact"/>
              <w:ind w:left="20" w:right="21"/>
              <w:rPr>
                <w:sz w:val="24"/>
              </w:rPr>
            </w:pPr>
            <w:r>
              <w:rPr>
                <w:spacing w:val="-10"/>
                <w:sz w:val="24"/>
              </w:rPr>
              <w:t>S</w:t>
            </w:r>
          </w:p>
        </w:tc>
        <w:tc>
          <w:tcPr>
            <w:tcW w:w="1401" w:type="dxa"/>
          </w:tcPr>
          <w:p>
            <w:pPr>
              <w:pStyle w:val="TableParagraph"/>
              <w:spacing w:line="263" w:lineRule="exact"/>
              <w:ind w:left="21" w:right="16"/>
              <w:rPr>
                <w:sz w:val="24"/>
              </w:rPr>
            </w:pPr>
            <w:r>
              <w:rPr>
                <w:spacing w:val="-10"/>
                <w:sz w:val="24"/>
              </w:rPr>
              <w:t>H</w:t>
            </w:r>
          </w:p>
        </w:tc>
        <w:tc>
          <w:tcPr>
            <w:tcW w:w="1411" w:type="dxa"/>
          </w:tcPr>
          <w:p>
            <w:pPr>
              <w:pStyle w:val="TableParagraph"/>
              <w:spacing w:line="263" w:lineRule="exact"/>
              <w:ind w:left="20" w:right="12"/>
              <w:rPr>
                <w:sz w:val="24"/>
              </w:rPr>
            </w:pPr>
            <w:r>
              <w:rPr>
                <w:spacing w:val="-10"/>
                <w:sz w:val="24"/>
              </w:rPr>
              <w:t>H</w:t>
            </w:r>
          </w:p>
        </w:tc>
        <w:tc>
          <w:tcPr>
            <w:tcW w:w="1401" w:type="dxa"/>
          </w:tcPr>
          <w:p>
            <w:pPr>
              <w:pStyle w:val="TableParagraph"/>
              <w:spacing w:line="263" w:lineRule="exact"/>
              <w:ind w:left="21" w:right="19"/>
              <w:rPr>
                <w:sz w:val="24"/>
              </w:rPr>
            </w:pPr>
            <w:r>
              <w:rPr>
                <w:spacing w:val="-10"/>
                <w:sz w:val="24"/>
              </w:rPr>
              <w:t>S</w:t>
            </w:r>
          </w:p>
        </w:tc>
      </w:tr>
      <w:tr>
        <w:trPr>
          <w:trHeight w:val="412" w:hRule="atLeast"/>
        </w:trPr>
        <w:tc>
          <w:tcPr>
            <w:tcW w:w="1402" w:type="dxa"/>
          </w:tcPr>
          <w:p>
            <w:pPr>
              <w:pStyle w:val="TableParagraph"/>
              <w:spacing w:line="268" w:lineRule="exact"/>
              <w:ind w:left="37" w:right="8"/>
              <w:rPr>
                <w:b/>
                <w:sz w:val="24"/>
              </w:rPr>
            </w:pPr>
            <w:r>
              <w:rPr>
                <w:b/>
                <w:spacing w:val="-5"/>
                <w:sz w:val="24"/>
              </w:rPr>
              <w:t>CO3</w:t>
            </w:r>
          </w:p>
        </w:tc>
        <w:tc>
          <w:tcPr>
            <w:tcW w:w="1402" w:type="dxa"/>
          </w:tcPr>
          <w:p>
            <w:pPr>
              <w:pStyle w:val="TableParagraph"/>
              <w:spacing w:line="268" w:lineRule="exact"/>
              <w:ind w:left="37" w:right="22"/>
              <w:rPr>
                <w:sz w:val="24"/>
              </w:rPr>
            </w:pPr>
            <w:r>
              <w:rPr>
                <w:spacing w:val="-10"/>
                <w:sz w:val="24"/>
              </w:rPr>
              <w:t>S</w:t>
            </w:r>
          </w:p>
        </w:tc>
        <w:tc>
          <w:tcPr>
            <w:tcW w:w="1411" w:type="dxa"/>
          </w:tcPr>
          <w:p>
            <w:pPr>
              <w:pStyle w:val="TableParagraph"/>
              <w:spacing w:line="268" w:lineRule="exact"/>
              <w:ind w:left="20" w:right="16"/>
              <w:rPr>
                <w:sz w:val="24"/>
              </w:rPr>
            </w:pPr>
            <w:r>
              <w:rPr>
                <w:spacing w:val="-10"/>
                <w:sz w:val="24"/>
              </w:rPr>
              <w:t>H</w:t>
            </w:r>
          </w:p>
        </w:tc>
        <w:tc>
          <w:tcPr>
            <w:tcW w:w="1401" w:type="dxa"/>
          </w:tcPr>
          <w:p>
            <w:pPr>
              <w:pStyle w:val="TableParagraph"/>
              <w:spacing w:line="268" w:lineRule="exact"/>
              <w:ind w:left="21" w:right="18"/>
              <w:rPr>
                <w:sz w:val="24"/>
              </w:rPr>
            </w:pPr>
            <w:r>
              <w:rPr>
                <w:spacing w:val="-10"/>
                <w:sz w:val="24"/>
              </w:rPr>
              <w:t>M</w:t>
            </w:r>
          </w:p>
        </w:tc>
        <w:tc>
          <w:tcPr>
            <w:tcW w:w="1411" w:type="dxa"/>
          </w:tcPr>
          <w:p>
            <w:pPr>
              <w:pStyle w:val="TableParagraph"/>
              <w:spacing w:line="268" w:lineRule="exact"/>
              <w:ind w:left="20" w:right="21"/>
              <w:rPr>
                <w:sz w:val="24"/>
              </w:rPr>
            </w:pPr>
            <w:r>
              <w:rPr>
                <w:spacing w:val="-10"/>
                <w:sz w:val="24"/>
              </w:rPr>
              <w:t>M</w:t>
            </w:r>
          </w:p>
        </w:tc>
        <w:tc>
          <w:tcPr>
            <w:tcW w:w="1401" w:type="dxa"/>
          </w:tcPr>
          <w:p>
            <w:pPr>
              <w:pStyle w:val="TableParagraph"/>
              <w:spacing w:line="268" w:lineRule="exact"/>
              <w:ind w:left="21" w:right="21"/>
              <w:rPr>
                <w:sz w:val="24"/>
              </w:rPr>
            </w:pPr>
            <w:r>
              <w:rPr>
                <w:spacing w:val="-10"/>
                <w:sz w:val="24"/>
              </w:rPr>
              <w:t>H</w:t>
            </w:r>
          </w:p>
        </w:tc>
      </w:tr>
      <w:tr>
        <w:trPr>
          <w:trHeight w:val="551" w:hRule="atLeast"/>
        </w:trPr>
        <w:tc>
          <w:tcPr>
            <w:tcW w:w="1402" w:type="dxa"/>
          </w:tcPr>
          <w:p>
            <w:pPr>
              <w:pStyle w:val="TableParagraph"/>
              <w:spacing w:line="268" w:lineRule="exact"/>
              <w:ind w:left="37" w:right="8"/>
              <w:rPr>
                <w:b/>
                <w:sz w:val="24"/>
              </w:rPr>
            </w:pPr>
            <w:r>
              <w:rPr>
                <w:b/>
                <w:spacing w:val="-5"/>
                <w:sz w:val="24"/>
              </w:rPr>
              <w:t>CO4</w:t>
            </w:r>
          </w:p>
        </w:tc>
        <w:tc>
          <w:tcPr>
            <w:tcW w:w="1402" w:type="dxa"/>
          </w:tcPr>
          <w:p>
            <w:pPr>
              <w:pStyle w:val="TableParagraph"/>
              <w:spacing w:line="268" w:lineRule="exact"/>
              <w:ind w:left="37" w:right="22"/>
              <w:rPr>
                <w:sz w:val="24"/>
              </w:rPr>
            </w:pPr>
            <w:r>
              <w:rPr>
                <w:spacing w:val="-10"/>
                <w:sz w:val="24"/>
              </w:rPr>
              <w:t>S</w:t>
            </w:r>
          </w:p>
        </w:tc>
        <w:tc>
          <w:tcPr>
            <w:tcW w:w="1411" w:type="dxa"/>
          </w:tcPr>
          <w:p>
            <w:pPr>
              <w:pStyle w:val="TableParagraph"/>
              <w:spacing w:line="268" w:lineRule="exact"/>
              <w:ind w:left="20" w:right="16"/>
              <w:rPr>
                <w:sz w:val="24"/>
              </w:rPr>
            </w:pPr>
            <w:r>
              <w:rPr>
                <w:spacing w:val="-10"/>
                <w:sz w:val="24"/>
              </w:rPr>
              <w:t>H</w:t>
            </w:r>
          </w:p>
        </w:tc>
        <w:tc>
          <w:tcPr>
            <w:tcW w:w="1401" w:type="dxa"/>
          </w:tcPr>
          <w:p>
            <w:pPr>
              <w:pStyle w:val="TableParagraph"/>
              <w:spacing w:line="268" w:lineRule="exact"/>
              <w:ind w:left="21" w:right="16"/>
              <w:rPr>
                <w:sz w:val="24"/>
              </w:rPr>
            </w:pPr>
            <w:r>
              <w:rPr>
                <w:spacing w:val="-10"/>
                <w:sz w:val="24"/>
              </w:rPr>
              <w:t>H</w:t>
            </w:r>
          </w:p>
        </w:tc>
        <w:tc>
          <w:tcPr>
            <w:tcW w:w="1411" w:type="dxa"/>
          </w:tcPr>
          <w:p>
            <w:pPr>
              <w:pStyle w:val="TableParagraph"/>
              <w:spacing w:line="268" w:lineRule="exact"/>
              <w:ind w:left="20" w:right="21"/>
              <w:rPr>
                <w:sz w:val="24"/>
              </w:rPr>
            </w:pPr>
            <w:r>
              <w:rPr>
                <w:spacing w:val="-10"/>
                <w:sz w:val="24"/>
              </w:rPr>
              <w:t>M</w:t>
            </w:r>
          </w:p>
        </w:tc>
        <w:tc>
          <w:tcPr>
            <w:tcW w:w="1401" w:type="dxa"/>
          </w:tcPr>
          <w:p>
            <w:pPr>
              <w:pStyle w:val="TableParagraph"/>
              <w:spacing w:line="268" w:lineRule="exact"/>
              <w:ind w:left="21" w:right="21"/>
              <w:rPr>
                <w:sz w:val="24"/>
              </w:rPr>
            </w:pPr>
            <w:r>
              <w:rPr>
                <w:spacing w:val="-10"/>
                <w:sz w:val="24"/>
              </w:rPr>
              <w:t>H</w:t>
            </w:r>
          </w:p>
        </w:tc>
      </w:tr>
      <w:tr>
        <w:trPr>
          <w:trHeight w:val="417" w:hRule="atLeast"/>
        </w:trPr>
        <w:tc>
          <w:tcPr>
            <w:tcW w:w="1402" w:type="dxa"/>
          </w:tcPr>
          <w:p>
            <w:pPr>
              <w:pStyle w:val="TableParagraph"/>
              <w:spacing w:line="268" w:lineRule="exact"/>
              <w:ind w:left="37" w:right="8"/>
              <w:rPr>
                <w:b/>
                <w:sz w:val="24"/>
              </w:rPr>
            </w:pPr>
            <w:r>
              <w:rPr>
                <w:b/>
                <w:spacing w:val="-5"/>
                <w:sz w:val="24"/>
              </w:rPr>
              <w:t>CO5</w:t>
            </w:r>
          </w:p>
        </w:tc>
        <w:tc>
          <w:tcPr>
            <w:tcW w:w="1402" w:type="dxa"/>
          </w:tcPr>
          <w:p>
            <w:pPr>
              <w:pStyle w:val="TableParagraph"/>
              <w:spacing w:line="268" w:lineRule="exact"/>
              <w:ind w:left="37" w:right="22"/>
              <w:rPr>
                <w:sz w:val="24"/>
              </w:rPr>
            </w:pPr>
            <w:r>
              <w:rPr>
                <w:spacing w:val="-10"/>
                <w:sz w:val="24"/>
              </w:rPr>
              <w:t>S</w:t>
            </w:r>
          </w:p>
        </w:tc>
        <w:tc>
          <w:tcPr>
            <w:tcW w:w="1411" w:type="dxa"/>
          </w:tcPr>
          <w:p>
            <w:pPr>
              <w:pStyle w:val="TableParagraph"/>
              <w:spacing w:line="268" w:lineRule="exact"/>
              <w:ind w:left="20" w:right="21"/>
              <w:rPr>
                <w:sz w:val="24"/>
              </w:rPr>
            </w:pPr>
            <w:r>
              <w:rPr>
                <w:spacing w:val="-10"/>
                <w:sz w:val="24"/>
              </w:rPr>
              <w:t>S</w:t>
            </w:r>
          </w:p>
        </w:tc>
        <w:tc>
          <w:tcPr>
            <w:tcW w:w="1401" w:type="dxa"/>
          </w:tcPr>
          <w:p>
            <w:pPr>
              <w:pStyle w:val="TableParagraph"/>
              <w:spacing w:line="268" w:lineRule="exact"/>
              <w:ind w:left="21" w:right="13"/>
              <w:rPr>
                <w:sz w:val="24"/>
              </w:rPr>
            </w:pPr>
            <w:r>
              <w:rPr>
                <w:spacing w:val="-10"/>
                <w:sz w:val="24"/>
              </w:rPr>
              <w:t>S</w:t>
            </w:r>
          </w:p>
        </w:tc>
        <w:tc>
          <w:tcPr>
            <w:tcW w:w="1411" w:type="dxa"/>
          </w:tcPr>
          <w:p>
            <w:pPr>
              <w:pStyle w:val="TableParagraph"/>
              <w:spacing w:line="268" w:lineRule="exact"/>
              <w:ind w:left="20" w:right="19"/>
              <w:rPr>
                <w:sz w:val="24"/>
              </w:rPr>
            </w:pPr>
            <w:r>
              <w:rPr>
                <w:spacing w:val="-10"/>
                <w:sz w:val="24"/>
              </w:rPr>
              <w:t>S</w:t>
            </w:r>
          </w:p>
        </w:tc>
        <w:tc>
          <w:tcPr>
            <w:tcW w:w="1401" w:type="dxa"/>
          </w:tcPr>
          <w:p>
            <w:pPr>
              <w:pStyle w:val="TableParagraph"/>
              <w:spacing w:line="268" w:lineRule="exact"/>
              <w:ind w:left="21" w:right="19"/>
              <w:rPr>
                <w:sz w:val="24"/>
              </w:rPr>
            </w:pPr>
            <w:r>
              <w:rPr>
                <w:spacing w:val="-10"/>
                <w:sz w:val="24"/>
              </w:rPr>
              <w:t>S</w:t>
            </w:r>
          </w:p>
        </w:tc>
      </w:tr>
    </w:tbl>
    <w:p>
      <w:pPr>
        <w:pStyle w:val="BodyText"/>
        <w:rPr>
          <w:b/>
        </w:rPr>
      </w:pPr>
    </w:p>
    <w:p>
      <w:pPr>
        <w:pStyle w:val="BodyText"/>
        <w:spacing w:before="62"/>
        <w:rPr>
          <w:b/>
        </w:rPr>
      </w:pPr>
    </w:p>
    <w:p>
      <w:pPr>
        <w:tabs>
          <w:tab w:pos="2160" w:val="left" w:leader="none"/>
          <w:tab w:pos="4326" w:val="left" w:leader="none"/>
          <w:tab w:pos="6487" w:val="left" w:leader="none"/>
        </w:tabs>
        <w:spacing w:before="0"/>
        <w:ind w:left="0" w:right="95"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w:t>
      </w:r>
      <w:r>
        <w:rPr>
          <w:b/>
          <w:spacing w:val="1"/>
          <w:sz w:val="24"/>
        </w:rPr>
        <w:t> </w:t>
      </w:r>
      <w:r>
        <w:rPr>
          <w:sz w:val="24"/>
        </w:rPr>
        <w:t>–</w:t>
      </w:r>
      <w:r>
        <w:rPr>
          <w:spacing w:val="7"/>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249"/>
      </w:pPr>
    </w:p>
    <w:p>
      <w:pPr>
        <w:spacing w:before="0"/>
        <w:ind w:left="0" w:right="1006" w:firstLine="0"/>
        <w:jc w:val="right"/>
        <w:rPr>
          <w:b/>
          <w:sz w:val="24"/>
        </w:rPr>
      </w:pPr>
      <w:r>
        <w:rPr>
          <w:sz w:val="24"/>
        </w:rPr>
        <w:t>Sub</w:t>
      </w:r>
      <w:r>
        <w:rPr>
          <w:spacing w:val="-7"/>
          <w:sz w:val="24"/>
        </w:rPr>
        <w:t> </w:t>
      </w:r>
      <w:r>
        <w:rPr>
          <w:sz w:val="24"/>
        </w:rPr>
        <w:t>Code:</w:t>
      </w:r>
      <w:r>
        <w:rPr>
          <w:spacing w:val="4"/>
          <w:sz w:val="24"/>
        </w:rPr>
        <w:t> </w:t>
      </w:r>
      <w:r>
        <w:rPr>
          <w:b/>
          <w:spacing w:val="-2"/>
          <w:sz w:val="24"/>
        </w:rPr>
        <w:t>23UAI1CL</w:t>
      </w:r>
    </w:p>
    <w:p>
      <w:pPr>
        <w:pStyle w:val="BodyText"/>
        <w:spacing w:before="16"/>
        <w:rPr>
          <w:b/>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3"/>
        <w:gridCol w:w="2615"/>
        <w:gridCol w:w="2166"/>
        <w:gridCol w:w="1618"/>
      </w:tblGrid>
      <w:tr>
        <w:trPr>
          <w:trHeight w:val="408" w:hRule="atLeast"/>
        </w:trPr>
        <w:tc>
          <w:tcPr>
            <w:tcW w:w="2793" w:type="dxa"/>
            <w:tcBorders>
              <w:right w:val="single" w:sz="6" w:space="0" w:color="000000"/>
            </w:tcBorders>
          </w:tcPr>
          <w:p>
            <w:pPr>
              <w:pStyle w:val="TableParagraph"/>
              <w:spacing w:before="54"/>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399" w:type="dxa"/>
            <w:gridSpan w:val="3"/>
            <w:tcBorders>
              <w:left w:val="single" w:sz="6" w:space="0" w:color="000000"/>
            </w:tcBorders>
          </w:tcPr>
          <w:p>
            <w:pPr>
              <w:pStyle w:val="TableParagraph"/>
              <w:spacing w:before="83"/>
              <w:ind w:left="124"/>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407" w:hRule="atLeast"/>
        </w:trPr>
        <w:tc>
          <w:tcPr>
            <w:tcW w:w="9192" w:type="dxa"/>
            <w:gridSpan w:val="4"/>
          </w:tcPr>
          <w:p>
            <w:pPr>
              <w:pStyle w:val="TableParagraph"/>
              <w:spacing w:before="73"/>
              <w:ind w:left="135"/>
              <w:rPr>
                <w:b/>
                <w:sz w:val="23"/>
              </w:rPr>
            </w:pPr>
            <w:r>
              <w:rPr>
                <w:sz w:val="24"/>
              </w:rPr>
              <w:t>Title</w:t>
            </w:r>
            <w:r>
              <w:rPr>
                <w:spacing w:val="-4"/>
                <w:sz w:val="24"/>
              </w:rPr>
              <w:t> </w:t>
            </w:r>
            <w:r>
              <w:rPr>
                <w:sz w:val="24"/>
              </w:rPr>
              <w:t>of</w:t>
            </w:r>
            <w:r>
              <w:rPr>
                <w:spacing w:val="-16"/>
                <w:sz w:val="24"/>
              </w:rPr>
              <w:t> </w:t>
            </w:r>
            <w:r>
              <w:rPr>
                <w:sz w:val="24"/>
              </w:rPr>
              <w:t>the</w:t>
            </w:r>
            <w:r>
              <w:rPr>
                <w:spacing w:val="-1"/>
                <w:sz w:val="24"/>
              </w:rPr>
              <w:t> </w:t>
            </w:r>
            <w:r>
              <w:rPr>
                <w:sz w:val="24"/>
              </w:rPr>
              <w:t>Paper</w:t>
            </w:r>
            <w:r>
              <w:rPr>
                <w:spacing w:val="53"/>
                <w:sz w:val="24"/>
              </w:rPr>
              <w:t> </w:t>
            </w:r>
            <w:r>
              <w:rPr>
                <w:sz w:val="24"/>
              </w:rPr>
              <w:t>: </w:t>
            </w:r>
            <w:r>
              <w:rPr>
                <w:b/>
                <w:sz w:val="24"/>
              </w:rPr>
              <w:t>Core</w:t>
            </w:r>
            <w:r>
              <w:rPr>
                <w:b/>
                <w:spacing w:val="-1"/>
                <w:sz w:val="24"/>
              </w:rPr>
              <w:t> </w:t>
            </w:r>
            <w:r>
              <w:rPr>
                <w:b/>
                <w:sz w:val="24"/>
              </w:rPr>
              <w:t>Practical</w:t>
            </w:r>
            <w:r>
              <w:rPr>
                <w:b/>
                <w:spacing w:val="-8"/>
                <w:sz w:val="24"/>
              </w:rPr>
              <w:t> </w:t>
            </w:r>
            <w:r>
              <w:rPr>
                <w:b/>
                <w:sz w:val="24"/>
              </w:rPr>
              <w:t>1 -</w:t>
            </w:r>
            <w:r>
              <w:rPr>
                <w:b/>
                <w:spacing w:val="-3"/>
                <w:sz w:val="24"/>
              </w:rPr>
              <w:t> </w:t>
            </w:r>
            <w:r>
              <w:rPr>
                <w:b/>
                <w:sz w:val="23"/>
              </w:rPr>
              <w:t>C</w:t>
            </w:r>
            <w:r>
              <w:rPr>
                <w:b/>
                <w:spacing w:val="-4"/>
                <w:sz w:val="23"/>
              </w:rPr>
              <w:t> </w:t>
            </w:r>
            <w:r>
              <w:rPr>
                <w:b/>
                <w:sz w:val="23"/>
              </w:rPr>
              <w:t>and</w:t>
            </w:r>
            <w:r>
              <w:rPr>
                <w:b/>
                <w:spacing w:val="-6"/>
                <w:sz w:val="23"/>
              </w:rPr>
              <w:t> </w:t>
            </w:r>
            <w:r>
              <w:rPr>
                <w:b/>
                <w:sz w:val="23"/>
              </w:rPr>
              <w:t>C++</w:t>
            </w:r>
            <w:r>
              <w:rPr>
                <w:b/>
                <w:spacing w:val="-14"/>
                <w:sz w:val="23"/>
              </w:rPr>
              <w:t> </w:t>
            </w:r>
            <w:r>
              <w:rPr>
                <w:b/>
                <w:sz w:val="24"/>
              </w:rPr>
              <w:t>P</w:t>
            </w:r>
            <w:r>
              <w:rPr>
                <w:b/>
                <w:sz w:val="23"/>
              </w:rPr>
              <w:t>rogramming</w:t>
            </w:r>
            <w:r>
              <w:rPr>
                <w:b/>
                <w:spacing w:val="-1"/>
                <w:sz w:val="23"/>
              </w:rPr>
              <w:t> </w:t>
            </w:r>
            <w:r>
              <w:rPr>
                <w:b/>
                <w:spacing w:val="-5"/>
                <w:sz w:val="23"/>
              </w:rPr>
              <w:t>Lab</w:t>
            </w:r>
          </w:p>
        </w:tc>
      </w:tr>
      <w:tr>
        <w:trPr>
          <w:trHeight w:val="661" w:hRule="atLeast"/>
        </w:trPr>
        <w:tc>
          <w:tcPr>
            <w:tcW w:w="2793" w:type="dxa"/>
            <w:tcBorders>
              <w:right w:val="single" w:sz="6" w:space="0" w:color="000000"/>
            </w:tcBorders>
          </w:tcPr>
          <w:p>
            <w:pPr>
              <w:pStyle w:val="TableParagraph"/>
              <w:spacing w:line="268" w:lineRule="exact"/>
              <w:ind w:left="52" w:right="2"/>
              <w:rPr>
                <w:b/>
                <w:sz w:val="24"/>
              </w:rPr>
            </w:pPr>
            <w:r>
              <w:rPr>
                <w:b/>
                <w:spacing w:val="-2"/>
                <w:sz w:val="24"/>
              </w:rPr>
              <w:t>Batch</w:t>
            </w:r>
          </w:p>
          <w:p>
            <w:pPr>
              <w:pStyle w:val="TableParagraph"/>
              <w:spacing w:before="98"/>
              <w:ind w:left="52"/>
              <w:rPr>
                <w:sz w:val="24"/>
              </w:rPr>
            </w:pPr>
            <w:r>
              <w:rPr>
                <w:sz w:val="24"/>
              </w:rPr>
              <w:t>2023</w:t>
            </w:r>
            <w:r>
              <w:rPr>
                <w:spacing w:val="2"/>
                <w:sz w:val="24"/>
              </w:rPr>
              <w:t> </w:t>
            </w:r>
            <w:r>
              <w:rPr>
                <w:sz w:val="24"/>
              </w:rPr>
              <w:t>-</w:t>
            </w:r>
            <w:r>
              <w:rPr>
                <w:spacing w:val="9"/>
                <w:sz w:val="24"/>
              </w:rPr>
              <w:t> </w:t>
            </w:r>
            <w:r>
              <w:rPr>
                <w:spacing w:val="-4"/>
                <w:sz w:val="24"/>
              </w:rPr>
              <w:t>2024</w:t>
            </w:r>
          </w:p>
        </w:tc>
        <w:tc>
          <w:tcPr>
            <w:tcW w:w="2615" w:type="dxa"/>
            <w:tcBorders>
              <w:left w:val="single" w:sz="6" w:space="0" w:color="000000"/>
            </w:tcBorders>
          </w:tcPr>
          <w:p>
            <w:pPr>
              <w:pStyle w:val="TableParagraph"/>
              <w:spacing w:line="268" w:lineRule="exact"/>
              <w:ind w:left="35"/>
              <w:rPr>
                <w:b/>
                <w:sz w:val="24"/>
              </w:rPr>
            </w:pPr>
            <w:r>
              <w:rPr>
                <w:b/>
                <w:sz w:val="24"/>
              </w:rPr>
              <w:t>Hours</w:t>
            </w:r>
            <w:r>
              <w:rPr>
                <w:b/>
                <w:spacing w:val="-7"/>
                <w:sz w:val="24"/>
              </w:rPr>
              <w:t> </w:t>
            </w:r>
            <w:r>
              <w:rPr>
                <w:b/>
                <w:sz w:val="24"/>
              </w:rPr>
              <w:t>/ </w:t>
            </w:r>
            <w:r>
              <w:rPr>
                <w:b/>
                <w:spacing w:val="-4"/>
                <w:sz w:val="24"/>
              </w:rPr>
              <w:t>Week</w:t>
            </w:r>
          </w:p>
          <w:p>
            <w:pPr>
              <w:pStyle w:val="TableParagraph"/>
              <w:spacing w:before="98"/>
              <w:ind w:left="35" w:right="3"/>
              <w:rPr>
                <w:sz w:val="24"/>
              </w:rPr>
            </w:pPr>
            <w:r>
              <w:rPr>
                <w:spacing w:val="-10"/>
                <w:sz w:val="24"/>
              </w:rPr>
              <w:t>5</w:t>
            </w:r>
          </w:p>
        </w:tc>
        <w:tc>
          <w:tcPr>
            <w:tcW w:w="2166" w:type="dxa"/>
          </w:tcPr>
          <w:p>
            <w:pPr>
              <w:pStyle w:val="TableParagraph"/>
              <w:spacing w:line="268" w:lineRule="exact"/>
              <w:ind w:left="31" w:right="3"/>
              <w:rPr>
                <w:b/>
                <w:sz w:val="24"/>
              </w:rPr>
            </w:pPr>
            <w:r>
              <w:rPr>
                <w:b/>
                <w:sz w:val="24"/>
              </w:rPr>
              <w:t>Total</w:t>
            </w:r>
            <w:r>
              <w:rPr>
                <w:b/>
                <w:spacing w:val="-9"/>
                <w:sz w:val="24"/>
              </w:rPr>
              <w:t> </w:t>
            </w:r>
            <w:r>
              <w:rPr>
                <w:b/>
                <w:spacing w:val="-2"/>
                <w:sz w:val="24"/>
              </w:rPr>
              <w:t>Hours</w:t>
            </w:r>
          </w:p>
          <w:p>
            <w:pPr>
              <w:pStyle w:val="TableParagraph"/>
              <w:spacing w:before="98"/>
              <w:ind w:left="31"/>
              <w:rPr>
                <w:sz w:val="24"/>
              </w:rPr>
            </w:pPr>
            <w:r>
              <w:rPr>
                <w:spacing w:val="-5"/>
                <w:sz w:val="24"/>
              </w:rPr>
              <w:t>75</w:t>
            </w:r>
          </w:p>
        </w:tc>
        <w:tc>
          <w:tcPr>
            <w:tcW w:w="1618" w:type="dxa"/>
          </w:tcPr>
          <w:p>
            <w:pPr>
              <w:pStyle w:val="TableParagraph"/>
              <w:spacing w:line="268" w:lineRule="exact"/>
              <w:ind w:left="26" w:right="18"/>
              <w:rPr>
                <w:b/>
                <w:sz w:val="24"/>
              </w:rPr>
            </w:pPr>
            <w:r>
              <w:rPr>
                <w:b/>
                <w:spacing w:val="-2"/>
                <w:sz w:val="24"/>
              </w:rPr>
              <w:t>Credits</w:t>
            </w:r>
          </w:p>
          <w:p>
            <w:pPr>
              <w:pStyle w:val="TableParagraph"/>
              <w:spacing w:before="98"/>
              <w:ind w:left="26"/>
              <w:rPr>
                <w:sz w:val="24"/>
              </w:rPr>
            </w:pPr>
            <w:r>
              <w:rPr>
                <w:spacing w:val="-10"/>
                <w:sz w:val="24"/>
              </w:rPr>
              <w:t>2</w:t>
            </w:r>
          </w:p>
        </w:tc>
      </w:tr>
    </w:tbl>
    <w:p>
      <w:pPr>
        <w:pStyle w:val="BodyText"/>
        <w:spacing w:before="192"/>
        <w:rPr>
          <w:b/>
        </w:rPr>
      </w:pPr>
    </w:p>
    <w:p>
      <w:pPr>
        <w:pStyle w:val="Heading2"/>
        <w:spacing w:before="1"/>
        <w:ind w:left="4509"/>
      </w:pPr>
      <w:bookmarkStart w:name="Course Objectives (1)" w:id="16"/>
      <w:bookmarkEnd w:id="16"/>
      <w:r>
        <w:rPr>
          <w:b w:val="0"/>
        </w:rPr>
      </w:r>
      <w:r>
        <w:rPr/>
        <w:t>Course</w:t>
      </w:r>
      <w:r>
        <w:rPr>
          <w:spacing w:val="-13"/>
        </w:rPr>
        <w:t> </w:t>
      </w:r>
      <w:r>
        <w:rPr>
          <w:spacing w:val="-2"/>
        </w:rPr>
        <w:t>Objectives</w:t>
      </w:r>
    </w:p>
    <w:p>
      <w:pPr>
        <w:pStyle w:val="ListParagraph"/>
        <w:numPr>
          <w:ilvl w:val="0"/>
          <w:numId w:val="8"/>
        </w:numPr>
        <w:tabs>
          <w:tab w:pos="1618" w:val="left" w:leader="none"/>
        </w:tabs>
        <w:spacing w:line="240" w:lineRule="auto" w:before="79" w:after="0"/>
        <w:ind w:left="1618" w:right="0" w:hanging="509"/>
        <w:jc w:val="left"/>
        <w:rPr>
          <w:sz w:val="24"/>
        </w:rPr>
      </w:pPr>
      <w:r>
        <w:rPr>
          <w:sz w:val="24"/>
        </w:rPr>
        <w:t>To</w:t>
      </w:r>
      <w:r>
        <w:rPr>
          <w:spacing w:val="-9"/>
          <w:sz w:val="24"/>
        </w:rPr>
        <w:t> </w:t>
      </w:r>
      <w:r>
        <w:rPr>
          <w:sz w:val="24"/>
        </w:rPr>
        <w:t>introduce</w:t>
      </w:r>
      <w:r>
        <w:rPr>
          <w:spacing w:val="-7"/>
          <w:sz w:val="24"/>
        </w:rPr>
        <w:t> </w:t>
      </w:r>
      <w:r>
        <w:rPr>
          <w:sz w:val="24"/>
        </w:rPr>
        <w:t>C</w:t>
      </w:r>
      <w:r>
        <w:rPr>
          <w:spacing w:val="-9"/>
          <w:sz w:val="24"/>
        </w:rPr>
        <w:t> </w:t>
      </w:r>
      <w:r>
        <w:rPr>
          <w:sz w:val="24"/>
        </w:rPr>
        <w:t>Programming</w:t>
      </w:r>
      <w:r>
        <w:rPr>
          <w:spacing w:val="-5"/>
          <w:sz w:val="24"/>
        </w:rPr>
        <w:t> </w:t>
      </w:r>
      <w:r>
        <w:rPr>
          <w:sz w:val="24"/>
        </w:rPr>
        <w:t>concepts</w:t>
      </w:r>
      <w:r>
        <w:rPr>
          <w:spacing w:val="-8"/>
          <w:sz w:val="24"/>
        </w:rPr>
        <w:t> </w:t>
      </w:r>
      <w:r>
        <w:rPr>
          <w:sz w:val="24"/>
        </w:rPr>
        <w:t>to</w:t>
      </w:r>
      <w:r>
        <w:rPr>
          <w:spacing w:val="-2"/>
          <w:sz w:val="24"/>
        </w:rPr>
        <w:t> </w:t>
      </w:r>
      <w:r>
        <w:rPr>
          <w:sz w:val="24"/>
        </w:rPr>
        <w:t>develop</w:t>
      </w:r>
      <w:r>
        <w:rPr>
          <w:spacing w:val="-6"/>
          <w:sz w:val="24"/>
        </w:rPr>
        <w:t> </w:t>
      </w:r>
      <w:r>
        <w:rPr>
          <w:sz w:val="24"/>
        </w:rPr>
        <w:t>the</w:t>
      </w:r>
      <w:r>
        <w:rPr>
          <w:spacing w:val="-8"/>
          <w:sz w:val="24"/>
        </w:rPr>
        <w:t> </w:t>
      </w:r>
      <w:r>
        <w:rPr>
          <w:sz w:val="24"/>
        </w:rPr>
        <w:t>programming</w:t>
      </w:r>
      <w:r>
        <w:rPr>
          <w:spacing w:val="-4"/>
          <w:sz w:val="24"/>
        </w:rPr>
        <w:t> </w:t>
      </w:r>
      <w:r>
        <w:rPr>
          <w:spacing w:val="-2"/>
          <w:sz w:val="24"/>
        </w:rPr>
        <w:t>knowledge.</w:t>
      </w:r>
    </w:p>
    <w:p>
      <w:pPr>
        <w:pStyle w:val="ListParagraph"/>
        <w:numPr>
          <w:ilvl w:val="0"/>
          <w:numId w:val="8"/>
        </w:numPr>
        <w:tabs>
          <w:tab w:pos="1628" w:val="left" w:leader="none"/>
          <w:tab w:pos="1681" w:val="left" w:leader="none"/>
        </w:tabs>
        <w:spacing w:line="362" w:lineRule="auto" w:before="137" w:after="0"/>
        <w:ind w:left="1681" w:right="1373" w:hanging="567"/>
        <w:jc w:val="left"/>
        <w:rPr>
          <w:sz w:val="24"/>
        </w:rPr>
      </w:pPr>
      <w:r>
        <w:rPr>
          <w:sz w:val="24"/>
        </w:rPr>
        <w:t>To enhance their analyzing and problem solving skills and use the same for writing programs in C.</w:t>
      </w:r>
    </w:p>
    <w:p>
      <w:pPr>
        <w:pStyle w:val="ListParagraph"/>
        <w:numPr>
          <w:ilvl w:val="0"/>
          <w:numId w:val="8"/>
        </w:numPr>
        <w:tabs>
          <w:tab w:pos="1560" w:val="left" w:leader="none"/>
          <w:tab w:pos="1657" w:val="left" w:leader="none"/>
        </w:tabs>
        <w:spacing w:line="338" w:lineRule="auto" w:before="0" w:after="0"/>
        <w:ind w:left="1657" w:right="2438" w:hanging="548"/>
        <w:jc w:val="left"/>
        <w:rPr>
          <w:sz w:val="24"/>
        </w:rPr>
      </w:pPr>
      <w:r>
        <w:rPr>
          <w:sz w:val="23"/>
        </w:rPr>
        <w:t>To</w:t>
      </w:r>
      <w:r>
        <w:rPr>
          <w:spacing w:val="-1"/>
          <w:sz w:val="23"/>
        </w:rPr>
        <w:t> </w:t>
      </w:r>
      <w:r>
        <w:rPr>
          <w:sz w:val="23"/>
        </w:rPr>
        <w:t>introduce he</w:t>
      </w:r>
      <w:r>
        <w:rPr>
          <w:spacing w:val="-2"/>
          <w:sz w:val="23"/>
        </w:rPr>
        <w:t> </w:t>
      </w:r>
      <w:r>
        <w:rPr>
          <w:sz w:val="23"/>
        </w:rPr>
        <w:t>concepts of</w:t>
      </w:r>
      <w:r>
        <w:rPr>
          <w:spacing w:val="-9"/>
          <w:sz w:val="23"/>
        </w:rPr>
        <w:t> </w:t>
      </w:r>
      <w:r>
        <w:rPr>
          <w:sz w:val="23"/>
        </w:rPr>
        <w:t>Object</w:t>
      </w:r>
      <w:r>
        <w:rPr>
          <w:spacing w:val="-1"/>
          <w:sz w:val="23"/>
        </w:rPr>
        <w:t> </w:t>
      </w:r>
      <w:r>
        <w:rPr>
          <w:sz w:val="23"/>
        </w:rPr>
        <w:t>Oriented Programming Paradigm</w:t>
      </w:r>
      <w:r>
        <w:rPr>
          <w:spacing w:val="-1"/>
          <w:sz w:val="23"/>
        </w:rPr>
        <w:t> </w:t>
      </w:r>
      <w:r>
        <w:rPr>
          <w:sz w:val="23"/>
        </w:rPr>
        <w:t>and the programming constructs of C++.</w:t>
      </w:r>
    </w:p>
    <w:p>
      <w:pPr>
        <w:pStyle w:val="ListParagraph"/>
        <w:numPr>
          <w:ilvl w:val="0"/>
          <w:numId w:val="8"/>
        </w:numPr>
        <w:tabs>
          <w:tab w:pos="1589" w:val="left" w:leader="none"/>
          <w:tab w:pos="1685" w:val="left" w:leader="none"/>
        </w:tabs>
        <w:spacing w:line="360" w:lineRule="auto" w:before="22" w:after="0"/>
        <w:ind w:left="1685" w:right="1460" w:hanging="615"/>
        <w:jc w:val="left"/>
        <w:rPr>
          <w:sz w:val="23"/>
        </w:rPr>
      </w:pPr>
      <w:r>
        <w:rPr>
          <w:sz w:val="24"/>
        </w:rPr>
        <w:t>To</w:t>
      </w:r>
      <w:r>
        <w:rPr>
          <w:spacing w:val="-2"/>
          <w:sz w:val="24"/>
        </w:rPr>
        <w:t> </w:t>
      </w:r>
      <w:r>
        <w:rPr>
          <w:sz w:val="24"/>
        </w:rPr>
        <w:t>develop</w:t>
      </w:r>
      <w:r>
        <w:rPr>
          <w:spacing w:val="40"/>
          <w:sz w:val="24"/>
        </w:rPr>
        <w:t> </w:t>
      </w:r>
      <w:r>
        <w:rPr>
          <w:sz w:val="24"/>
        </w:rPr>
        <w:t>an</w:t>
      </w:r>
      <w:r>
        <w:rPr>
          <w:spacing w:val="40"/>
          <w:sz w:val="24"/>
        </w:rPr>
        <w:t> </w:t>
      </w:r>
      <w:r>
        <w:rPr>
          <w:sz w:val="24"/>
        </w:rPr>
        <w:t>in</w:t>
      </w:r>
      <w:r>
        <w:rPr>
          <w:spacing w:val="40"/>
          <w:sz w:val="24"/>
        </w:rPr>
        <w:t> </w:t>
      </w:r>
      <w:r>
        <w:rPr>
          <w:sz w:val="24"/>
        </w:rPr>
        <w:t>-</w:t>
      </w:r>
      <w:r>
        <w:rPr>
          <w:spacing w:val="40"/>
          <w:sz w:val="24"/>
        </w:rPr>
        <w:t> </w:t>
      </w:r>
      <w:r>
        <w:rPr>
          <w:sz w:val="24"/>
        </w:rPr>
        <w:t>depth</w:t>
      </w:r>
      <w:r>
        <w:rPr>
          <w:spacing w:val="39"/>
          <w:sz w:val="24"/>
        </w:rPr>
        <w:t> </w:t>
      </w:r>
      <w:r>
        <w:rPr>
          <w:sz w:val="24"/>
        </w:rPr>
        <w:t>understanding</w:t>
      </w:r>
      <w:r>
        <w:rPr>
          <w:spacing w:val="-1"/>
          <w:sz w:val="24"/>
        </w:rPr>
        <w:t> </w:t>
      </w:r>
      <w:r>
        <w:rPr>
          <w:sz w:val="24"/>
        </w:rPr>
        <w:t>of</w:t>
      </w:r>
      <w:r>
        <w:rPr>
          <w:spacing w:val="40"/>
          <w:sz w:val="24"/>
        </w:rPr>
        <w:t> </w:t>
      </w:r>
      <w:r>
        <w:rPr>
          <w:sz w:val="24"/>
        </w:rPr>
        <w:t>functional, logic,</w:t>
      </w:r>
      <w:r>
        <w:rPr>
          <w:spacing w:val="40"/>
          <w:sz w:val="24"/>
        </w:rPr>
        <w:t> </w:t>
      </w:r>
      <w:r>
        <w:rPr>
          <w:sz w:val="24"/>
        </w:rPr>
        <w:t>and</w:t>
      </w:r>
      <w:r>
        <w:rPr>
          <w:spacing w:val="40"/>
          <w:sz w:val="24"/>
        </w:rPr>
        <w:t> </w:t>
      </w:r>
      <w:r>
        <w:rPr>
          <w:sz w:val="24"/>
        </w:rPr>
        <w:t>object-oriented programming paradigms.</w:t>
      </w:r>
    </w:p>
    <w:p>
      <w:pPr>
        <w:pStyle w:val="ListParagraph"/>
        <w:numPr>
          <w:ilvl w:val="0"/>
          <w:numId w:val="8"/>
        </w:numPr>
        <w:tabs>
          <w:tab w:pos="1628" w:val="left" w:leader="none"/>
        </w:tabs>
        <w:spacing w:line="360" w:lineRule="auto" w:before="0" w:after="0"/>
        <w:ind w:left="1628" w:right="1625" w:hanging="515"/>
        <w:jc w:val="left"/>
        <w:rPr>
          <w:sz w:val="24"/>
        </w:rPr>
      </w:pPr>
      <w:r>
        <w:rPr>
          <w:sz w:val="24"/>
        </w:rPr>
        <w:t>To program using more advanced OOPS features such as objects, operator overloading,</w:t>
      </w:r>
      <w:r>
        <w:rPr>
          <w:spacing w:val="-10"/>
          <w:sz w:val="24"/>
        </w:rPr>
        <w:t> </w:t>
      </w:r>
      <w:r>
        <w:rPr>
          <w:sz w:val="24"/>
        </w:rPr>
        <w:t>dynamic</w:t>
      </w:r>
      <w:r>
        <w:rPr>
          <w:spacing w:val="-7"/>
          <w:sz w:val="24"/>
        </w:rPr>
        <w:t> </w:t>
      </w:r>
      <w:r>
        <w:rPr>
          <w:sz w:val="24"/>
        </w:rPr>
        <w:t>memory</w:t>
      </w:r>
      <w:r>
        <w:rPr>
          <w:spacing w:val="-16"/>
          <w:sz w:val="24"/>
        </w:rPr>
        <w:t> </w:t>
      </w:r>
      <w:r>
        <w:rPr>
          <w:sz w:val="24"/>
        </w:rPr>
        <w:t>allocation, inheritance</w:t>
      </w:r>
      <w:r>
        <w:rPr>
          <w:spacing w:val="-11"/>
          <w:sz w:val="24"/>
        </w:rPr>
        <w:t> </w:t>
      </w:r>
      <w:r>
        <w:rPr>
          <w:sz w:val="24"/>
        </w:rPr>
        <w:t>and</w:t>
      </w:r>
      <w:r>
        <w:rPr>
          <w:spacing w:val="-11"/>
          <w:sz w:val="24"/>
        </w:rPr>
        <w:t> </w:t>
      </w:r>
      <w:r>
        <w:rPr>
          <w:sz w:val="24"/>
        </w:rPr>
        <w:t>polymorphism,</w:t>
      </w:r>
      <w:r>
        <w:rPr>
          <w:spacing w:val="9"/>
          <w:sz w:val="24"/>
        </w:rPr>
        <w:t> </w:t>
      </w:r>
      <w:r>
        <w:rPr>
          <w:sz w:val="24"/>
        </w:rPr>
        <w:t>file</w:t>
      </w:r>
      <w:r>
        <w:rPr>
          <w:spacing w:val="-12"/>
          <w:sz w:val="24"/>
        </w:rPr>
        <w:t> </w:t>
      </w:r>
      <w:r>
        <w:rPr>
          <w:sz w:val="24"/>
        </w:rPr>
        <w:t>I/O.</w:t>
      </w:r>
    </w:p>
    <w:p>
      <w:pPr>
        <w:spacing w:before="6"/>
        <w:ind w:left="4456" w:right="0" w:firstLine="0"/>
        <w:jc w:val="left"/>
        <w:rPr>
          <w:b/>
          <w:sz w:val="24"/>
        </w:rPr>
      </w:pPr>
      <w:bookmarkStart w:name="Course Outcomes" w:id="17"/>
      <w:bookmarkEnd w:id="17"/>
      <w:r>
        <w:rPr/>
      </w:r>
      <w:r>
        <w:rPr>
          <w:b/>
          <w:sz w:val="24"/>
        </w:rPr>
        <w:t>Course</w:t>
      </w:r>
      <w:r>
        <w:rPr>
          <w:b/>
          <w:spacing w:val="-6"/>
          <w:sz w:val="24"/>
        </w:rPr>
        <w:t> </w:t>
      </w:r>
      <w:r>
        <w:rPr>
          <w:b/>
          <w:spacing w:val="-2"/>
          <w:sz w:val="24"/>
        </w:rPr>
        <w:t>Outcomes</w:t>
      </w:r>
    </w:p>
    <w:p>
      <w:pPr>
        <w:pStyle w:val="BodyText"/>
        <w:rPr>
          <w:b/>
          <w:sz w:val="13"/>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672"/>
        <w:gridCol w:w="8159"/>
      </w:tblGrid>
      <w:tr>
        <w:trPr>
          <w:trHeight w:val="379" w:hRule="atLeast"/>
        </w:trPr>
        <w:tc>
          <w:tcPr>
            <w:tcW w:w="648" w:type="dxa"/>
            <w:vMerge w:val="restart"/>
            <w:textDirection w:val="btLr"/>
          </w:tcPr>
          <w:p>
            <w:pPr>
              <w:pStyle w:val="TableParagraph"/>
              <w:spacing w:before="102"/>
              <w:ind w:left="586"/>
              <w:jc w:val="left"/>
              <w:rPr>
                <w:sz w:val="24"/>
              </w:rPr>
            </w:pPr>
            <w:r>
              <w:rPr>
                <w:sz w:val="24"/>
              </w:rPr>
              <w:t>K3</w:t>
            </w:r>
            <w:r>
              <w:rPr>
                <w:spacing w:val="1"/>
                <w:sz w:val="24"/>
              </w:rPr>
              <w:t> </w:t>
            </w:r>
            <w:r>
              <w:rPr>
                <w:sz w:val="24"/>
              </w:rPr>
              <w:t>to</w:t>
            </w:r>
            <w:r>
              <w:rPr>
                <w:spacing w:val="2"/>
                <w:sz w:val="24"/>
              </w:rPr>
              <w:t> </w:t>
            </w:r>
            <w:r>
              <w:rPr>
                <w:spacing w:val="-5"/>
                <w:sz w:val="24"/>
              </w:rPr>
              <w:t>K5</w:t>
            </w:r>
          </w:p>
        </w:tc>
        <w:tc>
          <w:tcPr>
            <w:tcW w:w="672" w:type="dxa"/>
          </w:tcPr>
          <w:p>
            <w:pPr>
              <w:pStyle w:val="TableParagraph"/>
              <w:spacing w:line="245" w:lineRule="exact"/>
              <w:ind w:left="33" w:right="9"/>
              <w:rPr>
                <w:sz w:val="22"/>
              </w:rPr>
            </w:pPr>
            <w:r>
              <w:rPr>
                <w:spacing w:val="-5"/>
                <w:sz w:val="22"/>
              </w:rPr>
              <w:t>CO1</w:t>
            </w:r>
          </w:p>
        </w:tc>
        <w:tc>
          <w:tcPr>
            <w:tcW w:w="8159" w:type="dxa"/>
          </w:tcPr>
          <w:p>
            <w:pPr>
              <w:pStyle w:val="TableParagraph"/>
              <w:spacing w:line="268" w:lineRule="exact"/>
              <w:ind w:left="110"/>
              <w:jc w:val="left"/>
              <w:rPr>
                <w:sz w:val="24"/>
              </w:rPr>
            </w:pPr>
            <w:r>
              <w:rPr>
                <w:sz w:val="24"/>
              </w:rPr>
              <w:t>Learning</w:t>
            </w:r>
            <w:r>
              <w:rPr>
                <w:spacing w:val="-8"/>
                <w:sz w:val="24"/>
              </w:rPr>
              <w:t> </w:t>
            </w:r>
            <w:r>
              <w:rPr>
                <w:sz w:val="24"/>
              </w:rPr>
              <w:t>process</w:t>
            </w:r>
            <w:r>
              <w:rPr>
                <w:spacing w:val="-1"/>
                <w:sz w:val="24"/>
              </w:rPr>
              <w:t> </w:t>
            </w:r>
            <w:r>
              <w:rPr>
                <w:sz w:val="24"/>
              </w:rPr>
              <w:t>helps</w:t>
            </w:r>
            <w:r>
              <w:rPr>
                <w:spacing w:val="3"/>
                <w:sz w:val="24"/>
              </w:rPr>
              <w:t> </w:t>
            </w:r>
            <w:r>
              <w:rPr>
                <w:sz w:val="24"/>
              </w:rPr>
              <w:t>in</w:t>
            </w:r>
            <w:r>
              <w:rPr>
                <w:spacing w:val="-10"/>
                <w:sz w:val="24"/>
              </w:rPr>
              <w:t> </w:t>
            </w:r>
            <w:r>
              <w:rPr>
                <w:sz w:val="24"/>
              </w:rPr>
              <w:t>deep understanding</w:t>
            </w:r>
            <w:r>
              <w:rPr>
                <w:spacing w:val="-4"/>
                <w:sz w:val="24"/>
              </w:rPr>
              <w:t> </w:t>
            </w:r>
            <w:r>
              <w:rPr>
                <w:sz w:val="24"/>
              </w:rPr>
              <w:t>the</w:t>
            </w:r>
            <w:r>
              <w:rPr>
                <w:spacing w:val="-1"/>
                <w:sz w:val="24"/>
              </w:rPr>
              <w:t> </w:t>
            </w:r>
            <w:r>
              <w:rPr>
                <w:sz w:val="24"/>
              </w:rPr>
              <w:t>concepts</w:t>
            </w:r>
            <w:r>
              <w:rPr>
                <w:spacing w:val="-10"/>
                <w:sz w:val="24"/>
              </w:rPr>
              <w:t> </w:t>
            </w:r>
            <w:r>
              <w:rPr>
                <w:sz w:val="24"/>
              </w:rPr>
              <w:t>of</w:t>
            </w:r>
            <w:r>
              <w:rPr>
                <w:spacing w:val="-16"/>
                <w:sz w:val="24"/>
              </w:rPr>
              <w:t> </w:t>
            </w:r>
            <w:r>
              <w:rPr>
                <w:sz w:val="24"/>
              </w:rPr>
              <w:t>C</w:t>
            </w:r>
            <w:r>
              <w:rPr>
                <w:spacing w:val="3"/>
                <w:sz w:val="24"/>
              </w:rPr>
              <w:t> </w:t>
            </w:r>
            <w:r>
              <w:rPr>
                <w:spacing w:val="-2"/>
                <w:sz w:val="24"/>
              </w:rPr>
              <w:t>language.</w:t>
            </w:r>
          </w:p>
        </w:tc>
      </w:tr>
      <w:tr>
        <w:trPr>
          <w:trHeight w:val="374" w:hRule="atLeast"/>
        </w:trPr>
        <w:tc>
          <w:tcPr>
            <w:tcW w:w="648" w:type="dxa"/>
            <w:vMerge/>
            <w:tcBorders>
              <w:top w:val="nil"/>
            </w:tcBorders>
            <w:textDirection w:val="btLr"/>
          </w:tcPr>
          <w:p>
            <w:pPr>
              <w:rPr>
                <w:sz w:val="2"/>
                <w:szCs w:val="2"/>
              </w:rPr>
            </w:pPr>
          </w:p>
        </w:tc>
        <w:tc>
          <w:tcPr>
            <w:tcW w:w="672" w:type="dxa"/>
          </w:tcPr>
          <w:p>
            <w:pPr>
              <w:pStyle w:val="TableParagraph"/>
              <w:spacing w:line="244" w:lineRule="exact"/>
              <w:ind w:left="33" w:right="9"/>
              <w:rPr>
                <w:sz w:val="22"/>
              </w:rPr>
            </w:pPr>
            <w:r>
              <w:rPr>
                <w:spacing w:val="-5"/>
                <w:sz w:val="22"/>
              </w:rPr>
              <w:t>CO2</w:t>
            </w:r>
          </w:p>
        </w:tc>
        <w:tc>
          <w:tcPr>
            <w:tcW w:w="8159" w:type="dxa"/>
          </w:tcPr>
          <w:p>
            <w:pPr>
              <w:pStyle w:val="TableParagraph"/>
              <w:spacing w:line="263" w:lineRule="exact"/>
              <w:ind w:left="110"/>
              <w:jc w:val="left"/>
              <w:rPr>
                <w:sz w:val="24"/>
              </w:rPr>
            </w:pPr>
            <w:r>
              <w:rPr>
                <w:sz w:val="24"/>
              </w:rPr>
              <w:t>Developing</w:t>
            </w:r>
            <w:r>
              <w:rPr>
                <w:spacing w:val="-13"/>
                <w:sz w:val="24"/>
              </w:rPr>
              <w:t> </w:t>
            </w:r>
            <w:r>
              <w:rPr>
                <w:sz w:val="24"/>
              </w:rPr>
              <w:t>programs</w:t>
            </w:r>
            <w:r>
              <w:rPr>
                <w:spacing w:val="-9"/>
                <w:sz w:val="24"/>
              </w:rPr>
              <w:t> </w:t>
            </w:r>
            <w:r>
              <w:rPr>
                <w:sz w:val="24"/>
              </w:rPr>
              <w:t>using</w:t>
            </w:r>
            <w:r>
              <w:rPr>
                <w:spacing w:val="-7"/>
                <w:sz w:val="24"/>
              </w:rPr>
              <w:t> </w:t>
            </w:r>
            <w:r>
              <w:rPr>
                <w:sz w:val="24"/>
              </w:rPr>
              <w:t>control</w:t>
            </w:r>
            <w:r>
              <w:rPr>
                <w:spacing w:val="-16"/>
                <w:sz w:val="24"/>
              </w:rPr>
              <w:t> </w:t>
            </w:r>
            <w:r>
              <w:rPr>
                <w:sz w:val="24"/>
              </w:rPr>
              <w:t>statements,</w:t>
            </w:r>
            <w:r>
              <w:rPr>
                <w:spacing w:val="1"/>
                <w:sz w:val="24"/>
              </w:rPr>
              <w:t> </w:t>
            </w:r>
            <w:r>
              <w:rPr>
                <w:sz w:val="24"/>
              </w:rPr>
              <w:t>Arrays</w:t>
            </w:r>
            <w:r>
              <w:rPr>
                <w:spacing w:val="-4"/>
                <w:sz w:val="24"/>
              </w:rPr>
              <w:t> </w:t>
            </w:r>
            <w:r>
              <w:rPr>
                <w:sz w:val="24"/>
              </w:rPr>
              <w:t>and</w:t>
            </w:r>
            <w:r>
              <w:rPr>
                <w:spacing w:val="-3"/>
                <w:sz w:val="24"/>
              </w:rPr>
              <w:t> </w:t>
            </w:r>
            <w:r>
              <w:rPr>
                <w:spacing w:val="-2"/>
                <w:sz w:val="24"/>
              </w:rPr>
              <w:t>Strings.</w:t>
            </w:r>
          </w:p>
        </w:tc>
      </w:tr>
      <w:tr>
        <w:trPr>
          <w:trHeight w:val="378" w:hRule="atLeast"/>
        </w:trPr>
        <w:tc>
          <w:tcPr>
            <w:tcW w:w="648" w:type="dxa"/>
            <w:vMerge/>
            <w:tcBorders>
              <w:top w:val="nil"/>
            </w:tcBorders>
            <w:textDirection w:val="btLr"/>
          </w:tcPr>
          <w:p>
            <w:pPr>
              <w:rPr>
                <w:sz w:val="2"/>
                <w:szCs w:val="2"/>
              </w:rPr>
            </w:pPr>
          </w:p>
        </w:tc>
        <w:tc>
          <w:tcPr>
            <w:tcW w:w="672" w:type="dxa"/>
          </w:tcPr>
          <w:p>
            <w:pPr>
              <w:pStyle w:val="TableParagraph"/>
              <w:spacing w:line="244" w:lineRule="exact"/>
              <w:ind w:left="33" w:right="9"/>
              <w:rPr>
                <w:sz w:val="22"/>
              </w:rPr>
            </w:pPr>
            <w:r>
              <w:rPr/>
              <mc:AlternateContent>
                <mc:Choice Requires="wps">
                  <w:drawing>
                    <wp:anchor distT="0" distB="0" distL="0" distR="0" allowOverlap="1" layoutInCell="1" locked="0" behindDoc="1" simplePos="0" relativeHeight="481670656">
                      <wp:simplePos x="0" y="0"/>
                      <wp:positionH relativeFrom="column">
                        <wp:posOffset>-338632</wp:posOffset>
                      </wp:positionH>
                      <wp:positionV relativeFrom="paragraph">
                        <wp:posOffset>-106807</wp:posOffset>
                      </wp:positionV>
                      <wp:extent cx="241300" cy="635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241300" cy="6350"/>
                                <a:chExt cx="241300" cy="6350"/>
                              </a:xfrm>
                            </wpg:grpSpPr>
                            <wps:wsp>
                              <wps:cNvPr id="7" name="Graphic 7"/>
                              <wps:cNvSpPr/>
                              <wps:spPr>
                                <a:xfrm>
                                  <a:off x="0" y="0"/>
                                  <a:ext cx="241300" cy="6350"/>
                                </a:xfrm>
                                <a:custGeom>
                                  <a:avLst/>
                                  <a:gdLst/>
                                  <a:ahLst/>
                                  <a:cxnLst/>
                                  <a:rect l="l" t="t" r="r" b="b"/>
                                  <a:pathLst>
                                    <a:path w="241300" h="6350">
                                      <a:moveTo>
                                        <a:pt x="240792" y="0"/>
                                      </a:moveTo>
                                      <a:lnTo>
                                        <a:pt x="0" y="0"/>
                                      </a:lnTo>
                                      <a:lnTo>
                                        <a:pt x="0" y="6096"/>
                                      </a:lnTo>
                                      <a:lnTo>
                                        <a:pt x="240792" y="6096"/>
                                      </a:lnTo>
                                      <a:lnTo>
                                        <a:pt x="24079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26.664pt;margin-top:-8.410020pt;width:19pt;height:.5pt;mso-position-horizontal-relative:column;mso-position-vertical-relative:paragraph;z-index:-21645824" id="docshapegroup4" coordorigin="-533,-168" coordsize="380,10">
                      <v:rect style="position:absolute;left:-534;top:-169;width:380;height:10" id="docshape5" filled="true" fillcolor="#ffff00" stroked="false">
                        <v:fill type="solid"/>
                      </v:rect>
                      <w10:wrap type="none"/>
                    </v:group>
                  </w:pict>
                </mc:Fallback>
              </mc:AlternateContent>
            </w:r>
            <w:r>
              <w:rPr>
                <w:spacing w:val="-5"/>
                <w:sz w:val="22"/>
              </w:rPr>
              <w:t>CO3</w:t>
            </w:r>
          </w:p>
        </w:tc>
        <w:tc>
          <w:tcPr>
            <w:tcW w:w="8159" w:type="dxa"/>
          </w:tcPr>
          <w:p>
            <w:pPr>
              <w:pStyle w:val="TableParagraph"/>
              <w:spacing w:line="268" w:lineRule="exact"/>
              <w:ind w:left="110"/>
              <w:jc w:val="left"/>
              <w:rPr>
                <w:sz w:val="24"/>
              </w:rPr>
            </w:pPr>
            <w:r>
              <w:rPr>
                <w:sz w:val="24"/>
              </w:rPr>
              <w:t>Designing</w:t>
            </w:r>
            <w:r>
              <w:rPr>
                <w:spacing w:val="-12"/>
                <w:sz w:val="24"/>
              </w:rPr>
              <w:t> </w:t>
            </w:r>
            <w:r>
              <w:rPr>
                <w:sz w:val="24"/>
              </w:rPr>
              <w:t>programs</w:t>
            </w:r>
            <w:r>
              <w:rPr>
                <w:spacing w:val="-9"/>
                <w:sz w:val="24"/>
              </w:rPr>
              <w:t> </w:t>
            </w:r>
            <w:r>
              <w:rPr>
                <w:sz w:val="24"/>
              </w:rPr>
              <w:t>using</w:t>
            </w:r>
            <w:r>
              <w:rPr>
                <w:spacing w:val="-8"/>
                <w:sz w:val="24"/>
              </w:rPr>
              <w:t> </w:t>
            </w:r>
            <w:r>
              <w:rPr>
                <w:sz w:val="24"/>
              </w:rPr>
              <w:t>appropriate</w:t>
            </w:r>
            <w:r>
              <w:rPr>
                <w:spacing w:val="-7"/>
                <w:sz w:val="24"/>
              </w:rPr>
              <w:t> </w:t>
            </w:r>
            <w:r>
              <w:rPr>
                <w:sz w:val="24"/>
              </w:rPr>
              <w:t>predefined</w:t>
            </w:r>
            <w:r>
              <w:rPr>
                <w:spacing w:val="1"/>
                <w:sz w:val="24"/>
              </w:rPr>
              <w:t> </w:t>
            </w:r>
            <w:r>
              <w:rPr>
                <w:sz w:val="24"/>
              </w:rPr>
              <w:t>functions</w:t>
            </w:r>
            <w:r>
              <w:rPr>
                <w:spacing w:val="-9"/>
                <w:sz w:val="24"/>
              </w:rPr>
              <w:t> </w:t>
            </w:r>
            <w:r>
              <w:rPr>
                <w:sz w:val="24"/>
              </w:rPr>
              <w:t>and</w:t>
            </w:r>
            <w:r>
              <w:rPr>
                <w:spacing w:val="-8"/>
                <w:sz w:val="24"/>
              </w:rPr>
              <w:t> </w:t>
            </w:r>
            <w:r>
              <w:rPr>
                <w:sz w:val="24"/>
              </w:rPr>
              <w:t>classes</w:t>
            </w:r>
            <w:r>
              <w:rPr>
                <w:spacing w:val="-4"/>
                <w:sz w:val="24"/>
              </w:rPr>
              <w:t> </w:t>
            </w:r>
            <w:r>
              <w:rPr>
                <w:sz w:val="24"/>
              </w:rPr>
              <w:t>in</w:t>
            </w:r>
            <w:r>
              <w:rPr>
                <w:spacing w:val="-8"/>
                <w:sz w:val="24"/>
              </w:rPr>
              <w:t> </w:t>
            </w:r>
            <w:r>
              <w:rPr>
                <w:spacing w:val="-4"/>
                <w:sz w:val="24"/>
              </w:rPr>
              <w:t>C++.</w:t>
            </w:r>
          </w:p>
        </w:tc>
      </w:tr>
      <w:tr>
        <w:trPr>
          <w:trHeight w:val="378" w:hRule="atLeast"/>
        </w:trPr>
        <w:tc>
          <w:tcPr>
            <w:tcW w:w="648" w:type="dxa"/>
            <w:vMerge/>
            <w:tcBorders>
              <w:top w:val="nil"/>
            </w:tcBorders>
            <w:textDirection w:val="btLr"/>
          </w:tcPr>
          <w:p>
            <w:pPr>
              <w:rPr>
                <w:sz w:val="2"/>
                <w:szCs w:val="2"/>
              </w:rPr>
            </w:pPr>
          </w:p>
        </w:tc>
        <w:tc>
          <w:tcPr>
            <w:tcW w:w="672" w:type="dxa"/>
          </w:tcPr>
          <w:p>
            <w:pPr>
              <w:pStyle w:val="TableParagraph"/>
              <w:spacing w:line="244" w:lineRule="exact"/>
              <w:ind w:left="33" w:right="9"/>
              <w:rPr>
                <w:sz w:val="22"/>
              </w:rPr>
            </w:pPr>
            <w:r>
              <w:rPr>
                <w:spacing w:val="-5"/>
                <w:sz w:val="22"/>
              </w:rPr>
              <w:t>CO4</w:t>
            </w:r>
          </w:p>
        </w:tc>
        <w:tc>
          <w:tcPr>
            <w:tcW w:w="8159" w:type="dxa"/>
          </w:tcPr>
          <w:p>
            <w:pPr>
              <w:pStyle w:val="TableParagraph"/>
              <w:spacing w:line="263" w:lineRule="exact"/>
              <w:ind w:left="110"/>
              <w:jc w:val="left"/>
              <w:rPr>
                <w:sz w:val="24"/>
              </w:rPr>
            </w:pPr>
            <w:r>
              <w:rPr>
                <w:sz w:val="24"/>
              </w:rPr>
              <w:t>Developing</w:t>
            </w:r>
            <w:r>
              <w:rPr>
                <w:spacing w:val="-17"/>
                <w:sz w:val="24"/>
              </w:rPr>
              <w:t> </w:t>
            </w:r>
            <w:r>
              <w:rPr>
                <w:sz w:val="24"/>
              </w:rPr>
              <w:t>applications</w:t>
            </w:r>
            <w:r>
              <w:rPr>
                <w:spacing w:val="-15"/>
                <w:sz w:val="24"/>
              </w:rPr>
              <w:t> </w:t>
            </w:r>
            <w:r>
              <w:rPr>
                <w:sz w:val="24"/>
              </w:rPr>
              <w:t>using</w:t>
            </w:r>
            <w:r>
              <w:rPr>
                <w:spacing w:val="-10"/>
                <w:sz w:val="24"/>
              </w:rPr>
              <w:t> </w:t>
            </w:r>
            <w:r>
              <w:rPr>
                <w:sz w:val="24"/>
              </w:rPr>
              <w:t>Friend</w:t>
            </w:r>
            <w:r>
              <w:rPr>
                <w:spacing w:val="-3"/>
                <w:sz w:val="24"/>
              </w:rPr>
              <w:t> </w:t>
            </w:r>
            <w:r>
              <w:rPr>
                <w:sz w:val="24"/>
              </w:rPr>
              <w:t>functions,</w:t>
            </w:r>
            <w:r>
              <w:rPr>
                <w:spacing w:val="-8"/>
                <w:sz w:val="24"/>
              </w:rPr>
              <w:t> </w:t>
            </w:r>
            <w:r>
              <w:rPr>
                <w:sz w:val="24"/>
              </w:rPr>
              <w:t>Inheritance</w:t>
            </w:r>
            <w:r>
              <w:rPr>
                <w:spacing w:val="-10"/>
                <w:sz w:val="24"/>
              </w:rPr>
              <w:t> </w:t>
            </w:r>
            <w:r>
              <w:rPr>
                <w:sz w:val="24"/>
              </w:rPr>
              <w:t>and</w:t>
            </w:r>
            <w:r>
              <w:rPr>
                <w:spacing w:val="-11"/>
                <w:sz w:val="24"/>
              </w:rPr>
              <w:t> </w:t>
            </w:r>
            <w:r>
              <w:rPr>
                <w:spacing w:val="-2"/>
                <w:sz w:val="24"/>
              </w:rPr>
              <w:t>polymorphism.</w:t>
            </w:r>
          </w:p>
        </w:tc>
      </w:tr>
      <w:tr>
        <w:trPr>
          <w:trHeight w:val="513" w:hRule="atLeast"/>
        </w:trPr>
        <w:tc>
          <w:tcPr>
            <w:tcW w:w="648" w:type="dxa"/>
            <w:vMerge/>
            <w:tcBorders>
              <w:top w:val="nil"/>
            </w:tcBorders>
            <w:textDirection w:val="btLr"/>
          </w:tcPr>
          <w:p>
            <w:pPr>
              <w:rPr>
                <w:sz w:val="2"/>
                <w:szCs w:val="2"/>
              </w:rPr>
            </w:pPr>
          </w:p>
        </w:tc>
        <w:tc>
          <w:tcPr>
            <w:tcW w:w="672" w:type="dxa"/>
          </w:tcPr>
          <w:p>
            <w:pPr>
              <w:pStyle w:val="TableParagraph"/>
              <w:spacing w:before="59"/>
              <w:ind w:left="33" w:right="9"/>
              <w:rPr>
                <w:sz w:val="22"/>
              </w:rPr>
            </w:pPr>
            <w:r>
              <w:rPr>
                <w:spacing w:val="-5"/>
                <w:sz w:val="22"/>
              </w:rPr>
              <w:t>CO5</w:t>
            </w:r>
          </w:p>
        </w:tc>
        <w:tc>
          <w:tcPr>
            <w:tcW w:w="8159" w:type="dxa"/>
          </w:tcPr>
          <w:p>
            <w:pPr>
              <w:pStyle w:val="TableParagraph"/>
              <w:spacing w:line="213" w:lineRule="auto"/>
              <w:ind w:left="110" w:right="271"/>
              <w:jc w:val="left"/>
              <w:rPr>
                <w:sz w:val="24"/>
              </w:rPr>
            </w:pPr>
            <w:r>
              <w:rPr>
                <w:sz w:val="24"/>
              </w:rPr>
              <w:t>Implementing</w:t>
            </w:r>
            <w:r>
              <w:rPr>
                <w:spacing w:val="-10"/>
                <w:sz w:val="24"/>
              </w:rPr>
              <w:t> </w:t>
            </w:r>
            <w:r>
              <w:rPr>
                <w:sz w:val="24"/>
              </w:rPr>
              <w:t>stream</w:t>
            </w:r>
            <w:r>
              <w:rPr>
                <w:spacing w:val="-16"/>
                <w:sz w:val="24"/>
              </w:rPr>
              <w:t> </w:t>
            </w:r>
            <w:r>
              <w:rPr>
                <w:sz w:val="24"/>
              </w:rPr>
              <w:t>I/O,</w:t>
            </w:r>
            <w:r>
              <w:rPr>
                <w:spacing w:val="-1"/>
                <w:sz w:val="24"/>
              </w:rPr>
              <w:t> </w:t>
            </w:r>
            <w:r>
              <w:rPr>
                <w:sz w:val="24"/>
              </w:rPr>
              <w:t>Files</w:t>
            </w:r>
            <w:r>
              <w:rPr>
                <w:spacing w:val="-9"/>
                <w:sz w:val="24"/>
              </w:rPr>
              <w:t> </w:t>
            </w:r>
            <w:r>
              <w:rPr>
                <w:sz w:val="24"/>
              </w:rPr>
              <w:t>and</w:t>
            </w:r>
            <w:r>
              <w:rPr>
                <w:spacing w:val="-4"/>
                <w:sz w:val="24"/>
              </w:rPr>
              <w:t> </w:t>
            </w:r>
            <w:r>
              <w:rPr>
                <w:sz w:val="24"/>
              </w:rPr>
              <w:t>usage</w:t>
            </w:r>
            <w:r>
              <w:rPr>
                <w:spacing w:val="-8"/>
                <w:sz w:val="24"/>
              </w:rPr>
              <w:t> </w:t>
            </w:r>
            <w:r>
              <w:rPr>
                <w:sz w:val="24"/>
              </w:rPr>
              <w:t>of</w:t>
            </w:r>
            <w:r>
              <w:rPr>
                <w:spacing w:val="-16"/>
                <w:sz w:val="24"/>
              </w:rPr>
              <w:t> </w:t>
            </w:r>
            <w:r>
              <w:rPr>
                <w:sz w:val="24"/>
              </w:rPr>
              <w:t>the</w:t>
            </w:r>
            <w:r>
              <w:rPr>
                <w:spacing w:val="-9"/>
                <w:sz w:val="24"/>
              </w:rPr>
              <w:t> </w:t>
            </w:r>
            <w:r>
              <w:rPr>
                <w:sz w:val="24"/>
              </w:rPr>
              <w:t>available</w:t>
            </w:r>
            <w:r>
              <w:rPr>
                <w:spacing w:val="-8"/>
                <w:sz w:val="24"/>
              </w:rPr>
              <w:t> </w:t>
            </w:r>
            <w:r>
              <w:rPr>
                <w:sz w:val="24"/>
              </w:rPr>
              <w:t>classes</w:t>
            </w:r>
            <w:r>
              <w:rPr>
                <w:spacing w:val="-9"/>
                <w:sz w:val="24"/>
              </w:rPr>
              <w:t> </w:t>
            </w:r>
            <w:r>
              <w:rPr>
                <w:sz w:val="24"/>
              </w:rPr>
              <w:t>to handle stream</w:t>
            </w:r>
            <w:r>
              <w:rPr>
                <w:spacing w:val="-13"/>
                <w:sz w:val="24"/>
              </w:rPr>
              <w:t> </w:t>
            </w:r>
            <w:r>
              <w:rPr>
                <w:sz w:val="24"/>
              </w:rPr>
              <w:t>objects.</w:t>
            </w:r>
          </w:p>
        </w:tc>
      </w:tr>
    </w:tbl>
    <w:p>
      <w:pPr>
        <w:pStyle w:val="Heading1"/>
        <w:spacing w:before="272"/>
        <w:ind w:left="3174"/>
      </w:pPr>
      <w:r>
        <w:rPr/>
        <w:t>LIST</w:t>
      </w:r>
      <w:r>
        <w:rPr>
          <w:spacing w:val="-8"/>
        </w:rPr>
        <w:t> </w:t>
      </w:r>
      <w:r>
        <w:rPr/>
        <w:t>OF</w:t>
      </w:r>
      <w:r>
        <w:rPr>
          <w:spacing w:val="-9"/>
        </w:rPr>
        <w:t> </w:t>
      </w:r>
      <w:r>
        <w:rPr/>
        <w:t>PRACTICAL</w:t>
      </w:r>
      <w:r>
        <w:rPr>
          <w:spacing w:val="-2"/>
        </w:rPr>
        <w:t> PROGRAMS</w:t>
      </w:r>
    </w:p>
    <w:p>
      <w:pPr>
        <w:pStyle w:val="ListParagraph"/>
        <w:numPr>
          <w:ilvl w:val="1"/>
          <w:numId w:val="8"/>
        </w:numPr>
        <w:tabs>
          <w:tab w:pos="1507" w:val="left" w:leader="none"/>
        </w:tabs>
        <w:spacing w:line="240" w:lineRule="auto" w:before="267" w:after="0"/>
        <w:ind w:left="1507" w:right="0" w:hanging="307"/>
        <w:jc w:val="left"/>
        <w:rPr>
          <w:sz w:val="24"/>
        </w:rPr>
      </w:pPr>
      <w:r>
        <w:rPr>
          <w:sz w:val="24"/>
        </w:rPr>
        <w:t>Write</w:t>
      </w:r>
      <w:r>
        <w:rPr>
          <w:spacing w:val="-11"/>
          <w:sz w:val="24"/>
        </w:rPr>
        <w:t> </w:t>
      </w:r>
      <w:r>
        <w:rPr>
          <w:sz w:val="24"/>
        </w:rPr>
        <w:t>a</w:t>
      </w:r>
      <w:r>
        <w:rPr>
          <w:spacing w:val="-6"/>
          <w:sz w:val="24"/>
        </w:rPr>
        <w:t> </w:t>
      </w:r>
      <w:r>
        <w:rPr>
          <w:sz w:val="24"/>
        </w:rPr>
        <w:t>C</w:t>
      </w:r>
      <w:r>
        <w:rPr>
          <w:spacing w:val="-6"/>
          <w:sz w:val="24"/>
        </w:rPr>
        <w:t> </w:t>
      </w:r>
      <w:r>
        <w:rPr>
          <w:sz w:val="24"/>
        </w:rPr>
        <w:t>program</w:t>
      </w:r>
      <w:r>
        <w:rPr>
          <w:spacing w:val="-16"/>
          <w:sz w:val="24"/>
        </w:rPr>
        <w:t> </w:t>
      </w:r>
      <w:r>
        <w:rPr>
          <w:sz w:val="24"/>
        </w:rPr>
        <w:t>to</w:t>
      </w:r>
      <w:r>
        <w:rPr>
          <w:spacing w:val="4"/>
          <w:sz w:val="24"/>
        </w:rPr>
        <w:t> </w:t>
      </w:r>
      <w:r>
        <w:rPr>
          <w:sz w:val="24"/>
        </w:rPr>
        <w:t>find the</w:t>
      </w:r>
      <w:r>
        <w:rPr>
          <w:spacing w:val="3"/>
          <w:sz w:val="24"/>
        </w:rPr>
        <w:t> </w:t>
      </w:r>
      <w:r>
        <w:rPr>
          <w:sz w:val="24"/>
        </w:rPr>
        <w:t>median</w:t>
      </w:r>
      <w:r>
        <w:rPr>
          <w:spacing w:val="2"/>
          <w:sz w:val="24"/>
        </w:rPr>
        <w:t> </w:t>
      </w:r>
      <w:r>
        <w:rPr>
          <w:sz w:val="24"/>
        </w:rPr>
        <w:t>for</w:t>
      </w:r>
      <w:r>
        <w:rPr>
          <w:spacing w:val="1"/>
          <w:sz w:val="24"/>
        </w:rPr>
        <w:t> </w:t>
      </w:r>
      <w:r>
        <w:rPr>
          <w:sz w:val="24"/>
        </w:rPr>
        <w:t>a</w:t>
      </w:r>
      <w:r>
        <w:rPr>
          <w:spacing w:val="-1"/>
          <w:sz w:val="24"/>
        </w:rPr>
        <w:t> </w:t>
      </w:r>
      <w:r>
        <w:rPr>
          <w:sz w:val="24"/>
        </w:rPr>
        <w:t>given</w:t>
      </w:r>
      <w:r>
        <w:rPr>
          <w:spacing w:val="-9"/>
          <w:sz w:val="24"/>
        </w:rPr>
        <w:t> </w:t>
      </w:r>
      <w:r>
        <w:rPr>
          <w:sz w:val="24"/>
        </w:rPr>
        <w:t>set</w:t>
      </w:r>
      <w:r>
        <w:rPr>
          <w:spacing w:val="1"/>
          <w:sz w:val="24"/>
        </w:rPr>
        <w:t> </w:t>
      </w:r>
      <w:r>
        <w:rPr>
          <w:sz w:val="24"/>
        </w:rPr>
        <w:t>of</w:t>
      </w:r>
      <w:r>
        <w:rPr>
          <w:spacing w:val="-16"/>
          <w:sz w:val="24"/>
        </w:rPr>
        <w:t> </w:t>
      </w:r>
      <w:r>
        <w:rPr>
          <w:spacing w:val="-2"/>
          <w:sz w:val="24"/>
        </w:rPr>
        <w:t>numbers.</w:t>
      </w:r>
    </w:p>
    <w:p>
      <w:pPr>
        <w:pStyle w:val="ListParagraph"/>
        <w:numPr>
          <w:ilvl w:val="1"/>
          <w:numId w:val="8"/>
        </w:numPr>
        <w:tabs>
          <w:tab w:pos="1507" w:val="left" w:leader="none"/>
        </w:tabs>
        <w:spacing w:line="240" w:lineRule="auto" w:before="137" w:after="0"/>
        <w:ind w:left="1507" w:right="0" w:hanging="307"/>
        <w:jc w:val="left"/>
        <w:rPr>
          <w:sz w:val="24"/>
        </w:rPr>
      </w:pPr>
      <w:r>
        <w:rPr>
          <w:sz w:val="24"/>
        </w:rPr>
        <w:t>Write</w:t>
      </w:r>
      <w:r>
        <w:rPr>
          <w:spacing w:val="-11"/>
          <w:sz w:val="24"/>
        </w:rPr>
        <w:t> </w:t>
      </w:r>
      <w:r>
        <w:rPr>
          <w:sz w:val="24"/>
        </w:rPr>
        <w:t>a</w:t>
      </w:r>
      <w:r>
        <w:rPr>
          <w:spacing w:val="-6"/>
          <w:sz w:val="24"/>
        </w:rPr>
        <w:t> </w:t>
      </w:r>
      <w:r>
        <w:rPr>
          <w:sz w:val="24"/>
        </w:rPr>
        <w:t>C</w:t>
      </w:r>
      <w:r>
        <w:rPr>
          <w:spacing w:val="-2"/>
          <w:sz w:val="24"/>
        </w:rPr>
        <w:t> </w:t>
      </w:r>
      <w:r>
        <w:rPr>
          <w:sz w:val="24"/>
        </w:rPr>
        <w:t>program</w:t>
      </w:r>
      <w:r>
        <w:rPr>
          <w:spacing w:val="-16"/>
          <w:sz w:val="24"/>
        </w:rPr>
        <w:t> </w:t>
      </w:r>
      <w:r>
        <w:rPr>
          <w:sz w:val="24"/>
        </w:rPr>
        <w:t>to</w:t>
      </w:r>
      <w:r>
        <w:rPr>
          <w:spacing w:val="9"/>
          <w:sz w:val="24"/>
        </w:rPr>
        <w:t> </w:t>
      </w:r>
      <w:r>
        <w:rPr>
          <w:sz w:val="24"/>
        </w:rPr>
        <w:t>find the</w:t>
      </w:r>
      <w:r>
        <w:rPr>
          <w:spacing w:val="-6"/>
          <w:sz w:val="24"/>
        </w:rPr>
        <w:t> </w:t>
      </w:r>
      <w:r>
        <w:rPr>
          <w:sz w:val="24"/>
        </w:rPr>
        <w:t>Standard Deviation</w:t>
      </w:r>
      <w:r>
        <w:rPr>
          <w:spacing w:val="-4"/>
          <w:sz w:val="24"/>
        </w:rPr>
        <w:t> </w:t>
      </w:r>
      <w:r>
        <w:rPr>
          <w:sz w:val="24"/>
        </w:rPr>
        <w:t>for</w:t>
      </w:r>
      <w:r>
        <w:rPr>
          <w:spacing w:val="-3"/>
          <w:sz w:val="24"/>
        </w:rPr>
        <w:t> </w:t>
      </w:r>
      <w:r>
        <w:rPr>
          <w:sz w:val="24"/>
        </w:rPr>
        <w:t>a</w:t>
      </w:r>
      <w:r>
        <w:rPr>
          <w:spacing w:val="-7"/>
          <w:sz w:val="24"/>
        </w:rPr>
        <w:t> </w:t>
      </w:r>
      <w:r>
        <w:rPr>
          <w:sz w:val="24"/>
        </w:rPr>
        <w:t>given</w:t>
      </w:r>
      <w:r>
        <w:rPr>
          <w:spacing w:val="-8"/>
          <w:sz w:val="24"/>
        </w:rPr>
        <w:t> </w:t>
      </w:r>
      <w:r>
        <w:rPr>
          <w:sz w:val="24"/>
        </w:rPr>
        <w:t>set</w:t>
      </w:r>
      <w:r>
        <w:rPr>
          <w:spacing w:val="5"/>
          <w:sz w:val="24"/>
        </w:rPr>
        <w:t> </w:t>
      </w:r>
      <w:r>
        <w:rPr>
          <w:sz w:val="24"/>
        </w:rPr>
        <w:t>of</w:t>
      </w:r>
      <w:r>
        <w:rPr>
          <w:spacing w:val="-16"/>
          <w:sz w:val="24"/>
        </w:rPr>
        <w:t> </w:t>
      </w:r>
      <w:r>
        <w:rPr>
          <w:spacing w:val="-2"/>
          <w:sz w:val="24"/>
        </w:rPr>
        <w:t>numbers.</w:t>
      </w:r>
    </w:p>
    <w:p>
      <w:pPr>
        <w:pStyle w:val="ListParagraph"/>
        <w:numPr>
          <w:ilvl w:val="1"/>
          <w:numId w:val="8"/>
        </w:numPr>
        <w:tabs>
          <w:tab w:pos="1507" w:val="left" w:leader="none"/>
        </w:tabs>
        <w:spacing w:line="240" w:lineRule="auto" w:before="137" w:after="0"/>
        <w:ind w:left="1507" w:right="0" w:hanging="307"/>
        <w:jc w:val="left"/>
        <w:rPr>
          <w:sz w:val="24"/>
        </w:rPr>
      </w:pPr>
      <w:r>
        <w:rPr>
          <w:sz w:val="24"/>
        </w:rPr>
        <w:t>Write</w:t>
      </w:r>
      <w:r>
        <w:rPr>
          <w:spacing w:val="-13"/>
          <w:sz w:val="24"/>
        </w:rPr>
        <w:t> </w:t>
      </w:r>
      <w:r>
        <w:rPr>
          <w:sz w:val="24"/>
        </w:rPr>
        <w:t>a</w:t>
      </w:r>
      <w:r>
        <w:rPr>
          <w:spacing w:val="-6"/>
          <w:sz w:val="24"/>
        </w:rPr>
        <w:t> </w:t>
      </w:r>
      <w:r>
        <w:rPr>
          <w:sz w:val="24"/>
        </w:rPr>
        <w:t>C</w:t>
      </w:r>
      <w:r>
        <w:rPr>
          <w:spacing w:val="-2"/>
          <w:sz w:val="24"/>
        </w:rPr>
        <w:t> </w:t>
      </w:r>
      <w:r>
        <w:rPr>
          <w:sz w:val="24"/>
        </w:rPr>
        <w:t>program</w:t>
      </w:r>
      <w:r>
        <w:rPr>
          <w:spacing w:val="-16"/>
          <w:sz w:val="24"/>
        </w:rPr>
        <w:t> </w:t>
      </w:r>
      <w:r>
        <w:rPr>
          <w:sz w:val="24"/>
        </w:rPr>
        <w:t>to</w:t>
      </w:r>
      <w:r>
        <w:rPr>
          <w:spacing w:val="8"/>
          <w:sz w:val="24"/>
        </w:rPr>
        <w:t> </w:t>
      </w:r>
      <w:r>
        <w:rPr>
          <w:sz w:val="24"/>
        </w:rPr>
        <w:t>find</w:t>
      </w:r>
      <w:r>
        <w:rPr>
          <w:spacing w:val="-1"/>
          <w:sz w:val="24"/>
        </w:rPr>
        <w:t> </w:t>
      </w:r>
      <w:r>
        <w:rPr>
          <w:sz w:val="24"/>
        </w:rPr>
        <w:t>the</w:t>
      </w:r>
      <w:r>
        <w:rPr>
          <w:spacing w:val="-6"/>
          <w:sz w:val="24"/>
        </w:rPr>
        <w:t> </w:t>
      </w:r>
      <w:r>
        <w:rPr>
          <w:sz w:val="24"/>
        </w:rPr>
        <w:t>number</w:t>
      </w:r>
      <w:r>
        <w:rPr>
          <w:spacing w:val="1"/>
          <w:sz w:val="24"/>
        </w:rPr>
        <w:t> </w:t>
      </w:r>
      <w:r>
        <w:rPr>
          <w:sz w:val="24"/>
        </w:rPr>
        <w:t>of</w:t>
      </w:r>
      <w:r>
        <w:rPr>
          <w:spacing w:val="-16"/>
          <w:sz w:val="24"/>
        </w:rPr>
        <w:t> </w:t>
      </w:r>
      <w:r>
        <w:rPr>
          <w:sz w:val="24"/>
        </w:rPr>
        <w:t>palindrome</w:t>
      </w:r>
      <w:r>
        <w:rPr>
          <w:spacing w:val="-6"/>
          <w:sz w:val="24"/>
        </w:rPr>
        <w:t> </w:t>
      </w:r>
      <w:r>
        <w:rPr>
          <w:sz w:val="24"/>
        </w:rPr>
        <w:t>strings</w:t>
      </w:r>
      <w:r>
        <w:rPr>
          <w:spacing w:val="3"/>
          <w:sz w:val="24"/>
        </w:rPr>
        <w:t> </w:t>
      </w:r>
      <w:r>
        <w:rPr>
          <w:sz w:val="24"/>
        </w:rPr>
        <w:t>in</w:t>
      </w:r>
      <w:r>
        <w:rPr>
          <w:spacing w:val="-11"/>
          <w:sz w:val="24"/>
        </w:rPr>
        <w:t> </w:t>
      </w:r>
      <w:r>
        <w:rPr>
          <w:sz w:val="24"/>
        </w:rPr>
        <w:t>a</w:t>
      </w:r>
      <w:r>
        <w:rPr>
          <w:spacing w:val="-2"/>
          <w:sz w:val="24"/>
        </w:rPr>
        <w:t> </w:t>
      </w:r>
      <w:r>
        <w:rPr>
          <w:sz w:val="24"/>
        </w:rPr>
        <w:t>given</w:t>
      </w:r>
      <w:r>
        <w:rPr>
          <w:spacing w:val="-9"/>
          <w:sz w:val="24"/>
        </w:rPr>
        <w:t> </w:t>
      </w:r>
      <w:r>
        <w:rPr>
          <w:spacing w:val="-2"/>
          <w:sz w:val="24"/>
        </w:rPr>
        <w:t>sentence.</w:t>
      </w:r>
    </w:p>
    <w:p>
      <w:pPr>
        <w:pStyle w:val="ListParagraph"/>
        <w:numPr>
          <w:ilvl w:val="1"/>
          <w:numId w:val="8"/>
        </w:numPr>
        <w:tabs>
          <w:tab w:pos="1468" w:val="left" w:leader="none"/>
          <w:tab w:pos="1565" w:val="left" w:leader="none"/>
        </w:tabs>
        <w:spacing w:line="360" w:lineRule="auto" w:before="141" w:after="0"/>
        <w:ind w:left="1565" w:right="1159" w:hanging="365"/>
        <w:jc w:val="both"/>
        <w:rPr>
          <w:sz w:val="24"/>
        </w:rPr>
      </w:pPr>
      <w:r>
        <w:rPr>
          <w:sz w:val="24"/>
        </w:rPr>
        <w:t>Write a C program to print the student’s mark sheet assuming roll number, name, and marks in five subjects in a structure. Create an array of structures and print the mark sheet in the university pattern.</w:t>
      </w:r>
    </w:p>
    <w:p>
      <w:pPr>
        <w:pStyle w:val="ListParagraph"/>
        <w:numPr>
          <w:ilvl w:val="1"/>
          <w:numId w:val="8"/>
        </w:numPr>
        <w:tabs>
          <w:tab w:pos="1507" w:val="left" w:leader="none"/>
        </w:tabs>
        <w:spacing w:line="240" w:lineRule="auto" w:before="2" w:after="0"/>
        <w:ind w:left="1507" w:right="0" w:hanging="307"/>
        <w:jc w:val="both"/>
        <w:rPr>
          <w:sz w:val="24"/>
        </w:rPr>
      </w:pPr>
      <w:r>
        <w:rPr>
          <w:sz w:val="24"/>
        </w:rPr>
        <w:t>Write</w:t>
      </w:r>
      <w:r>
        <w:rPr>
          <w:spacing w:val="-13"/>
          <w:sz w:val="24"/>
        </w:rPr>
        <w:t> </w:t>
      </w:r>
      <w:r>
        <w:rPr>
          <w:sz w:val="24"/>
        </w:rPr>
        <w:t>a</w:t>
      </w:r>
      <w:r>
        <w:rPr>
          <w:spacing w:val="-7"/>
          <w:sz w:val="24"/>
        </w:rPr>
        <w:t> </w:t>
      </w:r>
      <w:r>
        <w:rPr>
          <w:sz w:val="24"/>
        </w:rPr>
        <w:t>C++</w:t>
      </w:r>
      <w:r>
        <w:rPr>
          <w:spacing w:val="-7"/>
          <w:sz w:val="24"/>
        </w:rPr>
        <w:t> </w:t>
      </w:r>
      <w:r>
        <w:rPr>
          <w:sz w:val="24"/>
        </w:rPr>
        <w:t>Program</w:t>
      </w:r>
      <w:r>
        <w:rPr>
          <w:spacing w:val="-15"/>
          <w:sz w:val="24"/>
        </w:rPr>
        <w:t> </w:t>
      </w:r>
      <w:r>
        <w:rPr>
          <w:sz w:val="24"/>
        </w:rPr>
        <w:t>to</w:t>
      </w:r>
      <w:r>
        <w:rPr>
          <w:spacing w:val="-1"/>
          <w:sz w:val="24"/>
        </w:rPr>
        <w:t> </w:t>
      </w:r>
      <w:r>
        <w:rPr>
          <w:sz w:val="24"/>
        </w:rPr>
        <w:t>implement</w:t>
      </w:r>
      <w:r>
        <w:rPr>
          <w:spacing w:val="1"/>
          <w:sz w:val="24"/>
        </w:rPr>
        <w:t> </w:t>
      </w:r>
      <w:r>
        <w:rPr>
          <w:sz w:val="24"/>
        </w:rPr>
        <w:t>the</w:t>
      </w:r>
      <w:r>
        <w:rPr>
          <w:spacing w:val="-7"/>
          <w:sz w:val="24"/>
        </w:rPr>
        <w:t> </w:t>
      </w:r>
      <w:r>
        <w:rPr>
          <w:sz w:val="24"/>
        </w:rPr>
        <w:t>concept</w:t>
      </w:r>
      <w:r>
        <w:rPr>
          <w:spacing w:val="-9"/>
          <w:sz w:val="24"/>
        </w:rPr>
        <w:t> </w:t>
      </w:r>
      <w:r>
        <w:rPr>
          <w:sz w:val="24"/>
        </w:rPr>
        <w:t>of</w:t>
      </w:r>
      <w:r>
        <w:rPr>
          <w:spacing w:val="-16"/>
          <w:sz w:val="24"/>
        </w:rPr>
        <w:t> </w:t>
      </w:r>
      <w:r>
        <w:rPr>
          <w:sz w:val="24"/>
        </w:rPr>
        <w:t>Functions</w:t>
      </w:r>
      <w:r>
        <w:rPr>
          <w:spacing w:val="-7"/>
          <w:sz w:val="24"/>
        </w:rPr>
        <w:t> </w:t>
      </w:r>
      <w:r>
        <w:rPr>
          <w:sz w:val="24"/>
        </w:rPr>
        <w:t>and</w:t>
      </w:r>
      <w:r>
        <w:rPr>
          <w:spacing w:val="3"/>
          <w:sz w:val="24"/>
        </w:rPr>
        <w:t> </w:t>
      </w:r>
      <w:r>
        <w:rPr>
          <w:sz w:val="24"/>
        </w:rPr>
        <w:t>friend</w:t>
      </w:r>
      <w:r>
        <w:rPr>
          <w:spacing w:val="3"/>
          <w:sz w:val="24"/>
        </w:rPr>
        <w:t> </w:t>
      </w:r>
      <w:r>
        <w:rPr>
          <w:spacing w:val="-2"/>
          <w:sz w:val="24"/>
        </w:rPr>
        <w:t>functions.</w:t>
      </w:r>
    </w:p>
    <w:p>
      <w:pPr>
        <w:pStyle w:val="ListParagraph"/>
        <w:numPr>
          <w:ilvl w:val="1"/>
          <w:numId w:val="8"/>
        </w:numPr>
        <w:tabs>
          <w:tab w:pos="1507" w:val="left" w:leader="none"/>
        </w:tabs>
        <w:spacing w:line="240" w:lineRule="auto" w:before="132" w:after="0"/>
        <w:ind w:left="1507" w:right="0" w:hanging="307"/>
        <w:jc w:val="both"/>
        <w:rPr>
          <w:sz w:val="24"/>
        </w:rPr>
      </w:pPr>
      <w:r>
        <w:rPr>
          <w:sz w:val="24"/>
        </w:rPr>
        <w:t>Write</w:t>
      </w:r>
      <w:r>
        <w:rPr>
          <w:spacing w:val="-11"/>
          <w:sz w:val="24"/>
        </w:rPr>
        <w:t> </w:t>
      </w:r>
      <w:r>
        <w:rPr>
          <w:sz w:val="24"/>
        </w:rPr>
        <w:t>a</w:t>
      </w:r>
      <w:r>
        <w:rPr>
          <w:spacing w:val="-6"/>
          <w:sz w:val="24"/>
        </w:rPr>
        <w:t> </w:t>
      </w:r>
      <w:r>
        <w:rPr>
          <w:sz w:val="24"/>
        </w:rPr>
        <w:t>C++</w:t>
      </w:r>
      <w:r>
        <w:rPr>
          <w:spacing w:val="-3"/>
          <w:sz w:val="24"/>
        </w:rPr>
        <w:t> </w:t>
      </w:r>
      <w:r>
        <w:rPr>
          <w:sz w:val="24"/>
        </w:rPr>
        <w:t>Program</w:t>
      </w:r>
      <w:r>
        <w:rPr>
          <w:spacing w:val="-15"/>
          <w:sz w:val="24"/>
        </w:rPr>
        <w:t> </w:t>
      </w:r>
      <w:r>
        <w:rPr>
          <w:sz w:val="24"/>
        </w:rPr>
        <w:t>to</w:t>
      </w:r>
      <w:r>
        <w:rPr>
          <w:spacing w:val="4"/>
          <w:sz w:val="24"/>
        </w:rPr>
        <w:t> </w:t>
      </w:r>
      <w:r>
        <w:rPr>
          <w:sz w:val="24"/>
        </w:rPr>
        <w:t>implement</w:t>
      </w:r>
      <w:r>
        <w:rPr>
          <w:spacing w:val="6"/>
          <w:sz w:val="24"/>
        </w:rPr>
        <w:t> </w:t>
      </w:r>
      <w:r>
        <w:rPr>
          <w:sz w:val="24"/>
        </w:rPr>
        <w:t>the</w:t>
      </w:r>
      <w:r>
        <w:rPr>
          <w:spacing w:val="-7"/>
          <w:sz w:val="24"/>
        </w:rPr>
        <w:t> </w:t>
      </w:r>
      <w:r>
        <w:rPr>
          <w:sz w:val="24"/>
        </w:rPr>
        <w:t>concept</w:t>
      </w:r>
      <w:r>
        <w:rPr>
          <w:spacing w:val="-9"/>
          <w:sz w:val="24"/>
        </w:rPr>
        <w:t> </w:t>
      </w:r>
      <w:r>
        <w:rPr>
          <w:sz w:val="24"/>
        </w:rPr>
        <w:t>of</w:t>
      </w:r>
      <w:r>
        <w:rPr>
          <w:spacing w:val="-14"/>
          <w:sz w:val="24"/>
        </w:rPr>
        <w:t> </w:t>
      </w:r>
      <w:r>
        <w:rPr>
          <w:sz w:val="24"/>
        </w:rPr>
        <w:t>classes</w:t>
      </w:r>
      <w:r>
        <w:rPr>
          <w:spacing w:val="-6"/>
          <w:sz w:val="24"/>
        </w:rPr>
        <w:t> </w:t>
      </w:r>
      <w:r>
        <w:rPr>
          <w:sz w:val="24"/>
        </w:rPr>
        <w:t>and</w:t>
      </w:r>
      <w:r>
        <w:rPr>
          <w:spacing w:val="-1"/>
          <w:sz w:val="24"/>
        </w:rPr>
        <w:t> </w:t>
      </w:r>
      <w:r>
        <w:rPr>
          <w:spacing w:val="-2"/>
          <w:sz w:val="24"/>
        </w:rPr>
        <w:t>objects.</w:t>
      </w:r>
    </w:p>
    <w:p>
      <w:pPr>
        <w:pStyle w:val="ListParagraph"/>
        <w:numPr>
          <w:ilvl w:val="1"/>
          <w:numId w:val="8"/>
        </w:numPr>
        <w:tabs>
          <w:tab w:pos="1507" w:val="left" w:leader="none"/>
        </w:tabs>
        <w:spacing w:line="240" w:lineRule="auto" w:before="142" w:after="0"/>
        <w:ind w:left="1507" w:right="0" w:hanging="307"/>
        <w:jc w:val="both"/>
        <w:rPr>
          <w:sz w:val="24"/>
        </w:rPr>
      </w:pPr>
      <w:r>
        <w:rPr>
          <w:sz w:val="24"/>
        </w:rPr>
        <w:t>Write</w:t>
      </w:r>
      <w:r>
        <w:rPr>
          <w:spacing w:val="-10"/>
          <w:sz w:val="24"/>
        </w:rPr>
        <w:t> </w:t>
      </w:r>
      <w:r>
        <w:rPr>
          <w:sz w:val="24"/>
        </w:rPr>
        <w:t>a</w:t>
      </w:r>
      <w:r>
        <w:rPr>
          <w:spacing w:val="-10"/>
          <w:sz w:val="24"/>
        </w:rPr>
        <w:t> </w:t>
      </w:r>
      <w:r>
        <w:rPr>
          <w:sz w:val="24"/>
        </w:rPr>
        <w:t>C++</w:t>
      </w:r>
      <w:r>
        <w:rPr>
          <w:spacing w:val="-5"/>
          <w:sz w:val="24"/>
        </w:rPr>
        <w:t> </w:t>
      </w:r>
      <w:r>
        <w:rPr>
          <w:sz w:val="24"/>
        </w:rPr>
        <w:t>program</w:t>
      </w:r>
      <w:r>
        <w:rPr>
          <w:spacing w:val="-23"/>
          <w:sz w:val="24"/>
        </w:rPr>
        <w:t> </w:t>
      </w:r>
      <w:r>
        <w:rPr>
          <w:sz w:val="24"/>
        </w:rPr>
        <w:t>to</w:t>
      </w:r>
      <w:r>
        <w:rPr>
          <w:spacing w:val="6"/>
          <w:sz w:val="24"/>
        </w:rPr>
        <w:t> </w:t>
      </w:r>
      <w:r>
        <w:rPr>
          <w:sz w:val="24"/>
        </w:rPr>
        <w:t>perform</w:t>
      </w:r>
      <w:r>
        <w:rPr>
          <w:spacing w:val="-15"/>
          <w:sz w:val="24"/>
        </w:rPr>
        <w:t> </w:t>
      </w:r>
      <w:r>
        <w:rPr>
          <w:sz w:val="24"/>
        </w:rPr>
        <w:t>function</w:t>
      </w:r>
      <w:r>
        <w:rPr>
          <w:spacing w:val="-15"/>
          <w:sz w:val="24"/>
        </w:rPr>
        <w:t> </w:t>
      </w:r>
      <w:r>
        <w:rPr>
          <w:spacing w:val="-2"/>
          <w:sz w:val="24"/>
        </w:rPr>
        <w:t>overloading.</w:t>
      </w:r>
    </w:p>
    <w:p>
      <w:pPr>
        <w:pStyle w:val="ListParagraph"/>
        <w:numPr>
          <w:ilvl w:val="1"/>
          <w:numId w:val="8"/>
        </w:numPr>
        <w:tabs>
          <w:tab w:pos="1444" w:val="left" w:leader="none"/>
        </w:tabs>
        <w:spacing w:line="240" w:lineRule="auto" w:before="137" w:after="0"/>
        <w:ind w:left="1444" w:right="0" w:hanging="244"/>
        <w:jc w:val="both"/>
        <w:rPr>
          <w:sz w:val="24"/>
        </w:rPr>
      </w:pPr>
      <w:r>
        <w:rPr>
          <w:sz w:val="24"/>
        </w:rPr>
        <w:t>Write</w:t>
      </w:r>
      <w:r>
        <w:rPr>
          <w:spacing w:val="-17"/>
          <w:sz w:val="24"/>
        </w:rPr>
        <w:t> </w:t>
      </w:r>
      <w:r>
        <w:rPr>
          <w:sz w:val="24"/>
        </w:rPr>
        <w:t>a</w:t>
      </w:r>
      <w:r>
        <w:rPr>
          <w:spacing w:val="-15"/>
          <w:sz w:val="24"/>
        </w:rPr>
        <w:t> </w:t>
      </w:r>
      <w:r>
        <w:rPr>
          <w:sz w:val="24"/>
        </w:rPr>
        <w:t>C++</w:t>
      </w:r>
      <w:r>
        <w:rPr>
          <w:spacing w:val="-9"/>
          <w:sz w:val="24"/>
        </w:rPr>
        <w:t> </w:t>
      </w:r>
      <w:r>
        <w:rPr>
          <w:sz w:val="24"/>
        </w:rPr>
        <w:t>program</w:t>
      </w:r>
      <w:r>
        <w:rPr>
          <w:spacing w:val="-21"/>
          <w:sz w:val="24"/>
        </w:rPr>
        <w:t> </w:t>
      </w:r>
      <w:r>
        <w:rPr>
          <w:sz w:val="24"/>
        </w:rPr>
        <w:t>to</w:t>
      </w:r>
      <w:r>
        <w:rPr>
          <w:spacing w:val="1"/>
          <w:sz w:val="24"/>
        </w:rPr>
        <w:t> </w:t>
      </w:r>
      <w:r>
        <w:rPr>
          <w:sz w:val="24"/>
        </w:rPr>
        <w:t>implement</w:t>
      </w:r>
      <w:r>
        <w:rPr>
          <w:spacing w:val="-6"/>
          <w:sz w:val="24"/>
        </w:rPr>
        <w:t> </w:t>
      </w:r>
      <w:r>
        <w:rPr>
          <w:sz w:val="24"/>
        </w:rPr>
        <w:t>Operator</w:t>
      </w:r>
      <w:r>
        <w:rPr>
          <w:spacing w:val="-10"/>
          <w:sz w:val="24"/>
        </w:rPr>
        <w:t> </w:t>
      </w:r>
      <w:r>
        <w:rPr>
          <w:sz w:val="24"/>
        </w:rPr>
        <w:t>Overloading</w:t>
      </w:r>
      <w:r>
        <w:rPr>
          <w:spacing w:val="-2"/>
          <w:sz w:val="24"/>
        </w:rPr>
        <w:t> concept.</w:t>
      </w:r>
    </w:p>
    <w:p>
      <w:pPr>
        <w:spacing w:after="0" w:line="240" w:lineRule="auto"/>
        <w:jc w:val="both"/>
        <w:rPr>
          <w:sz w:val="24"/>
        </w:rPr>
        <w:sectPr>
          <w:pgSz w:w="11930" w:h="16870"/>
          <w:pgMar w:header="895" w:footer="0" w:top="1160" w:bottom="280" w:left="600" w:right="200"/>
        </w:sectPr>
      </w:pPr>
    </w:p>
    <w:p>
      <w:pPr>
        <w:pStyle w:val="BodyText"/>
        <w:spacing w:before="249"/>
      </w:pPr>
    </w:p>
    <w:p>
      <w:pPr>
        <w:spacing w:before="0"/>
        <w:ind w:left="0" w:right="1006" w:firstLine="0"/>
        <w:jc w:val="right"/>
        <w:rPr>
          <w:b/>
          <w:sz w:val="24"/>
        </w:rPr>
      </w:pPr>
      <w:r>
        <w:rPr>
          <w:sz w:val="24"/>
        </w:rPr>
        <w:t>Sub</w:t>
      </w:r>
      <w:r>
        <w:rPr>
          <w:spacing w:val="-7"/>
          <w:sz w:val="24"/>
        </w:rPr>
        <w:t> </w:t>
      </w:r>
      <w:r>
        <w:rPr>
          <w:sz w:val="24"/>
        </w:rPr>
        <w:t>Code:</w:t>
      </w:r>
      <w:r>
        <w:rPr>
          <w:spacing w:val="4"/>
          <w:sz w:val="24"/>
        </w:rPr>
        <w:t> </w:t>
      </w:r>
      <w:r>
        <w:rPr>
          <w:b/>
          <w:spacing w:val="-2"/>
          <w:sz w:val="24"/>
        </w:rPr>
        <w:t>23UAI1CL</w:t>
      </w:r>
    </w:p>
    <w:p>
      <w:pPr>
        <w:pStyle w:val="BodyText"/>
        <w:spacing w:before="140"/>
        <w:rPr>
          <w:b/>
        </w:rPr>
      </w:pPr>
    </w:p>
    <w:p>
      <w:pPr>
        <w:pStyle w:val="ListParagraph"/>
        <w:numPr>
          <w:ilvl w:val="1"/>
          <w:numId w:val="8"/>
        </w:numPr>
        <w:tabs>
          <w:tab w:pos="1564" w:val="left" w:leader="none"/>
        </w:tabs>
        <w:spacing w:line="240" w:lineRule="auto" w:before="0" w:after="0"/>
        <w:ind w:left="1564" w:right="0" w:hanging="364"/>
        <w:jc w:val="left"/>
        <w:rPr>
          <w:sz w:val="24"/>
        </w:rPr>
      </w:pPr>
      <w:r>
        <w:rPr>
          <w:sz w:val="24"/>
        </w:rPr>
        <w:t>Write</w:t>
      </w:r>
      <w:r>
        <w:rPr>
          <w:spacing w:val="-17"/>
          <w:sz w:val="24"/>
        </w:rPr>
        <w:t> </w:t>
      </w:r>
      <w:r>
        <w:rPr>
          <w:sz w:val="24"/>
        </w:rPr>
        <w:t>a</w:t>
      </w:r>
      <w:r>
        <w:rPr>
          <w:spacing w:val="-10"/>
          <w:sz w:val="24"/>
        </w:rPr>
        <w:t> </w:t>
      </w:r>
      <w:r>
        <w:rPr>
          <w:sz w:val="24"/>
        </w:rPr>
        <w:t>C++</w:t>
      </w:r>
      <w:r>
        <w:rPr>
          <w:spacing w:val="-6"/>
          <w:sz w:val="24"/>
        </w:rPr>
        <w:t> </w:t>
      </w:r>
      <w:r>
        <w:rPr>
          <w:sz w:val="24"/>
        </w:rPr>
        <w:t>program</w:t>
      </w:r>
      <w:r>
        <w:rPr>
          <w:spacing w:val="-23"/>
          <w:sz w:val="24"/>
        </w:rPr>
        <w:t> </w:t>
      </w:r>
      <w:r>
        <w:rPr>
          <w:sz w:val="24"/>
        </w:rPr>
        <w:t>to</w:t>
      </w:r>
      <w:r>
        <w:rPr>
          <w:spacing w:val="-1"/>
          <w:sz w:val="24"/>
        </w:rPr>
        <w:t> </w:t>
      </w:r>
      <w:r>
        <w:rPr>
          <w:sz w:val="24"/>
        </w:rPr>
        <w:t>perform</w:t>
      </w:r>
      <w:r>
        <w:rPr>
          <w:spacing w:val="-26"/>
          <w:sz w:val="24"/>
        </w:rPr>
        <w:t> </w:t>
      </w:r>
      <w:r>
        <w:rPr>
          <w:sz w:val="24"/>
        </w:rPr>
        <w:t>string</w:t>
      </w:r>
      <w:r>
        <w:rPr>
          <w:spacing w:val="8"/>
          <w:sz w:val="24"/>
        </w:rPr>
        <w:t> </w:t>
      </w:r>
      <w:r>
        <w:rPr>
          <w:sz w:val="24"/>
        </w:rPr>
        <w:t>manipulation</w:t>
      </w:r>
      <w:r>
        <w:rPr>
          <w:spacing w:val="-7"/>
          <w:sz w:val="24"/>
        </w:rPr>
        <w:t> </w:t>
      </w:r>
      <w:r>
        <w:rPr>
          <w:spacing w:val="-2"/>
          <w:sz w:val="24"/>
        </w:rPr>
        <w:t>operations.</w:t>
      </w:r>
    </w:p>
    <w:p>
      <w:pPr>
        <w:pStyle w:val="ListParagraph"/>
        <w:numPr>
          <w:ilvl w:val="1"/>
          <w:numId w:val="8"/>
        </w:numPr>
        <w:tabs>
          <w:tab w:pos="1627" w:val="left" w:leader="none"/>
          <w:tab w:pos="1657" w:val="left" w:leader="none"/>
        </w:tabs>
        <w:spacing w:line="360" w:lineRule="auto" w:before="142" w:after="0"/>
        <w:ind w:left="1657" w:right="1892" w:hanging="457"/>
        <w:jc w:val="left"/>
        <w:rPr>
          <w:sz w:val="24"/>
        </w:rPr>
      </w:pPr>
      <w:r>
        <w:rPr>
          <w:sz w:val="24"/>
        </w:rPr>
        <w:t>Write a C++ program to</w:t>
      </w:r>
      <w:r>
        <w:rPr>
          <w:spacing w:val="31"/>
          <w:sz w:val="24"/>
        </w:rPr>
        <w:t> </w:t>
      </w:r>
      <w:r>
        <w:rPr>
          <w:sz w:val="24"/>
        </w:rPr>
        <w:t>find</w:t>
      </w:r>
      <w:r>
        <w:rPr>
          <w:spacing w:val="40"/>
          <w:sz w:val="24"/>
        </w:rPr>
        <w:t> </w:t>
      </w:r>
      <w:r>
        <w:rPr>
          <w:sz w:val="24"/>
        </w:rPr>
        <w:t>Area and</w:t>
      </w:r>
      <w:r>
        <w:rPr>
          <w:spacing w:val="26"/>
          <w:sz w:val="24"/>
        </w:rPr>
        <w:t> </w:t>
      </w:r>
      <w:r>
        <w:rPr>
          <w:sz w:val="24"/>
        </w:rPr>
        <w:t>Perimeter</w:t>
      </w:r>
      <w:r>
        <w:rPr>
          <w:spacing w:val="34"/>
          <w:sz w:val="24"/>
        </w:rPr>
        <w:t> </w:t>
      </w:r>
      <w:r>
        <w:rPr>
          <w:sz w:val="24"/>
        </w:rPr>
        <w:t>using</w:t>
      </w:r>
      <w:r>
        <w:rPr>
          <w:spacing w:val="27"/>
          <w:sz w:val="24"/>
        </w:rPr>
        <w:t> </w:t>
      </w:r>
      <w:r>
        <w:rPr>
          <w:sz w:val="24"/>
        </w:rPr>
        <w:t>Virtual function and Inheritance concept.</w:t>
      </w:r>
    </w:p>
    <w:p>
      <w:pPr>
        <w:pStyle w:val="BodyText"/>
        <w:spacing w:before="10"/>
      </w:pPr>
    </w:p>
    <w:p>
      <w:pPr>
        <w:pStyle w:val="Heading2"/>
      </w:pPr>
      <w:bookmarkStart w:name="Teaching Methods (1)" w:id="18"/>
      <w:bookmarkEnd w:id="18"/>
      <w:r>
        <w:rPr>
          <w:b w:val="0"/>
        </w:rPr>
      </w:r>
      <w:r>
        <w:rPr/>
        <w:t>Teaching</w:t>
      </w:r>
      <w:r>
        <w:rPr>
          <w:spacing w:val="-10"/>
        </w:rPr>
        <w:t> </w:t>
      </w:r>
      <w:r>
        <w:rPr>
          <w:spacing w:val="-2"/>
        </w:rPr>
        <w:t>Methods</w:t>
      </w:r>
    </w:p>
    <w:p>
      <w:pPr>
        <w:pStyle w:val="BodyText"/>
        <w:spacing w:before="1"/>
        <w:rPr>
          <w:b/>
          <w:sz w:val="12"/>
        </w:rPr>
      </w:pPr>
      <w:r>
        <w:rPr/>
        <mc:AlternateContent>
          <mc:Choice Requires="wps">
            <w:drawing>
              <wp:anchor distT="0" distB="0" distL="0" distR="0" allowOverlap="1" layoutInCell="1" locked="0" behindDoc="1" simplePos="0" relativeHeight="487589888">
                <wp:simplePos x="0" y="0"/>
                <wp:positionH relativeFrom="page">
                  <wp:posOffset>1208405</wp:posOffset>
                </wp:positionH>
                <wp:positionV relativeFrom="paragraph">
                  <wp:posOffset>109154</wp:posOffset>
                </wp:positionV>
                <wp:extent cx="3344545" cy="197485"/>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3344545" cy="197485"/>
                        </a:xfrm>
                        <a:prstGeom prst="rect">
                          <a:avLst/>
                        </a:prstGeom>
                        <a:ln w="9525">
                          <a:solidFill>
                            <a:srgbClr val="000000"/>
                          </a:solidFill>
                          <a:prstDash val="solid"/>
                        </a:ln>
                      </wps:spPr>
                      <wps:txbx>
                        <w:txbxContent>
                          <w:p>
                            <w:pPr>
                              <w:pStyle w:val="BodyText"/>
                              <w:spacing w:before="15"/>
                              <w:ind w:left="183"/>
                            </w:pPr>
                            <w:r>
                              <w:rPr/>
                              <w:t>Presentation</w:t>
                            </w:r>
                            <w:r>
                              <w:rPr>
                                <w:spacing w:val="-15"/>
                              </w:rPr>
                              <w:t> </w:t>
                            </w:r>
                            <w:r>
                              <w:rPr/>
                              <w:t>and</w:t>
                            </w:r>
                            <w:r>
                              <w:rPr>
                                <w:spacing w:val="-1"/>
                              </w:rPr>
                              <w:t> </w:t>
                            </w:r>
                            <w:r>
                              <w:rPr/>
                              <w:t>Demonstration</w:t>
                            </w:r>
                            <w:r>
                              <w:rPr>
                                <w:spacing w:val="-14"/>
                              </w:rPr>
                              <w:t> </w:t>
                            </w:r>
                            <w:r>
                              <w:rPr/>
                              <w:t>using </w:t>
                            </w:r>
                            <w:r>
                              <w:rPr>
                                <w:spacing w:val="-2"/>
                              </w:rPr>
                              <w:t>Projectors</w:t>
                            </w:r>
                          </w:p>
                        </w:txbxContent>
                      </wps:txbx>
                      <wps:bodyPr wrap="square" lIns="0" tIns="0" rIns="0" bIns="0" rtlCol="0">
                        <a:noAutofit/>
                      </wps:bodyPr>
                    </wps:wsp>
                  </a:graphicData>
                </a:graphic>
              </wp:anchor>
            </w:drawing>
          </mc:Choice>
          <mc:Fallback>
            <w:pict>
              <v:shape style="position:absolute;margin-left:95.150002pt;margin-top:8.594844pt;width:263.350pt;height:15.55pt;mso-position-horizontal-relative:page;mso-position-vertical-relative:paragraph;z-index:-15726592;mso-wrap-distance-left:0;mso-wrap-distance-right:0" type="#_x0000_t202" id="docshape6" filled="false" stroked="true" strokeweight=".75pt" strokecolor="#000000">
                <v:textbox inset="0,0,0,0">
                  <w:txbxContent>
                    <w:p>
                      <w:pPr>
                        <w:pStyle w:val="BodyText"/>
                        <w:spacing w:before="15"/>
                        <w:ind w:left="183"/>
                      </w:pPr>
                      <w:r>
                        <w:rPr/>
                        <w:t>Presentation</w:t>
                      </w:r>
                      <w:r>
                        <w:rPr>
                          <w:spacing w:val="-15"/>
                        </w:rPr>
                        <w:t> </w:t>
                      </w:r>
                      <w:r>
                        <w:rPr/>
                        <w:t>and</w:t>
                      </w:r>
                      <w:r>
                        <w:rPr>
                          <w:spacing w:val="-1"/>
                        </w:rPr>
                        <w:t> </w:t>
                      </w:r>
                      <w:r>
                        <w:rPr/>
                        <w:t>Demonstration</w:t>
                      </w:r>
                      <w:r>
                        <w:rPr>
                          <w:spacing w:val="-14"/>
                        </w:rPr>
                        <w:t> </w:t>
                      </w:r>
                      <w:r>
                        <w:rPr/>
                        <w:t>using </w:t>
                      </w:r>
                      <w:r>
                        <w:rPr>
                          <w:spacing w:val="-2"/>
                        </w:rPr>
                        <w:t>Projectors</w:t>
                      </w:r>
                    </w:p>
                  </w:txbxContent>
                </v:textbox>
                <v:stroke dashstyle="solid"/>
                <w10:wrap type="topAndBottom"/>
              </v:shape>
            </w:pict>
          </mc:Fallback>
        </mc:AlternateContent>
      </w:r>
    </w:p>
    <w:p>
      <w:pPr>
        <w:pStyle w:val="BodyText"/>
        <w:rPr>
          <w:b/>
        </w:rPr>
      </w:pPr>
    </w:p>
    <w:p>
      <w:pPr>
        <w:pStyle w:val="BodyText"/>
        <w:spacing w:before="18"/>
        <w:rPr>
          <w:b/>
        </w:rPr>
      </w:pPr>
    </w:p>
    <w:p>
      <w:pPr>
        <w:spacing w:before="1"/>
        <w:ind w:left="0" w:right="3533" w:firstLine="0"/>
        <w:jc w:val="right"/>
        <w:rPr>
          <w:b/>
          <w:sz w:val="24"/>
        </w:rPr>
      </w:pPr>
      <w:r>
        <w:rPr>
          <w:b/>
          <w:sz w:val="24"/>
        </w:rPr>
        <w:t>Guidelines</w:t>
      </w:r>
      <w:r>
        <w:rPr>
          <w:b/>
          <w:spacing w:val="-8"/>
          <w:sz w:val="24"/>
        </w:rPr>
        <w:t> </w:t>
      </w:r>
      <w:r>
        <w:rPr>
          <w:b/>
          <w:sz w:val="24"/>
        </w:rPr>
        <w:t>to the</w:t>
      </w:r>
      <w:r>
        <w:rPr>
          <w:b/>
          <w:spacing w:val="-14"/>
          <w:sz w:val="24"/>
        </w:rPr>
        <w:t> </w:t>
      </w:r>
      <w:r>
        <w:rPr>
          <w:b/>
          <w:sz w:val="24"/>
        </w:rPr>
        <w:t>distribution</w:t>
      </w:r>
      <w:r>
        <w:rPr>
          <w:b/>
          <w:spacing w:val="3"/>
          <w:sz w:val="24"/>
        </w:rPr>
        <w:t> </w:t>
      </w:r>
      <w:r>
        <w:rPr>
          <w:b/>
          <w:sz w:val="24"/>
        </w:rPr>
        <w:t>of</w:t>
      </w:r>
      <w:r>
        <w:rPr>
          <w:b/>
          <w:spacing w:val="-3"/>
          <w:sz w:val="24"/>
        </w:rPr>
        <w:t> </w:t>
      </w:r>
      <w:r>
        <w:rPr>
          <w:b/>
          <w:sz w:val="24"/>
        </w:rPr>
        <w:t>marks</w:t>
      </w:r>
      <w:r>
        <w:rPr>
          <w:b/>
          <w:spacing w:val="-2"/>
          <w:sz w:val="24"/>
        </w:rPr>
        <w:t> </w:t>
      </w:r>
      <w:r>
        <w:rPr>
          <w:b/>
          <w:sz w:val="24"/>
        </w:rPr>
        <w:t>for</w:t>
      </w:r>
      <w:r>
        <w:rPr>
          <w:b/>
          <w:spacing w:val="-14"/>
          <w:sz w:val="24"/>
        </w:rPr>
        <w:t> </w:t>
      </w:r>
      <w:r>
        <w:rPr>
          <w:b/>
          <w:sz w:val="24"/>
        </w:rPr>
        <w:t>practical</w:t>
      </w:r>
      <w:r>
        <w:rPr>
          <w:b/>
          <w:spacing w:val="-7"/>
          <w:sz w:val="24"/>
        </w:rPr>
        <w:t> </w:t>
      </w:r>
      <w:r>
        <w:rPr>
          <w:b/>
          <w:spacing w:val="-2"/>
          <w:sz w:val="24"/>
        </w:rPr>
        <w:t>examinations</w:t>
      </w:r>
    </w:p>
    <w:p>
      <w:pPr>
        <w:pStyle w:val="BodyText"/>
        <w:spacing w:before="132"/>
        <w:ind w:right="3608"/>
        <w:jc w:val="right"/>
      </w:pPr>
      <w:r>
        <w:rPr/>
        <w:t>Two</w:t>
      </w:r>
      <w:r>
        <w:rPr>
          <w:spacing w:val="-8"/>
        </w:rPr>
        <w:t> </w:t>
      </w:r>
      <w:r>
        <w:rPr/>
        <w:t>questions</w:t>
      </w:r>
      <w:r>
        <w:rPr>
          <w:spacing w:val="-2"/>
        </w:rPr>
        <w:t> </w:t>
      </w:r>
      <w:r>
        <w:rPr/>
        <w:t>will be</w:t>
      </w:r>
      <w:r>
        <w:rPr>
          <w:spacing w:val="-1"/>
        </w:rPr>
        <w:t> </w:t>
      </w:r>
      <w:r>
        <w:rPr/>
        <w:t>given for</w:t>
      </w:r>
      <w:r>
        <w:rPr>
          <w:spacing w:val="2"/>
        </w:rPr>
        <w:t> </w:t>
      </w:r>
      <w:r>
        <w:rPr/>
        <w:t>each</w:t>
      </w:r>
      <w:r>
        <w:rPr>
          <w:spacing w:val="-11"/>
        </w:rPr>
        <w:t> </w:t>
      </w:r>
      <w:r>
        <w:rPr/>
        <w:t>student (3</w:t>
      </w:r>
      <w:r>
        <w:rPr>
          <w:spacing w:val="-1"/>
        </w:rPr>
        <w:t> </w:t>
      </w:r>
      <w:r>
        <w:rPr/>
        <w:t>Hours</w:t>
      </w:r>
      <w:r>
        <w:rPr>
          <w:spacing w:val="-6"/>
        </w:rPr>
        <w:t> </w:t>
      </w:r>
      <w:r>
        <w:rPr/>
        <w:t>/</w:t>
      </w:r>
      <w:r>
        <w:rPr>
          <w:spacing w:val="-5"/>
        </w:rPr>
        <w:t> </w:t>
      </w:r>
      <w:r>
        <w:rPr/>
        <w:t>60</w:t>
      </w:r>
      <w:r>
        <w:rPr>
          <w:spacing w:val="-5"/>
        </w:rPr>
        <w:t> </w:t>
      </w:r>
      <w:r>
        <w:rPr>
          <w:spacing w:val="-2"/>
        </w:rPr>
        <w:t>Marks)</w:t>
      </w:r>
    </w:p>
    <w:p>
      <w:pPr>
        <w:pStyle w:val="BodyText"/>
        <w:spacing w:before="24"/>
      </w:pPr>
    </w:p>
    <w:p>
      <w:pPr>
        <w:pStyle w:val="ListParagraph"/>
        <w:numPr>
          <w:ilvl w:val="2"/>
          <w:numId w:val="8"/>
        </w:numPr>
        <w:tabs>
          <w:tab w:pos="2280" w:val="left" w:leader="none"/>
        </w:tabs>
        <w:spacing w:line="240" w:lineRule="auto" w:before="0" w:after="0"/>
        <w:ind w:left="2280" w:right="0" w:hanging="455"/>
        <w:jc w:val="left"/>
        <w:rPr>
          <w:sz w:val="24"/>
        </w:rPr>
      </w:pPr>
      <w:r>
        <w:rPr>
          <w:sz w:val="24"/>
        </w:rPr>
        <w:t>Record</w:t>
      </w:r>
      <w:r>
        <w:rPr>
          <w:spacing w:val="-1"/>
          <w:sz w:val="24"/>
        </w:rPr>
        <w:t> </w:t>
      </w:r>
      <w:r>
        <w:rPr>
          <w:sz w:val="24"/>
        </w:rPr>
        <w:t>Work</w:t>
      </w:r>
      <w:r>
        <w:rPr>
          <w:spacing w:val="-3"/>
          <w:sz w:val="24"/>
        </w:rPr>
        <w:t> </w:t>
      </w:r>
      <w:r>
        <w:rPr>
          <w:sz w:val="24"/>
        </w:rPr>
        <w:t>-</w:t>
      </w:r>
      <w:r>
        <w:rPr>
          <w:spacing w:val="-2"/>
          <w:sz w:val="24"/>
        </w:rPr>
        <w:t> </w:t>
      </w:r>
      <w:r>
        <w:rPr>
          <w:sz w:val="24"/>
        </w:rPr>
        <w:t>10</w:t>
      </w:r>
      <w:r>
        <w:rPr>
          <w:spacing w:val="-3"/>
          <w:sz w:val="24"/>
        </w:rPr>
        <w:t> </w:t>
      </w:r>
      <w:r>
        <w:rPr>
          <w:spacing w:val="-4"/>
          <w:sz w:val="24"/>
        </w:rPr>
        <w:t>Marks</w:t>
      </w:r>
    </w:p>
    <w:p>
      <w:pPr>
        <w:pStyle w:val="ListParagraph"/>
        <w:numPr>
          <w:ilvl w:val="2"/>
          <w:numId w:val="8"/>
        </w:numPr>
        <w:tabs>
          <w:tab w:pos="2280" w:val="left" w:leader="none"/>
        </w:tabs>
        <w:spacing w:line="240" w:lineRule="auto" w:before="132" w:after="0"/>
        <w:ind w:left="2280" w:right="0" w:hanging="455"/>
        <w:jc w:val="left"/>
        <w:rPr>
          <w:sz w:val="24"/>
        </w:rPr>
      </w:pPr>
      <w:r>
        <w:rPr>
          <w:sz w:val="24"/>
        </w:rPr>
        <w:t>Algorithm,</w:t>
      </w:r>
      <w:r>
        <w:rPr>
          <w:spacing w:val="-1"/>
          <w:sz w:val="24"/>
        </w:rPr>
        <w:t> </w:t>
      </w:r>
      <w:r>
        <w:rPr>
          <w:sz w:val="24"/>
        </w:rPr>
        <w:t>Program,</w:t>
      </w:r>
      <w:r>
        <w:rPr>
          <w:spacing w:val="3"/>
          <w:sz w:val="24"/>
        </w:rPr>
        <w:t> </w:t>
      </w:r>
      <w:r>
        <w:rPr>
          <w:sz w:val="24"/>
        </w:rPr>
        <w:t>Typing</w:t>
      </w:r>
      <w:r>
        <w:rPr>
          <w:spacing w:val="-1"/>
          <w:sz w:val="24"/>
        </w:rPr>
        <w:t> </w:t>
      </w:r>
      <w:r>
        <w:rPr>
          <w:sz w:val="24"/>
        </w:rPr>
        <w:t>and</w:t>
      </w:r>
      <w:r>
        <w:rPr>
          <w:spacing w:val="-7"/>
          <w:sz w:val="24"/>
        </w:rPr>
        <w:t> </w:t>
      </w:r>
      <w:r>
        <w:rPr>
          <w:sz w:val="24"/>
        </w:rPr>
        <w:t>Execution</w:t>
      </w:r>
      <w:r>
        <w:rPr>
          <w:spacing w:val="38"/>
          <w:sz w:val="24"/>
        </w:rPr>
        <w:t> </w:t>
      </w:r>
      <w:r>
        <w:rPr>
          <w:sz w:val="24"/>
        </w:rPr>
        <w:t>:</w:t>
      </w:r>
      <w:r>
        <w:rPr>
          <w:spacing w:val="-6"/>
          <w:sz w:val="24"/>
        </w:rPr>
        <w:t> </w:t>
      </w:r>
      <w:r>
        <w:rPr>
          <w:sz w:val="24"/>
        </w:rPr>
        <w:t>50</w:t>
      </w:r>
      <w:r>
        <w:rPr>
          <w:spacing w:val="3"/>
          <w:sz w:val="24"/>
        </w:rPr>
        <w:t> </w:t>
      </w:r>
      <w:r>
        <w:rPr>
          <w:spacing w:val="-2"/>
          <w:sz w:val="24"/>
        </w:rPr>
        <w:t>Marks.</w:t>
      </w:r>
    </w:p>
    <w:p>
      <w:pPr>
        <w:pStyle w:val="BodyText"/>
        <w:spacing w:before="3"/>
        <w:rPr>
          <w:sz w:val="14"/>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223"/>
        <w:gridCol w:w="2473"/>
      </w:tblGrid>
      <w:tr>
        <w:trPr>
          <w:trHeight w:val="825" w:hRule="atLeast"/>
        </w:trPr>
        <w:tc>
          <w:tcPr>
            <w:tcW w:w="2550" w:type="dxa"/>
          </w:tcPr>
          <w:p>
            <w:pPr>
              <w:pStyle w:val="TableParagraph"/>
              <w:spacing w:before="174"/>
              <w:ind w:left="768"/>
              <w:jc w:val="left"/>
              <w:rPr>
                <w:sz w:val="24"/>
              </w:rPr>
            </w:pPr>
            <w:r>
              <w:rPr>
                <w:spacing w:val="-2"/>
                <w:sz w:val="24"/>
              </w:rPr>
              <w:t>Particulars</w:t>
            </w:r>
          </w:p>
        </w:tc>
        <w:tc>
          <w:tcPr>
            <w:tcW w:w="2223" w:type="dxa"/>
          </w:tcPr>
          <w:p>
            <w:pPr>
              <w:pStyle w:val="TableParagraph"/>
              <w:spacing w:line="345" w:lineRule="auto"/>
              <w:ind w:left="739" w:hanging="96"/>
              <w:jc w:val="left"/>
              <w:rPr>
                <w:sz w:val="24"/>
              </w:rPr>
            </w:pPr>
            <w:r>
              <w:rPr>
                <w:spacing w:val="-2"/>
                <w:sz w:val="24"/>
              </w:rPr>
              <w:t>Program</w:t>
            </w:r>
            <w:r>
              <w:rPr>
                <w:spacing w:val="-13"/>
                <w:sz w:val="24"/>
              </w:rPr>
              <w:t> </w:t>
            </w:r>
            <w:r>
              <w:rPr>
                <w:spacing w:val="-2"/>
                <w:sz w:val="24"/>
              </w:rPr>
              <w:t>I (Marks)</w:t>
            </w:r>
          </w:p>
        </w:tc>
        <w:tc>
          <w:tcPr>
            <w:tcW w:w="2473" w:type="dxa"/>
          </w:tcPr>
          <w:p>
            <w:pPr>
              <w:pStyle w:val="TableParagraph"/>
              <w:spacing w:line="345" w:lineRule="auto"/>
              <w:ind w:left="859" w:right="687"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0" w:type="dxa"/>
          </w:tcPr>
          <w:p>
            <w:pPr>
              <w:pStyle w:val="TableParagraph"/>
              <w:spacing w:line="268" w:lineRule="exact"/>
              <w:ind w:left="115"/>
              <w:jc w:val="left"/>
              <w:rPr>
                <w:sz w:val="24"/>
              </w:rPr>
            </w:pPr>
            <w:r>
              <w:rPr>
                <w:spacing w:val="-2"/>
                <w:sz w:val="24"/>
              </w:rPr>
              <w:t>Algorithm</w:t>
            </w:r>
          </w:p>
        </w:tc>
        <w:tc>
          <w:tcPr>
            <w:tcW w:w="2223" w:type="dxa"/>
          </w:tcPr>
          <w:p>
            <w:pPr>
              <w:pStyle w:val="TableParagraph"/>
              <w:spacing w:line="268" w:lineRule="exact"/>
              <w:ind w:left="43" w:right="5"/>
              <w:rPr>
                <w:sz w:val="24"/>
              </w:rPr>
            </w:pPr>
            <w:r>
              <w:rPr>
                <w:spacing w:val="-10"/>
                <w:sz w:val="24"/>
              </w:rPr>
              <w:t>5</w:t>
            </w:r>
          </w:p>
        </w:tc>
        <w:tc>
          <w:tcPr>
            <w:tcW w:w="2473" w:type="dxa"/>
          </w:tcPr>
          <w:p>
            <w:pPr>
              <w:pStyle w:val="TableParagraph"/>
              <w:spacing w:line="268" w:lineRule="exact"/>
              <w:ind w:right="1276"/>
              <w:jc w:val="right"/>
              <w:rPr>
                <w:sz w:val="24"/>
              </w:rPr>
            </w:pPr>
            <w:r>
              <w:rPr>
                <w:spacing w:val="-10"/>
                <w:sz w:val="24"/>
              </w:rPr>
              <w:t>5</w:t>
            </w:r>
          </w:p>
        </w:tc>
      </w:tr>
      <w:tr>
        <w:trPr>
          <w:trHeight w:val="412" w:hRule="atLeast"/>
        </w:trPr>
        <w:tc>
          <w:tcPr>
            <w:tcW w:w="2550" w:type="dxa"/>
          </w:tcPr>
          <w:p>
            <w:pPr>
              <w:pStyle w:val="TableParagraph"/>
              <w:spacing w:line="268" w:lineRule="exact"/>
              <w:ind w:left="115"/>
              <w:jc w:val="left"/>
              <w:rPr>
                <w:sz w:val="24"/>
              </w:rPr>
            </w:pPr>
            <w:r>
              <w:rPr>
                <w:sz w:val="24"/>
              </w:rPr>
              <w:t>Program</w:t>
            </w:r>
            <w:r>
              <w:rPr>
                <w:spacing w:val="-11"/>
                <w:sz w:val="24"/>
              </w:rPr>
              <w:t> </w:t>
            </w:r>
            <w:r>
              <w:rPr>
                <w:spacing w:val="-2"/>
                <w:sz w:val="24"/>
              </w:rPr>
              <w:t>Writing</w:t>
            </w:r>
          </w:p>
        </w:tc>
        <w:tc>
          <w:tcPr>
            <w:tcW w:w="2223" w:type="dxa"/>
          </w:tcPr>
          <w:p>
            <w:pPr>
              <w:pStyle w:val="TableParagraph"/>
              <w:spacing w:line="268" w:lineRule="exact"/>
              <w:ind w:left="43"/>
              <w:rPr>
                <w:sz w:val="24"/>
              </w:rPr>
            </w:pPr>
            <w:r>
              <w:rPr>
                <w:spacing w:val="-5"/>
                <w:sz w:val="24"/>
              </w:rPr>
              <w:t>15</w:t>
            </w:r>
          </w:p>
        </w:tc>
        <w:tc>
          <w:tcPr>
            <w:tcW w:w="2473" w:type="dxa"/>
          </w:tcPr>
          <w:p>
            <w:pPr>
              <w:pStyle w:val="TableParagraph"/>
              <w:spacing w:line="268" w:lineRule="exact"/>
              <w:ind w:right="1212"/>
              <w:jc w:val="right"/>
              <w:rPr>
                <w:sz w:val="24"/>
              </w:rPr>
            </w:pPr>
            <w:r>
              <w:rPr>
                <w:spacing w:val="-5"/>
                <w:sz w:val="24"/>
              </w:rPr>
              <w:t>15</w:t>
            </w:r>
          </w:p>
        </w:tc>
      </w:tr>
      <w:tr>
        <w:trPr>
          <w:trHeight w:val="412" w:hRule="atLeast"/>
        </w:trPr>
        <w:tc>
          <w:tcPr>
            <w:tcW w:w="2550" w:type="dxa"/>
          </w:tcPr>
          <w:p>
            <w:pPr>
              <w:pStyle w:val="TableParagraph"/>
              <w:spacing w:line="263"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3" w:type="dxa"/>
          </w:tcPr>
          <w:p>
            <w:pPr>
              <w:pStyle w:val="TableParagraph"/>
              <w:spacing w:line="263" w:lineRule="exact"/>
              <w:ind w:left="43" w:right="5"/>
              <w:rPr>
                <w:sz w:val="24"/>
              </w:rPr>
            </w:pPr>
            <w:r>
              <w:rPr>
                <w:spacing w:val="-10"/>
                <w:sz w:val="24"/>
              </w:rPr>
              <w:t>5</w:t>
            </w:r>
          </w:p>
        </w:tc>
        <w:tc>
          <w:tcPr>
            <w:tcW w:w="2473" w:type="dxa"/>
          </w:tcPr>
          <w:p>
            <w:pPr>
              <w:pStyle w:val="TableParagraph"/>
              <w:spacing w:line="263" w:lineRule="exact"/>
              <w:ind w:right="1276"/>
              <w:jc w:val="right"/>
              <w:rPr>
                <w:sz w:val="24"/>
              </w:rPr>
            </w:pPr>
            <w:r>
              <w:rPr>
                <w:spacing w:val="-10"/>
                <w:sz w:val="24"/>
              </w:rPr>
              <w:t>5</w:t>
            </w:r>
          </w:p>
        </w:tc>
      </w:tr>
    </w:tbl>
    <w:p>
      <w:pPr>
        <w:pStyle w:val="BodyText"/>
      </w:pPr>
    </w:p>
    <w:p>
      <w:pPr>
        <w:pStyle w:val="BodyText"/>
        <w:spacing w:before="84"/>
      </w:pPr>
    </w:p>
    <w:p>
      <w:pPr>
        <w:pStyle w:val="Heading1"/>
        <w:ind w:left="0" w:right="927"/>
        <w:jc w:val="center"/>
      </w:pPr>
      <w:bookmarkStart w:name="MAPPING (1)" w:id="19"/>
      <w:bookmarkEnd w:id="19"/>
      <w:r>
        <w:rPr>
          <w:b w:val="0"/>
        </w:rPr>
      </w:r>
      <w:r>
        <w:rPr>
          <w:spacing w:val="-2"/>
        </w:rPr>
        <w:t>MAPPING</w:t>
      </w:r>
    </w:p>
    <w:p>
      <w:pPr>
        <w:pStyle w:val="BodyText"/>
        <w:spacing w:before="11"/>
        <w:rPr>
          <w:b/>
          <w:sz w:val="20"/>
        </w:rPr>
      </w:pP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03"/>
        <w:gridCol w:w="1412"/>
        <w:gridCol w:w="1402"/>
        <w:gridCol w:w="1412"/>
        <w:gridCol w:w="1628"/>
      </w:tblGrid>
      <w:tr>
        <w:trPr>
          <w:trHeight w:val="1132" w:hRule="atLeast"/>
        </w:trPr>
        <w:tc>
          <w:tcPr>
            <w:tcW w:w="1403" w:type="dxa"/>
          </w:tcPr>
          <w:p>
            <w:pPr>
              <w:pStyle w:val="TableParagraph"/>
              <w:spacing w:line="268" w:lineRule="exact"/>
              <w:ind w:left="600"/>
              <w:jc w:val="left"/>
              <w:rPr>
                <w:b/>
                <w:sz w:val="24"/>
              </w:rPr>
            </w:pPr>
            <w:r>
              <w:rPr>
                <w:b/>
                <w:spacing w:val="-5"/>
                <w:sz w:val="24"/>
              </w:rPr>
              <w:t>PSO</w:t>
            </w:r>
          </w:p>
          <w:p>
            <w:pPr>
              <w:pStyle w:val="TableParagraph"/>
              <w:spacing w:before="127"/>
              <w:ind w:left="115"/>
              <w:jc w:val="left"/>
              <w:rPr>
                <w:b/>
                <w:sz w:val="24"/>
              </w:rPr>
            </w:pPr>
            <w:r>
              <w:rPr/>
              <mc:AlternateContent>
                <mc:Choice Requires="wps">
                  <w:drawing>
                    <wp:anchor distT="0" distB="0" distL="0" distR="0" allowOverlap="1" layoutInCell="1" locked="0" behindDoc="1" simplePos="0" relativeHeight="481671680">
                      <wp:simplePos x="0" y="0"/>
                      <wp:positionH relativeFrom="column">
                        <wp:posOffset>-7670</wp:posOffset>
                      </wp:positionH>
                      <wp:positionV relativeFrom="paragraph">
                        <wp:posOffset>-181062</wp:posOffset>
                      </wp:positionV>
                      <wp:extent cx="890905" cy="72580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890905" cy="725805"/>
                                <a:chExt cx="890905" cy="725805"/>
                              </a:xfrm>
                            </wpg:grpSpPr>
                            <wps:wsp>
                              <wps:cNvPr id="10" name="Graphic 10"/>
                              <wps:cNvSpPr/>
                              <wps:spPr>
                                <a:xfrm>
                                  <a:off x="3047" y="3047"/>
                                  <a:ext cx="884555" cy="719455"/>
                                </a:xfrm>
                                <a:custGeom>
                                  <a:avLst/>
                                  <a:gdLst/>
                                  <a:ahLst/>
                                  <a:cxnLst/>
                                  <a:rect l="l" t="t" r="r" b="b"/>
                                  <a:pathLst>
                                    <a:path w="884555" h="719455">
                                      <a:moveTo>
                                        <a:pt x="0" y="0"/>
                                      </a:moveTo>
                                      <a:lnTo>
                                        <a:pt x="884554" y="71945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04pt;margin-top:-14.256887pt;width:70.150pt;height:57.15pt;mso-position-horizontal-relative:column;mso-position-vertical-relative:paragraph;z-index:-21644800" id="docshapegroup7" coordorigin="-12,-285" coordsize="1403,1143">
                      <v:line style="position:absolute" from="-7,-280" to="1386,853" stroked="true" strokeweight=".48pt" strokecolor="#000000">
                        <v:stroke dashstyle="solid"/>
                      </v:line>
                      <w10:wrap type="none"/>
                    </v:group>
                  </w:pict>
                </mc:Fallback>
              </mc:AlternateContent>
            </w:r>
            <w:r>
              <w:rPr>
                <w:b/>
                <w:spacing w:val="-5"/>
                <w:sz w:val="24"/>
              </w:rPr>
              <w:t>CO</w:t>
            </w:r>
          </w:p>
        </w:tc>
        <w:tc>
          <w:tcPr>
            <w:tcW w:w="1403" w:type="dxa"/>
          </w:tcPr>
          <w:p>
            <w:pPr>
              <w:pStyle w:val="TableParagraph"/>
              <w:spacing w:before="232"/>
              <w:ind w:left="25" w:right="19"/>
              <w:rPr>
                <w:b/>
                <w:sz w:val="24"/>
              </w:rPr>
            </w:pPr>
            <w:r>
              <w:rPr>
                <w:b/>
                <w:spacing w:val="-4"/>
                <w:sz w:val="24"/>
              </w:rPr>
              <w:t>PSO1</w:t>
            </w:r>
          </w:p>
        </w:tc>
        <w:tc>
          <w:tcPr>
            <w:tcW w:w="1412" w:type="dxa"/>
          </w:tcPr>
          <w:p>
            <w:pPr>
              <w:pStyle w:val="TableParagraph"/>
              <w:spacing w:before="232"/>
              <w:ind w:left="25" w:right="14"/>
              <w:rPr>
                <w:b/>
                <w:sz w:val="24"/>
              </w:rPr>
            </w:pPr>
            <w:r>
              <w:rPr>
                <w:b/>
                <w:sz w:val="24"/>
              </w:rPr>
              <w:t>PSO </w:t>
            </w:r>
            <w:r>
              <w:rPr>
                <w:b/>
                <w:spacing w:val="-10"/>
                <w:sz w:val="24"/>
              </w:rPr>
              <w:t>2</w:t>
            </w:r>
          </w:p>
        </w:tc>
        <w:tc>
          <w:tcPr>
            <w:tcW w:w="1402" w:type="dxa"/>
          </w:tcPr>
          <w:p>
            <w:pPr>
              <w:pStyle w:val="TableParagraph"/>
              <w:spacing w:before="232"/>
              <w:ind w:left="37" w:right="26"/>
              <w:rPr>
                <w:b/>
                <w:sz w:val="24"/>
              </w:rPr>
            </w:pPr>
            <w:r>
              <w:rPr>
                <w:b/>
                <w:sz w:val="24"/>
              </w:rPr>
              <w:t>PSO </w:t>
            </w:r>
            <w:r>
              <w:rPr>
                <w:b/>
                <w:spacing w:val="-10"/>
                <w:sz w:val="24"/>
              </w:rPr>
              <w:t>3</w:t>
            </w:r>
          </w:p>
        </w:tc>
        <w:tc>
          <w:tcPr>
            <w:tcW w:w="1412" w:type="dxa"/>
          </w:tcPr>
          <w:p>
            <w:pPr>
              <w:pStyle w:val="TableParagraph"/>
              <w:spacing w:before="232"/>
              <w:ind w:left="25" w:right="15"/>
              <w:rPr>
                <w:b/>
                <w:sz w:val="24"/>
              </w:rPr>
            </w:pPr>
            <w:r>
              <w:rPr>
                <w:b/>
                <w:sz w:val="24"/>
              </w:rPr>
              <w:t>PSO </w:t>
            </w:r>
            <w:r>
              <w:rPr>
                <w:b/>
                <w:spacing w:val="-10"/>
                <w:sz w:val="24"/>
              </w:rPr>
              <w:t>4</w:t>
            </w:r>
          </w:p>
        </w:tc>
        <w:tc>
          <w:tcPr>
            <w:tcW w:w="1628" w:type="dxa"/>
          </w:tcPr>
          <w:p>
            <w:pPr>
              <w:pStyle w:val="TableParagraph"/>
              <w:spacing w:before="232"/>
              <w:ind w:left="11" w:right="6"/>
              <w:rPr>
                <w:b/>
                <w:sz w:val="24"/>
              </w:rPr>
            </w:pPr>
            <w:r>
              <w:rPr>
                <w:b/>
                <w:sz w:val="24"/>
              </w:rPr>
              <w:t>PSO </w:t>
            </w:r>
            <w:r>
              <w:rPr>
                <w:b/>
                <w:spacing w:val="-10"/>
                <w:sz w:val="24"/>
              </w:rPr>
              <w:t>5</w:t>
            </w:r>
          </w:p>
        </w:tc>
      </w:tr>
      <w:tr>
        <w:trPr>
          <w:trHeight w:val="417" w:hRule="atLeast"/>
        </w:trPr>
        <w:tc>
          <w:tcPr>
            <w:tcW w:w="1403" w:type="dxa"/>
          </w:tcPr>
          <w:p>
            <w:pPr>
              <w:pStyle w:val="TableParagraph"/>
              <w:spacing w:line="268" w:lineRule="exact"/>
              <w:ind w:left="25" w:right="7"/>
              <w:rPr>
                <w:b/>
                <w:sz w:val="24"/>
              </w:rPr>
            </w:pPr>
            <w:r>
              <w:rPr>
                <w:b/>
                <w:spacing w:val="-5"/>
                <w:sz w:val="24"/>
              </w:rPr>
              <w:t>CO1</w:t>
            </w:r>
          </w:p>
        </w:tc>
        <w:tc>
          <w:tcPr>
            <w:tcW w:w="1403" w:type="dxa"/>
          </w:tcPr>
          <w:p>
            <w:pPr>
              <w:pStyle w:val="TableParagraph"/>
              <w:spacing w:line="268" w:lineRule="exact"/>
              <w:ind w:left="25" w:right="13"/>
              <w:rPr>
                <w:sz w:val="24"/>
              </w:rPr>
            </w:pPr>
            <w:r>
              <w:rPr>
                <w:spacing w:val="-10"/>
                <w:sz w:val="24"/>
              </w:rPr>
              <w:t>S</w:t>
            </w:r>
          </w:p>
        </w:tc>
        <w:tc>
          <w:tcPr>
            <w:tcW w:w="1412" w:type="dxa"/>
          </w:tcPr>
          <w:p>
            <w:pPr>
              <w:pStyle w:val="TableParagraph"/>
              <w:spacing w:line="268" w:lineRule="exact"/>
              <w:ind w:left="25" w:right="31"/>
              <w:rPr>
                <w:sz w:val="24"/>
              </w:rPr>
            </w:pPr>
            <w:r>
              <w:rPr>
                <w:spacing w:val="-10"/>
                <w:sz w:val="24"/>
              </w:rPr>
              <w:t>S</w:t>
            </w:r>
          </w:p>
        </w:tc>
        <w:tc>
          <w:tcPr>
            <w:tcW w:w="1402" w:type="dxa"/>
          </w:tcPr>
          <w:p>
            <w:pPr>
              <w:pStyle w:val="TableParagraph"/>
              <w:spacing w:line="268" w:lineRule="exact"/>
              <w:ind w:left="37" w:right="36"/>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628" w:type="dxa"/>
          </w:tcPr>
          <w:p>
            <w:pPr>
              <w:pStyle w:val="TableParagraph"/>
              <w:spacing w:line="268" w:lineRule="exact"/>
              <w:ind w:left="5" w:right="11"/>
              <w:rPr>
                <w:sz w:val="24"/>
              </w:rPr>
            </w:pPr>
            <w:r>
              <w:rPr>
                <w:spacing w:val="-10"/>
                <w:sz w:val="24"/>
              </w:rPr>
              <w:t>M</w:t>
            </w:r>
          </w:p>
        </w:tc>
      </w:tr>
      <w:tr>
        <w:trPr>
          <w:trHeight w:val="408" w:hRule="atLeast"/>
        </w:trPr>
        <w:tc>
          <w:tcPr>
            <w:tcW w:w="1403" w:type="dxa"/>
          </w:tcPr>
          <w:p>
            <w:pPr>
              <w:pStyle w:val="TableParagraph"/>
              <w:spacing w:line="268" w:lineRule="exact"/>
              <w:ind w:left="25" w:right="7"/>
              <w:rPr>
                <w:b/>
                <w:sz w:val="24"/>
              </w:rPr>
            </w:pPr>
            <w:r>
              <w:rPr>
                <w:b/>
                <w:spacing w:val="-5"/>
                <w:sz w:val="24"/>
              </w:rPr>
              <w:t>CO2</w:t>
            </w:r>
          </w:p>
        </w:tc>
        <w:tc>
          <w:tcPr>
            <w:tcW w:w="1403" w:type="dxa"/>
          </w:tcPr>
          <w:p>
            <w:pPr>
              <w:pStyle w:val="TableParagraph"/>
              <w:spacing w:line="263" w:lineRule="exact"/>
              <w:ind w:left="25" w:right="13"/>
              <w:rPr>
                <w:sz w:val="24"/>
              </w:rPr>
            </w:pPr>
            <w:r>
              <w:rPr>
                <w:spacing w:val="-10"/>
                <w:sz w:val="24"/>
              </w:rPr>
              <w:t>S</w:t>
            </w:r>
          </w:p>
        </w:tc>
        <w:tc>
          <w:tcPr>
            <w:tcW w:w="1412" w:type="dxa"/>
          </w:tcPr>
          <w:p>
            <w:pPr>
              <w:pStyle w:val="TableParagraph"/>
              <w:spacing w:line="263" w:lineRule="exact"/>
              <w:ind w:left="25" w:right="31"/>
              <w:rPr>
                <w:sz w:val="24"/>
              </w:rPr>
            </w:pPr>
            <w:r>
              <w:rPr>
                <w:spacing w:val="-10"/>
                <w:sz w:val="24"/>
              </w:rPr>
              <w:t>S</w:t>
            </w:r>
          </w:p>
        </w:tc>
        <w:tc>
          <w:tcPr>
            <w:tcW w:w="1402" w:type="dxa"/>
          </w:tcPr>
          <w:p>
            <w:pPr>
              <w:pStyle w:val="TableParagraph"/>
              <w:spacing w:line="263" w:lineRule="exact"/>
              <w:ind w:left="37" w:right="38"/>
              <w:rPr>
                <w:sz w:val="24"/>
              </w:rPr>
            </w:pPr>
            <w:r>
              <w:rPr>
                <w:spacing w:val="-10"/>
                <w:sz w:val="24"/>
              </w:rPr>
              <w:t>M</w:t>
            </w:r>
          </w:p>
        </w:tc>
        <w:tc>
          <w:tcPr>
            <w:tcW w:w="1412" w:type="dxa"/>
          </w:tcPr>
          <w:p>
            <w:pPr>
              <w:pStyle w:val="TableParagraph"/>
              <w:spacing w:line="263" w:lineRule="exact"/>
              <w:ind w:left="25" w:right="25"/>
              <w:rPr>
                <w:sz w:val="24"/>
              </w:rPr>
            </w:pPr>
            <w:r>
              <w:rPr>
                <w:spacing w:val="-10"/>
                <w:sz w:val="24"/>
              </w:rPr>
              <w:t>H</w:t>
            </w:r>
          </w:p>
        </w:tc>
        <w:tc>
          <w:tcPr>
            <w:tcW w:w="1628" w:type="dxa"/>
          </w:tcPr>
          <w:p>
            <w:pPr>
              <w:pStyle w:val="TableParagraph"/>
              <w:spacing w:line="263" w:lineRule="exact"/>
              <w:ind w:left="5" w:right="9"/>
              <w:rPr>
                <w:sz w:val="24"/>
              </w:rPr>
            </w:pPr>
            <w:r>
              <w:rPr>
                <w:spacing w:val="-10"/>
                <w:sz w:val="24"/>
              </w:rPr>
              <w:t>H</w:t>
            </w:r>
          </w:p>
        </w:tc>
      </w:tr>
      <w:tr>
        <w:trPr>
          <w:trHeight w:val="412" w:hRule="atLeast"/>
        </w:trPr>
        <w:tc>
          <w:tcPr>
            <w:tcW w:w="1403" w:type="dxa"/>
          </w:tcPr>
          <w:p>
            <w:pPr>
              <w:pStyle w:val="TableParagraph"/>
              <w:spacing w:line="268" w:lineRule="exact"/>
              <w:ind w:left="25" w:right="7"/>
              <w:rPr>
                <w:b/>
                <w:sz w:val="24"/>
              </w:rPr>
            </w:pPr>
            <w:r>
              <w:rPr>
                <w:b/>
                <w:spacing w:val="-5"/>
                <w:sz w:val="24"/>
              </w:rPr>
              <w:t>CO3</w:t>
            </w:r>
          </w:p>
        </w:tc>
        <w:tc>
          <w:tcPr>
            <w:tcW w:w="1403" w:type="dxa"/>
          </w:tcPr>
          <w:p>
            <w:pPr>
              <w:pStyle w:val="TableParagraph"/>
              <w:spacing w:line="268" w:lineRule="exact"/>
              <w:ind w:left="25" w:right="16"/>
              <w:rPr>
                <w:sz w:val="24"/>
              </w:rPr>
            </w:pPr>
            <w:r>
              <w:rPr>
                <w:spacing w:val="-10"/>
                <w:sz w:val="24"/>
              </w:rPr>
              <w:t>H</w:t>
            </w:r>
          </w:p>
        </w:tc>
        <w:tc>
          <w:tcPr>
            <w:tcW w:w="1412" w:type="dxa"/>
          </w:tcPr>
          <w:p>
            <w:pPr>
              <w:pStyle w:val="TableParagraph"/>
              <w:spacing w:line="268" w:lineRule="exact"/>
              <w:ind w:left="25" w:right="31"/>
              <w:rPr>
                <w:sz w:val="24"/>
              </w:rPr>
            </w:pPr>
            <w:r>
              <w:rPr>
                <w:spacing w:val="-10"/>
                <w:sz w:val="24"/>
              </w:rPr>
              <w:t>S</w:t>
            </w:r>
          </w:p>
        </w:tc>
        <w:tc>
          <w:tcPr>
            <w:tcW w:w="1402" w:type="dxa"/>
          </w:tcPr>
          <w:p>
            <w:pPr>
              <w:pStyle w:val="TableParagraph"/>
              <w:spacing w:line="268" w:lineRule="exact"/>
              <w:ind w:left="37" w:right="38"/>
              <w:rPr>
                <w:sz w:val="24"/>
              </w:rPr>
            </w:pPr>
            <w:r>
              <w:rPr>
                <w:spacing w:val="-10"/>
                <w:sz w:val="24"/>
              </w:rPr>
              <w:t>H</w:t>
            </w:r>
          </w:p>
        </w:tc>
        <w:tc>
          <w:tcPr>
            <w:tcW w:w="1412" w:type="dxa"/>
          </w:tcPr>
          <w:p>
            <w:pPr>
              <w:pStyle w:val="TableParagraph"/>
              <w:spacing w:line="268" w:lineRule="exact"/>
              <w:ind w:left="25" w:right="24"/>
              <w:rPr>
                <w:sz w:val="24"/>
              </w:rPr>
            </w:pPr>
            <w:r>
              <w:rPr>
                <w:spacing w:val="-10"/>
                <w:sz w:val="24"/>
              </w:rPr>
              <w:t>S</w:t>
            </w:r>
          </w:p>
        </w:tc>
        <w:tc>
          <w:tcPr>
            <w:tcW w:w="1628" w:type="dxa"/>
          </w:tcPr>
          <w:p>
            <w:pPr>
              <w:pStyle w:val="TableParagraph"/>
              <w:spacing w:line="268" w:lineRule="exact"/>
              <w:ind w:left="5" w:right="11"/>
              <w:rPr>
                <w:sz w:val="24"/>
              </w:rPr>
            </w:pPr>
            <w:r>
              <w:rPr>
                <w:spacing w:val="-10"/>
                <w:sz w:val="24"/>
              </w:rPr>
              <w:t>M</w:t>
            </w:r>
          </w:p>
        </w:tc>
      </w:tr>
      <w:tr>
        <w:trPr>
          <w:trHeight w:val="412" w:hRule="atLeast"/>
        </w:trPr>
        <w:tc>
          <w:tcPr>
            <w:tcW w:w="1403" w:type="dxa"/>
          </w:tcPr>
          <w:p>
            <w:pPr>
              <w:pStyle w:val="TableParagraph"/>
              <w:spacing w:line="268" w:lineRule="exact"/>
              <w:ind w:left="25" w:right="7"/>
              <w:rPr>
                <w:b/>
                <w:sz w:val="24"/>
              </w:rPr>
            </w:pPr>
            <w:r>
              <w:rPr>
                <w:b/>
                <w:spacing w:val="-5"/>
                <w:sz w:val="24"/>
              </w:rPr>
              <w:t>CO4</w:t>
            </w:r>
          </w:p>
        </w:tc>
        <w:tc>
          <w:tcPr>
            <w:tcW w:w="1403" w:type="dxa"/>
          </w:tcPr>
          <w:p>
            <w:pPr>
              <w:pStyle w:val="TableParagraph"/>
              <w:spacing w:line="263" w:lineRule="exact"/>
              <w:ind w:left="25" w:right="16"/>
              <w:rPr>
                <w:sz w:val="24"/>
              </w:rPr>
            </w:pPr>
            <w:r>
              <w:rPr>
                <w:spacing w:val="-10"/>
                <w:sz w:val="24"/>
              </w:rPr>
              <w:t>H</w:t>
            </w:r>
          </w:p>
        </w:tc>
        <w:tc>
          <w:tcPr>
            <w:tcW w:w="1412" w:type="dxa"/>
          </w:tcPr>
          <w:p>
            <w:pPr>
              <w:pStyle w:val="TableParagraph"/>
              <w:spacing w:line="263" w:lineRule="exact"/>
              <w:ind w:left="25" w:right="31"/>
              <w:rPr>
                <w:sz w:val="24"/>
              </w:rPr>
            </w:pPr>
            <w:r>
              <w:rPr>
                <w:spacing w:val="-10"/>
                <w:sz w:val="24"/>
              </w:rPr>
              <w:t>S</w:t>
            </w:r>
          </w:p>
        </w:tc>
        <w:tc>
          <w:tcPr>
            <w:tcW w:w="1402" w:type="dxa"/>
          </w:tcPr>
          <w:p>
            <w:pPr>
              <w:pStyle w:val="TableParagraph"/>
              <w:spacing w:line="263" w:lineRule="exact"/>
              <w:ind w:left="37" w:right="38"/>
              <w:rPr>
                <w:sz w:val="24"/>
              </w:rPr>
            </w:pPr>
            <w:r>
              <w:rPr>
                <w:spacing w:val="-10"/>
                <w:sz w:val="24"/>
              </w:rPr>
              <w:t>M</w:t>
            </w:r>
          </w:p>
        </w:tc>
        <w:tc>
          <w:tcPr>
            <w:tcW w:w="1412" w:type="dxa"/>
          </w:tcPr>
          <w:p>
            <w:pPr>
              <w:pStyle w:val="TableParagraph"/>
              <w:spacing w:line="263" w:lineRule="exact"/>
              <w:ind w:left="25" w:right="25"/>
              <w:rPr>
                <w:sz w:val="24"/>
              </w:rPr>
            </w:pPr>
            <w:r>
              <w:rPr>
                <w:spacing w:val="-10"/>
                <w:sz w:val="24"/>
              </w:rPr>
              <w:t>H</w:t>
            </w:r>
          </w:p>
        </w:tc>
        <w:tc>
          <w:tcPr>
            <w:tcW w:w="1628" w:type="dxa"/>
          </w:tcPr>
          <w:p>
            <w:pPr>
              <w:pStyle w:val="TableParagraph"/>
              <w:spacing w:line="263" w:lineRule="exact"/>
              <w:ind w:left="5" w:right="11"/>
              <w:rPr>
                <w:sz w:val="24"/>
              </w:rPr>
            </w:pPr>
            <w:r>
              <w:rPr>
                <w:spacing w:val="-10"/>
                <w:sz w:val="24"/>
              </w:rPr>
              <w:t>M</w:t>
            </w:r>
          </w:p>
        </w:tc>
      </w:tr>
      <w:tr>
        <w:trPr>
          <w:trHeight w:val="417" w:hRule="atLeast"/>
        </w:trPr>
        <w:tc>
          <w:tcPr>
            <w:tcW w:w="1403" w:type="dxa"/>
          </w:tcPr>
          <w:p>
            <w:pPr>
              <w:pStyle w:val="TableParagraph"/>
              <w:spacing w:line="268" w:lineRule="exact"/>
              <w:ind w:left="25" w:right="7"/>
              <w:rPr>
                <w:b/>
                <w:sz w:val="24"/>
              </w:rPr>
            </w:pPr>
            <w:r>
              <w:rPr>
                <w:b/>
                <w:spacing w:val="-5"/>
                <w:sz w:val="24"/>
              </w:rPr>
              <w:t>CO5</w:t>
            </w:r>
          </w:p>
        </w:tc>
        <w:tc>
          <w:tcPr>
            <w:tcW w:w="1403" w:type="dxa"/>
          </w:tcPr>
          <w:p>
            <w:pPr>
              <w:pStyle w:val="TableParagraph"/>
              <w:spacing w:line="268" w:lineRule="exact"/>
              <w:ind w:left="25" w:right="13"/>
              <w:rPr>
                <w:sz w:val="24"/>
              </w:rPr>
            </w:pPr>
            <w:r>
              <w:rPr>
                <w:spacing w:val="-10"/>
                <w:sz w:val="24"/>
              </w:rPr>
              <w:t>S</w:t>
            </w:r>
          </w:p>
        </w:tc>
        <w:tc>
          <w:tcPr>
            <w:tcW w:w="1412" w:type="dxa"/>
          </w:tcPr>
          <w:p>
            <w:pPr>
              <w:pStyle w:val="TableParagraph"/>
              <w:spacing w:line="268" w:lineRule="exact"/>
              <w:ind w:left="25" w:right="31"/>
              <w:rPr>
                <w:sz w:val="24"/>
              </w:rPr>
            </w:pPr>
            <w:r>
              <w:rPr>
                <w:spacing w:val="-10"/>
                <w:sz w:val="24"/>
              </w:rPr>
              <w:t>S</w:t>
            </w:r>
          </w:p>
        </w:tc>
        <w:tc>
          <w:tcPr>
            <w:tcW w:w="1402" w:type="dxa"/>
          </w:tcPr>
          <w:p>
            <w:pPr>
              <w:pStyle w:val="TableParagraph"/>
              <w:spacing w:line="268" w:lineRule="exact"/>
              <w:ind w:left="37" w:right="38"/>
              <w:rPr>
                <w:sz w:val="24"/>
              </w:rPr>
            </w:pPr>
            <w:r>
              <w:rPr>
                <w:spacing w:val="-10"/>
                <w:sz w:val="24"/>
              </w:rPr>
              <w:t>H</w:t>
            </w:r>
          </w:p>
        </w:tc>
        <w:tc>
          <w:tcPr>
            <w:tcW w:w="1412" w:type="dxa"/>
          </w:tcPr>
          <w:p>
            <w:pPr>
              <w:pStyle w:val="TableParagraph"/>
              <w:spacing w:line="268" w:lineRule="exact"/>
              <w:ind w:left="25" w:right="24"/>
              <w:rPr>
                <w:sz w:val="24"/>
              </w:rPr>
            </w:pPr>
            <w:r>
              <w:rPr>
                <w:spacing w:val="-10"/>
                <w:sz w:val="24"/>
              </w:rPr>
              <w:t>S</w:t>
            </w:r>
          </w:p>
        </w:tc>
        <w:tc>
          <w:tcPr>
            <w:tcW w:w="1628" w:type="dxa"/>
          </w:tcPr>
          <w:p>
            <w:pPr>
              <w:pStyle w:val="TableParagraph"/>
              <w:spacing w:line="268" w:lineRule="exact"/>
              <w:ind w:left="5" w:right="9"/>
              <w:rPr>
                <w:sz w:val="24"/>
              </w:rPr>
            </w:pPr>
            <w:r>
              <w:rPr>
                <w:spacing w:val="-10"/>
                <w:sz w:val="24"/>
              </w:rPr>
              <w:t>H</w:t>
            </w:r>
          </w:p>
        </w:tc>
      </w:tr>
    </w:tbl>
    <w:p>
      <w:pPr>
        <w:pStyle w:val="BodyText"/>
        <w:spacing w:before="131"/>
        <w:rPr>
          <w:b/>
        </w:rPr>
      </w:pPr>
    </w:p>
    <w:p>
      <w:pPr>
        <w:tabs>
          <w:tab w:pos="3284" w:val="left" w:leader="none"/>
          <w:tab w:pos="5445" w:val="left" w:leader="none"/>
          <w:tab w:pos="7606" w:val="left" w:leader="none"/>
        </w:tabs>
        <w:spacing w:before="0"/>
        <w:ind w:left="1118" w:right="0" w:firstLine="0"/>
        <w:jc w:val="left"/>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3"/>
          <w:sz w:val="24"/>
        </w:rPr>
        <w:t> </w:t>
      </w:r>
      <w:r>
        <w:rPr>
          <w:spacing w:val="-4"/>
          <w:sz w:val="24"/>
        </w:rPr>
        <w:t>High</w:t>
      </w:r>
      <w:r>
        <w:rPr>
          <w:sz w:val="24"/>
        </w:rPr>
        <w:tab/>
      </w:r>
      <w:r>
        <w:rPr>
          <w:b/>
          <w:sz w:val="24"/>
        </w:rPr>
        <w:t>M</w:t>
      </w:r>
      <w:r>
        <w:rPr>
          <w:b/>
          <w:spacing w:val="9"/>
          <w:sz w:val="24"/>
        </w:rPr>
        <w:t> </w:t>
      </w:r>
      <w:r>
        <w:rPr>
          <w:sz w:val="24"/>
        </w:rPr>
        <w:t>–</w:t>
      </w:r>
      <w:r>
        <w:rPr>
          <w:spacing w:val="-8"/>
          <w:sz w:val="24"/>
        </w:rPr>
        <w:t> </w:t>
      </w:r>
      <w:r>
        <w:rPr>
          <w:spacing w:val="-2"/>
          <w:sz w:val="24"/>
        </w:rPr>
        <w:t>Medium</w:t>
      </w:r>
      <w:r>
        <w:rPr>
          <w:sz w:val="24"/>
        </w:rPr>
        <w:tab/>
      </w:r>
      <w:r>
        <w:rPr>
          <w:b/>
          <w:sz w:val="24"/>
        </w:rPr>
        <w:t>L </w:t>
      </w:r>
      <w:r>
        <w:rPr>
          <w:sz w:val="24"/>
        </w:rPr>
        <w:t>–</w:t>
      </w:r>
      <w:r>
        <w:rPr>
          <w:spacing w:val="2"/>
          <w:sz w:val="24"/>
        </w:rPr>
        <w:t> </w:t>
      </w:r>
      <w:r>
        <w:rPr>
          <w:spacing w:val="-5"/>
          <w:sz w:val="24"/>
        </w:rPr>
        <w:t>Low</w:t>
      </w:r>
    </w:p>
    <w:p>
      <w:pPr>
        <w:spacing w:after="0"/>
        <w:jc w:val="left"/>
        <w:rPr>
          <w:sz w:val="24"/>
        </w:rPr>
        <w:sectPr>
          <w:pgSz w:w="11930" w:h="16870"/>
          <w:pgMar w:header="895" w:footer="0" w:top="1160" w:bottom="280" w:left="600" w:right="200"/>
        </w:sectPr>
      </w:pPr>
    </w:p>
    <w:p>
      <w:pPr>
        <w:spacing w:before="266"/>
        <w:ind w:left="0" w:right="1229" w:firstLine="0"/>
        <w:jc w:val="righ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23EVS101</w:t>
      </w:r>
    </w:p>
    <w:p>
      <w:pPr>
        <w:pStyle w:val="BodyText"/>
        <w:spacing w:before="6"/>
        <w:rPr>
          <w:b/>
          <w:sz w:val="10"/>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8"/>
        <w:gridCol w:w="403"/>
        <w:gridCol w:w="2406"/>
        <w:gridCol w:w="2723"/>
        <w:gridCol w:w="1916"/>
      </w:tblGrid>
      <w:tr>
        <w:trPr>
          <w:trHeight w:val="417" w:hRule="atLeast"/>
        </w:trPr>
        <w:tc>
          <w:tcPr>
            <w:tcW w:w="2588" w:type="dxa"/>
          </w:tcPr>
          <w:p>
            <w:pPr>
              <w:pStyle w:val="TableParagraph"/>
              <w:spacing w:line="268" w:lineRule="exact"/>
              <w:ind w:left="201"/>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7448" w:type="dxa"/>
            <w:gridSpan w:val="4"/>
          </w:tcPr>
          <w:p>
            <w:pPr>
              <w:pStyle w:val="TableParagraph"/>
              <w:spacing w:line="268" w:lineRule="exact"/>
              <w:ind w:left="182"/>
              <w:jc w:val="left"/>
              <w:rPr>
                <w:b/>
                <w:sz w:val="24"/>
              </w:rPr>
            </w:pPr>
            <w:r>
              <w:rPr>
                <w:b/>
                <w:sz w:val="24"/>
              </w:rPr>
              <w:t>B.Sc</w:t>
            </w:r>
            <w:r>
              <w:rPr>
                <w:b/>
                <w:spacing w:val="-8"/>
                <w:sz w:val="24"/>
              </w:rPr>
              <w:t> </w:t>
            </w:r>
            <w:r>
              <w:rPr>
                <w:b/>
                <w:sz w:val="24"/>
              </w:rPr>
              <w:t>Artificial</w:t>
            </w:r>
            <w:r>
              <w:rPr>
                <w:b/>
                <w:spacing w:val="-8"/>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412" w:hRule="atLeast"/>
        </w:trPr>
        <w:tc>
          <w:tcPr>
            <w:tcW w:w="10036" w:type="dxa"/>
            <w:gridSpan w:val="5"/>
          </w:tcPr>
          <w:p>
            <w:pPr>
              <w:pStyle w:val="TableParagraph"/>
              <w:spacing w:line="268" w:lineRule="exact"/>
              <w:ind w:left="30"/>
              <w:rPr>
                <w:b/>
                <w:sz w:val="24"/>
              </w:rPr>
            </w:pPr>
            <w:r>
              <w:rPr>
                <w:sz w:val="24"/>
              </w:rPr>
              <w:t>Title</w:t>
            </w:r>
            <w:r>
              <w:rPr>
                <w:spacing w:val="-3"/>
                <w:sz w:val="24"/>
              </w:rPr>
              <w:t> </w:t>
            </w:r>
            <w:r>
              <w:rPr>
                <w:sz w:val="24"/>
              </w:rPr>
              <w:t>of</w:t>
            </w:r>
            <w:r>
              <w:rPr>
                <w:spacing w:val="-16"/>
                <w:sz w:val="24"/>
              </w:rPr>
              <w:t> </w:t>
            </w:r>
            <w:r>
              <w:rPr>
                <w:sz w:val="24"/>
              </w:rPr>
              <w:t>the</w:t>
            </w:r>
            <w:r>
              <w:rPr>
                <w:spacing w:val="-1"/>
                <w:sz w:val="24"/>
              </w:rPr>
              <w:t> </w:t>
            </w:r>
            <w:r>
              <w:rPr>
                <w:sz w:val="24"/>
              </w:rPr>
              <w:t>Paper</w:t>
            </w:r>
            <w:r>
              <w:rPr>
                <w:spacing w:val="57"/>
                <w:sz w:val="24"/>
              </w:rPr>
              <w:t> </w:t>
            </w:r>
            <w:r>
              <w:rPr>
                <w:sz w:val="24"/>
              </w:rPr>
              <w:t>:</w:t>
            </w:r>
            <w:r>
              <w:rPr>
                <w:spacing w:val="56"/>
                <w:sz w:val="24"/>
              </w:rPr>
              <w:t> </w:t>
            </w:r>
            <w:r>
              <w:rPr>
                <w:b/>
                <w:sz w:val="24"/>
              </w:rPr>
              <w:t>PART</w:t>
            </w:r>
            <w:r>
              <w:rPr>
                <w:b/>
                <w:spacing w:val="-7"/>
                <w:sz w:val="24"/>
              </w:rPr>
              <w:t> </w:t>
            </w:r>
            <w:r>
              <w:rPr>
                <w:b/>
                <w:sz w:val="24"/>
              </w:rPr>
              <w:t>IV</w:t>
            </w:r>
            <w:r>
              <w:rPr>
                <w:b/>
                <w:spacing w:val="-1"/>
                <w:sz w:val="24"/>
              </w:rPr>
              <w:t> </w:t>
            </w:r>
            <w:r>
              <w:rPr>
                <w:b/>
                <w:sz w:val="24"/>
              </w:rPr>
              <w:t>–</w:t>
            </w:r>
            <w:r>
              <w:rPr>
                <w:b/>
                <w:spacing w:val="-1"/>
                <w:sz w:val="24"/>
              </w:rPr>
              <w:t> </w:t>
            </w:r>
            <w:r>
              <w:rPr>
                <w:b/>
                <w:sz w:val="24"/>
              </w:rPr>
              <w:t>Environmental </w:t>
            </w:r>
            <w:r>
              <w:rPr>
                <w:b/>
                <w:spacing w:val="-2"/>
                <w:sz w:val="24"/>
              </w:rPr>
              <w:t>Studies**</w:t>
            </w:r>
          </w:p>
        </w:tc>
      </w:tr>
      <w:tr>
        <w:trPr>
          <w:trHeight w:val="950" w:hRule="atLeast"/>
        </w:trPr>
        <w:tc>
          <w:tcPr>
            <w:tcW w:w="2991" w:type="dxa"/>
            <w:gridSpan w:val="2"/>
          </w:tcPr>
          <w:p>
            <w:pPr>
              <w:pStyle w:val="TableParagraph"/>
              <w:spacing w:before="35"/>
              <w:ind w:left="23"/>
              <w:rPr>
                <w:b/>
                <w:sz w:val="24"/>
              </w:rPr>
            </w:pPr>
            <w:r>
              <w:rPr>
                <w:b/>
                <w:spacing w:val="-2"/>
                <w:sz w:val="24"/>
              </w:rPr>
              <w:t>Batch</w:t>
            </w:r>
          </w:p>
          <w:p>
            <w:pPr>
              <w:pStyle w:val="TableParagraph"/>
              <w:spacing w:before="170"/>
              <w:ind w:left="23" w:right="4"/>
              <w:rPr>
                <w:sz w:val="24"/>
              </w:rPr>
            </w:pPr>
            <w:r>
              <w:rPr>
                <w:sz w:val="24"/>
              </w:rPr>
              <w:t>2023-</w:t>
            </w:r>
            <w:r>
              <w:rPr>
                <w:spacing w:val="-4"/>
                <w:sz w:val="24"/>
              </w:rPr>
              <w:t>2024</w:t>
            </w:r>
          </w:p>
        </w:tc>
        <w:tc>
          <w:tcPr>
            <w:tcW w:w="2406" w:type="dxa"/>
          </w:tcPr>
          <w:p>
            <w:pPr>
              <w:pStyle w:val="TableParagraph"/>
              <w:spacing w:before="35"/>
              <w:ind w:left="29" w:right="6"/>
              <w:rPr>
                <w:b/>
                <w:sz w:val="24"/>
              </w:rPr>
            </w:pPr>
            <w:r>
              <w:rPr>
                <w:b/>
                <w:sz w:val="24"/>
              </w:rPr>
              <w:t>Hours</w:t>
            </w:r>
            <w:r>
              <w:rPr>
                <w:b/>
                <w:spacing w:val="-10"/>
                <w:sz w:val="24"/>
              </w:rPr>
              <w:t> </w:t>
            </w:r>
            <w:r>
              <w:rPr>
                <w:b/>
                <w:sz w:val="24"/>
              </w:rPr>
              <w:t>/ </w:t>
            </w:r>
            <w:r>
              <w:rPr>
                <w:b/>
                <w:spacing w:val="-4"/>
                <w:sz w:val="24"/>
              </w:rPr>
              <w:t>Week</w:t>
            </w:r>
          </w:p>
          <w:p>
            <w:pPr>
              <w:pStyle w:val="TableParagraph"/>
              <w:spacing w:before="170"/>
              <w:ind w:left="29"/>
              <w:rPr>
                <w:sz w:val="24"/>
              </w:rPr>
            </w:pPr>
            <w:r>
              <w:rPr>
                <w:spacing w:val="-10"/>
                <w:sz w:val="24"/>
              </w:rPr>
              <w:t>2</w:t>
            </w:r>
          </w:p>
        </w:tc>
        <w:tc>
          <w:tcPr>
            <w:tcW w:w="2723" w:type="dxa"/>
          </w:tcPr>
          <w:p>
            <w:pPr>
              <w:pStyle w:val="TableParagraph"/>
              <w:spacing w:before="35"/>
              <w:ind w:left="23" w:right="12"/>
              <w:rPr>
                <w:b/>
                <w:sz w:val="24"/>
              </w:rPr>
            </w:pPr>
            <w:r>
              <w:rPr>
                <w:b/>
                <w:sz w:val="24"/>
              </w:rPr>
              <w:t>Total</w:t>
            </w:r>
            <w:r>
              <w:rPr>
                <w:b/>
                <w:spacing w:val="-10"/>
                <w:sz w:val="24"/>
              </w:rPr>
              <w:t> </w:t>
            </w:r>
            <w:r>
              <w:rPr>
                <w:b/>
                <w:spacing w:val="-2"/>
                <w:sz w:val="24"/>
              </w:rPr>
              <w:t>Hours</w:t>
            </w:r>
          </w:p>
          <w:p>
            <w:pPr>
              <w:pStyle w:val="TableParagraph"/>
              <w:spacing w:before="170"/>
              <w:ind w:left="23"/>
              <w:rPr>
                <w:sz w:val="24"/>
              </w:rPr>
            </w:pPr>
            <w:r>
              <w:rPr>
                <w:spacing w:val="-5"/>
                <w:sz w:val="24"/>
              </w:rPr>
              <w:t>30</w:t>
            </w:r>
          </w:p>
        </w:tc>
        <w:tc>
          <w:tcPr>
            <w:tcW w:w="1916" w:type="dxa"/>
          </w:tcPr>
          <w:p>
            <w:pPr>
              <w:pStyle w:val="TableParagraph"/>
              <w:spacing w:before="35"/>
              <w:ind w:left="38" w:right="28"/>
              <w:rPr>
                <w:b/>
                <w:sz w:val="24"/>
              </w:rPr>
            </w:pPr>
            <w:r>
              <w:rPr>
                <w:b/>
                <w:spacing w:val="-2"/>
                <w:sz w:val="24"/>
              </w:rPr>
              <w:t>Credits</w:t>
            </w:r>
          </w:p>
          <w:p>
            <w:pPr>
              <w:pStyle w:val="TableParagraph"/>
              <w:spacing w:before="170"/>
              <w:ind w:left="38" w:right="20"/>
              <w:rPr>
                <w:sz w:val="24"/>
              </w:rPr>
            </w:pPr>
            <w:r>
              <w:rPr>
                <w:spacing w:val="-10"/>
                <w:sz w:val="24"/>
              </w:rPr>
              <w:t>2</w:t>
            </w:r>
          </w:p>
        </w:tc>
      </w:tr>
    </w:tbl>
    <w:p>
      <w:pPr>
        <w:pStyle w:val="Heading2"/>
        <w:spacing w:before="40"/>
        <w:ind w:left="0" w:right="1121"/>
        <w:jc w:val="center"/>
      </w:pPr>
      <w:bookmarkStart w:name="Course Objectives (2)" w:id="20"/>
      <w:bookmarkEnd w:id="20"/>
      <w:r>
        <w:rPr>
          <w:b w:val="0"/>
        </w:rPr>
      </w:r>
      <w:r>
        <w:rPr/>
        <w:t>Course</w:t>
      </w:r>
      <w:r>
        <w:rPr>
          <w:spacing w:val="-8"/>
        </w:rPr>
        <w:t> </w:t>
      </w:r>
      <w:r>
        <w:rPr>
          <w:spacing w:val="-2"/>
        </w:rPr>
        <w:t>Objectives</w:t>
      </w:r>
    </w:p>
    <w:p>
      <w:pPr>
        <w:pStyle w:val="ListParagraph"/>
        <w:numPr>
          <w:ilvl w:val="0"/>
          <w:numId w:val="9"/>
        </w:numPr>
        <w:tabs>
          <w:tab w:pos="720" w:val="left" w:leader="none"/>
        </w:tabs>
        <w:spacing w:line="240" w:lineRule="auto" w:before="272" w:after="0"/>
        <w:ind w:left="720" w:right="744" w:hanging="360"/>
        <w:jc w:val="both"/>
        <w:rPr>
          <w:sz w:val="22"/>
        </w:rPr>
      </w:pPr>
      <w:r>
        <w:rPr>
          <w:sz w:val="22"/>
        </w:rPr>
        <w:t>The</w:t>
      </w:r>
      <w:r>
        <w:rPr>
          <w:spacing w:val="-2"/>
          <w:sz w:val="22"/>
        </w:rPr>
        <w:t> </w:t>
      </w:r>
      <w:r>
        <w:rPr>
          <w:sz w:val="22"/>
        </w:rPr>
        <w:t>course will provide</w:t>
      </w:r>
      <w:r>
        <w:rPr>
          <w:spacing w:val="-2"/>
          <w:sz w:val="22"/>
        </w:rPr>
        <w:t> </w:t>
      </w:r>
      <w:r>
        <w:rPr>
          <w:sz w:val="22"/>
        </w:rPr>
        <w:t>students with an understanding and appreciation of the</w:t>
      </w:r>
      <w:r>
        <w:rPr>
          <w:spacing w:val="-2"/>
          <w:sz w:val="22"/>
        </w:rPr>
        <w:t> </w:t>
      </w:r>
      <w:r>
        <w:rPr>
          <w:sz w:val="22"/>
        </w:rPr>
        <w:t>complex interactions of man, health and the environment. It will expose students to the multi-disciplinary nature of environmental health </w:t>
      </w:r>
      <w:r>
        <w:rPr>
          <w:spacing w:val="-2"/>
          <w:sz w:val="22"/>
        </w:rPr>
        <w:t>sciences.</w:t>
      </w:r>
    </w:p>
    <w:p>
      <w:pPr>
        <w:pStyle w:val="BodyText"/>
        <w:rPr>
          <w:sz w:val="22"/>
        </w:rPr>
      </w:pPr>
    </w:p>
    <w:p>
      <w:pPr>
        <w:pStyle w:val="ListParagraph"/>
        <w:numPr>
          <w:ilvl w:val="0"/>
          <w:numId w:val="9"/>
        </w:numPr>
        <w:tabs>
          <w:tab w:pos="720" w:val="left" w:leader="none"/>
        </w:tabs>
        <w:spacing w:line="242" w:lineRule="auto" w:before="0" w:after="0"/>
        <w:ind w:left="720" w:right="743" w:hanging="360"/>
        <w:jc w:val="both"/>
        <w:rPr>
          <w:sz w:val="22"/>
        </w:rPr>
      </w:pPr>
      <w:r>
        <w:rPr>
          <w:sz w:val="22"/>
        </w:rPr>
        <w:t>To inculcate knowledge and create awareness about ecological and environmental concepts, issues and solutions to environmental problems.</w:t>
      </w:r>
    </w:p>
    <w:p>
      <w:pPr>
        <w:pStyle w:val="ListParagraph"/>
        <w:numPr>
          <w:ilvl w:val="0"/>
          <w:numId w:val="9"/>
        </w:numPr>
        <w:tabs>
          <w:tab w:pos="719" w:val="left" w:leader="none"/>
        </w:tabs>
        <w:spacing w:line="251" w:lineRule="exact" w:before="0" w:after="0"/>
        <w:ind w:left="719" w:right="0" w:hanging="359"/>
        <w:jc w:val="left"/>
        <w:rPr>
          <w:sz w:val="22"/>
        </w:rPr>
      </w:pPr>
      <w:r>
        <w:rPr>
          <w:sz w:val="22"/>
        </w:rPr>
        <w:t>To</w:t>
      </w:r>
      <w:r>
        <w:rPr>
          <w:spacing w:val="-7"/>
          <w:sz w:val="22"/>
        </w:rPr>
        <w:t> </w:t>
      </w:r>
      <w:r>
        <w:rPr>
          <w:sz w:val="22"/>
        </w:rPr>
        <w:t>shape</w:t>
      </w:r>
      <w:r>
        <w:rPr>
          <w:spacing w:val="-8"/>
          <w:sz w:val="22"/>
        </w:rPr>
        <w:t> </w:t>
      </w:r>
      <w:r>
        <w:rPr>
          <w:sz w:val="22"/>
        </w:rPr>
        <w:t>students</w:t>
      </w:r>
      <w:r>
        <w:rPr>
          <w:spacing w:val="-1"/>
          <w:sz w:val="22"/>
        </w:rPr>
        <w:t> </w:t>
      </w:r>
      <w:r>
        <w:rPr>
          <w:sz w:val="22"/>
        </w:rPr>
        <w:t>into</w:t>
      </w:r>
      <w:r>
        <w:rPr>
          <w:spacing w:val="-6"/>
          <w:sz w:val="22"/>
        </w:rPr>
        <w:t> </w:t>
      </w:r>
      <w:r>
        <w:rPr>
          <w:sz w:val="22"/>
        </w:rPr>
        <w:t>good</w:t>
      </w:r>
      <w:r>
        <w:rPr>
          <w:spacing w:val="-6"/>
          <w:sz w:val="22"/>
        </w:rPr>
        <w:t> </w:t>
      </w:r>
      <w:r>
        <w:rPr>
          <w:sz w:val="22"/>
        </w:rPr>
        <w:t>“Ecocitizens”</w:t>
      </w:r>
      <w:r>
        <w:rPr>
          <w:spacing w:val="-4"/>
          <w:sz w:val="22"/>
        </w:rPr>
        <w:t> </w:t>
      </w:r>
      <w:r>
        <w:rPr>
          <w:sz w:val="22"/>
        </w:rPr>
        <w:t>thereby</w:t>
      </w:r>
      <w:r>
        <w:rPr>
          <w:spacing w:val="-6"/>
          <w:sz w:val="22"/>
        </w:rPr>
        <w:t> </w:t>
      </w:r>
      <w:r>
        <w:rPr>
          <w:sz w:val="22"/>
        </w:rPr>
        <w:t>catering</w:t>
      </w:r>
      <w:r>
        <w:rPr>
          <w:spacing w:val="-6"/>
          <w:sz w:val="22"/>
        </w:rPr>
        <w:t> </w:t>
      </w:r>
      <w:r>
        <w:rPr>
          <w:sz w:val="22"/>
        </w:rPr>
        <w:t>to</w:t>
      </w:r>
      <w:r>
        <w:rPr>
          <w:spacing w:val="-6"/>
          <w:sz w:val="22"/>
        </w:rPr>
        <w:t> </w:t>
      </w:r>
      <w:r>
        <w:rPr>
          <w:sz w:val="22"/>
        </w:rPr>
        <w:t>global environmental</w:t>
      </w:r>
      <w:r>
        <w:rPr>
          <w:spacing w:val="-5"/>
          <w:sz w:val="22"/>
        </w:rPr>
        <w:t> </w:t>
      </w:r>
      <w:r>
        <w:rPr>
          <w:spacing w:val="-2"/>
          <w:sz w:val="22"/>
        </w:rPr>
        <w:t>needs.</w:t>
      </w:r>
    </w:p>
    <w:p>
      <w:pPr>
        <w:pStyle w:val="ListParagraph"/>
        <w:numPr>
          <w:ilvl w:val="0"/>
          <w:numId w:val="9"/>
        </w:numPr>
        <w:tabs>
          <w:tab w:pos="720" w:val="left" w:leader="none"/>
        </w:tabs>
        <w:spacing w:line="240" w:lineRule="auto" w:before="251" w:after="0"/>
        <w:ind w:left="720" w:right="746" w:hanging="360"/>
        <w:jc w:val="both"/>
        <w:rPr>
          <w:sz w:val="22"/>
        </w:rPr>
      </w:pPr>
      <w:r>
        <w:rPr>
          <w:sz w:val="22"/>
        </w:rPr>
        <w:t>This course is designed to study about the types of pollutants including gases, chemicals petroleum, noise, light, global warming and radiation as well as pollutant flow and recycling and principles of environmental pollution such as air, water and soil.</w:t>
      </w:r>
    </w:p>
    <w:p>
      <w:pPr>
        <w:pStyle w:val="BodyText"/>
        <w:spacing w:before="2"/>
        <w:rPr>
          <w:sz w:val="22"/>
        </w:rPr>
      </w:pPr>
    </w:p>
    <w:p>
      <w:pPr>
        <w:pStyle w:val="ListParagraph"/>
        <w:numPr>
          <w:ilvl w:val="0"/>
          <w:numId w:val="9"/>
        </w:numPr>
        <w:tabs>
          <w:tab w:pos="720" w:val="left" w:leader="none"/>
        </w:tabs>
        <w:spacing w:line="240" w:lineRule="auto" w:before="0" w:after="0"/>
        <w:ind w:left="720" w:right="743" w:hanging="360"/>
        <w:jc w:val="both"/>
        <w:rPr>
          <w:sz w:val="22"/>
        </w:rPr>
      </w:pPr>
      <w:r>
        <w:rPr>
          <w:sz w:val="22"/>
        </w:rPr>
        <w:t>The course will address environmental stress and pollution, their sources in natural and workplace environments, their modes of transport and transformation, their ecological and public health effects, and existing methods for environmental disease prevention and remediation.</w:t>
      </w:r>
    </w:p>
    <w:p>
      <w:pPr>
        <w:pStyle w:val="BodyText"/>
        <w:spacing w:before="198"/>
        <w:rPr>
          <w:sz w:val="22"/>
        </w:rPr>
      </w:pPr>
    </w:p>
    <w:p>
      <w:pPr>
        <w:pStyle w:val="Heading2"/>
        <w:ind w:left="365"/>
      </w:pPr>
      <w:bookmarkStart w:name="Course Outcomes (1)" w:id="21"/>
      <w:bookmarkEnd w:id="21"/>
      <w:r>
        <w:rPr>
          <w:b w:val="0"/>
        </w:rPr>
      </w:r>
      <w:r>
        <w:rPr/>
        <w:t>Course</w:t>
      </w:r>
      <w:r>
        <w:rPr>
          <w:spacing w:val="-7"/>
        </w:rPr>
        <w:t> </w:t>
      </w:r>
      <w:r>
        <w:rPr>
          <w:spacing w:val="-2"/>
        </w:rPr>
        <w:t>Outcomes</w:t>
      </w:r>
    </w:p>
    <w:p>
      <w:pPr>
        <w:pStyle w:val="BodyText"/>
        <w:spacing w:before="128"/>
        <w:ind w:left="365"/>
      </w:pPr>
      <w:r>
        <w:rPr/>
        <w:t>On</w:t>
      </w:r>
      <w:r>
        <w:rPr>
          <w:spacing w:val="-11"/>
        </w:rPr>
        <w:t> </w:t>
      </w:r>
      <w:r>
        <w:rPr/>
        <w:t>successful</w:t>
      </w:r>
      <w:r>
        <w:rPr>
          <w:spacing w:val="-7"/>
        </w:rPr>
        <w:t> </w:t>
      </w:r>
      <w:r>
        <w:rPr/>
        <w:t>completion</w:t>
      </w:r>
      <w:r>
        <w:rPr>
          <w:spacing w:val="-8"/>
        </w:rPr>
        <w:t> </w:t>
      </w:r>
      <w:r>
        <w:rPr/>
        <w:t>of</w:t>
      </w:r>
      <w:r>
        <w:rPr>
          <w:spacing w:val="-16"/>
        </w:rPr>
        <w:t> </w:t>
      </w:r>
      <w:r>
        <w:rPr/>
        <w:t>the course,</w:t>
      </w:r>
      <w:r>
        <w:rPr>
          <w:spacing w:val="-10"/>
        </w:rPr>
        <w:t> </w:t>
      </w:r>
      <w:r>
        <w:rPr/>
        <w:t>the students</w:t>
      </w:r>
      <w:r>
        <w:rPr>
          <w:spacing w:val="-2"/>
        </w:rPr>
        <w:t> </w:t>
      </w:r>
      <w:r>
        <w:rPr/>
        <w:t>will</w:t>
      </w:r>
      <w:r>
        <w:rPr>
          <w:spacing w:val="-2"/>
        </w:rPr>
        <w:t> </w:t>
      </w:r>
      <w:r>
        <w:rPr/>
        <w:t>be</w:t>
      </w:r>
      <w:r>
        <w:rPr>
          <w:spacing w:val="-1"/>
        </w:rPr>
        <w:t> </w:t>
      </w:r>
      <w:r>
        <w:rPr/>
        <w:t>able </w:t>
      </w:r>
      <w:r>
        <w:rPr>
          <w:spacing w:val="-5"/>
        </w:rPr>
        <w:t>to</w:t>
      </w:r>
    </w:p>
    <w:p>
      <w:pPr>
        <w:pStyle w:val="BodyText"/>
        <w:spacing w:before="4" w:after="1"/>
        <w:rPr>
          <w:sz w:val="1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812"/>
        <w:gridCol w:w="9100"/>
      </w:tblGrid>
      <w:tr>
        <w:trPr>
          <w:trHeight w:val="633" w:hRule="atLeast"/>
        </w:trPr>
        <w:tc>
          <w:tcPr>
            <w:tcW w:w="629" w:type="dxa"/>
            <w:vMerge w:val="restart"/>
            <w:textDirection w:val="btLr"/>
          </w:tcPr>
          <w:p>
            <w:pPr>
              <w:pStyle w:val="TableParagraph"/>
              <w:spacing w:before="116"/>
              <w:ind w:left="3"/>
              <w:rPr>
                <w:sz w:val="22"/>
              </w:rPr>
            </w:pPr>
            <w:r>
              <w:rPr>
                <w:sz w:val="22"/>
              </w:rPr>
              <w:t>K1</w:t>
            </w:r>
            <w:r>
              <w:rPr>
                <w:spacing w:val="1"/>
                <w:sz w:val="22"/>
              </w:rPr>
              <w:t> </w:t>
            </w:r>
            <w:r>
              <w:rPr>
                <w:sz w:val="22"/>
              </w:rPr>
              <w:t>to</w:t>
            </w:r>
            <w:r>
              <w:rPr>
                <w:spacing w:val="2"/>
                <w:sz w:val="22"/>
              </w:rPr>
              <w:t> </w:t>
            </w:r>
            <w:r>
              <w:rPr>
                <w:spacing w:val="-5"/>
                <w:sz w:val="22"/>
              </w:rPr>
              <w:t>K5</w:t>
            </w:r>
          </w:p>
        </w:tc>
        <w:tc>
          <w:tcPr>
            <w:tcW w:w="812" w:type="dxa"/>
          </w:tcPr>
          <w:p>
            <w:pPr>
              <w:pStyle w:val="TableParagraph"/>
              <w:spacing w:line="268" w:lineRule="exact"/>
              <w:ind w:left="62" w:right="118"/>
              <w:rPr>
                <w:sz w:val="24"/>
              </w:rPr>
            </w:pPr>
            <w:r>
              <w:rPr>
                <w:sz w:val="24"/>
              </w:rPr>
              <w:t>CO </w:t>
            </w:r>
            <w:r>
              <w:rPr>
                <w:spacing w:val="-10"/>
                <w:sz w:val="24"/>
              </w:rPr>
              <w:t>1</w:t>
            </w:r>
          </w:p>
        </w:tc>
        <w:tc>
          <w:tcPr>
            <w:tcW w:w="9100" w:type="dxa"/>
          </w:tcPr>
          <w:p>
            <w:pPr>
              <w:pStyle w:val="TableParagraph"/>
              <w:spacing w:line="268" w:lineRule="exact"/>
              <w:ind w:left="109"/>
              <w:jc w:val="left"/>
              <w:rPr>
                <w:sz w:val="24"/>
              </w:rPr>
            </w:pPr>
            <w:r>
              <w:rPr>
                <w:sz w:val="24"/>
              </w:rPr>
              <w:t>Understand</w:t>
            </w:r>
            <w:r>
              <w:rPr>
                <w:spacing w:val="5"/>
                <w:sz w:val="24"/>
              </w:rPr>
              <w:t> </w:t>
            </w:r>
            <w:r>
              <w:rPr>
                <w:sz w:val="24"/>
              </w:rPr>
              <w:t>how</w:t>
            </w:r>
            <w:r>
              <w:rPr>
                <w:spacing w:val="6"/>
                <w:sz w:val="24"/>
              </w:rPr>
              <w:t> </w:t>
            </w:r>
            <w:r>
              <w:rPr>
                <w:sz w:val="24"/>
              </w:rPr>
              <w:t>interactions</w:t>
            </w:r>
            <w:r>
              <w:rPr>
                <w:spacing w:val="-2"/>
                <w:sz w:val="24"/>
              </w:rPr>
              <w:t> </w:t>
            </w:r>
            <w:r>
              <w:rPr>
                <w:sz w:val="24"/>
              </w:rPr>
              <w:t>between</w:t>
            </w:r>
            <w:r>
              <w:rPr>
                <w:spacing w:val="-11"/>
                <w:sz w:val="24"/>
              </w:rPr>
              <w:t> </w:t>
            </w:r>
            <w:r>
              <w:rPr>
                <w:sz w:val="24"/>
              </w:rPr>
              <w:t>organisms</w:t>
            </w:r>
            <w:r>
              <w:rPr>
                <w:spacing w:val="-3"/>
                <w:sz w:val="24"/>
              </w:rPr>
              <w:t> </w:t>
            </w:r>
            <w:r>
              <w:rPr>
                <w:sz w:val="24"/>
              </w:rPr>
              <w:t>and</w:t>
            </w:r>
            <w:r>
              <w:rPr>
                <w:spacing w:val="-2"/>
                <w:sz w:val="24"/>
              </w:rPr>
              <w:t> </w:t>
            </w:r>
            <w:r>
              <w:rPr>
                <w:sz w:val="24"/>
              </w:rPr>
              <w:t>their</w:t>
            </w:r>
            <w:r>
              <w:rPr>
                <w:spacing w:val="5"/>
                <w:sz w:val="24"/>
              </w:rPr>
              <w:t> </w:t>
            </w:r>
            <w:r>
              <w:rPr>
                <w:sz w:val="24"/>
              </w:rPr>
              <w:t>environments</w:t>
            </w:r>
            <w:r>
              <w:rPr>
                <w:spacing w:val="-4"/>
                <w:sz w:val="24"/>
              </w:rPr>
              <w:t> </w:t>
            </w:r>
            <w:r>
              <w:rPr>
                <w:sz w:val="24"/>
              </w:rPr>
              <w:t>drive</w:t>
            </w:r>
            <w:r>
              <w:rPr>
                <w:spacing w:val="8"/>
                <w:sz w:val="24"/>
              </w:rPr>
              <w:t> </w:t>
            </w:r>
            <w:r>
              <w:rPr>
                <w:sz w:val="24"/>
              </w:rPr>
              <w:t>the</w:t>
            </w:r>
            <w:r>
              <w:rPr>
                <w:spacing w:val="-3"/>
                <w:sz w:val="24"/>
              </w:rPr>
              <w:t> </w:t>
            </w:r>
            <w:r>
              <w:rPr>
                <w:spacing w:val="-2"/>
                <w:sz w:val="24"/>
              </w:rPr>
              <w:t>dynamics</w:t>
            </w:r>
          </w:p>
          <w:p>
            <w:pPr>
              <w:pStyle w:val="TableParagraph"/>
              <w:spacing w:before="36"/>
              <w:ind w:left="109"/>
              <w:jc w:val="left"/>
              <w:rPr>
                <w:sz w:val="24"/>
              </w:rPr>
            </w:pPr>
            <w:r>
              <w:rPr>
                <w:sz w:val="24"/>
              </w:rPr>
              <w:t>of</w:t>
            </w:r>
            <w:r>
              <w:rPr>
                <w:spacing w:val="-15"/>
                <w:sz w:val="24"/>
              </w:rPr>
              <w:t> </w:t>
            </w:r>
            <w:r>
              <w:rPr>
                <w:sz w:val="24"/>
              </w:rPr>
              <w:t>individuals,</w:t>
            </w:r>
            <w:r>
              <w:rPr>
                <w:spacing w:val="-6"/>
                <w:sz w:val="24"/>
              </w:rPr>
              <w:t> </w:t>
            </w:r>
            <w:r>
              <w:rPr>
                <w:sz w:val="24"/>
              </w:rPr>
              <w:t>populations,</w:t>
            </w:r>
            <w:r>
              <w:rPr>
                <w:spacing w:val="-5"/>
                <w:sz w:val="24"/>
              </w:rPr>
              <w:t> </w:t>
            </w:r>
            <w:r>
              <w:rPr>
                <w:sz w:val="24"/>
              </w:rPr>
              <w:t>communities</w:t>
            </w:r>
            <w:r>
              <w:rPr>
                <w:spacing w:val="-13"/>
                <w:sz w:val="24"/>
              </w:rPr>
              <w:t> </w:t>
            </w:r>
            <w:r>
              <w:rPr>
                <w:sz w:val="24"/>
              </w:rPr>
              <w:t>and</w:t>
            </w:r>
            <w:r>
              <w:rPr>
                <w:spacing w:val="-7"/>
                <w:sz w:val="24"/>
              </w:rPr>
              <w:t> </w:t>
            </w:r>
            <w:r>
              <w:rPr>
                <w:spacing w:val="-2"/>
                <w:sz w:val="24"/>
              </w:rPr>
              <w:t>ecosystems</w:t>
            </w:r>
          </w:p>
        </w:tc>
      </w:tr>
      <w:tr>
        <w:trPr>
          <w:trHeight w:val="633" w:hRule="atLeast"/>
        </w:trPr>
        <w:tc>
          <w:tcPr>
            <w:tcW w:w="629" w:type="dxa"/>
            <w:vMerge/>
            <w:tcBorders>
              <w:top w:val="nil"/>
            </w:tcBorders>
            <w:textDirection w:val="btLr"/>
          </w:tcPr>
          <w:p>
            <w:pPr>
              <w:rPr>
                <w:sz w:val="2"/>
                <w:szCs w:val="2"/>
              </w:rPr>
            </w:pPr>
          </w:p>
        </w:tc>
        <w:tc>
          <w:tcPr>
            <w:tcW w:w="812" w:type="dxa"/>
          </w:tcPr>
          <w:p>
            <w:pPr>
              <w:pStyle w:val="TableParagraph"/>
              <w:spacing w:line="268" w:lineRule="exact"/>
              <w:ind w:right="118"/>
              <w:rPr>
                <w:sz w:val="24"/>
              </w:rPr>
            </w:pPr>
            <w:r>
              <w:rPr>
                <w:spacing w:val="-5"/>
                <w:sz w:val="24"/>
              </w:rPr>
              <w:t>CO2</w:t>
            </w:r>
          </w:p>
        </w:tc>
        <w:tc>
          <w:tcPr>
            <w:tcW w:w="9100" w:type="dxa"/>
          </w:tcPr>
          <w:p>
            <w:pPr>
              <w:pStyle w:val="TableParagraph"/>
              <w:spacing w:line="268" w:lineRule="exact"/>
              <w:ind w:left="109"/>
              <w:jc w:val="left"/>
              <w:rPr>
                <w:sz w:val="24"/>
              </w:rPr>
            </w:pPr>
            <w:r>
              <w:rPr>
                <w:sz w:val="24"/>
              </w:rPr>
              <w:t>Develop</w:t>
            </w:r>
            <w:r>
              <w:rPr>
                <w:spacing w:val="7"/>
                <w:sz w:val="24"/>
              </w:rPr>
              <w:t> </w:t>
            </w:r>
            <w:r>
              <w:rPr>
                <w:sz w:val="24"/>
              </w:rPr>
              <w:t>an</w:t>
            </w:r>
            <w:r>
              <w:rPr>
                <w:spacing w:val="9"/>
                <w:sz w:val="24"/>
              </w:rPr>
              <w:t> </w:t>
            </w:r>
            <w:r>
              <w:rPr>
                <w:sz w:val="24"/>
              </w:rPr>
              <w:t>in</w:t>
            </w:r>
            <w:r>
              <w:rPr>
                <w:spacing w:val="-1"/>
                <w:sz w:val="24"/>
              </w:rPr>
              <w:t> </w:t>
            </w:r>
            <w:r>
              <w:rPr>
                <w:sz w:val="24"/>
              </w:rPr>
              <w:t>depth knowledge</w:t>
            </w:r>
            <w:r>
              <w:rPr>
                <w:spacing w:val="4"/>
                <w:sz w:val="24"/>
              </w:rPr>
              <w:t> </w:t>
            </w:r>
            <w:r>
              <w:rPr>
                <w:sz w:val="24"/>
              </w:rPr>
              <w:t>on the</w:t>
            </w:r>
            <w:r>
              <w:rPr>
                <w:spacing w:val="8"/>
                <w:sz w:val="24"/>
              </w:rPr>
              <w:t> </w:t>
            </w:r>
            <w:r>
              <w:rPr>
                <w:sz w:val="24"/>
              </w:rPr>
              <w:t>interdisciplinary</w:t>
            </w:r>
            <w:r>
              <w:rPr>
                <w:spacing w:val="-7"/>
                <w:sz w:val="24"/>
              </w:rPr>
              <w:t> </w:t>
            </w:r>
            <w:r>
              <w:rPr>
                <w:sz w:val="24"/>
              </w:rPr>
              <w:t>relationship</w:t>
            </w:r>
            <w:r>
              <w:rPr>
                <w:spacing w:val="11"/>
                <w:sz w:val="24"/>
              </w:rPr>
              <w:t> </w:t>
            </w:r>
            <w:r>
              <w:rPr>
                <w:sz w:val="24"/>
              </w:rPr>
              <w:t>of</w:t>
            </w:r>
            <w:r>
              <w:rPr>
                <w:spacing w:val="-9"/>
                <w:sz w:val="24"/>
              </w:rPr>
              <w:t> </w:t>
            </w:r>
            <w:r>
              <w:rPr>
                <w:sz w:val="24"/>
              </w:rPr>
              <w:t>cultural,</w:t>
            </w:r>
            <w:r>
              <w:rPr>
                <w:spacing w:val="12"/>
                <w:sz w:val="24"/>
              </w:rPr>
              <w:t> </w:t>
            </w:r>
            <w:r>
              <w:rPr>
                <w:sz w:val="24"/>
              </w:rPr>
              <w:t>ethical</w:t>
            </w:r>
            <w:r>
              <w:rPr>
                <w:spacing w:val="2"/>
                <w:sz w:val="24"/>
              </w:rPr>
              <w:t> </w:t>
            </w:r>
            <w:r>
              <w:rPr>
                <w:spacing w:val="-5"/>
                <w:sz w:val="24"/>
              </w:rPr>
              <w:t>and</w:t>
            </w:r>
          </w:p>
          <w:p>
            <w:pPr>
              <w:pStyle w:val="TableParagraph"/>
              <w:spacing w:before="36"/>
              <w:ind w:left="109"/>
              <w:jc w:val="left"/>
              <w:rPr>
                <w:sz w:val="24"/>
              </w:rPr>
            </w:pPr>
            <w:r>
              <w:rPr>
                <w:sz w:val="24"/>
              </w:rPr>
              <w:t>social</w:t>
            </w:r>
            <w:r>
              <w:rPr>
                <w:spacing w:val="-16"/>
                <w:sz w:val="24"/>
              </w:rPr>
              <w:t> </w:t>
            </w:r>
            <w:r>
              <w:rPr>
                <w:sz w:val="24"/>
              </w:rPr>
              <w:t>aspects</w:t>
            </w:r>
            <w:r>
              <w:rPr>
                <w:spacing w:val="-1"/>
                <w:sz w:val="24"/>
              </w:rPr>
              <w:t> </w:t>
            </w:r>
            <w:r>
              <w:rPr>
                <w:sz w:val="24"/>
              </w:rPr>
              <w:t>of</w:t>
            </w:r>
            <w:r>
              <w:rPr>
                <w:spacing w:val="-14"/>
                <w:sz w:val="24"/>
              </w:rPr>
              <w:t> </w:t>
            </w:r>
            <w:r>
              <w:rPr>
                <w:sz w:val="24"/>
              </w:rPr>
              <w:t>global</w:t>
            </w:r>
            <w:r>
              <w:rPr>
                <w:spacing w:val="-6"/>
                <w:sz w:val="24"/>
              </w:rPr>
              <w:t> </w:t>
            </w:r>
            <w:r>
              <w:rPr>
                <w:sz w:val="24"/>
              </w:rPr>
              <w:t>environmental</w:t>
            </w:r>
            <w:r>
              <w:rPr>
                <w:spacing w:val="-5"/>
                <w:sz w:val="24"/>
              </w:rPr>
              <w:t> </w:t>
            </w:r>
            <w:r>
              <w:rPr>
                <w:spacing w:val="-2"/>
                <w:sz w:val="24"/>
              </w:rPr>
              <w:t>issues</w:t>
            </w:r>
          </w:p>
        </w:tc>
      </w:tr>
      <w:tr>
        <w:trPr>
          <w:trHeight w:val="950" w:hRule="atLeast"/>
        </w:trPr>
        <w:tc>
          <w:tcPr>
            <w:tcW w:w="629" w:type="dxa"/>
            <w:vMerge/>
            <w:tcBorders>
              <w:top w:val="nil"/>
            </w:tcBorders>
            <w:textDirection w:val="btLr"/>
          </w:tcPr>
          <w:p>
            <w:pPr>
              <w:rPr>
                <w:sz w:val="2"/>
                <w:szCs w:val="2"/>
              </w:rPr>
            </w:pPr>
          </w:p>
        </w:tc>
        <w:tc>
          <w:tcPr>
            <w:tcW w:w="812" w:type="dxa"/>
          </w:tcPr>
          <w:p>
            <w:pPr>
              <w:pStyle w:val="TableParagraph"/>
              <w:spacing w:before="123"/>
              <w:jc w:val="left"/>
              <w:rPr>
                <w:sz w:val="24"/>
              </w:rPr>
            </w:pPr>
          </w:p>
          <w:p>
            <w:pPr>
              <w:pStyle w:val="TableParagraph"/>
              <w:ind w:right="118"/>
              <w:rPr>
                <w:sz w:val="24"/>
              </w:rPr>
            </w:pPr>
            <w:r>
              <w:rPr>
                <w:spacing w:val="-5"/>
                <w:sz w:val="24"/>
              </w:rPr>
              <w:t>CO3</w:t>
            </w:r>
          </w:p>
        </w:tc>
        <w:tc>
          <w:tcPr>
            <w:tcW w:w="9100" w:type="dxa"/>
          </w:tcPr>
          <w:p>
            <w:pPr>
              <w:pStyle w:val="TableParagraph"/>
              <w:spacing w:line="273" w:lineRule="exact"/>
              <w:ind w:left="109"/>
              <w:jc w:val="left"/>
              <w:rPr>
                <w:sz w:val="24"/>
              </w:rPr>
            </w:pPr>
            <w:r>
              <w:rPr>
                <w:sz w:val="24"/>
              </w:rPr>
              <w:t>Acquiring</w:t>
            </w:r>
            <w:r>
              <w:rPr>
                <w:spacing w:val="10"/>
                <w:sz w:val="24"/>
              </w:rPr>
              <w:t> </w:t>
            </w:r>
            <w:r>
              <w:rPr>
                <w:sz w:val="24"/>
              </w:rPr>
              <w:t>values</w:t>
            </w:r>
            <w:r>
              <w:rPr>
                <w:spacing w:val="10"/>
                <w:sz w:val="24"/>
              </w:rPr>
              <w:t> </w:t>
            </w:r>
            <w:r>
              <w:rPr>
                <w:sz w:val="24"/>
              </w:rPr>
              <w:t>and</w:t>
            </w:r>
            <w:r>
              <w:rPr>
                <w:spacing w:val="18"/>
                <w:sz w:val="24"/>
              </w:rPr>
              <w:t> </w:t>
            </w:r>
            <w:r>
              <w:rPr>
                <w:sz w:val="24"/>
              </w:rPr>
              <w:t>attitudes</w:t>
            </w:r>
            <w:r>
              <w:rPr>
                <w:spacing w:val="11"/>
                <w:sz w:val="24"/>
              </w:rPr>
              <w:t> </w:t>
            </w:r>
            <w:r>
              <w:rPr>
                <w:sz w:val="24"/>
              </w:rPr>
              <w:t>towards</w:t>
            </w:r>
            <w:r>
              <w:rPr>
                <w:spacing w:val="6"/>
                <w:sz w:val="24"/>
              </w:rPr>
              <w:t> </w:t>
            </w:r>
            <w:r>
              <w:rPr>
                <w:sz w:val="24"/>
              </w:rPr>
              <w:t>complex</w:t>
            </w:r>
            <w:r>
              <w:rPr>
                <w:spacing w:val="9"/>
                <w:sz w:val="24"/>
              </w:rPr>
              <w:t> </w:t>
            </w:r>
            <w:r>
              <w:rPr>
                <w:sz w:val="24"/>
              </w:rPr>
              <w:t>environmental</w:t>
            </w:r>
            <w:r>
              <w:rPr>
                <w:spacing w:val="1"/>
                <w:sz w:val="24"/>
              </w:rPr>
              <w:t> </w:t>
            </w:r>
            <w:r>
              <w:rPr>
                <w:sz w:val="24"/>
              </w:rPr>
              <w:t>socio-economic</w:t>
            </w:r>
            <w:r>
              <w:rPr>
                <w:spacing w:val="12"/>
                <w:sz w:val="24"/>
              </w:rPr>
              <w:t> </w:t>
            </w:r>
            <w:r>
              <w:rPr>
                <w:spacing w:val="-2"/>
                <w:sz w:val="24"/>
              </w:rPr>
              <w:t>challenges</w:t>
            </w:r>
          </w:p>
          <w:p>
            <w:pPr>
              <w:pStyle w:val="TableParagraph"/>
              <w:spacing w:line="310" w:lineRule="atLeast" w:before="6"/>
              <w:ind w:left="109" w:right="14"/>
              <w:jc w:val="left"/>
              <w:rPr>
                <w:sz w:val="24"/>
              </w:rPr>
            </w:pPr>
            <w:r>
              <w:rPr>
                <w:sz w:val="24"/>
              </w:rPr>
              <w:t>and providing participatory</w:t>
            </w:r>
            <w:r>
              <w:rPr>
                <w:spacing w:val="-6"/>
                <w:sz w:val="24"/>
              </w:rPr>
              <w:t> </w:t>
            </w:r>
            <w:r>
              <w:rPr>
                <w:sz w:val="24"/>
              </w:rPr>
              <w:t>role in solving current environmental</w:t>
            </w:r>
            <w:r>
              <w:rPr>
                <w:spacing w:val="-5"/>
                <w:sz w:val="24"/>
              </w:rPr>
              <w:t> </w:t>
            </w:r>
            <w:r>
              <w:rPr>
                <w:sz w:val="24"/>
              </w:rPr>
              <w:t>problems and preventing the future ones</w:t>
            </w:r>
          </w:p>
        </w:tc>
      </w:tr>
      <w:tr>
        <w:trPr>
          <w:trHeight w:val="633" w:hRule="atLeast"/>
        </w:trPr>
        <w:tc>
          <w:tcPr>
            <w:tcW w:w="629" w:type="dxa"/>
            <w:vMerge/>
            <w:tcBorders>
              <w:top w:val="nil"/>
            </w:tcBorders>
            <w:textDirection w:val="btLr"/>
          </w:tcPr>
          <w:p>
            <w:pPr>
              <w:rPr>
                <w:sz w:val="2"/>
                <w:szCs w:val="2"/>
              </w:rPr>
            </w:pPr>
          </w:p>
        </w:tc>
        <w:tc>
          <w:tcPr>
            <w:tcW w:w="812" w:type="dxa"/>
          </w:tcPr>
          <w:p>
            <w:pPr>
              <w:pStyle w:val="TableParagraph"/>
              <w:spacing w:line="268" w:lineRule="exact"/>
              <w:ind w:right="118"/>
              <w:rPr>
                <w:sz w:val="24"/>
              </w:rPr>
            </w:pPr>
            <w:r>
              <w:rPr>
                <w:spacing w:val="-5"/>
                <w:sz w:val="24"/>
              </w:rPr>
              <w:t>CO4</w:t>
            </w:r>
          </w:p>
        </w:tc>
        <w:tc>
          <w:tcPr>
            <w:tcW w:w="9100" w:type="dxa"/>
          </w:tcPr>
          <w:p>
            <w:pPr>
              <w:pStyle w:val="TableParagraph"/>
              <w:spacing w:line="268" w:lineRule="exact"/>
              <w:ind w:left="109"/>
              <w:jc w:val="left"/>
              <w:rPr>
                <w:sz w:val="24"/>
              </w:rPr>
            </w:pPr>
            <w:r>
              <w:rPr>
                <w:sz w:val="24"/>
              </w:rPr>
              <w:t>To</w:t>
            </w:r>
            <w:r>
              <w:rPr>
                <w:spacing w:val="2"/>
                <w:sz w:val="24"/>
              </w:rPr>
              <w:t> </w:t>
            </w:r>
            <w:r>
              <w:rPr>
                <w:sz w:val="24"/>
              </w:rPr>
              <w:t>gain</w:t>
            </w:r>
            <w:r>
              <w:rPr>
                <w:spacing w:val="5"/>
                <w:sz w:val="24"/>
              </w:rPr>
              <w:t> </w:t>
            </w:r>
            <w:r>
              <w:rPr>
                <w:sz w:val="24"/>
              </w:rPr>
              <w:t>inherent</w:t>
            </w:r>
            <w:r>
              <w:rPr>
                <w:spacing w:val="29"/>
                <w:sz w:val="24"/>
              </w:rPr>
              <w:t> </w:t>
            </w:r>
            <w:r>
              <w:rPr>
                <w:sz w:val="24"/>
              </w:rPr>
              <w:t>knowledge</w:t>
            </w:r>
            <w:r>
              <w:rPr>
                <w:spacing w:val="8"/>
                <w:sz w:val="24"/>
              </w:rPr>
              <w:t> </w:t>
            </w:r>
            <w:r>
              <w:rPr>
                <w:sz w:val="24"/>
              </w:rPr>
              <w:t>on basic</w:t>
            </w:r>
            <w:r>
              <w:rPr>
                <w:spacing w:val="13"/>
                <w:sz w:val="24"/>
              </w:rPr>
              <w:t> </w:t>
            </w:r>
            <w:r>
              <w:rPr>
                <w:sz w:val="24"/>
              </w:rPr>
              <w:t>concepts</w:t>
            </w:r>
            <w:r>
              <w:rPr>
                <w:spacing w:val="4"/>
                <w:sz w:val="24"/>
              </w:rPr>
              <w:t> </w:t>
            </w:r>
            <w:r>
              <w:rPr>
                <w:sz w:val="24"/>
              </w:rPr>
              <w:t>of</w:t>
            </w:r>
            <w:r>
              <w:rPr>
                <w:spacing w:val="2"/>
                <w:sz w:val="24"/>
              </w:rPr>
              <w:t> </w:t>
            </w:r>
            <w:r>
              <w:rPr>
                <w:sz w:val="24"/>
              </w:rPr>
              <w:t>biodiversity</w:t>
            </w:r>
            <w:r>
              <w:rPr>
                <w:spacing w:val="-3"/>
                <w:sz w:val="24"/>
              </w:rPr>
              <w:t> </w:t>
            </w:r>
            <w:r>
              <w:rPr>
                <w:sz w:val="24"/>
              </w:rPr>
              <w:t>in</w:t>
            </w:r>
            <w:r>
              <w:rPr>
                <w:spacing w:val="5"/>
                <w:sz w:val="24"/>
              </w:rPr>
              <w:t> </w:t>
            </w:r>
            <w:r>
              <w:rPr>
                <w:sz w:val="24"/>
              </w:rPr>
              <w:t>an</w:t>
            </w:r>
            <w:r>
              <w:rPr>
                <w:spacing w:val="-1"/>
                <w:sz w:val="24"/>
              </w:rPr>
              <w:t> </w:t>
            </w:r>
            <w:r>
              <w:rPr>
                <w:sz w:val="24"/>
              </w:rPr>
              <w:t>ecological</w:t>
            </w:r>
            <w:r>
              <w:rPr>
                <w:spacing w:val="-3"/>
                <w:sz w:val="24"/>
              </w:rPr>
              <w:t> </w:t>
            </w:r>
            <w:r>
              <w:rPr>
                <w:sz w:val="24"/>
              </w:rPr>
              <w:t>context</w:t>
            </w:r>
            <w:r>
              <w:rPr>
                <w:spacing w:val="21"/>
                <w:sz w:val="24"/>
              </w:rPr>
              <w:t> </w:t>
            </w:r>
            <w:r>
              <w:rPr>
                <w:spacing w:val="-5"/>
                <w:sz w:val="24"/>
              </w:rPr>
              <w:t>and</w:t>
            </w:r>
          </w:p>
          <w:p>
            <w:pPr>
              <w:pStyle w:val="TableParagraph"/>
              <w:spacing w:before="36"/>
              <w:ind w:left="109"/>
              <w:jc w:val="left"/>
              <w:rPr>
                <w:sz w:val="24"/>
              </w:rPr>
            </w:pPr>
            <w:r>
              <w:rPr>
                <w:color w:val="333333"/>
                <w:sz w:val="24"/>
              </w:rPr>
              <w:t>about</w:t>
            </w:r>
            <w:r>
              <w:rPr>
                <w:color w:val="333333"/>
                <w:spacing w:val="-2"/>
                <w:sz w:val="24"/>
              </w:rPr>
              <w:t> </w:t>
            </w:r>
            <w:r>
              <w:rPr>
                <w:color w:val="333333"/>
                <w:sz w:val="24"/>
              </w:rPr>
              <w:t>the</w:t>
            </w:r>
            <w:r>
              <w:rPr>
                <w:color w:val="333333"/>
                <w:spacing w:val="2"/>
                <w:sz w:val="24"/>
              </w:rPr>
              <w:t> </w:t>
            </w:r>
            <w:r>
              <w:rPr>
                <w:color w:val="333333"/>
                <w:sz w:val="24"/>
              </w:rPr>
              <w:t>current</w:t>
            </w:r>
            <w:r>
              <w:rPr>
                <w:color w:val="333333"/>
                <w:spacing w:val="3"/>
                <w:sz w:val="24"/>
              </w:rPr>
              <w:t> </w:t>
            </w:r>
            <w:r>
              <w:rPr>
                <w:color w:val="333333"/>
                <w:sz w:val="24"/>
              </w:rPr>
              <w:t>threats</w:t>
            </w:r>
            <w:r>
              <w:rPr>
                <w:color w:val="333333"/>
                <w:spacing w:val="-8"/>
                <w:sz w:val="24"/>
              </w:rPr>
              <w:t> </w:t>
            </w:r>
            <w:r>
              <w:rPr>
                <w:color w:val="333333"/>
                <w:sz w:val="24"/>
              </w:rPr>
              <w:t>of</w:t>
            </w:r>
            <w:r>
              <w:rPr>
                <w:color w:val="333333"/>
                <w:spacing w:val="-10"/>
                <w:sz w:val="24"/>
              </w:rPr>
              <w:t> </w:t>
            </w:r>
            <w:r>
              <w:rPr>
                <w:color w:val="333333"/>
                <w:spacing w:val="-2"/>
                <w:sz w:val="24"/>
              </w:rPr>
              <w:t>biodiversity</w:t>
            </w:r>
          </w:p>
        </w:tc>
      </w:tr>
      <w:tr>
        <w:trPr>
          <w:trHeight w:val="954" w:hRule="atLeast"/>
        </w:trPr>
        <w:tc>
          <w:tcPr>
            <w:tcW w:w="629" w:type="dxa"/>
            <w:vMerge/>
            <w:tcBorders>
              <w:top w:val="nil"/>
            </w:tcBorders>
            <w:textDirection w:val="btLr"/>
          </w:tcPr>
          <w:p>
            <w:pPr>
              <w:rPr>
                <w:sz w:val="2"/>
                <w:szCs w:val="2"/>
              </w:rPr>
            </w:pPr>
          </w:p>
        </w:tc>
        <w:tc>
          <w:tcPr>
            <w:tcW w:w="812" w:type="dxa"/>
          </w:tcPr>
          <w:p>
            <w:pPr>
              <w:pStyle w:val="TableParagraph"/>
              <w:spacing w:line="268" w:lineRule="exact"/>
              <w:ind w:right="118"/>
              <w:rPr>
                <w:sz w:val="24"/>
              </w:rPr>
            </w:pPr>
            <w:r>
              <w:rPr>
                <w:spacing w:val="-5"/>
                <w:sz w:val="24"/>
              </w:rPr>
              <w:t>CO5</w:t>
            </w:r>
          </w:p>
        </w:tc>
        <w:tc>
          <w:tcPr>
            <w:tcW w:w="9100" w:type="dxa"/>
          </w:tcPr>
          <w:p>
            <w:pPr>
              <w:pStyle w:val="TableParagraph"/>
              <w:spacing w:line="271" w:lineRule="auto"/>
              <w:ind w:left="109"/>
              <w:jc w:val="left"/>
              <w:rPr>
                <w:sz w:val="24"/>
              </w:rPr>
            </w:pPr>
            <w:r>
              <w:rPr>
                <w:sz w:val="24"/>
              </w:rPr>
              <w:t>To appraise the major concepts</w:t>
            </w:r>
            <w:r>
              <w:rPr>
                <w:spacing w:val="-5"/>
                <w:sz w:val="24"/>
              </w:rPr>
              <w:t> </w:t>
            </w:r>
            <w:r>
              <w:rPr>
                <w:sz w:val="24"/>
              </w:rPr>
              <w:t>and terminology</w:t>
            </w:r>
            <w:r>
              <w:rPr>
                <w:spacing w:val="-10"/>
                <w:sz w:val="24"/>
              </w:rPr>
              <w:t> </w:t>
            </w:r>
            <w:r>
              <w:rPr>
                <w:sz w:val="24"/>
              </w:rPr>
              <w:t>in</w:t>
            </w:r>
            <w:r>
              <w:rPr>
                <w:spacing w:val="-3"/>
                <w:sz w:val="24"/>
              </w:rPr>
              <w:t> </w:t>
            </w:r>
            <w:r>
              <w:rPr>
                <w:sz w:val="24"/>
              </w:rPr>
              <w:t>the field of</w:t>
            </w:r>
            <w:r>
              <w:rPr>
                <w:spacing w:val="-15"/>
                <w:sz w:val="24"/>
              </w:rPr>
              <w:t> </w:t>
            </w:r>
            <w:r>
              <w:rPr>
                <w:sz w:val="24"/>
              </w:rPr>
              <w:t>environmental</w:t>
            </w:r>
            <w:r>
              <w:rPr>
                <w:spacing w:val="-14"/>
                <w:sz w:val="24"/>
              </w:rPr>
              <w:t> </w:t>
            </w:r>
            <w:r>
              <w:rPr>
                <w:sz w:val="24"/>
              </w:rPr>
              <w:t>pollutants, its interconnections and direct damage to the wildlife, in addition to human communities and </w:t>
            </w:r>
            <w:r>
              <w:rPr>
                <w:spacing w:val="-2"/>
                <w:sz w:val="24"/>
              </w:rPr>
              <w:t>ecosystems</w:t>
            </w:r>
          </w:p>
        </w:tc>
      </w:tr>
    </w:tbl>
    <w:p>
      <w:pPr>
        <w:spacing w:after="0" w:line="271" w:lineRule="auto"/>
        <w:jc w:val="left"/>
        <w:rPr>
          <w:sz w:val="24"/>
        </w:rPr>
        <w:sectPr>
          <w:pgSz w:w="11930" w:h="16870"/>
          <w:pgMar w:header="895" w:footer="0" w:top="1160" w:bottom="280" w:left="600" w:right="200"/>
        </w:sectPr>
      </w:pPr>
    </w:p>
    <w:p>
      <w:pPr>
        <w:spacing w:before="41"/>
        <w:ind w:left="0" w:right="1210" w:firstLine="0"/>
        <w:jc w:val="righ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23EVS101</w:t>
      </w:r>
    </w:p>
    <w:p>
      <w:pPr>
        <w:pStyle w:val="BodyText"/>
        <w:rPr>
          <w:b/>
        </w:rPr>
      </w:pPr>
    </w:p>
    <w:p>
      <w:pPr>
        <w:pStyle w:val="BodyText"/>
        <w:spacing w:before="50"/>
        <w:rPr>
          <w:b/>
        </w:rPr>
      </w:pPr>
    </w:p>
    <w:p>
      <w:pPr>
        <w:pStyle w:val="Heading2"/>
        <w:tabs>
          <w:tab w:pos="1181" w:val="left" w:leader="none"/>
          <w:tab w:pos="8048" w:val="left" w:leader="none"/>
        </w:tabs>
        <w:ind w:left="0" w:right="1264"/>
        <w:jc w:val="right"/>
      </w:pPr>
      <w:bookmarkStart w:name="UNIT I MULTIDISCIPLINARY NATURE OF ENVIR" w:id="22"/>
      <w:bookmarkEnd w:id="22"/>
      <w:r>
        <w:rPr>
          <w:b w:val="0"/>
        </w:rPr>
      </w:r>
      <w:r>
        <w:rPr/>
        <w:t>UNIT</w:t>
      </w:r>
      <w:r>
        <w:rPr>
          <w:spacing w:val="-10"/>
        </w:rPr>
        <w:t> I</w:t>
      </w:r>
      <w:r>
        <w:rPr/>
        <w:tab/>
        <w:t>MULTIDISCIPLINARY</w:t>
      </w:r>
      <w:r>
        <w:rPr>
          <w:spacing w:val="-9"/>
        </w:rPr>
        <w:t> </w:t>
      </w:r>
      <w:r>
        <w:rPr/>
        <w:t>NATURE</w:t>
      </w:r>
      <w:r>
        <w:rPr>
          <w:spacing w:val="-4"/>
        </w:rPr>
        <w:t> </w:t>
      </w:r>
      <w:r>
        <w:rPr/>
        <w:t>OF</w:t>
      </w:r>
      <w:r>
        <w:rPr>
          <w:spacing w:val="-12"/>
        </w:rPr>
        <w:t> </w:t>
      </w:r>
      <w:r>
        <w:rPr>
          <w:spacing w:val="-2"/>
        </w:rPr>
        <w:t>ENVIRONMENT</w:t>
      </w:r>
      <w:r>
        <w:rPr/>
        <w:tab/>
        <w:t>(6</w:t>
      </w:r>
      <w:r>
        <w:rPr>
          <w:spacing w:val="-9"/>
        </w:rPr>
        <w:t> </w:t>
      </w:r>
      <w:r>
        <w:rPr>
          <w:spacing w:val="-2"/>
        </w:rPr>
        <w:t>Hours)</w:t>
      </w:r>
    </w:p>
    <w:p>
      <w:pPr>
        <w:pStyle w:val="BodyText"/>
        <w:spacing w:line="360" w:lineRule="auto" w:before="142"/>
        <w:ind w:left="840" w:right="1211"/>
        <w:jc w:val="both"/>
      </w:pPr>
      <w:r>
        <w:rPr/>
        <w:t>Definition</w:t>
      </w:r>
      <w:r>
        <w:rPr>
          <w:spacing w:val="-12"/>
        </w:rPr>
        <w:t> </w:t>
      </w:r>
      <w:r>
        <w:rPr/>
        <w:t>:</w:t>
      </w:r>
      <w:r>
        <w:rPr>
          <w:spacing w:val="-6"/>
        </w:rPr>
        <w:t> </w:t>
      </w:r>
      <w:r>
        <w:rPr/>
        <w:t>scope</w:t>
      </w:r>
      <w:r>
        <w:rPr>
          <w:spacing w:val="-8"/>
        </w:rPr>
        <w:t> </w:t>
      </w:r>
      <w:r>
        <w:rPr/>
        <w:t>and</w:t>
      </w:r>
      <w:r>
        <w:rPr>
          <w:spacing w:val="-2"/>
        </w:rPr>
        <w:t> </w:t>
      </w:r>
      <w:r>
        <w:rPr/>
        <w:t>importance</w:t>
      </w:r>
      <w:r>
        <w:rPr>
          <w:spacing w:val="-4"/>
        </w:rPr>
        <w:t> </w:t>
      </w:r>
      <w:r>
        <w:rPr/>
        <w:t>–</w:t>
      </w:r>
      <w:r>
        <w:rPr>
          <w:spacing w:val="-7"/>
        </w:rPr>
        <w:t> </w:t>
      </w:r>
      <w:r>
        <w:rPr/>
        <w:t>Need</w:t>
      </w:r>
      <w:r>
        <w:rPr>
          <w:spacing w:val="-7"/>
        </w:rPr>
        <w:t> </w:t>
      </w:r>
      <w:r>
        <w:rPr/>
        <w:t>for</w:t>
      </w:r>
      <w:r>
        <w:rPr>
          <w:spacing w:val="-5"/>
        </w:rPr>
        <w:t> </w:t>
      </w:r>
      <w:r>
        <w:rPr/>
        <w:t>public</w:t>
      </w:r>
      <w:r>
        <w:rPr>
          <w:spacing w:val="-8"/>
        </w:rPr>
        <w:t> </w:t>
      </w:r>
      <w:r>
        <w:rPr/>
        <w:t>awareness</w:t>
      </w:r>
      <w:r>
        <w:rPr>
          <w:spacing w:val="80"/>
        </w:rPr>
        <w:t> </w:t>
      </w:r>
      <w:r>
        <w:rPr/>
        <w:t>-</w:t>
      </w:r>
      <w:r>
        <w:rPr>
          <w:spacing w:val="-5"/>
        </w:rPr>
        <w:t> </w:t>
      </w:r>
      <w:r>
        <w:rPr/>
        <w:t>Natural</w:t>
      </w:r>
      <w:r>
        <w:rPr>
          <w:spacing w:val="-15"/>
        </w:rPr>
        <w:t> </w:t>
      </w:r>
      <w:r>
        <w:rPr/>
        <w:t>resources</w:t>
      </w:r>
      <w:r>
        <w:rPr>
          <w:spacing w:val="-7"/>
        </w:rPr>
        <w:t> </w:t>
      </w:r>
      <w:r>
        <w:rPr/>
        <w:t>–</w:t>
      </w:r>
      <w:r>
        <w:rPr>
          <w:spacing w:val="-7"/>
        </w:rPr>
        <w:t> </w:t>
      </w:r>
      <w:r>
        <w:rPr/>
        <w:t>Types</w:t>
      </w:r>
      <w:r>
        <w:rPr>
          <w:spacing w:val="-8"/>
        </w:rPr>
        <w:t> </w:t>
      </w:r>
      <w:r>
        <w:rPr/>
        <w:t>of resources – Forest Resources – Water Resources – Mineral Resources – Food Resources – Energy Resources – Land Resources.</w:t>
      </w:r>
    </w:p>
    <w:p>
      <w:pPr>
        <w:pStyle w:val="BodyText"/>
        <w:spacing w:before="134"/>
      </w:pPr>
    </w:p>
    <w:p>
      <w:pPr>
        <w:pStyle w:val="Heading2"/>
        <w:tabs>
          <w:tab w:pos="2415" w:val="left" w:leader="none"/>
          <w:tab w:pos="8797" w:val="left" w:leader="none"/>
        </w:tabs>
      </w:pPr>
      <w:bookmarkStart w:name="UNIT II ECOSYSTEMS (6 Hours)" w:id="23"/>
      <w:bookmarkEnd w:id="23"/>
      <w:r>
        <w:rPr>
          <w:b w:val="0"/>
        </w:rPr>
      </w:r>
      <w:r>
        <w:rPr/>
        <w:t>UNIT</w:t>
      </w:r>
      <w:r>
        <w:rPr>
          <w:spacing w:val="-10"/>
        </w:rPr>
        <w:t> </w:t>
      </w:r>
      <w:r>
        <w:rPr>
          <w:spacing w:val="-5"/>
        </w:rPr>
        <w:t>II</w:t>
      </w:r>
      <w:r>
        <w:rPr/>
        <w:tab/>
      </w:r>
      <w:r>
        <w:rPr>
          <w:spacing w:val="-2"/>
        </w:rPr>
        <w:t>ECOSYSTEMS</w:t>
      </w:r>
      <w:r>
        <w:rPr/>
        <w:tab/>
        <w:t>(6</w:t>
      </w:r>
      <w:r>
        <w:rPr>
          <w:spacing w:val="-9"/>
        </w:rPr>
        <w:t> </w:t>
      </w:r>
      <w:r>
        <w:rPr>
          <w:spacing w:val="-2"/>
        </w:rPr>
        <w:t>Hours)</w:t>
      </w:r>
    </w:p>
    <w:p>
      <w:pPr>
        <w:pStyle w:val="BodyText"/>
        <w:spacing w:line="360" w:lineRule="auto" w:before="132"/>
        <w:ind w:left="840" w:right="1220"/>
        <w:jc w:val="both"/>
      </w:pPr>
      <w:r>
        <w:rPr/>
        <w:t>Concept of an ecosystem – Structure and functions of an ecosystem – Procedures, consumers and</w:t>
      </w:r>
      <w:r>
        <w:rPr>
          <w:spacing w:val="-5"/>
        </w:rPr>
        <w:t> </w:t>
      </w:r>
      <w:r>
        <w:rPr/>
        <w:t>decomposers</w:t>
      </w:r>
      <w:r>
        <w:rPr>
          <w:spacing w:val="-7"/>
        </w:rPr>
        <w:t> </w:t>
      </w:r>
      <w:r>
        <w:rPr/>
        <w:t>–</w:t>
      </w:r>
      <w:r>
        <w:rPr>
          <w:spacing w:val="-6"/>
        </w:rPr>
        <w:t> </w:t>
      </w:r>
      <w:r>
        <w:rPr/>
        <w:t>Energy</w:t>
      </w:r>
      <w:r>
        <w:rPr>
          <w:spacing w:val="-15"/>
        </w:rPr>
        <w:t> </w:t>
      </w:r>
      <w:r>
        <w:rPr/>
        <w:t>flow</w:t>
      </w:r>
      <w:r>
        <w:rPr>
          <w:spacing w:val="40"/>
        </w:rPr>
        <w:t> </w:t>
      </w:r>
      <w:r>
        <w:rPr/>
        <w:t>in</w:t>
      </w:r>
      <w:r>
        <w:rPr>
          <w:spacing w:val="-11"/>
        </w:rPr>
        <w:t> </w:t>
      </w:r>
      <w:r>
        <w:rPr/>
        <w:t>the</w:t>
      </w:r>
      <w:r>
        <w:rPr>
          <w:spacing w:val="-7"/>
        </w:rPr>
        <w:t> </w:t>
      </w:r>
      <w:r>
        <w:rPr/>
        <w:t>ecosystem</w:t>
      </w:r>
      <w:r>
        <w:rPr>
          <w:spacing w:val="-9"/>
        </w:rPr>
        <w:t> </w:t>
      </w:r>
      <w:r>
        <w:rPr/>
        <w:t>–</w:t>
      </w:r>
      <w:r>
        <w:rPr>
          <w:spacing w:val="-6"/>
        </w:rPr>
        <w:t> </w:t>
      </w:r>
      <w:r>
        <w:rPr/>
        <w:t>Ecological</w:t>
      </w:r>
      <w:r>
        <w:rPr>
          <w:spacing w:val="-8"/>
        </w:rPr>
        <w:t> </w:t>
      </w:r>
      <w:r>
        <w:rPr/>
        <w:t>succession</w:t>
      </w:r>
      <w:r>
        <w:rPr>
          <w:spacing w:val="-9"/>
        </w:rPr>
        <w:t> </w:t>
      </w:r>
      <w:r>
        <w:rPr/>
        <w:t>–</w:t>
      </w:r>
      <w:r>
        <w:rPr>
          <w:spacing w:val="-6"/>
        </w:rPr>
        <w:t> </w:t>
      </w:r>
      <w:r>
        <w:rPr/>
        <w:t>Food</w:t>
      </w:r>
      <w:r>
        <w:rPr>
          <w:spacing w:val="-10"/>
        </w:rPr>
        <w:t> </w:t>
      </w:r>
      <w:r>
        <w:rPr/>
        <w:t>chains, food web and ecological pyramids – Structure and function of the following ecosystem – Forest Ecosystem –Grassland Ecosystem – Desert Ecosystem</w:t>
      </w:r>
      <w:r>
        <w:rPr>
          <w:spacing w:val="-4"/>
        </w:rPr>
        <w:t> </w:t>
      </w:r>
      <w:r>
        <w:rPr/>
        <w:t>– Aquatic Ecosystem.</w:t>
      </w:r>
    </w:p>
    <w:p>
      <w:pPr>
        <w:pStyle w:val="BodyText"/>
        <w:spacing w:before="147"/>
      </w:pPr>
    </w:p>
    <w:p>
      <w:pPr>
        <w:pStyle w:val="Heading2"/>
        <w:tabs>
          <w:tab w:pos="2502" w:val="left" w:leader="none"/>
          <w:tab w:pos="8893" w:val="left" w:leader="none"/>
        </w:tabs>
      </w:pPr>
      <w:bookmarkStart w:name="UNIT III BIODIVERSITY AND ITS CONSERVATI" w:id="24"/>
      <w:bookmarkEnd w:id="24"/>
      <w:r>
        <w:rPr>
          <w:b w:val="0"/>
        </w:rPr>
      </w:r>
      <w:r>
        <w:rPr/>
        <w:t>UNIT</w:t>
      </w:r>
      <w:r>
        <w:rPr>
          <w:spacing w:val="-10"/>
        </w:rPr>
        <w:t> </w:t>
      </w:r>
      <w:r>
        <w:rPr>
          <w:spacing w:val="-5"/>
        </w:rPr>
        <w:t>III</w:t>
      </w:r>
      <w:r>
        <w:rPr/>
        <w:tab/>
        <w:t>BIODIVERSITY</w:t>
      </w:r>
      <w:r>
        <w:rPr>
          <w:spacing w:val="-9"/>
        </w:rPr>
        <w:t> </w:t>
      </w:r>
      <w:r>
        <w:rPr/>
        <w:t>AND</w:t>
      </w:r>
      <w:r>
        <w:rPr>
          <w:spacing w:val="-7"/>
        </w:rPr>
        <w:t> </w:t>
      </w:r>
      <w:r>
        <w:rPr/>
        <w:t>ITS</w:t>
      </w:r>
      <w:r>
        <w:rPr>
          <w:spacing w:val="-1"/>
        </w:rPr>
        <w:t> </w:t>
      </w:r>
      <w:r>
        <w:rPr>
          <w:spacing w:val="-2"/>
        </w:rPr>
        <w:t>CONSERVATION</w:t>
      </w:r>
      <w:r>
        <w:rPr/>
        <w:tab/>
        <w:t>(6</w:t>
      </w:r>
      <w:r>
        <w:rPr>
          <w:spacing w:val="-9"/>
        </w:rPr>
        <w:t> </w:t>
      </w:r>
      <w:r>
        <w:rPr>
          <w:spacing w:val="-2"/>
        </w:rPr>
        <w:t>Hours)</w:t>
      </w:r>
    </w:p>
    <w:p>
      <w:pPr>
        <w:pStyle w:val="BodyText"/>
        <w:spacing w:line="360" w:lineRule="auto" w:before="133"/>
        <w:ind w:left="840" w:right="1220"/>
        <w:jc w:val="both"/>
      </w:pPr>
      <w:r>
        <w:rPr/>
        <w:t>Introduction – Definition – Genetic – Species and ecosystem diversity- Bio geographical classification</w:t>
      </w:r>
      <w:r>
        <w:rPr>
          <w:spacing w:val="-10"/>
        </w:rPr>
        <w:t> </w:t>
      </w:r>
      <w:r>
        <w:rPr/>
        <w:t>of</w:t>
      </w:r>
      <w:r>
        <w:rPr>
          <w:spacing w:val="-12"/>
        </w:rPr>
        <w:t> </w:t>
      </w:r>
      <w:r>
        <w:rPr/>
        <w:t>India</w:t>
      </w:r>
      <w:r>
        <w:rPr>
          <w:spacing w:val="-5"/>
        </w:rPr>
        <w:t> </w:t>
      </w:r>
      <w:r>
        <w:rPr/>
        <w:t>–</w:t>
      </w:r>
      <w:r>
        <w:rPr>
          <w:spacing w:val="-5"/>
        </w:rPr>
        <w:t> </w:t>
      </w:r>
      <w:r>
        <w:rPr/>
        <w:t>Value</w:t>
      </w:r>
      <w:r>
        <w:rPr>
          <w:spacing w:val="-5"/>
        </w:rPr>
        <w:t> </w:t>
      </w:r>
      <w:r>
        <w:rPr/>
        <w:t>of</w:t>
      </w:r>
      <w:r>
        <w:rPr>
          <w:spacing w:val="-13"/>
        </w:rPr>
        <w:t> </w:t>
      </w:r>
      <w:r>
        <w:rPr/>
        <w:t>biodiversity</w:t>
      </w:r>
      <w:r>
        <w:rPr>
          <w:spacing w:val="-15"/>
        </w:rPr>
        <w:t> </w:t>
      </w:r>
      <w:r>
        <w:rPr/>
        <w:t>–</w:t>
      </w:r>
      <w:r>
        <w:rPr>
          <w:spacing w:val="-5"/>
        </w:rPr>
        <w:t> </w:t>
      </w:r>
      <w:r>
        <w:rPr/>
        <w:t>Biodiversity</w:t>
      </w:r>
      <w:r>
        <w:rPr>
          <w:spacing w:val="-15"/>
        </w:rPr>
        <w:t> </w:t>
      </w:r>
      <w:r>
        <w:rPr/>
        <w:t>at global,</w:t>
      </w:r>
      <w:r>
        <w:rPr>
          <w:spacing w:val="-1"/>
        </w:rPr>
        <w:t> </w:t>
      </w:r>
      <w:r>
        <w:rPr/>
        <w:t>national</w:t>
      </w:r>
      <w:r>
        <w:rPr>
          <w:spacing w:val="-8"/>
        </w:rPr>
        <w:t> </w:t>
      </w:r>
      <w:r>
        <w:rPr/>
        <w:t>and local</w:t>
      </w:r>
      <w:r>
        <w:rPr>
          <w:spacing w:val="-9"/>
        </w:rPr>
        <w:t> </w:t>
      </w:r>
      <w:r>
        <w:rPr/>
        <w:t>levels – India as a mega - diversity Nation - Hot spot of biodiversity – Threats to biodiversity - Endangered</w:t>
      </w:r>
      <w:r>
        <w:rPr>
          <w:spacing w:val="-11"/>
        </w:rPr>
        <w:t> </w:t>
      </w:r>
      <w:r>
        <w:rPr/>
        <w:t>and</w:t>
      </w:r>
      <w:r>
        <w:rPr>
          <w:spacing w:val="-9"/>
        </w:rPr>
        <w:t> </w:t>
      </w:r>
      <w:r>
        <w:rPr/>
        <w:t>endemic</w:t>
      </w:r>
      <w:r>
        <w:rPr>
          <w:spacing w:val="-5"/>
        </w:rPr>
        <w:t> </w:t>
      </w:r>
      <w:r>
        <w:rPr/>
        <w:t>species</w:t>
      </w:r>
      <w:r>
        <w:rPr>
          <w:spacing w:val="-11"/>
        </w:rPr>
        <w:t> </w:t>
      </w:r>
      <w:r>
        <w:rPr/>
        <w:t>of</w:t>
      </w:r>
      <w:r>
        <w:rPr>
          <w:spacing w:val="-13"/>
        </w:rPr>
        <w:t> </w:t>
      </w:r>
      <w:r>
        <w:rPr/>
        <w:t>India</w:t>
      </w:r>
      <w:r>
        <w:rPr>
          <w:spacing w:val="-10"/>
        </w:rPr>
        <w:t> </w:t>
      </w:r>
      <w:r>
        <w:rPr/>
        <w:t>–</w:t>
      </w:r>
      <w:r>
        <w:rPr>
          <w:spacing w:val="-10"/>
        </w:rPr>
        <w:t> </w:t>
      </w:r>
      <w:r>
        <w:rPr/>
        <w:t>Conservation</w:t>
      </w:r>
      <w:r>
        <w:rPr>
          <w:spacing w:val="-13"/>
        </w:rPr>
        <w:t> </w:t>
      </w:r>
      <w:r>
        <w:rPr/>
        <w:t>of</w:t>
      </w:r>
      <w:r>
        <w:rPr>
          <w:spacing w:val="-15"/>
        </w:rPr>
        <w:t> </w:t>
      </w:r>
      <w:r>
        <w:rPr/>
        <w:t>Biodiversity</w:t>
      </w:r>
      <w:r>
        <w:rPr>
          <w:spacing w:val="-15"/>
        </w:rPr>
        <w:t> </w:t>
      </w:r>
      <w:r>
        <w:rPr/>
        <w:t>–</w:t>
      </w:r>
      <w:r>
        <w:rPr>
          <w:spacing w:val="-10"/>
        </w:rPr>
        <w:t> </w:t>
      </w:r>
      <w:r>
        <w:rPr>
          <w:i/>
        </w:rPr>
        <w:t>Insitu </w:t>
      </w:r>
      <w:r>
        <w:rPr/>
        <w:t>Conservation of Biodiversity – </w:t>
      </w:r>
      <w:r>
        <w:rPr>
          <w:i/>
        </w:rPr>
        <w:t>Exsitu </w:t>
      </w:r>
      <w:r>
        <w:rPr/>
        <w:t>Conservation of Biodiversity.</w:t>
      </w:r>
    </w:p>
    <w:p>
      <w:pPr>
        <w:pStyle w:val="BodyText"/>
        <w:spacing w:before="140"/>
      </w:pPr>
    </w:p>
    <w:p>
      <w:pPr>
        <w:pStyle w:val="Heading2"/>
        <w:tabs>
          <w:tab w:pos="2492" w:val="left" w:leader="none"/>
          <w:tab w:pos="8888" w:val="left" w:leader="none"/>
        </w:tabs>
        <w:spacing w:before="1"/>
      </w:pPr>
      <w:bookmarkStart w:name="UNIT IV ENVIRONMENTAL POLLUTION (6 Hours" w:id="25"/>
      <w:bookmarkEnd w:id="25"/>
      <w:r>
        <w:rPr>
          <w:b w:val="0"/>
        </w:rPr>
      </w:r>
      <w:r>
        <w:rPr/>
        <w:t>UNIT</w:t>
      </w:r>
      <w:r>
        <w:rPr>
          <w:spacing w:val="-10"/>
        </w:rPr>
        <w:t> </w:t>
      </w:r>
      <w:r>
        <w:rPr>
          <w:spacing w:val="-5"/>
        </w:rPr>
        <w:t>IV</w:t>
      </w:r>
      <w:r>
        <w:rPr/>
        <w:tab/>
        <w:t>ENVIRONMENTAL</w:t>
      </w:r>
      <w:r>
        <w:rPr>
          <w:spacing w:val="-3"/>
        </w:rPr>
        <w:t> </w:t>
      </w:r>
      <w:r>
        <w:rPr>
          <w:spacing w:val="-2"/>
        </w:rPr>
        <w:t>POLLUTION</w:t>
      </w:r>
      <w:r>
        <w:rPr/>
        <w:tab/>
        <w:t>(6</w:t>
      </w:r>
      <w:r>
        <w:rPr>
          <w:spacing w:val="-4"/>
        </w:rPr>
        <w:t> </w:t>
      </w:r>
      <w:r>
        <w:rPr>
          <w:spacing w:val="-2"/>
        </w:rPr>
        <w:t>Hours)</w:t>
      </w:r>
    </w:p>
    <w:p>
      <w:pPr>
        <w:pStyle w:val="BodyText"/>
        <w:spacing w:line="360" w:lineRule="auto" w:before="132"/>
        <w:ind w:left="840" w:right="1201"/>
        <w:jc w:val="both"/>
      </w:pPr>
      <w:r>
        <w:rPr/>
        <w:t>Definition - Causes, effects and control measures of : Air Pollution – Water Pollution – Soil Pollution</w:t>
      </w:r>
      <w:r>
        <w:rPr>
          <w:spacing w:val="-10"/>
        </w:rPr>
        <w:t> </w:t>
      </w:r>
      <w:r>
        <w:rPr/>
        <w:t>–</w:t>
      </w:r>
      <w:r>
        <w:rPr>
          <w:spacing w:val="-8"/>
        </w:rPr>
        <w:t> </w:t>
      </w:r>
      <w:r>
        <w:rPr/>
        <w:t>Marine</w:t>
      </w:r>
      <w:r>
        <w:rPr>
          <w:spacing w:val="-8"/>
        </w:rPr>
        <w:t> </w:t>
      </w:r>
      <w:r>
        <w:rPr/>
        <w:t>Pollution</w:t>
      </w:r>
      <w:r>
        <w:rPr>
          <w:spacing w:val="-10"/>
        </w:rPr>
        <w:t> </w:t>
      </w:r>
      <w:r>
        <w:rPr/>
        <w:t>–</w:t>
      </w:r>
      <w:r>
        <w:rPr>
          <w:spacing w:val="-8"/>
        </w:rPr>
        <w:t> </w:t>
      </w:r>
      <w:r>
        <w:rPr/>
        <w:t>Noise</w:t>
      </w:r>
      <w:r>
        <w:rPr>
          <w:spacing w:val="-9"/>
        </w:rPr>
        <w:t> </w:t>
      </w:r>
      <w:r>
        <w:rPr/>
        <w:t>Pollution</w:t>
      </w:r>
      <w:r>
        <w:rPr>
          <w:spacing w:val="-10"/>
        </w:rPr>
        <w:t> </w:t>
      </w:r>
      <w:r>
        <w:rPr/>
        <w:t>–</w:t>
      </w:r>
      <w:r>
        <w:rPr>
          <w:spacing w:val="-12"/>
        </w:rPr>
        <w:t> </w:t>
      </w:r>
      <w:r>
        <w:rPr/>
        <w:t>Thermal</w:t>
      </w:r>
      <w:r>
        <w:rPr>
          <w:spacing w:val="-15"/>
        </w:rPr>
        <w:t> </w:t>
      </w:r>
      <w:r>
        <w:rPr/>
        <w:t>Pollution</w:t>
      </w:r>
      <w:r>
        <w:rPr>
          <w:spacing w:val="-10"/>
        </w:rPr>
        <w:t> </w:t>
      </w:r>
      <w:r>
        <w:rPr/>
        <w:t>–</w:t>
      </w:r>
      <w:r>
        <w:rPr>
          <w:spacing w:val="-8"/>
        </w:rPr>
        <w:t> </w:t>
      </w:r>
      <w:r>
        <w:rPr/>
        <w:t>Nuclear</w:t>
      </w:r>
      <w:r>
        <w:rPr>
          <w:spacing w:val="-6"/>
        </w:rPr>
        <w:t> </w:t>
      </w:r>
      <w:r>
        <w:rPr/>
        <w:t>Pollution</w:t>
      </w:r>
      <w:r>
        <w:rPr>
          <w:spacing w:val="-10"/>
        </w:rPr>
        <w:t> </w:t>
      </w:r>
      <w:r>
        <w:rPr/>
        <w:t>–</w:t>
      </w:r>
      <w:r>
        <w:rPr>
          <w:spacing w:val="-8"/>
        </w:rPr>
        <w:t> </w:t>
      </w:r>
      <w:r>
        <w:rPr/>
        <w:t>Solid Waste</w:t>
      </w:r>
      <w:r>
        <w:rPr>
          <w:spacing w:val="-12"/>
        </w:rPr>
        <w:t> </w:t>
      </w:r>
      <w:r>
        <w:rPr/>
        <w:t>Management:</w:t>
      </w:r>
      <w:r>
        <w:rPr>
          <w:spacing w:val="-3"/>
        </w:rPr>
        <w:t> </w:t>
      </w:r>
      <w:r>
        <w:rPr/>
        <w:t>Causes,</w:t>
      </w:r>
      <w:r>
        <w:rPr>
          <w:spacing w:val="-2"/>
        </w:rPr>
        <w:t> </w:t>
      </w:r>
      <w:r>
        <w:rPr/>
        <w:t>effects,</w:t>
      </w:r>
      <w:r>
        <w:rPr>
          <w:spacing w:val="-2"/>
        </w:rPr>
        <w:t> </w:t>
      </w:r>
      <w:r>
        <w:rPr/>
        <w:t>control</w:t>
      </w:r>
      <w:r>
        <w:rPr>
          <w:spacing w:val="-8"/>
        </w:rPr>
        <w:t> </w:t>
      </w:r>
      <w:r>
        <w:rPr/>
        <w:t>measures</w:t>
      </w:r>
      <w:r>
        <w:rPr>
          <w:spacing w:val="-6"/>
        </w:rPr>
        <w:t> </w:t>
      </w:r>
      <w:r>
        <w:rPr/>
        <w:t>of</w:t>
      </w:r>
      <w:r>
        <w:rPr>
          <w:spacing w:val="-15"/>
        </w:rPr>
        <w:t> </w:t>
      </w:r>
      <w:r>
        <w:rPr/>
        <w:t>urban</w:t>
      </w:r>
      <w:r>
        <w:rPr>
          <w:spacing w:val="-9"/>
        </w:rPr>
        <w:t> </w:t>
      </w:r>
      <w:r>
        <w:rPr/>
        <w:t>and industrial</w:t>
      </w:r>
      <w:r>
        <w:rPr>
          <w:spacing w:val="-8"/>
        </w:rPr>
        <w:t> </w:t>
      </w:r>
      <w:r>
        <w:rPr/>
        <w:t>wastes</w:t>
      </w:r>
      <w:r>
        <w:rPr>
          <w:spacing w:val="-6"/>
        </w:rPr>
        <w:t> </w:t>
      </w:r>
      <w:r>
        <w:rPr/>
        <w:t>–</w:t>
      </w:r>
      <w:r>
        <w:rPr>
          <w:spacing w:val="-5"/>
        </w:rPr>
        <w:t> </w:t>
      </w:r>
      <w:r>
        <w:rPr/>
        <w:t>Role</w:t>
      </w:r>
      <w:r>
        <w:rPr>
          <w:spacing w:val="-5"/>
        </w:rPr>
        <w:t> </w:t>
      </w:r>
      <w:r>
        <w:rPr/>
        <w:t>of individual in prevention of</w:t>
      </w:r>
      <w:r>
        <w:rPr>
          <w:spacing w:val="-2"/>
        </w:rPr>
        <w:t> </w:t>
      </w:r>
      <w:r>
        <w:rPr/>
        <w:t>pollution – Pollution case studies – domestic waste water, effluent from paper mill and dyeing, cement pollution – Disaster Management – Food, Drought, Earthquake, Tsunami, Cyclone and Landslide.</w:t>
      </w:r>
    </w:p>
    <w:p>
      <w:pPr>
        <w:pStyle w:val="BodyText"/>
        <w:spacing w:before="5"/>
      </w:pPr>
    </w:p>
    <w:p>
      <w:pPr>
        <w:pStyle w:val="Heading2"/>
        <w:tabs>
          <w:tab w:pos="2276" w:val="left" w:leader="none"/>
          <w:tab w:pos="8893" w:val="left" w:leader="none"/>
        </w:tabs>
        <w:spacing w:before="1"/>
      </w:pPr>
      <w:bookmarkStart w:name="UNIT V SOCIAL ISSUES AND THE ENVIRONMENT" w:id="26"/>
      <w:bookmarkEnd w:id="26"/>
      <w:r>
        <w:rPr>
          <w:b w:val="0"/>
        </w:rPr>
      </w:r>
      <w:r>
        <w:rPr/>
        <w:t>UNIT</w:t>
      </w:r>
      <w:r>
        <w:rPr>
          <w:spacing w:val="-10"/>
        </w:rPr>
        <w:t> V</w:t>
      </w:r>
      <w:r>
        <w:rPr/>
        <w:tab/>
        <w:t>SOCIAL</w:t>
      </w:r>
      <w:r>
        <w:rPr>
          <w:spacing w:val="-11"/>
        </w:rPr>
        <w:t> </w:t>
      </w:r>
      <w:r>
        <w:rPr/>
        <w:t>ISSUES</w:t>
      </w:r>
      <w:r>
        <w:rPr>
          <w:spacing w:val="1"/>
        </w:rPr>
        <w:t> </w:t>
      </w:r>
      <w:r>
        <w:rPr/>
        <w:t>AND</w:t>
      </w:r>
      <w:r>
        <w:rPr>
          <w:spacing w:val="-6"/>
        </w:rPr>
        <w:t> </w:t>
      </w:r>
      <w:r>
        <w:rPr/>
        <w:t>THE</w:t>
      </w:r>
      <w:r>
        <w:rPr>
          <w:spacing w:val="-2"/>
        </w:rPr>
        <w:t> ENVIRONMENT</w:t>
      </w:r>
      <w:r>
        <w:rPr/>
        <w:tab/>
        <w:t>(6</w:t>
      </w:r>
      <w:r>
        <w:rPr>
          <w:spacing w:val="-9"/>
        </w:rPr>
        <w:t> </w:t>
      </w:r>
      <w:r>
        <w:rPr>
          <w:spacing w:val="-2"/>
        </w:rPr>
        <w:t>Hours)</w:t>
      </w:r>
    </w:p>
    <w:p>
      <w:pPr>
        <w:pStyle w:val="BodyText"/>
        <w:spacing w:line="362" w:lineRule="auto" w:before="127"/>
        <w:ind w:left="840" w:right="1255"/>
      </w:pPr>
      <w:r>
        <w:rPr/>
        <w:t>Sustainable</w:t>
      </w:r>
      <w:r>
        <w:rPr>
          <w:spacing w:val="27"/>
        </w:rPr>
        <w:t> </w:t>
      </w:r>
      <w:r>
        <w:rPr/>
        <w:t>Development</w:t>
      </w:r>
      <w:r>
        <w:rPr>
          <w:spacing w:val="36"/>
        </w:rPr>
        <w:t> </w:t>
      </w:r>
      <w:r>
        <w:rPr/>
        <w:t>– Smart</w:t>
      </w:r>
      <w:r>
        <w:rPr>
          <w:spacing w:val="33"/>
        </w:rPr>
        <w:t> </w:t>
      </w:r>
      <w:r>
        <w:rPr/>
        <w:t>City,</w:t>
      </w:r>
      <w:r>
        <w:rPr>
          <w:spacing w:val="30"/>
        </w:rPr>
        <w:t> </w:t>
      </w:r>
      <w:r>
        <w:rPr/>
        <w:t>Urban planning,</w:t>
      </w:r>
      <w:r>
        <w:rPr>
          <w:spacing w:val="30"/>
        </w:rPr>
        <w:t> </w:t>
      </w:r>
      <w:r>
        <w:rPr/>
        <w:t>Town Planning</w:t>
      </w:r>
      <w:r>
        <w:rPr>
          <w:spacing w:val="28"/>
        </w:rPr>
        <w:t> </w:t>
      </w:r>
      <w:r>
        <w:rPr/>
        <w:t>,</w:t>
      </w:r>
      <w:r>
        <w:rPr>
          <w:spacing w:val="30"/>
        </w:rPr>
        <w:t> </w:t>
      </w:r>
      <w:r>
        <w:rPr/>
        <w:t>Urban</w:t>
      </w:r>
      <w:r>
        <w:rPr>
          <w:spacing w:val="31"/>
        </w:rPr>
        <w:t> </w:t>
      </w:r>
      <w:r>
        <w:rPr/>
        <w:t>problems related to energy</w:t>
      </w:r>
      <w:r>
        <w:rPr>
          <w:spacing w:val="-13"/>
        </w:rPr>
        <w:t> </w:t>
      </w:r>
      <w:r>
        <w:rPr/>
        <w:t>– Water Conservation: Rain Water Harvesting and Watershed Management</w:t>
      </w:r>
      <w:r>
        <w:rPr>
          <w:spacing w:val="40"/>
        </w:rPr>
        <w:t> </w:t>
      </w:r>
      <w:r>
        <w:rPr/>
        <w:t>–</w:t>
      </w:r>
      <w:r>
        <w:rPr>
          <w:spacing w:val="-1"/>
        </w:rPr>
        <w:t> </w:t>
      </w:r>
      <w:r>
        <w:rPr/>
        <w:t>Resettlement and</w:t>
      </w:r>
      <w:r>
        <w:rPr>
          <w:spacing w:val="-1"/>
        </w:rPr>
        <w:t> </w:t>
      </w:r>
      <w:r>
        <w:rPr/>
        <w:t>rehabilitation</w:t>
      </w:r>
      <w:r>
        <w:rPr>
          <w:spacing w:val="-6"/>
        </w:rPr>
        <w:t> </w:t>
      </w:r>
      <w:r>
        <w:rPr/>
        <w:t>of</w:t>
      </w:r>
      <w:r>
        <w:rPr>
          <w:spacing w:val="-9"/>
        </w:rPr>
        <w:t> </w:t>
      </w:r>
      <w:r>
        <w:rPr/>
        <w:t>people, its</w:t>
      </w:r>
      <w:r>
        <w:rPr>
          <w:spacing w:val="-3"/>
        </w:rPr>
        <w:t> </w:t>
      </w:r>
      <w:r>
        <w:rPr/>
        <w:t>problems</w:t>
      </w:r>
      <w:r>
        <w:rPr>
          <w:spacing w:val="-3"/>
        </w:rPr>
        <w:t> </w:t>
      </w:r>
      <w:r>
        <w:rPr/>
        <w:t>and</w:t>
      </w:r>
      <w:r>
        <w:rPr>
          <w:spacing w:val="-1"/>
        </w:rPr>
        <w:t> </w:t>
      </w:r>
      <w:r>
        <w:rPr/>
        <w:t>concerns, case</w:t>
      </w:r>
      <w:r>
        <w:rPr>
          <w:spacing w:val="-2"/>
        </w:rPr>
        <w:t> </w:t>
      </w:r>
      <w:r>
        <w:rPr/>
        <w:t>studies</w:t>
      </w:r>
      <w:r>
        <w:rPr>
          <w:spacing w:val="-3"/>
        </w:rPr>
        <w:t> </w:t>
      </w:r>
      <w:r>
        <w:rPr/>
        <w:t>Narmatha Valley</w:t>
      </w:r>
      <w:r>
        <w:rPr>
          <w:spacing w:val="-16"/>
        </w:rPr>
        <w:t> </w:t>
      </w:r>
      <w:r>
        <w:rPr/>
        <w:t>Project –</w:t>
      </w:r>
      <w:r>
        <w:rPr>
          <w:spacing w:val="-4"/>
        </w:rPr>
        <w:t> </w:t>
      </w:r>
      <w:r>
        <w:rPr/>
        <w:t>Environmental</w:t>
      </w:r>
      <w:r>
        <w:rPr>
          <w:spacing w:val="-11"/>
        </w:rPr>
        <w:t> </w:t>
      </w:r>
      <w:r>
        <w:rPr/>
        <w:t>ethics, issues</w:t>
      </w:r>
      <w:r>
        <w:rPr>
          <w:spacing w:val="-2"/>
        </w:rPr>
        <w:t> </w:t>
      </w:r>
      <w:r>
        <w:rPr/>
        <w:t>and possible solutions</w:t>
      </w:r>
      <w:r>
        <w:rPr>
          <w:spacing w:val="-1"/>
        </w:rPr>
        <w:t> </w:t>
      </w:r>
      <w:r>
        <w:rPr/>
        <w:t>– Climate change, global</w:t>
      </w:r>
    </w:p>
    <w:p>
      <w:pPr>
        <w:spacing w:after="0" w:line="362" w:lineRule="auto"/>
        <w:sectPr>
          <w:headerReference w:type="default" r:id="rId8"/>
          <w:pgSz w:w="11930" w:h="16870"/>
          <w:pgMar w:header="895" w:footer="0" w:top="1160" w:bottom="280" w:left="600" w:right="200"/>
        </w:sectPr>
      </w:pPr>
    </w:p>
    <w:p>
      <w:pPr>
        <w:spacing w:before="266"/>
        <w:ind w:left="0" w:right="1229" w:firstLine="0"/>
        <w:jc w:val="righ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23EVS101</w:t>
      </w:r>
    </w:p>
    <w:p>
      <w:pPr>
        <w:pStyle w:val="BodyText"/>
        <w:spacing w:before="149"/>
        <w:rPr>
          <w:b/>
        </w:rPr>
      </w:pPr>
    </w:p>
    <w:p>
      <w:pPr>
        <w:pStyle w:val="BodyText"/>
        <w:spacing w:line="360" w:lineRule="auto"/>
        <w:ind w:left="840" w:right="1236"/>
      </w:pPr>
      <w:r>
        <w:rPr/>
        <w:t>warming, ozone layer depletion, acid rain, nuclear accidents and holocaust, case studies – Hiroshima</w:t>
      </w:r>
      <w:r>
        <w:rPr>
          <w:spacing w:val="36"/>
        </w:rPr>
        <w:t> </w:t>
      </w:r>
      <w:r>
        <w:rPr/>
        <w:t>and</w:t>
      </w:r>
      <w:r>
        <w:rPr>
          <w:spacing w:val="36"/>
        </w:rPr>
        <w:t> </w:t>
      </w:r>
      <w:r>
        <w:rPr/>
        <w:t>Nagasaki,</w:t>
      </w:r>
      <w:r>
        <w:rPr>
          <w:spacing w:val="38"/>
        </w:rPr>
        <w:t> </w:t>
      </w:r>
      <w:r>
        <w:rPr/>
        <w:t>Chernobyl</w:t>
      </w:r>
      <w:r>
        <w:rPr>
          <w:spacing w:val="37"/>
        </w:rPr>
        <w:t> </w:t>
      </w:r>
      <w:r>
        <w:rPr/>
        <w:t>–</w:t>
      </w:r>
      <w:r>
        <w:rPr>
          <w:spacing w:val="35"/>
        </w:rPr>
        <w:t> </w:t>
      </w:r>
      <w:r>
        <w:rPr/>
        <w:t>Consumerism</w:t>
      </w:r>
      <w:r>
        <w:rPr>
          <w:spacing w:val="33"/>
        </w:rPr>
        <w:t> </w:t>
      </w:r>
      <w:r>
        <w:rPr/>
        <w:t>and</w:t>
      </w:r>
      <w:r>
        <w:rPr>
          <w:spacing w:val="36"/>
        </w:rPr>
        <w:t> </w:t>
      </w:r>
      <w:r>
        <w:rPr/>
        <w:t>waste</w:t>
      </w:r>
      <w:r>
        <w:rPr>
          <w:spacing w:val="35"/>
        </w:rPr>
        <w:t> </w:t>
      </w:r>
      <w:r>
        <w:rPr/>
        <w:t>products</w:t>
      </w:r>
      <w:r>
        <w:rPr>
          <w:spacing w:val="38"/>
        </w:rPr>
        <w:t> </w:t>
      </w:r>
      <w:r>
        <w:rPr/>
        <w:t>–</w:t>
      </w:r>
      <w:r>
        <w:rPr>
          <w:spacing w:val="36"/>
        </w:rPr>
        <w:t> </w:t>
      </w:r>
      <w:r>
        <w:rPr/>
        <w:t>Environmental Protection</w:t>
      </w:r>
      <w:r>
        <w:rPr>
          <w:spacing w:val="-12"/>
        </w:rPr>
        <w:t> </w:t>
      </w:r>
      <w:r>
        <w:rPr/>
        <w:t>Act</w:t>
      </w:r>
      <w:r>
        <w:rPr>
          <w:spacing w:val="-5"/>
        </w:rPr>
        <w:t> </w:t>
      </w:r>
      <w:r>
        <w:rPr/>
        <w:t>–</w:t>
      </w:r>
      <w:r>
        <w:rPr>
          <w:spacing w:val="-13"/>
        </w:rPr>
        <w:t> </w:t>
      </w:r>
      <w:r>
        <w:rPr/>
        <w:t>Air</w:t>
      </w:r>
      <w:r>
        <w:rPr>
          <w:spacing w:val="-7"/>
        </w:rPr>
        <w:t> </w:t>
      </w:r>
      <w:r>
        <w:rPr/>
        <w:t>Pollution</w:t>
      </w:r>
      <w:r>
        <w:rPr>
          <w:spacing w:val="-7"/>
        </w:rPr>
        <w:t> </w:t>
      </w:r>
      <w:r>
        <w:rPr/>
        <w:t>Act</w:t>
      </w:r>
      <w:r>
        <w:rPr>
          <w:spacing w:val="-5"/>
        </w:rPr>
        <w:t> </w:t>
      </w:r>
      <w:r>
        <w:rPr/>
        <w:t>(Prevention</w:t>
      </w:r>
      <w:r>
        <w:rPr>
          <w:spacing w:val="-12"/>
        </w:rPr>
        <w:t> </w:t>
      </w:r>
      <w:r>
        <w:rPr/>
        <w:t>and</w:t>
      </w:r>
      <w:r>
        <w:rPr>
          <w:spacing w:val="-9"/>
        </w:rPr>
        <w:t> </w:t>
      </w:r>
      <w:r>
        <w:rPr/>
        <w:t>Control)</w:t>
      </w:r>
      <w:r>
        <w:rPr>
          <w:spacing w:val="-7"/>
        </w:rPr>
        <w:t> </w:t>
      </w:r>
      <w:r>
        <w:rPr/>
        <w:t>–</w:t>
      </w:r>
      <w:r>
        <w:rPr>
          <w:spacing w:val="-9"/>
        </w:rPr>
        <w:t> </w:t>
      </w:r>
      <w:r>
        <w:rPr/>
        <w:t>Water</w:t>
      </w:r>
      <w:r>
        <w:rPr>
          <w:spacing w:val="-11"/>
        </w:rPr>
        <w:t> </w:t>
      </w:r>
      <w:r>
        <w:rPr/>
        <w:t>Pollution</w:t>
      </w:r>
      <w:r>
        <w:rPr>
          <w:spacing w:val="-8"/>
        </w:rPr>
        <w:t> </w:t>
      </w:r>
      <w:r>
        <w:rPr/>
        <w:t>Act</w:t>
      </w:r>
      <w:r>
        <w:rPr>
          <w:spacing w:val="-4"/>
        </w:rPr>
        <w:t> </w:t>
      </w:r>
      <w:r>
        <w:rPr/>
        <w:t>(Prevention and</w:t>
      </w:r>
      <w:r>
        <w:rPr>
          <w:spacing w:val="40"/>
        </w:rPr>
        <w:t> </w:t>
      </w:r>
      <w:r>
        <w:rPr/>
        <w:t>control)</w:t>
      </w:r>
      <w:r>
        <w:rPr>
          <w:spacing w:val="40"/>
        </w:rPr>
        <w:t> </w:t>
      </w:r>
      <w:r>
        <w:rPr/>
        <w:t>–</w:t>
      </w:r>
      <w:r>
        <w:rPr>
          <w:spacing w:val="40"/>
        </w:rPr>
        <w:t> </w:t>
      </w:r>
      <w:r>
        <w:rPr/>
        <w:t>Wild</w:t>
      </w:r>
      <w:r>
        <w:rPr>
          <w:spacing w:val="40"/>
        </w:rPr>
        <w:t> </w:t>
      </w:r>
      <w:r>
        <w:rPr/>
        <w:t>Life</w:t>
      </w:r>
      <w:r>
        <w:rPr>
          <w:spacing w:val="40"/>
        </w:rPr>
        <w:t> </w:t>
      </w:r>
      <w:r>
        <w:rPr/>
        <w:t>Protection</w:t>
      </w:r>
      <w:r>
        <w:rPr>
          <w:spacing w:val="40"/>
        </w:rPr>
        <w:t> </w:t>
      </w:r>
      <w:r>
        <w:rPr/>
        <w:t>Act</w:t>
      </w:r>
      <w:r>
        <w:rPr>
          <w:spacing w:val="40"/>
        </w:rPr>
        <w:t> </w:t>
      </w:r>
      <w:r>
        <w:rPr/>
        <w:t>–</w:t>
      </w:r>
      <w:r>
        <w:rPr>
          <w:spacing w:val="40"/>
        </w:rPr>
        <w:t> </w:t>
      </w:r>
      <w:r>
        <w:rPr/>
        <w:t>Forest</w:t>
      </w:r>
      <w:r>
        <w:rPr>
          <w:spacing w:val="40"/>
        </w:rPr>
        <w:t> </w:t>
      </w:r>
      <w:r>
        <w:rPr/>
        <w:t>Conservation</w:t>
      </w:r>
      <w:r>
        <w:rPr>
          <w:spacing w:val="40"/>
        </w:rPr>
        <w:t> </w:t>
      </w:r>
      <w:r>
        <w:rPr/>
        <w:t>Act</w:t>
      </w:r>
      <w:r>
        <w:rPr>
          <w:spacing w:val="40"/>
        </w:rPr>
        <w:t> </w:t>
      </w:r>
      <w:r>
        <w:rPr/>
        <w:t>–</w:t>
      </w:r>
      <w:r>
        <w:rPr>
          <w:spacing w:val="40"/>
        </w:rPr>
        <w:t> </w:t>
      </w:r>
      <w:r>
        <w:rPr/>
        <w:t>Issues</w:t>
      </w:r>
      <w:r>
        <w:rPr>
          <w:spacing w:val="40"/>
        </w:rPr>
        <w:t> </w:t>
      </w:r>
      <w:r>
        <w:rPr/>
        <w:t>involved</w:t>
      </w:r>
      <w:r>
        <w:rPr>
          <w:spacing w:val="40"/>
        </w:rPr>
        <w:t> </w:t>
      </w:r>
      <w:r>
        <w:rPr/>
        <w:t>in enforcement of environmental legislation – Public awareness –</w:t>
      </w:r>
      <w:r>
        <w:rPr>
          <w:spacing w:val="40"/>
        </w:rPr>
        <w:t> </w:t>
      </w:r>
      <w:r>
        <w:rPr/>
        <w:t>Human Population and the</w:t>
      </w:r>
      <w:r>
        <w:rPr>
          <w:spacing w:val="40"/>
        </w:rPr>
        <w:t> </w:t>
      </w:r>
      <w:r>
        <w:rPr/>
        <w:t>environment –</w:t>
      </w:r>
      <w:r>
        <w:rPr>
          <w:spacing w:val="-2"/>
        </w:rPr>
        <w:t> </w:t>
      </w:r>
      <w:r>
        <w:rPr/>
        <w:t>Population</w:t>
      </w:r>
      <w:r>
        <w:rPr>
          <w:spacing w:val="-2"/>
        </w:rPr>
        <w:t> </w:t>
      </w:r>
      <w:r>
        <w:rPr/>
        <w:t>Growth</w:t>
      </w:r>
      <w:r>
        <w:rPr>
          <w:spacing w:val="-2"/>
        </w:rPr>
        <w:t> </w:t>
      </w:r>
      <w:r>
        <w:rPr/>
        <w:t>and Distribution – Population</w:t>
      </w:r>
      <w:r>
        <w:rPr>
          <w:spacing w:val="-2"/>
        </w:rPr>
        <w:t> </w:t>
      </w:r>
      <w:r>
        <w:rPr/>
        <w:t>Explosion – Family</w:t>
      </w:r>
      <w:r>
        <w:rPr>
          <w:spacing w:val="-2"/>
        </w:rPr>
        <w:t> </w:t>
      </w:r>
      <w:r>
        <w:rPr/>
        <w:t>Welfare Programme – Environment and Human Health – Human Rights</w:t>
      </w:r>
    </w:p>
    <w:p>
      <w:pPr>
        <w:pStyle w:val="BodyText"/>
        <w:spacing w:line="360" w:lineRule="auto" w:before="7"/>
        <w:ind w:left="840" w:right="1236"/>
      </w:pPr>
      <w:r>
        <w:rPr/>
        <w:t>– Value Education</w:t>
      </w:r>
      <w:r>
        <w:rPr>
          <w:spacing w:val="-1"/>
        </w:rPr>
        <w:t> </w:t>
      </w:r>
      <w:r>
        <w:rPr/>
        <w:t>– HIV/ AIDS – Women</w:t>
      </w:r>
      <w:r>
        <w:rPr>
          <w:spacing w:val="-1"/>
        </w:rPr>
        <w:t> </w:t>
      </w:r>
      <w:r>
        <w:rPr/>
        <w:t>and Child Welfare – Role of</w:t>
      </w:r>
      <w:r>
        <w:rPr>
          <w:spacing w:val="-5"/>
        </w:rPr>
        <w:t> </w:t>
      </w:r>
      <w:r>
        <w:rPr/>
        <w:t>Information Technology in Environment</w:t>
      </w:r>
      <w:r>
        <w:rPr>
          <w:spacing w:val="40"/>
        </w:rPr>
        <w:t> </w:t>
      </w:r>
      <w:r>
        <w:rPr/>
        <w:t>and Human Health.</w:t>
      </w:r>
    </w:p>
    <w:p>
      <w:pPr>
        <w:pStyle w:val="BodyText"/>
        <w:spacing w:before="140"/>
      </w:pPr>
    </w:p>
    <w:p>
      <w:pPr>
        <w:pStyle w:val="Heading1"/>
      </w:pPr>
      <w:bookmarkStart w:name="TEXT BOOK" w:id="27"/>
      <w:bookmarkEnd w:id="27"/>
      <w:r>
        <w:rPr>
          <w:b w:val="0"/>
        </w:rPr>
      </w:r>
      <w:r>
        <w:rPr/>
        <w:t>TEXT</w:t>
      </w:r>
      <w:r>
        <w:rPr>
          <w:spacing w:val="-6"/>
        </w:rPr>
        <w:t> </w:t>
      </w:r>
      <w:r>
        <w:rPr>
          <w:spacing w:val="-4"/>
        </w:rPr>
        <w:t>BOOK</w:t>
      </w:r>
    </w:p>
    <w:p>
      <w:pPr>
        <w:spacing w:line="360" w:lineRule="auto" w:before="137"/>
        <w:ind w:left="840" w:right="1236" w:firstLine="0"/>
        <w:jc w:val="left"/>
        <w:rPr>
          <w:sz w:val="24"/>
        </w:rPr>
      </w:pPr>
      <w:r>
        <w:rPr>
          <w:sz w:val="24"/>
        </w:rPr>
        <w:t>1.P.Arul,</w:t>
      </w:r>
      <w:r>
        <w:rPr>
          <w:spacing w:val="34"/>
          <w:sz w:val="24"/>
        </w:rPr>
        <w:t> </w:t>
      </w:r>
      <w:r>
        <w:rPr>
          <w:b/>
          <w:sz w:val="24"/>
        </w:rPr>
        <w:t>A Text</w:t>
      </w:r>
      <w:r>
        <w:rPr>
          <w:b/>
          <w:spacing w:val="28"/>
          <w:sz w:val="24"/>
        </w:rPr>
        <w:t> </w:t>
      </w:r>
      <w:r>
        <w:rPr>
          <w:b/>
          <w:sz w:val="24"/>
        </w:rPr>
        <w:t>Book of Environmental</w:t>
      </w:r>
      <w:r>
        <w:rPr>
          <w:b/>
          <w:spacing w:val="29"/>
          <w:sz w:val="24"/>
        </w:rPr>
        <w:t> </w:t>
      </w:r>
      <w:r>
        <w:rPr>
          <w:b/>
          <w:sz w:val="24"/>
        </w:rPr>
        <w:t>Studies</w:t>
      </w:r>
      <w:r>
        <w:rPr>
          <w:sz w:val="24"/>
        </w:rPr>
        <w:t>,</w:t>
      </w:r>
      <w:r>
        <w:rPr>
          <w:spacing w:val="29"/>
          <w:sz w:val="24"/>
        </w:rPr>
        <w:t> </w:t>
      </w:r>
      <w:r>
        <w:rPr>
          <w:sz w:val="24"/>
        </w:rPr>
        <w:t>Environmental Agency,</w:t>
      </w:r>
      <w:r>
        <w:rPr>
          <w:spacing w:val="29"/>
          <w:sz w:val="24"/>
        </w:rPr>
        <w:t> </w:t>
      </w:r>
      <w:r>
        <w:rPr>
          <w:sz w:val="24"/>
        </w:rPr>
        <w:t>No</w:t>
      </w:r>
      <w:r>
        <w:rPr>
          <w:spacing w:val="30"/>
          <w:sz w:val="24"/>
        </w:rPr>
        <w:t> </w:t>
      </w:r>
      <w:r>
        <w:rPr>
          <w:sz w:val="24"/>
        </w:rPr>
        <w:t>27,</w:t>
      </w:r>
      <w:r>
        <w:rPr>
          <w:spacing w:val="28"/>
          <w:sz w:val="24"/>
        </w:rPr>
        <w:t> </w:t>
      </w:r>
      <w:r>
        <w:rPr>
          <w:sz w:val="24"/>
        </w:rPr>
        <w:t>Nattar street,</w:t>
      </w:r>
      <w:r>
        <w:rPr>
          <w:spacing w:val="40"/>
          <w:sz w:val="24"/>
        </w:rPr>
        <w:t> </w:t>
      </w:r>
      <w:r>
        <w:rPr>
          <w:sz w:val="24"/>
        </w:rPr>
        <w:t>Velachery main road, Velachery, Chennai – 42, First Edition, Nov.2004.</w:t>
      </w:r>
    </w:p>
    <w:p>
      <w:pPr>
        <w:pStyle w:val="BodyText"/>
      </w:pPr>
    </w:p>
    <w:p>
      <w:pPr>
        <w:pStyle w:val="BodyText"/>
        <w:spacing w:before="7"/>
      </w:pPr>
    </w:p>
    <w:p>
      <w:pPr>
        <w:pStyle w:val="Heading1"/>
        <w:spacing w:before="1"/>
      </w:pPr>
      <w:bookmarkStart w:name="REFERENCES" w:id="28"/>
      <w:bookmarkEnd w:id="28"/>
      <w:r>
        <w:rPr>
          <w:b w:val="0"/>
        </w:rPr>
      </w:r>
      <w:r>
        <w:rPr>
          <w:spacing w:val="-2"/>
        </w:rPr>
        <w:t>REFERENCES</w:t>
      </w:r>
    </w:p>
    <w:p>
      <w:pPr>
        <w:pStyle w:val="ListParagraph"/>
        <w:numPr>
          <w:ilvl w:val="0"/>
          <w:numId w:val="10"/>
        </w:numPr>
        <w:tabs>
          <w:tab w:pos="1186" w:val="left" w:leader="none"/>
          <w:tab w:pos="3154" w:val="left" w:leader="none"/>
        </w:tabs>
        <w:spacing w:line="360" w:lineRule="auto" w:before="127" w:after="0"/>
        <w:ind w:left="840" w:right="1352" w:firstLine="0"/>
        <w:jc w:val="left"/>
        <w:rPr>
          <w:sz w:val="24"/>
        </w:rPr>
      </w:pPr>
      <w:r>
        <w:rPr>
          <w:sz w:val="24"/>
        </w:rPr>
        <w:t>Purohit</w:t>
      </w:r>
      <w:r>
        <w:rPr>
          <w:spacing w:val="80"/>
          <w:sz w:val="24"/>
        </w:rPr>
        <w:t> </w:t>
      </w:r>
      <w:r>
        <w:rPr>
          <w:sz w:val="24"/>
        </w:rPr>
        <w:t>Shammi</w:t>
        <w:tab/>
        <w:t>Agarwal, </w:t>
      </w:r>
      <w:r>
        <w:rPr>
          <w:b/>
          <w:sz w:val="24"/>
        </w:rPr>
        <w:t>A Text Book of Environmental Sciences</w:t>
      </w:r>
      <w:r>
        <w:rPr>
          <w:sz w:val="24"/>
        </w:rPr>
        <w:t>, Publisher Mrs.Saraswati</w:t>
      </w:r>
      <w:r>
        <w:rPr>
          <w:spacing w:val="34"/>
          <w:sz w:val="24"/>
        </w:rPr>
        <w:t> </w:t>
      </w:r>
      <w:r>
        <w:rPr>
          <w:sz w:val="24"/>
        </w:rPr>
        <w:t>Prohit, Student</w:t>
      </w:r>
      <w:r>
        <w:rPr>
          <w:spacing w:val="-6"/>
          <w:sz w:val="24"/>
        </w:rPr>
        <w:t> </w:t>
      </w:r>
      <w:r>
        <w:rPr>
          <w:sz w:val="24"/>
        </w:rPr>
        <w:t>Education</w:t>
      </w:r>
      <w:r>
        <w:rPr>
          <w:spacing w:val="-15"/>
          <w:sz w:val="24"/>
        </w:rPr>
        <w:t> </w:t>
      </w:r>
      <w:r>
        <w:rPr>
          <w:sz w:val="24"/>
        </w:rPr>
        <w:t>,</w:t>
      </w:r>
      <w:r>
        <w:rPr>
          <w:spacing w:val="-1"/>
          <w:sz w:val="24"/>
        </w:rPr>
        <w:t> </w:t>
      </w:r>
      <w:r>
        <w:rPr>
          <w:sz w:val="24"/>
        </w:rPr>
        <w:t>Behind Naswan</w:t>
      </w:r>
      <w:r>
        <w:rPr>
          <w:spacing w:val="-15"/>
          <w:sz w:val="24"/>
        </w:rPr>
        <w:t> </w:t>
      </w:r>
      <w:r>
        <w:rPr>
          <w:sz w:val="24"/>
        </w:rPr>
        <w:t>Cinema</w:t>
      </w:r>
      <w:r>
        <w:rPr>
          <w:spacing w:val="-8"/>
          <w:sz w:val="24"/>
        </w:rPr>
        <w:t> </w:t>
      </w:r>
      <w:r>
        <w:rPr>
          <w:sz w:val="24"/>
        </w:rPr>
        <w:t>Chopansi</w:t>
      </w:r>
      <w:r>
        <w:rPr>
          <w:spacing w:val="-15"/>
          <w:sz w:val="24"/>
        </w:rPr>
        <w:t> </w:t>
      </w:r>
      <w:r>
        <w:rPr>
          <w:sz w:val="24"/>
        </w:rPr>
        <w:t>Road, Jodhpur.</w:t>
      </w:r>
    </w:p>
    <w:p>
      <w:pPr>
        <w:pStyle w:val="ListParagraph"/>
        <w:numPr>
          <w:ilvl w:val="0"/>
          <w:numId w:val="10"/>
        </w:numPr>
        <w:tabs>
          <w:tab w:pos="1181" w:val="left" w:leader="none"/>
        </w:tabs>
        <w:spacing w:line="362" w:lineRule="auto" w:before="3" w:after="0"/>
        <w:ind w:left="840" w:right="1759" w:firstLine="0"/>
        <w:jc w:val="left"/>
        <w:rPr>
          <w:sz w:val="24"/>
        </w:rPr>
      </w:pPr>
      <w:r>
        <w:rPr>
          <w:sz w:val="24"/>
        </w:rPr>
        <w:t>Dr.Suresh and</w:t>
      </w:r>
      <w:r>
        <w:rPr>
          <w:spacing w:val="28"/>
          <w:sz w:val="24"/>
        </w:rPr>
        <w:t> </w:t>
      </w:r>
      <w:r>
        <w:rPr>
          <w:sz w:val="24"/>
        </w:rPr>
        <w:t>K.Dhameja,</w:t>
      </w:r>
      <w:r>
        <w:rPr>
          <w:spacing w:val="32"/>
          <w:sz w:val="24"/>
        </w:rPr>
        <w:t> </w:t>
      </w:r>
      <w:r>
        <w:rPr>
          <w:b/>
          <w:sz w:val="24"/>
        </w:rPr>
        <w:t>Environmental Sciences and Engineering</w:t>
      </w:r>
      <w:r>
        <w:rPr>
          <w:b/>
          <w:spacing w:val="29"/>
          <w:sz w:val="24"/>
        </w:rPr>
        <w:t> </w:t>
      </w:r>
      <w:r>
        <w:rPr>
          <w:sz w:val="24"/>
        </w:rPr>
        <w:t>, Publisher S.K.Kataria &amp; Sons, 424/6, Guru Nanak Street, Vaisarak, Delhi -110 006.</w:t>
      </w:r>
    </w:p>
    <w:p>
      <w:pPr>
        <w:pStyle w:val="ListParagraph"/>
        <w:numPr>
          <w:ilvl w:val="0"/>
          <w:numId w:val="10"/>
        </w:numPr>
        <w:tabs>
          <w:tab w:pos="1113" w:val="left" w:leader="none"/>
        </w:tabs>
        <w:spacing w:line="360" w:lineRule="auto" w:before="0" w:after="0"/>
        <w:ind w:left="840" w:right="1287" w:firstLine="0"/>
        <w:jc w:val="left"/>
        <w:rPr>
          <w:sz w:val="24"/>
        </w:rPr>
      </w:pPr>
      <w:r>
        <w:rPr>
          <w:sz w:val="24"/>
        </w:rPr>
        <w:t>J.Glynn Henry and Gary W Heinke, </w:t>
      </w:r>
      <w:r>
        <w:rPr>
          <w:b/>
          <w:sz w:val="24"/>
        </w:rPr>
        <w:t>Environmental Science and Engineering</w:t>
      </w:r>
      <w:r>
        <w:rPr>
          <w:sz w:val="24"/>
        </w:rPr>
        <w:t>, Prentice Hall of</w:t>
      </w:r>
      <w:r>
        <w:rPr>
          <w:spacing w:val="40"/>
          <w:sz w:val="24"/>
        </w:rPr>
        <w:t> </w:t>
      </w:r>
      <w:r>
        <w:rPr>
          <w:sz w:val="24"/>
        </w:rPr>
        <w:t>India Private Ltd., New Delhi – 110 001.</w:t>
      </w:r>
    </w:p>
    <w:p>
      <w:pPr>
        <w:pStyle w:val="BodyText"/>
        <w:spacing w:before="141"/>
      </w:pPr>
    </w:p>
    <w:p>
      <w:pPr>
        <w:pStyle w:val="Heading2"/>
        <w:spacing w:line="362" w:lineRule="auto"/>
        <w:ind w:left="3174" w:right="3561"/>
        <w:jc w:val="center"/>
      </w:pPr>
      <w:bookmarkStart w:name="Question Paper Pattern for General paper" w:id="29"/>
      <w:bookmarkEnd w:id="29"/>
      <w:r>
        <w:rPr>
          <w:b w:val="0"/>
        </w:rPr>
      </w:r>
      <w:r>
        <w:rPr/>
        <w:t>Question</w:t>
      </w:r>
      <w:r>
        <w:rPr>
          <w:spacing w:val="-15"/>
        </w:rPr>
        <w:t> </w:t>
      </w:r>
      <w:r>
        <w:rPr/>
        <w:t>Paper</w:t>
      </w:r>
      <w:r>
        <w:rPr>
          <w:spacing w:val="-15"/>
        </w:rPr>
        <w:t> </w:t>
      </w:r>
      <w:r>
        <w:rPr/>
        <w:t>Pattern</w:t>
      </w:r>
      <w:r>
        <w:rPr>
          <w:spacing w:val="-14"/>
        </w:rPr>
        <w:t> </w:t>
      </w:r>
      <w:r>
        <w:rPr/>
        <w:t>for</w:t>
      </w:r>
      <w:r>
        <w:rPr>
          <w:spacing w:val="-18"/>
        </w:rPr>
        <w:t> </w:t>
      </w:r>
      <w:r>
        <w:rPr/>
        <w:t>General</w:t>
      </w:r>
      <w:r>
        <w:rPr>
          <w:spacing w:val="-16"/>
        </w:rPr>
        <w:t> </w:t>
      </w:r>
      <w:r>
        <w:rPr/>
        <w:t>papers Environmental Studies</w:t>
      </w:r>
    </w:p>
    <w:p>
      <w:pPr>
        <w:spacing w:line="360" w:lineRule="auto" w:before="0"/>
        <w:ind w:left="3706" w:right="4093" w:firstLine="0"/>
        <w:jc w:val="center"/>
        <w:rPr>
          <w:b/>
          <w:sz w:val="24"/>
        </w:rPr>
      </w:pPr>
      <w:r>
        <w:rPr>
          <w:b/>
          <w:sz w:val="24"/>
          <w:u w:val="thick"/>
        </w:rPr>
        <w:t>Question</w:t>
      </w:r>
      <w:r>
        <w:rPr>
          <w:b/>
          <w:spacing w:val="-15"/>
          <w:sz w:val="24"/>
          <w:u w:val="thick"/>
        </w:rPr>
        <w:t> </w:t>
      </w:r>
      <w:r>
        <w:rPr>
          <w:b/>
          <w:sz w:val="24"/>
          <w:u w:val="thick"/>
        </w:rPr>
        <w:t>Paper</w:t>
      </w:r>
      <w:r>
        <w:rPr>
          <w:b/>
          <w:spacing w:val="-15"/>
          <w:sz w:val="24"/>
          <w:u w:val="thick"/>
        </w:rPr>
        <w:t> </w:t>
      </w:r>
      <w:r>
        <w:rPr>
          <w:b/>
          <w:sz w:val="24"/>
          <w:u w:val="thick"/>
        </w:rPr>
        <w:t>Pattern</w:t>
      </w:r>
      <w:r>
        <w:rPr>
          <w:b/>
          <w:sz w:val="24"/>
        </w:rPr>
        <w:t> (External only)</w:t>
      </w:r>
    </w:p>
    <w:p>
      <w:pPr>
        <w:pStyle w:val="BodyText"/>
        <w:tabs>
          <w:tab w:pos="6591" w:val="left" w:leader="none"/>
        </w:tabs>
        <w:spacing w:line="269" w:lineRule="exact"/>
        <w:ind w:left="103"/>
        <w:jc w:val="center"/>
      </w:pPr>
      <w:r>
        <w:rPr/>
        <w:t>Duration:</w:t>
      </w:r>
      <w:r>
        <w:rPr>
          <w:spacing w:val="-2"/>
        </w:rPr>
        <w:t> </w:t>
      </w:r>
      <w:r>
        <w:rPr/>
        <w:t>3</w:t>
      </w:r>
      <w:r>
        <w:rPr>
          <w:spacing w:val="-1"/>
        </w:rPr>
        <w:t> </w:t>
      </w:r>
      <w:r>
        <w:rPr>
          <w:spacing w:val="-4"/>
        </w:rPr>
        <w:t>hours</w:t>
      </w:r>
      <w:r>
        <w:rPr/>
        <w:tab/>
        <w:t>Total</w:t>
      </w:r>
      <w:r>
        <w:rPr>
          <w:spacing w:val="-11"/>
        </w:rPr>
        <w:t> </w:t>
      </w:r>
      <w:r>
        <w:rPr/>
        <w:t>Marks</w:t>
      </w:r>
      <w:r>
        <w:rPr>
          <w:spacing w:val="1"/>
        </w:rPr>
        <w:t> </w:t>
      </w:r>
      <w:r>
        <w:rPr/>
        <w:t>:</w:t>
      </w:r>
      <w:r>
        <w:rPr>
          <w:spacing w:val="3"/>
        </w:rPr>
        <w:t> </w:t>
      </w:r>
      <w:r>
        <w:rPr>
          <w:spacing w:val="-5"/>
        </w:rPr>
        <w:t>50</w:t>
      </w:r>
    </w:p>
    <w:p>
      <w:pPr>
        <w:pStyle w:val="BodyText"/>
        <w:spacing w:line="364" w:lineRule="auto" w:before="130"/>
        <w:ind w:left="2905" w:right="3198" w:firstLine="432"/>
      </w:pPr>
      <w:r>
        <w:rPr/>
        <w:t>Answer all Questions (5 x 10 = 50 Marks) Essay</w:t>
      </w:r>
      <w:r>
        <w:rPr>
          <w:spacing w:val="-22"/>
        </w:rPr>
        <w:t> </w:t>
      </w:r>
      <w:r>
        <w:rPr/>
        <w:t>type,</w:t>
      </w:r>
      <w:r>
        <w:rPr>
          <w:spacing w:val="-5"/>
        </w:rPr>
        <w:t> </w:t>
      </w:r>
      <w:r>
        <w:rPr/>
        <w:t>either</w:t>
      </w:r>
      <w:r>
        <w:rPr>
          <w:spacing w:val="-3"/>
        </w:rPr>
        <w:t> </w:t>
      </w:r>
      <w:r>
        <w:rPr/>
        <w:t>or</w:t>
      </w:r>
      <w:r>
        <w:rPr>
          <w:spacing w:val="-12"/>
        </w:rPr>
        <w:t> </w:t>
      </w:r>
      <w:r>
        <w:rPr/>
        <w:t>type</w:t>
      </w:r>
      <w:r>
        <w:rPr>
          <w:spacing w:val="-5"/>
        </w:rPr>
        <w:t> </w:t>
      </w:r>
      <w:r>
        <w:rPr/>
        <w:t>questions from</w:t>
      </w:r>
      <w:r>
        <w:rPr>
          <w:spacing w:val="-16"/>
        </w:rPr>
        <w:t> </w:t>
      </w:r>
      <w:r>
        <w:rPr/>
        <w:t>each</w:t>
      </w:r>
      <w:r>
        <w:rPr>
          <w:spacing w:val="-12"/>
        </w:rPr>
        <w:t> </w:t>
      </w:r>
      <w:r>
        <w:rPr/>
        <w:t>unit.</w:t>
      </w:r>
    </w:p>
    <w:p>
      <w:pPr>
        <w:spacing w:after="0" w:line="364" w:lineRule="auto"/>
        <w:sectPr>
          <w:headerReference w:type="default" r:id="rId9"/>
          <w:pgSz w:w="11930" w:h="16870"/>
          <w:pgMar w:header="895" w:footer="0" w:top="1160" w:bottom="280" w:left="600" w:right="200"/>
          <w:pgNumType w:start="14"/>
        </w:sectPr>
      </w:pPr>
    </w:p>
    <w:p>
      <w:pPr>
        <w:pStyle w:val="BodyText"/>
        <w:spacing w:before="39"/>
        <w:rPr>
          <w:sz w:val="20"/>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3"/>
        <w:gridCol w:w="211"/>
        <w:gridCol w:w="2487"/>
        <w:gridCol w:w="2429"/>
        <w:gridCol w:w="1623"/>
      </w:tblGrid>
      <w:tr>
        <w:trPr>
          <w:trHeight w:val="402" w:hRule="atLeast"/>
        </w:trPr>
        <w:tc>
          <w:tcPr>
            <w:tcW w:w="2564" w:type="dxa"/>
            <w:gridSpan w:val="2"/>
          </w:tcPr>
          <w:p>
            <w:pPr>
              <w:pStyle w:val="TableParagraph"/>
              <w:spacing w:line="263" w:lineRule="exact"/>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539" w:type="dxa"/>
            <w:gridSpan w:val="3"/>
          </w:tcPr>
          <w:p>
            <w:pPr>
              <w:pStyle w:val="TableParagraph"/>
              <w:spacing w:before="35"/>
              <w:ind w:left="119"/>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w:t>
            </w:r>
            <w:r>
              <w:rPr>
                <w:b/>
                <w:spacing w:val="1"/>
                <w:sz w:val="24"/>
              </w:rPr>
              <w:t> </w:t>
            </w:r>
            <w:r>
              <w:rPr>
                <w:b/>
                <w:sz w:val="24"/>
              </w:rPr>
              <w:t>Machine</w:t>
            </w:r>
            <w:r>
              <w:rPr>
                <w:b/>
                <w:spacing w:val="1"/>
                <w:sz w:val="24"/>
              </w:rPr>
              <w:t> </w:t>
            </w:r>
            <w:r>
              <w:rPr>
                <w:b/>
                <w:spacing w:val="-2"/>
                <w:sz w:val="24"/>
              </w:rPr>
              <w:t>Learning</w:t>
            </w:r>
          </w:p>
        </w:tc>
      </w:tr>
      <w:tr>
        <w:trPr>
          <w:trHeight w:val="398" w:hRule="atLeast"/>
        </w:trPr>
        <w:tc>
          <w:tcPr>
            <w:tcW w:w="9103" w:type="dxa"/>
            <w:gridSpan w:val="5"/>
          </w:tcPr>
          <w:p>
            <w:pPr>
              <w:pStyle w:val="TableParagraph"/>
              <w:spacing w:before="26"/>
              <w:ind w:left="115"/>
              <w:rPr>
                <w:b/>
                <w:sz w:val="24"/>
              </w:rPr>
            </w:pPr>
            <w:r>
              <w:rPr>
                <w:sz w:val="24"/>
              </w:rPr>
              <w:t>Title</w:t>
            </w:r>
            <w:r>
              <w:rPr>
                <w:spacing w:val="-5"/>
                <w:sz w:val="24"/>
              </w:rPr>
              <w:t> </w:t>
            </w:r>
            <w:r>
              <w:rPr>
                <w:sz w:val="24"/>
              </w:rPr>
              <w:t>of</w:t>
            </w:r>
            <w:r>
              <w:rPr>
                <w:spacing w:val="-20"/>
                <w:sz w:val="24"/>
              </w:rPr>
              <w:t> </w:t>
            </w:r>
            <w:r>
              <w:rPr>
                <w:sz w:val="24"/>
              </w:rPr>
              <w:t>the</w:t>
            </w:r>
            <w:r>
              <w:rPr>
                <w:spacing w:val="-4"/>
                <w:sz w:val="24"/>
              </w:rPr>
              <w:t> </w:t>
            </w:r>
            <w:r>
              <w:rPr>
                <w:sz w:val="24"/>
              </w:rPr>
              <w:t>Paper</w:t>
            </w:r>
            <w:r>
              <w:rPr>
                <w:spacing w:val="3"/>
                <w:sz w:val="24"/>
              </w:rPr>
              <w:t> </w:t>
            </w:r>
            <w:r>
              <w:rPr>
                <w:sz w:val="24"/>
              </w:rPr>
              <w:t>:</w:t>
            </w:r>
            <w:r>
              <w:rPr>
                <w:spacing w:val="54"/>
                <w:sz w:val="24"/>
              </w:rPr>
              <w:t> </w:t>
            </w:r>
            <w:r>
              <w:rPr>
                <w:b/>
                <w:sz w:val="24"/>
              </w:rPr>
              <w:t>Core Paper</w:t>
            </w:r>
            <w:r>
              <w:rPr>
                <w:b/>
                <w:spacing w:val="-9"/>
                <w:sz w:val="24"/>
              </w:rPr>
              <w:t> </w:t>
            </w:r>
            <w:r>
              <w:rPr>
                <w:b/>
                <w:sz w:val="24"/>
              </w:rPr>
              <w:t>2</w:t>
            </w:r>
            <w:r>
              <w:rPr>
                <w:b/>
                <w:spacing w:val="58"/>
                <w:sz w:val="24"/>
              </w:rPr>
              <w:t> </w:t>
            </w:r>
            <w:r>
              <w:rPr>
                <w:b/>
                <w:sz w:val="24"/>
              </w:rPr>
              <w:t>-</w:t>
            </w:r>
            <w:r>
              <w:rPr>
                <w:b/>
                <w:spacing w:val="-2"/>
                <w:sz w:val="24"/>
              </w:rPr>
              <w:t> </w:t>
            </w:r>
            <w:r>
              <w:rPr>
                <w:b/>
                <w:sz w:val="24"/>
              </w:rPr>
              <w:t>Java</w:t>
            </w:r>
            <w:r>
              <w:rPr>
                <w:b/>
                <w:spacing w:val="-3"/>
                <w:sz w:val="24"/>
              </w:rPr>
              <w:t> </w:t>
            </w:r>
            <w:r>
              <w:rPr>
                <w:b/>
                <w:spacing w:val="-2"/>
                <w:sz w:val="24"/>
              </w:rPr>
              <w:t>Programming</w:t>
            </w:r>
          </w:p>
        </w:tc>
      </w:tr>
      <w:tr>
        <w:trPr>
          <w:trHeight w:val="666" w:hRule="atLeast"/>
        </w:trPr>
        <w:tc>
          <w:tcPr>
            <w:tcW w:w="2353" w:type="dxa"/>
          </w:tcPr>
          <w:p>
            <w:pPr>
              <w:pStyle w:val="TableParagraph"/>
              <w:spacing w:line="268" w:lineRule="exact"/>
              <w:ind w:left="38" w:right="11"/>
              <w:rPr>
                <w:b/>
                <w:sz w:val="24"/>
              </w:rPr>
            </w:pPr>
            <w:r>
              <w:rPr>
                <w:b/>
                <w:spacing w:val="-2"/>
                <w:sz w:val="24"/>
              </w:rPr>
              <w:t>Batch</w:t>
            </w:r>
          </w:p>
          <w:p>
            <w:pPr>
              <w:pStyle w:val="TableParagraph"/>
              <w:spacing w:before="103"/>
              <w:ind w:left="38"/>
              <w:rPr>
                <w:sz w:val="24"/>
              </w:rPr>
            </w:pPr>
            <w:r>
              <w:rPr>
                <w:sz w:val="24"/>
              </w:rPr>
              <w:t>2023</w:t>
            </w:r>
            <w:r>
              <w:rPr>
                <w:spacing w:val="2"/>
                <w:sz w:val="24"/>
              </w:rPr>
              <w:t> </w:t>
            </w:r>
            <w:r>
              <w:rPr>
                <w:sz w:val="24"/>
              </w:rPr>
              <w:t>-</w:t>
            </w:r>
            <w:r>
              <w:rPr>
                <w:spacing w:val="8"/>
                <w:sz w:val="24"/>
              </w:rPr>
              <w:t> </w:t>
            </w:r>
            <w:r>
              <w:rPr>
                <w:spacing w:val="-4"/>
                <w:sz w:val="24"/>
              </w:rPr>
              <w:t>2024</w:t>
            </w:r>
          </w:p>
        </w:tc>
        <w:tc>
          <w:tcPr>
            <w:tcW w:w="2698" w:type="dxa"/>
            <w:gridSpan w:val="2"/>
          </w:tcPr>
          <w:p>
            <w:pPr>
              <w:pStyle w:val="TableParagraph"/>
              <w:spacing w:line="268" w:lineRule="exact"/>
              <w:ind w:left="34" w:right="16"/>
              <w:rPr>
                <w:b/>
                <w:sz w:val="24"/>
              </w:rPr>
            </w:pPr>
            <w:r>
              <w:rPr>
                <w:b/>
                <w:sz w:val="24"/>
              </w:rPr>
              <w:t>Hours</w:t>
            </w:r>
            <w:r>
              <w:rPr>
                <w:b/>
                <w:spacing w:val="-10"/>
                <w:sz w:val="24"/>
              </w:rPr>
              <w:t> </w:t>
            </w:r>
            <w:r>
              <w:rPr>
                <w:b/>
                <w:sz w:val="24"/>
              </w:rPr>
              <w:t>/ </w:t>
            </w:r>
            <w:r>
              <w:rPr>
                <w:b/>
                <w:spacing w:val="-4"/>
                <w:sz w:val="24"/>
              </w:rPr>
              <w:t>Week</w:t>
            </w:r>
          </w:p>
          <w:p>
            <w:pPr>
              <w:pStyle w:val="TableParagraph"/>
              <w:spacing w:before="103"/>
              <w:ind w:left="34" w:right="10"/>
              <w:rPr>
                <w:sz w:val="24"/>
              </w:rPr>
            </w:pPr>
            <w:r>
              <w:rPr>
                <w:spacing w:val="-10"/>
                <w:sz w:val="24"/>
              </w:rPr>
              <w:t>5</w:t>
            </w:r>
          </w:p>
        </w:tc>
        <w:tc>
          <w:tcPr>
            <w:tcW w:w="2429" w:type="dxa"/>
          </w:tcPr>
          <w:p>
            <w:pPr>
              <w:pStyle w:val="TableParagraph"/>
              <w:spacing w:line="268" w:lineRule="exact"/>
              <w:ind w:left="40" w:right="13"/>
              <w:rPr>
                <w:b/>
                <w:sz w:val="24"/>
              </w:rPr>
            </w:pPr>
            <w:r>
              <w:rPr>
                <w:b/>
                <w:sz w:val="24"/>
              </w:rPr>
              <w:t>Total</w:t>
            </w:r>
            <w:r>
              <w:rPr>
                <w:b/>
                <w:spacing w:val="-10"/>
                <w:sz w:val="24"/>
              </w:rPr>
              <w:t> </w:t>
            </w:r>
            <w:r>
              <w:rPr>
                <w:b/>
                <w:spacing w:val="-2"/>
                <w:sz w:val="24"/>
              </w:rPr>
              <w:t>Hours</w:t>
            </w:r>
          </w:p>
          <w:p>
            <w:pPr>
              <w:pStyle w:val="TableParagraph"/>
              <w:spacing w:before="103"/>
              <w:ind w:left="40"/>
              <w:rPr>
                <w:sz w:val="24"/>
              </w:rPr>
            </w:pPr>
            <w:r>
              <w:rPr>
                <w:spacing w:val="-5"/>
                <w:sz w:val="24"/>
              </w:rPr>
              <w:t>75</w:t>
            </w:r>
          </w:p>
        </w:tc>
        <w:tc>
          <w:tcPr>
            <w:tcW w:w="1623" w:type="dxa"/>
          </w:tcPr>
          <w:p>
            <w:pPr>
              <w:pStyle w:val="TableParagraph"/>
              <w:spacing w:line="268" w:lineRule="exact"/>
              <w:ind w:left="46" w:right="18"/>
              <w:rPr>
                <w:b/>
                <w:sz w:val="24"/>
              </w:rPr>
            </w:pPr>
            <w:r>
              <w:rPr>
                <w:b/>
                <w:spacing w:val="-2"/>
                <w:sz w:val="24"/>
              </w:rPr>
              <w:t>Credits</w:t>
            </w:r>
          </w:p>
          <w:p>
            <w:pPr>
              <w:pStyle w:val="TableParagraph"/>
              <w:spacing w:before="103"/>
              <w:ind w:left="46"/>
              <w:rPr>
                <w:sz w:val="24"/>
              </w:rPr>
            </w:pPr>
            <w:r>
              <w:rPr>
                <w:spacing w:val="-10"/>
                <w:sz w:val="24"/>
              </w:rPr>
              <w:t>4</w:t>
            </w:r>
          </w:p>
        </w:tc>
      </w:tr>
    </w:tbl>
    <w:p>
      <w:pPr>
        <w:pStyle w:val="Heading2"/>
        <w:spacing w:line="275" w:lineRule="exact" w:before="267"/>
        <w:ind w:left="4427"/>
      </w:pPr>
      <w:bookmarkStart w:name="Course Objectives (3)" w:id="30"/>
      <w:bookmarkEnd w:id="30"/>
      <w:r>
        <w:rPr>
          <w:b w:val="0"/>
        </w:rPr>
      </w:r>
      <w:r>
        <w:rPr/>
        <w:t>Course</w:t>
      </w:r>
      <w:r>
        <w:rPr>
          <w:spacing w:val="-8"/>
        </w:rPr>
        <w:t> </w:t>
      </w:r>
      <w:r>
        <w:rPr>
          <w:spacing w:val="-2"/>
        </w:rPr>
        <w:t>Objectives</w:t>
      </w:r>
    </w:p>
    <w:p>
      <w:pPr>
        <w:pStyle w:val="ListParagraph"/>
        <w:numPr>
          <w:ilvl w:val="1"/>
          <w:numId w:val="10"/>
        </w:numPr>
        <w:tabs>
          <w:tab w:pos="1388" w:val="left" w:leader="none"/>
        </w:tabs>
        <w:spacing w:line="360" w:lineRule="auto" w:before="0" w:after="0"/>
        <w:ind w:left="1388" w:right="1258" w:hanging="366"/>
        <w:jc w:val="left"/>
        <w:rPr>
          <w:sz w:val="24"/>
        </w:rPr>
      </w:pPr>
      <w:r>
        <w:rPr>
          <w:sz w:val="24"/>
        </w:rPr>
        <w:t>Gain</w:t>
      </w:r>
      <w:r>
        <w:rPr>
          <w:spacing w:val="-9"/>
          <w:sz w:val="24"/>
        </w:rPr>
        <w:t> </w:t>
      </w:r>
      <w:r>
        <w:rPr>
          <w:sz w:val="24"/>
        </w:rPr>
        <w:t>knowledge</w:t>
      </w:r>
      <w:r>
        <w:rPr>
          <w:spacing w:val="-5"/>
          <w:sz w:val="24"/>
        </w:rPr>
        <w:t> </w:t>
      </w:r>
      <w:r>
        <w:rPr>
          <w:sz w:val="24"/>
        </w:rPr>
        <w:t>about</w:t>
      </w:r>
      <w:r>
        <w:rPr>
          <w:spacing w:val="-4"/>
          <w:sz w:val="24"/>
        </w:rPr>
        <w:t> </w:t>
      </w:r>
      <w:r>
        <w:rPr>
          <w:sz w:val="24"/>
        </w:rPr>
        <w:t>basic</w:t>
      </w:r>
      <w:r>
        <w:rPr>
          <w:spacing w:val="-5"/>
          <w:sz w:val="24"/>
        </w:rPr>
        <w:t> </w:t>
      </w:r>
      <w:r>
        <w:rPr>
          <w:sz w:val="24"/>
        </w:rPr>
        <w:t>Java</w:t>
      </w:r>
      <w:r>
        <w:rPr>
          <w:spacing w:val="-1"/>
          <w:sz w:val="24"/>
        </w:rPr>
        <w:t> </w:t>
      </w:r>
      <w:r>
        <w:rPr>
          <w:sz w:val="24"/>
        </w:rPr>
        <w:t>language</w:t>
      </w:r>
      <w:r>
        <w:rPr>
          <w:spacing w:val="-5"/>
          <w:sz w:val="24"/>
        </w:rPr>
        <w:t> </w:t>
      </w:r>
      <w:r>
        <w:rPr>
          <w:sz w:val="24"/>
        </w:rPr>
        <w:t>syntax</w:t>
      </w:r>
      <w:r>
        <w:rPr>
          <w:spacing w:val="-4"/>
          <w:sz w:val="24"/>
        </w:rPr>
        <w:t> </w:t>
      </w:r>
      <w:r>
        <w:rPr>
          <w:sz w:val="24"/>
        </w:rPr>
        <w:t>and</w:t>
      </w:r>
      <w:r>
        <w:rPr>
          <w:spacing w:val="-4"/>
          <w:sz w:val="24"/>
        </w:rPr>
        <w:t> </w:t>
      </w:r>
      <w:r>
        <w:rPr>
          <w:sz w:val="24"/>
        </w:rPr>
        <w:t>semantics</w:t>
      </w:r>
      <w:r>
        <w:rPr>
          <w:spacing w:val="-6"/>
          <w:sz w:val="24"/>
        </w:rPr>
        <w:t> </w:t>
      </w:r>
      <w:r>
        <w:rPr>
          <w:sz w:val="24"/>
        </w:rPr>
        <w:t>to write</w:t>
      </w:r>
      <w:r>
        <w:rPr>
          <w:spacing w:val="-5"/>
          <w:sz w:val="24"/>
        </w:rPr>
        <w:t> </w:t>
      </w:r>
      <w:r>
        <w:rPr>
          <w:sz w:val="24"/>
        </w:rPr>
        <w:t>Java</w:t>
      </w:r>
      <w:r>
        <w:rPr>
          <w:spacing w:val="-5"/>
          <w:sz w:val="24"/>
        </w:rPr>
        <w:t> </w:t>
      </w:r>
      <w:r>
        <w:rPr>
          <w:sz w:val="24"/>
        </w:rPr>
        <w:t>programs and use concepts such as variables, conditional</w:t>
      </w:r>
      <w:r>
        <w:rPr>
          <w:spacing w:val="-2"/>
          <w:sz w:val="24"/>
        </w:rPr>
        <w:t> </w:t>
      </w:r>
      <w:r>
        <w:rPr>
          <w:sz w:val="24"/>
        </w:rPr>
        <w:t>and iterative execution methods etc.</w:t>
      </w:r>
    </w:p>
    <w:p>
      <w:pPr>
        <w:pStyle w:val="ListParagraph"/>
        <w:numPr>
          <w:ilvl w:val="1"/>
          <w:numId w:val="10"/>
        </w:numPr>
        <w:tabs>
          <w:tab w:pos="1392" w:val="left" w:leader="none"/>
        </w:tabs>
        <w:spacing w:line="360" w:lineRule="auto" w:before="0" w:after="0"/>
        <w:ind w:left="1392" w:right="1511" w:hanging="366"/>
        <w:jc w:val="left"/>
        <w:rPr>
          <w:sz w:val="24"/>
        </w:rPr>
      </w:pPr>
      <w:r>
        <w:rPr>
          <w:sz w:val="24"/>
        </w:rPr>
        <w:t>Understand the fundamentals of object-oriented programming in Java, including managing</w:t>
      </w:r>
      <w:r>
        <w:rPr>
          <w:spacing w:val="-10"/>
          <w:sz w:val="24"/>
        </w:rPr>
        <w:t> </w:t>
      </w:r>
      <w:r>
        <w:rPr>
          <w:sz w:val="24"/>
        </w:rPr>
        <w:t>classes,</w:t>
      </w:r>
      <w:r>
        <w:rPr>
          <w:spacing w:val="-9"/>
          <w:sz w:val="24"/>
        </w:rPr>
        <w:t> </w:t>
      </w:r>
      <w:r>
        <w:rPr>
          <w:sz w:val="24"/>
        </w:rPr>
        <w:t>objects,</w:t>
      </w:r>
      <w:r>
        <w:rPr>
          <w:spacing w:val="-5"/>
          <w:sz w:val="24"/>
        </w:rPr>
        <w:t> </w:t>
      </w:r>
      <w:r>
        <w:rPr>
          <w:sz w:val="24"/>
        </w:rPr>
        <w:t>invoking</w:t>
      </w:r>
      <w:r>
        <w:rPr>
          <w:spacing w:val="-4"/>
          <w:sz w:val="24"/>
        </w:rPr>
        <w:t> </w:t>
      </w:r>
      <w:r>
        <w:rPr>
          <w:sz w:val="24"/>
        </w:rPr>
        <w:t>methods</w:t>
      </w:r>
      <w:r>
        <w:rPr>
          <w:spacing w:val="-12"/>
          <w:sz w:val="24"/>
        </w:rPr>
        <w:t> </w:t>
      </w:r>
      <w:r>
        <w:rPr>
          <w:sz w:val="24"/>
        </w:rPr>
        <w:t>etc</w:t>
      </w:r>
      <w:r>
        <w:rPr>
          <w:spacing w:val="-11"/>
          <w:sz w:val="24"/>
        </w:rPr>
        <w:t> </w:t>
      </w:r>
      <w:r>
        <w:rPr>
          <w:sz w:val="24"/>
        </w:rPr>
        <w:t>and</w:t>
      </w:r>
      <w:r>
        <w:rPr>
          <w:spacing w:val="-11"/>
          <w:sz w:val="24"/>
        </w:rPr>
        <w:t> </w:t>
      </w:r>
      <w:r>
        <w:rPr>
          <w:sz w:val="24"/>
        </w:rPr>
        <w:t>exception</w:t>
      </w:r>
      <w:r>
        <w:rPr>
          <w:spacing w:val="-14"/>
          <w:sz w:val="24"/>
        </w:rPr>
        <w:t> </w:t>
      </w:r>
      <w:r>
        <w:rPr>
          <w:sz w:val="24"/>
        </w:rPr>
        <w:t>handling</w:t>
      </w:r>
      <w:r>
        <w:rPr>
          <w:spacing w:val="-6"/>
          <w:sz w:val="24"/>
        </w:rPr>
        <w:t> </w:t>
      </w:r>
      <w:r>
        <w:rPr>
          <w:sz w:val="24"/>
        </w:rPr>
        <w:t>mechanisms.</w:t>
      </w:r>
    </w:p>
    <w:p>
      <w:pPr>
        <w:pStyle w:val="ListParagraph"/>
        <w:numPr>
          <w:ilvl w:val="1"/>
          <w:numId w:val="10"/>
        </w:numPr>
        <w:tabs>
          <w:tab w:pos="1392" w:val="left" w:leader="none"/>
        </w:tabs>
        <w:spacing w:line="360" w:lineRule="auto" w:before="0" w:after="0"/>
        <w:ind w:left="1392" w:right="1829" w:hanging="366"/>
        <w:jc w:val="left"/>
        <w:rPr>
          <w:sz w:val="24"/>
        </w:rPr>
      </w:pPr>
      <w:r>
        <w:rPr>
          <w:sz w:val="24"/>
        </w:rPr>
        <w:t>Demonstrate skills in writing programs using exception handling techniques and </w:t>
      </w:r>
      <w:r>
        <w:rPr>
          <w:spacing w:val="-2"/>
          <w:sz w:val="24"/>
        </w:rPr>
        <w:t>multithreading.</w:t>
      </w:r>
    </w:p>
    <w:p>
      <w:pPr>
        <w:spacing w:line="274" w:lineRule="exact" w:before="0"/>
        <w:ind w:left="0" w:right="303" w:firstLine="0"/>
        <w:jc w:val="center"/>
        <w:rPr>
          <w:b/>
          <w:sz w:val="24"/>
        </w:rPr>
      </w:pPr>
      <w:bookmarkStart w:name="Course Outcomes (CO) (1)" w:id="31"/>
      <w:bookmarkEnd w:id="31"/>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44"/>
        <w:rPr>
          <w:b/>
          <w:sz w:val="20"/>
        </w:rPr>
      </w:pPr>
    </w:p>
    <w:tbl>
      <w:tblPr>
        <w:tblW w:w="0" w:type="auto"/>
        <w:jc w:val="left"/>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7899"/>
      </w:tblGrid>
      <w:tr>
        <w:trPr>
          <w:trHeight w:val="379" w:hRule="atLeast"/>
        </w:trPr>
        <w:tc>
          <w:tcPr>
            <w:tcW w:w="610" w:type="dxa"/>
            <w:vMerge w:val="restart"/>
            <w:textDirection w:val="btLr"/>
          </w:tcPr>
          <w:p>
            <w:pPr>
              <w:pStyle w:val="TableParagraph"/>
              <w:spacing w:before="116"/>
              <w:ind w:left="3"/>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4" w:lineRule="exact"/>
              <w:ind w:left="33" w:right="10"/>
              <w:rPr>
                <w:sz w:val="22"/>
              </w:rPr>
            </w:pPr>
            <w:r>
              <w:rPr>
                <w:spacing w:val="-5"/>
                <w:sz w:val="22"/>
              </w:rPr>
              <w:t>CO1</w:t>
            </w:r>
          </w:p>
        </w:tc>
        <w:tc>
          <w:tcPr>
            <w:tcW w:w="7899" w:type="dxa"/>
          </w:tcPr>
          <w:p>
            <w:pPr>
              <w:pStyle w:val="TableParagraph"/>
              <w:spacing w:line="256" w:lineRule="exact"/>
              <w:ind w:left="115"/>
              <w:jc w:val="left"/>
              <w:rPr>
                <w:sz w:val="23"/>
              </w:rPr>
            </w:pPr>
            <w:r>
              <w:rPr>
                <w:sz w:val="23"/>
              </w:rPr>
              <w:t>Recite</w:t>
            </w:r>
            <w:r>
              <w:rPr>
                <w:spacing w:val="-8"/>
                <w:sz w:val="23"/>
              </w:rPr>
              <w:t> </w:t>
            </w:r>
            <w:r>
              <w:rPr>
                <w:sz w:val="23"/>
              </w:rPr>
              <w:t>the</w:t>
            </w:r>
            <w:r>
              <w:rPr>
                <w:spacing w:val="4"/>
                <w:sz w:val="23"/>
              </w:rPr>
              <w:t> </w:t>
            </w:r>
            <w:r>
              <w:rPr>
                <w:sz w:val="23"/>
              </w:rPr>
              <w:t>history</w:t>
            </w:r>
            <w:r>
              <w:rPr>
                <w:spacing w:val="-13"/>
                <w:sz w:val="23"/>
              </w:rPr>
              <w:t> </w:t>
            </w:r>
            <w:r>
              <w:rPr>
                <w:sz w:val="23"/>
              </w:rPr>
              <w:t>of</w:t>
            </w:r>
            <w:r>
              <w:rPr>
                <w:spacing w:val="-15"/>
                <w:sz w:val="23"/>
              </w:rPr>
              <w:t> </w:t>
            </w:r>
            <w:r>
              <w:rPr>
                <w:sz w:val="23"/>
              </w:rPr>
              <w:t>Java</w:t>
            </w:r>
            <w:r>
              <w:rPr>
                <w:spacing w:val="-4"/>
                <w:sz w:val="23"/>
              </w:rPr>
              <w:t> </w:t>
            </w:r>
            <w:r>
              <w:rPr>
                <w:sz w:val="23"/>
              </w:rPr>
              <w:t>and</w:t>
            </w:r>
            <w:r>
              <w:rPr>
                <w:spacing w:val="-1"/>
                <w:sz w:val="23"/>
              </w:rPr>
              <w:t> </w:t>
            </w:r>
            <w:r>
              <w:rPr>
                <w:sz w:val="23"/>
              </w:rPr>
              <w:t>its</w:t>
            </w:r>
            <w:r>
              <w:rPr>
                <w:spacing w:val="-1"/>
                <w:sz w:val="23"/>
              </w:rPr>
              <w:t> </w:t>
            </w:r>
            <w:r>
              <w:rPr>
                <w:spacing w:val="-2"/>
                <w:sz w:val="23"/>
              </w:rPr>
              <w:t>evolution.</w:t>
            </w:r>
          </w:p>
        </w:tc>
      </w:tr>
      <w:tr>
        <w:trPr>
          <w:trHeight w:val="911"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CO2</w:t>
            </w:r>
          </w:p>
        </w:tc>
        <w:tc>
          <w:tcPr>
            <w:tcW w:w="7899" w:type="dxa"/>
          </w:tcPr>
          <w:p>
            <w:pPr>
              <w:pStyle w:val="TableParagraph"/>
              <w:spacing w:line="271" w:lineRule="auto"/>
              <w:ind w:left="115" w:right="85"/>
              <w:jc w:val="left"/>
              <w:rPr>
                <w:sz w:val="23"/>
              </w:rPr>
            </w:pPr>
            <w:r>
              <w:rPr>
                <w:sz w:val="23"/>
              </w:rPr>
              <w:t>Explain the</w:t>
            </w:r>
            <w:r>
              <w:rPr>
                <w:spacing w:val="33"/>
                <w:sz w:val="23"/>
              </w:rPr>
              <w:t> </w:t>
            </w:r>
            <w:r>
              <w:rPr>
                <w:sz w:val="23"/>
              </w:rPr>
              <w:t>various</w:t>
            </w:r>
            <w:r>
              <w:rPr>
                <w:spacing w:val="32"/>
                <w:sz w:val="23"/>
              </w:rPr>
              <w:t> </w:t>
            </w:r>
            <w:r>
              <w:rPr>
                <w:sz w:val="23"/>
              </w:rPr>
              <w:t>programming</w:t>
            </w:r>
            <w:r>
              <w:rPr>
                <w:spacing w:val="35"/>
                <w:sz w:val="23"/>
              </w:rPr>
              <w:t> </w:t>
            </w:r>
            <w:r>
              <w:rPr>
                <w:sz w:val="23"/>
              </w:rPr>
              <w:t>language</w:t>
            </w:r>
            <w:r>
              <w:rPr>
                <w:spacing w:val="29"/>
                <w:sz w:val="23"/>
              </w:rPr>
              <w:t> </w:t>
            </w:r>
            <w:r>
              <w:rPr>
                <w:sz w:val="23"/>
              </w:rPr>
              <w:t>constructs,</w:t>
            </w:r>
            <w:r>
              <w:rPr>
                <w:spacing w:val="31"/>
                <w:sz w:val="23"/>
              </w:rPr>
              <w:t> </w:t>
            </w:r>
            <w:r>
              <w:rPr>
                <w:sz w:val="23"/>
              </w:rPr>
              <w:t>object</w:t>
            </w:r>
            <w:r>
              <w:rPr>
                <w:spacing w:val="33"/>
                <w:sz w:val="23"/>
              </w:rPr>
              <w:t> </w:t>
            </w:r>
            <w:r>
              <w:rPr>
                <w:sz w:val="23"/>
              </w:rPr>
              <w:t>oriented</w:t>
            </w:r>
            <w:r>
              <w:rPr>
                <w:spacing w:val="35"/>
                <w:sz w:val="23"/>
              </w:rPr>
              <w:t> </w:t>
            </w:r>
            <w:r>
              <w:rPr>
                <w:sz w:val="23"/>
              </w:rPr>
              <w:t>concepts like overloading, inheritance, polymorphism, Interfaces, threads, exception handling and packages.</w:t>
            </w:r>
          </w:p>
        </w:tc>
      </w:tr>
      <w:tr>
        <w:trPr>
          <w:trHeight w:val="609"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CO3</w:t>
            </w:r>
          </w:p>
        </w:tc>
        <w:tc>
          <w:tcPr>
            <w:tcW w:w="7899" w:type="dxa"/>
          </w:tcPr>
          <w:p>
            <w:pPr>
              <w:pStyle w:val="TableParagraph"/>
              <w:spacing w:line="266" w:lineRule="auto"/>
              <w:ind w:left="115"/>
              <w:jc w:val="left"/>
              <w:rPr>
                <w:sz w:val="23"/>
              </w:rPr>
            </w:pPr>
            <w:r>
              <w:rPr>
                <w:sz w:val="23"/>
              </w:rPr>
              <w:t>Outline</w:t>
            </w:r>
            <w:r>
              <w:rPr>
                <w:spacing w:val="26"/>
                <w:sz w:val="23"/>
              </w:rPr>
              <w:t> </w:t>
            </w:r>
            <w:r>
              <w:rPr>
                <w:sz w:val="23"/>
              </w:rPr>
              <w:t>the benefits</w:t>
            </w:r>
            <w:r>
              <w:rPr>
                <w:spacing w:val="29"/>
                <w:sz w:val="23"/>
              </w:rPr>
              <w:t> </w:t>
            </w:r>
            <w:r>
              <w:rPr>
                <w:sz w:val="23"/>
              </w:rPr>
              <w:t>and</w:t>
            </w:r>
            <w:r>
              <w:rPr>
                <w:spacing w:val="32"/>
                <w:sz w:val="23"/>
              </w:rPr>
              <w:t> </w:t>
            </w:r>
            <w:r>
              <w:rPr>
                <w:sz w:val="23"/>
              </w:rPr>
              <w:t>applications</w:t>
            </w:r>
            <w:r>
              <w:rPr>
                <w:spacing w:val="39"/>
                <w:sz w:val="23"/>
              </w:rPr>
              <w:t> </w:t>
            </w:r>
            <w:r>
              <w:rPr>
                <w:sz w:val="23"/>
              </w:rPr>
              <w:t>of</w:t>
            </w:r>
            <w:r>
              <w:rPr>
                <w:spacing w:val="27"/>
                <w:sz w:val="23"/>
              </w:rPr>
              <w:t> </w:t>
            </w:r>
            <w:r>
              <w:rPr>
                <w:sz w:val="23"/>
              </w:rPr>
              <w:t>objects</w:t>
            </w:r>
            <w:r>
              <w:rPr>
                <w:spacing w:val="38"/>
                <w:sz w:val="23"/>
              </w:rPr>
              <w:t> </w:t>
            </w:r>
            <w:r>
              <w:rPr>
                <w:sz w:val="23"/>
              </w:rPr>
              <w:t>oriented</w:t>
            </w:r>
            <w:r>
              <w:rPr>
                <w:spacing w:val="27"/>
                <w:sz w:val="23"/>
              </w:rPr>
              <w:t> </w:t>
            </w:r>
            <w:r>
              <w:rPr>
                <w:sz w:val="23"/>
              </w:rPr>
              <w:t>programming</w:t>
            </w:r>
            <w:r>
              <w:rPr>
                <w:spacing w:val="32"/>
                <w:sz w:val="23"/>
              </w:rPr>
              <w:t> </w:t>
            </w:r>
            <w:r>
              <w:rPr>
                <w:sz w:val="23"/>
              </w:rPr>
              <w:t>concepts and defend how Java differs from other programming languages.</w:t>
            </w:r>
          </w:p>
        </w:tc>
      </w:tr>
      <w:tr>
        <w:trPr>
          <w:trHeight w:val="604"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CO4</w:t>
            </w:r>
          </w:p>
        </w:tc>
        <w:tc>
          <w:tcPr>
            <w:tcW w:w="7899" w:type="dxa"/>
          </w:tcPr>
          <w:p>
            <w:pPr>
              <w:pStyle w:val="TableParagraph"/>
              <w:spacing w:line="266" w:lineRule="auto"/>
              <w:ind w:left="115"/>
              <w:jc w:val="left"/>
              <w:rPr>
                <w:sz w:val="23"/>
              </w:rPr>
            </w:pPr>
            <w:r>
              <w:rPr>
                <w:sz w:val="23"/>
              </w:rPr>
              <w:t>Judge</w:t>
            </w:r>
            <w:r>
              <w:rPr>
                <w:spacing w:val="25"/>
                <w:sz w:val="23"/>
              </w:rPr>
              <w:t> </w:t>
            </w:r>
            <w:r>
              <w:rPr>
                <w:sz w:val="23"/>
              </w:rPr>
              <w:t>the</w:t>
            </w:r>
            <w:r>
              <w:rPr>
                <w:spacing w:val="24"/>
                <w:sz w:val="23"/>
              </w:rPr>
              <w:t> </w:t>
            </w:r>
            <w:r>
              <w:rPr>
                <w:sz w:val="23"/>
              </w:rPr>
              <w:t>pros</w:t>
            </w:r>
            <w:r>
              <w:rPr>
                <w:spacing w:val="26"/>
                <w:sz w:val="23"/>
              </w:rPr>
              <w:t> </w:t>
            </w:r>
            <w:r>
              <w:rPr>
                <w:sz w:val="23"/>
              </w:rPr>
              <w:t>and</w:t>
            </w:r>
            <w:r>
              <w:rPr>
                <w:spacing w:val="29"/>
                <w:sz w:val="23"/>
              </w:rPr>
              <w:t> </w:t>
            </w:r>
            <w:r>
              <w:rPr>
                <w:sz w:val="23"/>
              </w:rPr>
              <w:t>cons</w:t>
            </w:r>
            <w:r>
              <w:rPr>
                <w:spacing w:val="35"/>
                <w:sz w:val="23"/>
              </w:rPr>
              <w:t> </w:t>
            </w:r>
            <w:r>
              <w:rPr>
                <w:sz w:val="23"/>
              </w:rPr>
              <w:t>of</w:t>
            </w:r>
            <w:r>
              <w:rPr>
                <w:spacing w:val="21"/>
                <w:sz w:val="23"/>
              </w:rPr>
              <w:t> </w:t>
            </w:r>
            <w:r>
              <w:rPr>
                <w:sz w:val="23"/>
              </w:rPr>
              <w:t>other</w:t>
            </w:r>
            <w:r>
              <w:rPr>
                <w:spacing w:val="34"/>
                <w:sz w:val="23"/>
              </w:rPr>
              <w:t> </w:t>
            </w:r>
            <w:r>
              <w:rPr>
                <w:sz w:val="23"/>
              </w:rPr>
              <w:t>object</w:t>
            </w:r>
            <w:r>
              <w:rPr>
                <w:spacing w:val="38"/>
                <w:sz w:val="23"/>
              </w:rPr>
              <w:t> </w:t>
            </w:r>
            <w:r>
              <w:rPr>
                <w:sz w:val="23"/>
              </w:rPr>
              <w:t>oriented</w:t>
            </w:r>
            <w:r>
              <w:rPr>
                <w:spacing w:val="34"/>
                <w:sz w:val="23"/>
              </w:rPr>
              <w:t> </w:t>
            </w:r>
            <w:r>
              <w:rPr>
                <w:sz w:val="23"/>
              </w:rPr>
              <w:t>language</w:t>
            </w:r>
            <w:r>
              <w:rPr>
                <w:spacing w:val="25"/>
                <w:sz w:val="23"/>
              </w:rPr>
              <w:t> </w:t>
            </w:r>
            <w:r>
              <w:rPr>
                <w:sz w:val="23"/>
              </w:rPr>
              <w:t>with</w:t>
            </w:r>
            <w:r>
              <w:rPr>
                <w:spacing w:val="25"/>
                <w:sz w:val="23"/>
              </w:rPr>
              <w:t> </w:t>
            </w:r>
            <w:r>
              <w:rPr>
                <w:sz w:val="23"/>
              </w:rPr>
              <w:t>the</w:t>
            </w:r>
            <w:r>
              <w:rPr>
                <w:spacing w:val="28"/>
                <w:sz w:val="23"/>
              </w:rPr>
              <w:t> </w:t>
            </w:r>
            <w:r>
              <w:rPr>
                <w:sz w:val="23"/>
              </w:rPr>
              <w:t>concepts</w:t>
            </w:r>
            <w:r>
              <w:rPr>
                <w:spacing w:val="36"/>
                <w:sz w:val="23"/>
              </w:rPr>
              <w:t> </w:t>
            </w:r>
            <w:r>
              <w:rPr>
                <w:sz w:val="23"/>
              </w:rPr>
              <w:t>of applets, graphics and exceptions.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CO5</w:t>
            </w:r>
          </w:p>
        </w:tc>
        <w:tc>
          <w:tcPr>
            <w:tcW w:w="7899" w:type="dxa"/>
          </w:tcPr>
          <w:p>
            <w:pPr>
              <w:pStyle w:val="TableParagraph"/>
              <w:spacing w:line="268" w:lineRule="exact"/>
              <w:ind w:left="115"/>
              <w:jc w:val="left"/>
              <w:rPr>
                <w:sz w:val="24"/>
              </w:rPr>
            </w:pPr>
            <w:r>
              <w:rPr>
                <w:sz w:val="24"/>
              </w:rPr>
              <w:t>Evaluating</w:t>
            </w:r>
            <w:r>
              <w:rPr>
                <w:spacing w:val="-10"/>
                <w:sz w:val="24"/>
              </w:rPr>
              <w:t> </w:t>
            </w:r>
            <w:r>
              <w:rPr>
                <w:sz w:val="24"/>
              </w:rPr>
              <w:t>applications</w:t>
            </w:r>
            <w:r>
              <w:rPr>
                <w:spacing w:val="-7"/>
                <w:sz w:val="24"/>
              </w:rPr>
              <w:t> </w:t>
            </w:r>
            <w:r>
              <w:rPr>
                <w:sz w:val="24"/>
              </w:rPr>
              <w:t>using</w:t>
            </w:r>
            <w:r>
              <w:rPr>
                <w:spacing w:val="3"/>
                <w:sz w:val="24"/>
              </w:rPr>
              <w:t> </w:t>
            </w:r>
            <w:r>
              <w:rPr>
                <w:sz w:val="24"/>
              </w:rPr>
              <w:t>files</w:t>
            </w:r>
            <w:r>
              <w:rPr>
                <w:spacing w:val="-9"/>
                <w:sz w:val="24"/>
              </w:rPr>
              <w:t> </w:t>
            </w:r>
            <w:r>
              <w:rPr>
                <w:sz w:val="24"/>
              </w:rPr>
              <w:t>and</w:t>
            </w:r>
            <w:r>
              <w:rPr>
                <w:spacing w:val="-7"/>
                <w:sz w:val="24"/>
              </w:rPr>
              <w:t> </w:t>
            </w:r>
            <w:r>
              <w:rPr>
                <w:sz w:val="24"/>
              </w:rPr>
              <w:t>stream</w:t>
            </w:r>
            <w:r>
              <w:rPr>
                <w:spacing w:val="-20"/>
                <w:sz w:val="24"/>
              </w:rPr>
              <w:t> </w:t>
            </w:r>
            <w:r>
              <w:rPr>
                <w:spacing w:val="-2"/>
                <w:sz w:val="24"/>
              </w:rPr>
              <w:t>classes.</w:t>
            </w:r>
          </w:p>
        </w:tc>
      </w:tr>
    </w:tbl>
    <w:p>
      <w:pPr>
        <w:spacing w:before="272"/>
        <w:ind w:left="0" w:right="127" w:firstLine="0"/>
        <w:jc w:val="center"/>
        <w:rPr>
          <w:b/>
          <w:sz w:val="24"/>
        </w:rPr>
      </w:pPr>
      <w:r>
        <w:rPr>
          <w:b/>
          <w:spacing w:val="-2"/>
          <w:sz w:val="24"/>
        </w:rPr>
        <w:t>Syllabus</w:t>
      </w:r>
    </w:p>
    <w:p>
      <w:pPr>
        <w:tabs>
          <w:tab w:pos="8773" w:val="left" w:leader="none"/>
        </w:tabs>
        <w:spacing w:before="272"/>
        <w:ind w:left="840" w:right="0" w:firstLine="0"/>
        <w:jc w:val="both"/>
        <w:rPr>
          <w:b/>
          <w:sz w:val="24"/>
        </w:rPr>
      </w:pPr>
      <w:bookmarkStart w:name="UNIT I (15 Hours) (1)" w:id="32"/>
      <w:bookmarkEnd w:id="32"/>
      <w:r>
        <w:rPr/>
      </w:r>
      <w:r>
        <w:rPr>
          <w:b/>
          <w:sz w:val="24"/>
        </w:rPr>
        <w:t>UNIT</w:t>
      </w:r>
      <w:r>
        <w:rPr>
          <w:b/>
          <w:spacing w:val="52"/>
          <w:sz w:val="24"/>
        </w:rPr>
        <w:t> </w:t>
      </w:r>
      <w:r>
        <w:rPr>
          <w:b/>
          <w:spacing w:val="-10"/>
          <w:sz w:val="24"/>
        </w:rPr>
        <w:t>I</w:t>
      </w:r>
      <w:r>
        <w:rPr>
          <w:b/>
          <w:sz w:val="24"/>
        </w:rPr>
        <w:tab/>
        <w:t>(15</w:t>
      </w:r>
      <w:r>
        <w:rPr>
          <w:b/>
          <w:spacing w:val="-8"/>
          <w:sz w:val="24"/>
        </w:rPr>
        <w:t> </w:t>
      </w:r>
      <w:r>
        <w:rPr>
          <w:b/>
          <w:spacing w:val="-2"/>
          <w:sz w:val="24"/>
        </w:rPr>
        <w:t>Hours)</w:t>
      </w:r>
    </w:p>
    <w:p>
      <w:pPr>
        <w:pStyle w:val="BodyText"/>
        <w:spacing w:line="360" w:lineRule="auto" w:before="266"/>
        <w:ind w:left="840" w:right="1211"/>
        <w:jc w:val="both"/>
      </w:pPr>
      <w:r>
        <w:rPr/>
        <w:t>Fundamentals of</w:t>
      </w:r>
      <w:r>
        <w:rPr>
          <w:spacing w:val="-1"/>
        </w:rPr>
        <w:t> </w:t>
      </w:r>
      <w:r>
        <w:rPr/>
        <w:t>Object-Oriented Programming: Object-Oriented Paradigm – Basic Concepts of</w:t>
      </w:r>
      <w:r>
        <w:rPr>
          <w:spacing w:val="-15"/>
        </w:rPr>
        <w:t> </w:t>
      </w:r>
      <w:r>
        <w:rPr/>
        <w:t>Object Oriented</w:t>
      </w:r>
      <w:r>
        <w:rPr>
          <w:spacing w:val="-8"/>
        </w:rPr>
        <w:t> </w:t>
      </w:r>
      <w:r>
        <w:rPr/>
        <w:t>Programming</w:t>
      </w:r>
      <w:r>
        <w:rPr>
          <w:spacing w:val="-3"/>
        </w:rPr>
        <w:t> </w:t>
      </w:r>
      <w:r>
        <w:rPr/>
        <w:t>–</w:t>
      </w:r>
      <w:r>
        <w:rPr>
          <w:spacing w:val="-4"/>
        </w:rPr>
        <w:t> </w:t>
      </w:r>
      <w:r>
        <w:rPr/>
        <w:t>Benefits</w:t>
      </w:r>
      <w:r>
        <w:rPr>
          <w:spacing w:val="-5"/>
        </w:rPr>
        <w:t> </w:t>
      </w:r>
      <w:r>
        <w:rPr/>
        <w:t>of</w:t>
      </w:r>
      <w:r>
        <w:rPr>
          <w:spacing w:val="-12"/>
        </w:rPr>
        <w:t> </w:t>
      </w:r>
      <w:r>
        <w:rPr/>
        <w:t>Object-Oriented</w:t>
      </w:r>
      <w:r>
        <w:rPr>
          <w:spacing w:val="-8"/>
        </w:rPr>
        <w:t> </w:t>
      </w:r>
      <w:r>
        <w:rPr/>
        <w:t>Programming</w:t>
      </w:r>
      <w:r>
        <w:rPr>
          <w:spacing w:val="-7"/>
        </w:rPr>
        <w:t> </w:t>
      </w:r>
      <w:r>
        <w:rPr/>
        <w:t>–</w:t>
      </w:r>
      <w:r>
        <w:rPr>
          <w:spacing w:val="-4"/>
        </w:rPr>
        <w:t> </w:t>
      </w:r>
      <w:r>
        <w:rPr/>
        <w:t>Application</w:t>
      </w:r>
      <w:r>
        <w:rPr>
          <w:spacing w:val="-12"/>
        </w:rPr>
        <w:t> </w:t>
      </w:r>
      <w:r>
        <w:rPr/>
        <w:t>of Object-Oriented</w:t>
      </w:r>
      <w:r>
        <w:rPr>
          <w:spacing w:val="-5"/>
        </w:rPr>
        <w:t> </w:t>
      </w:r>
      <w:r>
        <w:rPr/>
        <w:t>Programming.</w:t>
      </w:r>
      <w:r>
        <w:rPr>
          <w:spacing w:val="40"/>
        </w:rPr>
        <w:t> </w:t>
      </w:r>
      <w:r>
        <w:rPr/>
        <w:t>Java</w:t>
      </w:r>
      <w:r>
        <w:rPr>
          <w:spacing w:val="-7"/>
        </w:rPr>
        <w:t> </w:t>
      </w:r>
      <w:r>
        <w:rPr/>
        <w:t>Evolution: History</w:t>
      </w:r>
      <w:r>
        <w:rPr>
          <w:spacing w:val="-14"/>
        </w:rPr>
        <w:t> </w:t>
      </w:r>
      <w:r>
        <w:rPr/>
        <w:t>–</w:t>
      </w:r>
      <w:r>
        <w:rPr>
          <w:spacing w:val="-1"/>
        </w:rPr>
        <w:t> </w:t>
      </w:r>
      <w:r>
        <w:rPr/>
        <w:t>Features</w:t>
      </w:r>
      <w:r>
        <w:rPr>
          <w:spacing w:val="-2"/>
        </w:rPr>
        <w:t> </w:t>
      </w:r>
      <w:r>
        <w:rPr/>
        <w:t>–</w:t>
      </w:r>
      <w:r>
        <w:rPr>
          <w:spacing w:val="-1"/>
        </w:rPr>
        <w:t> </w:t>
      </w:r>
      <w:r>
        <w:rPr/>
        <w:t>How</w:t>
      </w:r>
      <w:r>
        <w:rPr>
          <w:spacing w:val="-6"/>
        </w:rPr>
        <w:t> </w:t>
      </w:r>
      <w:r>
        <w:rPr/>
        <w:t>Java</w:t>
      </w:r>
      <w:r>
        <w:rPr>
          <w:spacing w:val="-6"/>
        </w:rPr>
        <w:t> </w:t>
      </w:r>
      <w:r>
        <w:rPr/>
        <w:t>differs from</w:t>
      </w:r>
      <w:r>
        <w:rPr>
          <w:spacing w:val="-9"/>
        </w:rPr>
        <w:t> </w:t>
      </w:r>
      <w:r>
        <w:rPr/>
        <w:t>C and</w:t>
      </w:r>
      <w:r>
        <w:rPr>
          <w:spacing w:val="-1"/>
        </w:rPr>
        <w:t> </w:t>
      </w:r>
      <w:r>
        <w:rPr/>
        <w:t>C++</w:t>
      </w:r>
      <w:r>
        <w:rPr>
          <w:spacing w:val="-7"/>
        </w:rPr>
        <w:t> </w:t>
      </w:r>
      <w:r>
        <w:rPr/>
        <w:t>–</w:t>
      </w:r>
      <w:r>
        <w:rPr>
          <w:spacing w:val="-1"/>
        </w:rPr>
        <w:t> </w:t>
      </w:r>
      <w:r>
        <w:rPr/>
        <w:t>Java</w:t>
      </w:r>
      <w:r>
        <w:rPr>
          <w:spacing w:val="-6"/>
        </w:rPr>
        <w:t> </w:t>
      </w:r>
      <w:r>
        <w:rPr/>
        <w:t>and Internet –</w:t>
      </w:r>
      <w:r>
        <w:rPr>
          <w:spacing w:val="-6"/>
        </w:rPr>
        <w:t> </w:t>
      </w:r>
      <w:r>
        <w:rPr/>
        <w:t>Java</w:t>
      </w:r>
      <w:r>
        <w:rPr>
          <w:spacing w:val="-7"/>
        </w:rPr>
        <w:t> </w:t>
      </w:r>
      <w:r>
        <w:rPr/>
        <w:t>and</w:t>
      </w:r>
      <w:r>
        <w:rPr>
          <w:spacing w:val="-1"/>
        </w:rPr>
        <w:t> </w:t>
      </w:r>
      <w:r>
        <w:rPr/>
        <w:t>www</w:t>
      </w:r>
      <w:r>
        <w:rPr>
          <w:spacing w:val="-6"/>
        </w:rPr>
        <w:t> </w:t>
      </w:r>
      <w:r>
        <w:rPr/>
        <w:t>–Web</w:t>
      </w:r>
      <w:r>
        <w:rPr>
          <w:spacing w:val="-6"/>
        </w:rPr>
        <w:t> </w:t>
      </w:r>
      <w:r>
        <w:rPr/>
        <w:t>Browsers. Overview</w:t>
      </w:r>
      <w:r>
        <w:rPr>
          <w:spacing w:val="-5"/>
        </w:rPr>
        <w:t> </w:t>
      </w:r>
      <w:r>
        <w:rPr/>
        <w:t>of</w:t>
      </w:r>
      <w:r>
        <w:rPr>
          <w:spacing w:val="-8"/>
        </w:rPr>
        <w:t> </w:t>
      </w:r>
      <w:r>
        <w:rPr/>
        <w:t>Java: Simple</w:t>
      </w:r>
      <w:r>
        <w:rPr>
          <w:spacing w:val="-6"/>
        </w:rPr>
        <w:t> </w:t>
      </w:r>
      <w:r>
        <w:rPr/>
        <w:t>Java program</w:t>
      </w:r>
      <w:r>
        <w:rPr>
          <w:spacing w:val="-2"/>
        </w:rPr>
        <w:t> </w:t>
      </w:r>
      <w:r>
        <w:rPr/>
        <w:t>– Structure – Java Tokens – Statements – Java Virtual</w:t>
      </w:r>
      <w:r>
        <w:rPr>
          <w:spacing w:val="-2"/>
        </w:rPr>
        <w:t> </w:t>
      </w:r>
      <w:r>
        <w:rPr/>
        <w:t>Machine.</w:t>
      </w:r>
    </w:p>
    <w:p>
      <w:pPr>
        <w:pStyle w:val="BodyText"/>
        <w:spacing w:before="151"/>
      </w:pPr>
    </w:p>
    <w:p>
      <w:pPr>
        <w:pStyle w:val="Heading2"/>
        <w:tabs>
          <w:tab w:pos="8710" w:val="left" w:leader="none"/>
        </w:tabs>
        <w:spacing w:before="1"/>
        <w:ind w:left="926"/>
        <w:jc w:val="both"/>
      </w:pPr>
      <w:bookmarkStart w:name="UNIT II (15 Hours) (1)" w:id="33"/>
      <w:bookmarkEnd w:id="33"/>
      <w:r>
        <w:rPr>
          <w:b w:val="0"/>
        </w:rPr>
      </w:r>
      <w:r>
        <w:rPr/>
        <w:t>UNIT</w:t>
      </w:r>
      <w:r>
        <w:rPr>
          <w:spacing w:val="-10"/>
        </w:rPr>
        <w:t> </w:t>
      </w:r>
      <w:r>
        <w:rPr>
          <w:spacing w:val="-5"/>
        </w:rPr>
        <w:t>II</w:t>
      </w:r>
      <w:r>
        <w:rPr/>
        <w:tab/>
        <w:t>(15</w:t>
      </w:r>
      <w:r>
        <w:rPr>
          <w:spacing w:val="-4"/>
        </w:rPr>
        <w:t> </w:t>
      </w:r>
      <w:r>
        <w:rPr>
          <w:spacing w:val="-2"/>
        </w:rPr>
        <w:t>Hours)</w:t>
      </w:r>
    </w:p>
    <w:p>
      <w:pPr>
        <w:pStyle w:val="BodyText"/>
        <w:spacing w:line="360" w:lineRule="auto" w:before="132"/>
        <w:ind w:left="840" w:right="1232"/>
        <w:jc w:val="both"/>
      </w:pPr>
      <w:r>
        <w:rPr/>
        <w:t>Constants, Variables, Data Types - Operators and Expressions – Decision Making and Branching:</w:t>
      </w:r>
      <w:r>
        <w:rPr>
          <w:spacing w:val="-5"/>
        </w:rPr>
        <w:t> </w:t>
      </w:r>
      <w:r>
        <w:rPr/>
        <w:t>if,</w:t>
      </w:r>
      <w:r>
        <w:rPr>
          <w:spacing w:val="-5"/>
        </w:rPr>
        <w:t> </w:t>
      </w:r>
      <w:r>
        <w:rPr/>
        <w:t>if...else,</w:t>
      </w:r>
      <w:r>
        <w:rPr>
          <w:spacing w:val="-8"/>
        </w:rPr>
        <w:t> </w:t>
      </w:r>
      <w:r>
        <w:rPr/>
        <w:t>nested</w:t>
      </w:r>
      <w:r>
        <w:rPr>
          <w:spacing w:val="-6"/>
        </w:rPr>
        <w:t> </w:t>
      </w:r>
      <w:r>
        <w:rPr/>
        <w:t>if,</w:t>
      </w:r>
      <w:r>
        <w:rPr>
          <w:spacing w:val="-9"/>
        </w:rPr>
        <w:t> </w:t>
      </w:r>
      <w:r>
        <w:rPr/>
        <w:t>switch?</w:t>
      </w:r>
      <w:r>
        <w:rPr>
          <w:spacing w:val="-12"/>
        </w:rPr>
        <w:t> </w:t>
      </w:r>
      <w:r>
        <w:rPr/>
        <w:t>:</w:t>
      </w:r>
      <w:r>
        <w:rPr>
          <w:spacing w:val="-11"/>
        </w:rPr>
        <w:t> </w:t>
      </w:r>
      <w:r>
        <w:rPr/>
        <w:t>Operator</w:t>
      </w:r>
      <w:r>
        <w:rPr>
          <w:spacing w:val="-14"/>
        </w:rPr>
        <w:t> </w:t>
      </w:r>
      <w:r>
        <w:rPr/>
        <w:t>-</w:t>
      </w:r>
      <w:r>
        <w:rPr>
          <w:spacing w:val="-10"/>
        </w:rPr>
        <w:t> </w:t>
      </w:r>
      <w:r>
        <w:rPr/>
        <w:t>Decision</w:t>
      </w:r>
      <w:r>
        <w:rPr>
          <w:spacing w:val="-15"/>
        </w:rPr>
        <w:t> </w:t>
      </w:r>
      <w:r>
        <w:rPr/>
        <w:t>Making</w:t>
      </w:r>
      <w:r>
        <w:rPr>
          <w:spacing w:val="-11"/>
        </w:rPr>
        <w:t> </w:t>
      </w:r>
      <w:r>
        <w:rPr/>
        <w:t>and</w:t>
      </w:r>
      <w:r>
        <w:rPr>
          <w:spacing w:val="-7"/>
        </w:rPr>
        <w:t> </w:t>
      </w:r>
      <w:r>
        <w:rPr/>
        <w:t>Looping:</w:t>
      </w:r>
      <w:r>
        <w:rPr>
          <w:spacing w:val="-10"/>
        </w:rPr>
        <w:t> </w:t>
      </w:r>
      <w:r>
        <w:rPr/>
        <w:t>while,</w:t>
      </w:r>
      <w:r>
        <w:rPr>
          <w:spacing w:val="-9"/>
        </w:rPr>
        <w:t> </w:t>
      </w:r>
      <w:r>
        <w:rPr/>
        <w:t>do, for – Jumps in Loops - Labeled Loops – Classes, Objects and Methods.</w:t>
      </w:r>
    </w:p>
    <w:p>
      <w:pPr>
        <w:spacing w:after="0" w:line="360" w:lineRule="auto"/>
        <w:jc w:val="both"/>
        <w:sectPr>
          <w:headerReference w:type="default" r:id="rId10"/>
          <w:pgSz w:w="11930" w:h="16870"/>
          <w:pgMar w:header="895" w:footer="0" w:top="1660" w:bottom="280" w:left="600" w:right="200"/>
        </w:sectPr>
      </w:pPr>
    </w:p>
    <w:p>
      <w:pPr>
        <w:pStyle w:val="BodyText"/>
        <w:spacing w:before="100"/>
      </w:pPr>
    </w:p>
    <w:p>
      <w:pPr>
        <w:pStyle w:val="Heading2"/>
        <w:tabs>
          <w:tab w:pos="8792" w:val="left" w:leader="none"/>
        </w:tabs>
        <w:spacing w:before="1"/>
        <w:ind w:left="859"/>
      </w:pPr>
      <w:bookmarkStart w:name="UNIT III (15 Hours) (1)" w:id="34"/>
      <w:bookmarkEnd w:id="34"/>
      <w:r>
        <w:rPr>
          <w:b w:val="0"/>
        </w:rPr>
      </w:r>
      <w:r>
        <w:rPr/>
        <w:t>UNIT</w:t>
      </w:r>
      <w:r>
        <w:rPr>
          <w:spacing w:val="-10"/>
        </w:rPr>
        <w:t> </w:t>
      </w:r>
      <w:r>
        <w:rPr>
          <w:spacing w:val="-5"/>
        </w:rPr>
        <w:t>III</w:t>
      </w:r>
      <w:r>
        <w:rPr/>
        <w:tab/>
        <w:t>(15</w:t>
      </w:r>
      <w:r>
        <w:rPr>
          <w:spacing w:val="-8"/>
        </w:rPr>
        <w:t> </w:t>
      </w:r>
      <w:r>
        <w:rPr>
          <w:spacing w:val="-2"/>
        </w:rPr>
        <w:t>Hours)</w:t>
      </w:r>
    </w:p>
    <w:p>
      <w:pPr>
        <w:pStyle w:val="BodyText"/>
        <w:spacing w:line="360" w:lineRule="auto" w:before="132"/>
        <w:ind w:left="840" w:right="1603"/>
        <w:jc w:val="both"/>
      </w:pPr>
      <w:r>
        <w:rPr/>
        <w:t>Arrays,</w:t>
      </w:r>
      <w:r>
        <w:rPr>
          <w:spacing w:val="-2"/>
        </w:rPr>
        <w:t> </w:t>
      </w:r>
      <w:r>
        <w:rPr/>
        <w:t>Strings</w:t>
      </w:r>
      <w:r>
        <w:rPr>
          <w:spacing w:val="-5"/>
        </w:rPr>
        <w:t> </w:t>
      </w:r>
      <w:r>
        <w:rPr/>
        <w:t>and</w:t>
      </w:r>
      <w:r>
        <w:rPr>
          <w:spacing w:val="-3"/>
        </w:rPr>
        <w:t> </w:t>
      </w:r>
      <w:r>
        <w:rPr/>
        <w:t>Vectors</w:t>
      </w:r>
      <w:r>
        <w:rPr>
          <w:spacing w:val="-2"/>
        </w:rPr>
        <w:t> </w:t>
      </w:r>
      <w:r>
        <w:rPr/>
        <w:t>–</w:t>
      </w:r>
      <w:r>
        <w:rPr>
          <w:spacing w:val="-7"/>
        </w:rPr>
        <w:t> </w:t>
      </w:r>
      <w:r>
        <w:rPr/>
        <w:t>Interfaces:</w:t>
      </w:r>
      <w:r>
        <w:rPr>
          <w:spacing w:val="-2"/>
        </w:rPr>
        <w:t> </w:t>
      </w:r>
      <w:r>
        <w:rPr/>
        <w:t>Multiple</w:t>
      </w:r>
      <w:r>
        <w:rPr>
          <w:spacing w:val="-3"/>
        </w:rPr>
        <w:t> </w:t>
      </w:r>
      <w:r>
        <w:rPr/>
        <w:t>Inheritance</w:t>
      </w:r>
      <w:r>
        <w:rPr>
          <w:spacing w:val="-3"/>
        </w:rPr>
        <w:t> </w:t>
      </w:r>
      <w:r>
        <w:rPr/>
        <w:t>–</w:t>
      </w:r>
      <w:r>
        <w:rPr>
          <w:spacing w:val="-3"/>
        </w:rPr>
        <w:t> </w:t>
      </w:r>
      <w:r>
        <w:rPr/>
        <w:t>Packages:</w:t>
      </w:r>
      <w:r>
        <w:rPr>
          <w:spacing w:val="-2"/>
        </w:rPr>
        <w:t> </w:t>
      </w:r>
      <w:r>
        <w:rPr/>
        <w:t>Putting</w:t>
      </w:r>
      <w:r>
        <w:rPr>
          <w:spacing w:val="-3"/>
        </w:rPr>
        <w:t> </w:t>
      </w:r>
      <w:r>
        <w:rPr/>
        <w:t>Classes together – </w:t>
      </w:r>
      <w:r>
        <w:rPr>
          <w:b/>
        </w:rPr>
        <w:t>Multithreaded Programming</w:t>
      </w:r>
      <w:r>
        <w:rPr/>
        <w:t>*.</w:t>
      </w:r>
    </w:p>
    <w:p>
      <w:pPr>
        <w:pStyle w:val="BodyText"/>
        <w:spacing w:before="149"/>
      </w:pPr>
    </w:p>
    <w:p>
      <w:pPr>
        <w:pStyle w:val="Heading2"/>
        <w:tabs>
          <w:tab w:pos="8782" w:val="left" w:leader="none"/>
        </w:tabs>
        <w:ind w:left="854"/>
      </w:pPr>
      <w:bookmarkStart w:name="UNIT IV (15 Hours) (1)" w:id="35"/>
      <w:bookmarkEnd w:id="35"/>
      <w:r>
        <w:rPr>
          <w:b w:val="0"/>
        </w:rPr>
      </w:r>
      <w:r>
        <w:rPr/>
        <w:t>UNIT</w:t>
      </w:r>
      <w:r>
        <w:rPr>
          <w:spacing w:val="-10"/>
        </w:rPr>
        <w:t> </w:t>
      </w:r>
      <w:r>
        <w:rPr>
          <w:spacing w:val="-5"/>
        </w:rPr>
        <w:t>IV</w:t>
      </w:r>
      <w:r>
        <w:rPr/>
        <w:tab/>
        <w:t>(15</w:t>
      </w:r>
      <w:r>
        <w:rPr>
          <w:spacing w:val="1"/>
        </w:rPr>
        <w:t> </w:t>
      </w:r>
      <w:r>
        <w:rPr>
          <w:spacing w:val="-2"/>
        </w:rPr>
        <w:t>Hours)</w:t>
      </w:r>
    </w:p>
    <w:p>
      <w:pPr>
        <w:pStyle w:val="BodyText"/>
        <w:spacing w:before="128"/>
        <w:ind w:left="840"/>
        <w:jc w:val="both"/>
      </w:pPr>
      <w:r>
        <w:rPr/>
        <w:t>Managing</w:t>
      </w:r>
      <w:r>
        <w:rPr>
          <w:spacing w:val="-14"/>
        </w:rPr>
        <w:t> </w:t>
      </w:r>
      <w:r>
        <w:rPr/>
        <w:t>Errors</w:t>
      </w:r>
      <w:r>
        <w:rPr>
          <w:spacing w:val="-8"/>
        </w:rPr>
        <w:t> </w:t>
      </w:r>
      <w:r>
        <w:rPr/>
        <w:t>and</w:t>
      </w:r>
      <w:r>
        <w:rPr>
          <w:spacing w:val="-8"/>
        </w:rPr>
        <w:t> </w:t>
      </w:r>
      <w:r>
        <w:rPr/>
        <w:t>Exceptions</w:t>
      </w:r>
      <w:r>
        <w:rPr>
          <w:spacing w:val="-8"/>
        </w:rPr>
        <w:t> </w:t>
      </w:r>
      <w:r>
        <w:rPr/>
        <w:t>–</w:t>
      </w:r>
      <w:r>
        <w:rPr>
          <w:spacing w:val="-3"/>
        </w:rPr>
        <w:t> </w:t>
      </w:r>
      <w:r>
        <w:rPr/>
        <w:t>Applet</w:t>
      </w:r>
      <w:r>
        <w:rPr>
          <w:spacing w:val="2"/>
        </w:rPr>
        <w:t> </w:t>
      </w:r>
      <w:r>
        <w:rPr/>
        <w:t>Programming</w:t>
      </w:r>
      <w:r>
        <w:rPr>
          <w:spacing w:val="-5"/>
        </w:rPr>
        <w:t> </w:t>
      </w:r>
      <w:r>
        <w:rPr/>
        <w:t>–</w:t>
      </w:r>
      <w:r>
        <w:rPr>
          <w:spacing w:val="-8"/>
        </w:rPr>
        <w:t> </w:t>
      </w:r>
      <w:r>
        <w:rPr/>
        <w:t>Graphics</w:t>
      </w:r>
      <w:r>
        <w:rPr>
          <w:spacing w:val="-8"/>
        </w:rPr>
        <w:t> </w:t>
      </w:r>
      <w:r>
        <w:rPr>
          <w:spacing w:val="-2"/>
        </w:rPr>
        <w:t>Programming.</w:t>
      </w:r>
    </w:p>
    <w:p>
      <w:pPr>
        <w:pStyle w:val="BodyText"/>
        <w:spacing w:before="148"/>
      </w:pPr>
    </w:p>
    <w:p>
      <w:pPr>
        <w:pStyle w:val="Heading2"/>
        <w:tabs>
          <w:tab w:pos="8725" w:val="left" w:leader="none"/>
        </w:tabs>
        <w:spacing w:before="1"/>
        <w:ind w:left="854"/>
      </w:pPr>
      <w:bookmarkStart w:name="UNIT V (15 Hours) (1)" w:id="36"/>
      <w:bookmarkEnd w:id="36"/>
      <w:r>
        <w:rPr>
          <w:b w:val="0"/>
        </w:rPr>
      </w:r>
      <w:r>
        <w:rPr/>
        <w:t>UNIT</w:t>
      </w:r>
      <w:r>
        <w:rPr>
          <w:spacing w:val="-10"/>
        </w:rPr>
        <w:t> V</w:t>
      </w:r>
      <w:r>
        <w:rPr/>
        <w:tab/>
        <w:t>(15</w:t>
      </w:r>
      <w:r>
        <w:rPr>
          <w:spacing w:val="-4"/>
        </w:rPr>
        <w:t> </w:t>
      </w:r>
      <w:r>
        <w:rPr>
          <w:spacing w:val="-2"/>
        </w:rPr>
        <w:t>Hours)</w:t>
      </w:r>
    </w:p>
    <w:p>
      <w:pPr>
        <w:pStyle w:val="BodyText"/>
        <w:spacing w:line="362" w:lineRule="auto" w:before="127"/>
        <w:ind w:left="840" w:right="1249"/>
        <w:jc w:val="both"/>
        <w:rPr>
          <w:b/>
        </w:rPr>
      </w:pPr>
      <w:r>
        <w:rPr/>
        <w:t>Managing Input / Output Files in Java: Concepts of Streams- Stream Classes – Byte Stream classes</w:t>
      </w:r>
      <w:r>
        <w:rPr>
          <w:spacing w:val="-8"/>
        </w:rPr>
        <w:t> </w:t>
      </w:r>
      <w:r>
        <w:rPr/>
        <w:t>–</w:t>
      </w:r>
      <w:r>
        <w:rPr>
          <w:spacing w:val="-7"/>
        </w:rPr>
        <w:t> </w:t>
      </w:r>
      <w:r>
        <w:rPr/>
        <w:t>Character</w:t>
      </w:r>
      <w:r>
        <w:rPr>
          <w:spacing w:val="-4"/>
        </w:rPr>
        <w:t> </w:t>
      </w:r>
      <w:r>
        <w:rPr/>
        <w:t>stream</w:t>
      </w:r>
      <w:r>
        <w:rPr>
          <w:spacing w:val="-14"/>
        </w:rPr>
        <w:t> </w:t>
      </w:r>
      <w:r>
        <w:rPr/>
        <w:t>classes</w:t>
      </w:r>
      <w:r>
        <w:rPr>
          <w:spacing w:val="-8"/>
        </w:rPr>
        <w:t> </w:t>
      </w:r>
      <w:r>
        <w:rPr/>
        <w:t>–</w:t>
      </w:r>
      <w:r>
        <w:rPr>
          <w:spacing w:val="-7"/>
        </w:rPr>
        <w:t> </w:t>
      </w:r>
      <w:r>
        <w:rPr/>
        <w:t>Using</w:t>
      </w:r>
      <w:r>
        <w:rPr>
          <w:spacing w:val="-6"/>
        </w:rPr>
        <w:t> </w:t>
      </w:r>
      <w:r>
        <w:rPr/>
        <w:t>streams</w:t>
      </w:r>
      <w:r>
        <w:rPr>
          <w:spacing w:val="-8"/>
        </w:rPr>
        <w:t> </w:t>
      </w:r>
      <w:r>
        <w:rPr/>
        <w:t>–</w:t>
      </w:r>
      <w:r>
        <w:rPr>
          <w:spacing w:val="-7"/>
        </w:rPr>
        <w:t> </w:t>
      </w:r>
      <w:r>
        <w:rPr/>
        <w:t>I/O</w:t>
      </w:r>
      <w:r>
        <w:rPr>
          <w:spacing w:val="-6"/>
        </w:rPr>
        <w:t> </w:t>
      </w:r>
      <w:r>
        <w:rPr/>
        <w:t>Classes</w:t>
      </w:r>
      <w:r>
        <w:rPr>
          <w:spacing w:val="-4"/>
        </w:rPr>
        <w:t> </w:t>
      </w:r>
      <w:r>
        <w:rPr/>
        <w:t>–</w:t>
      </w:r>
      <w:r>
        <w:rPr>
          <w:spacing w:val="-6"/>
        </w:rPr>
        <w:t> </w:t>
      </w:r>
      <w:r>
        <w:rPr/>
        <w:t>File</w:t>
      </w:r>
      <w:r>
        <w:rPr>
          <w:spacing w:val="-8"/>
        </w:rPr>
        <w:t> </w:t>
      </w:r>
      <w:r>
        <w:rPr/>
        <w:t>Class</w:t>
      </w:r>
      <w:r>
        <w:rPr>
          <w:spacing w:val="-9"/>
        </w:rPr>
        <w:t> </w:t>
      </w:r>
      <w:r>
        <w:rPr/>
        <w:t>–</w:t>
      </w:r>
      <w:r>
        <w:rPr>
          <w:spacing w:val="40"/>
        </w:rPr>
        <w:t> </w:t>
      </w:r>
      <w:r>
        <w:rPr/>
        <w:t>I/O</w:t>
      </w:r>
      <w:r>
        <w:rPr>
          <w:spacing w:val="-7"/>
        </w:rPr>
        <w:t> </w:t>
      </w:r>
      <w:r>
        <w:rPr/>
        <w:t>exceptions – Creation of files – Reading / Writing characters, Byte-Handling Primitive Data Types – </w:t>
      </w:r>
      <w:bookmarkStart w:name="Random Access Files*." w:id="37"/>
      <w:bookmarkEnd w:id="37"/>
      <w:r>
        <w:rPr/>
      </w:r>
      <w:r>
        <w:rPr>
          <w:b/>
        </w:rPr>
        <w:t>Random Access Files*.</w:t>
      </w:r>
    </w:p>
    <w:p>
      <w:pPr>
        <w:spacing w:before="3"/>
        <w:ind w:left="840" w:right="0" w:firstLine="0"/>
        <w:jc w:val="both"/>
        <w:rPr>
          <w:b/>
          <w:sz w:val="22"/>
        </w:rPr>
      </w:pPr>
      <w:r>
        <w:rPr>
          <w:b/>
          <w:sz w:val="22"/>
        </w:rPr>
        <w:t>*</w:t>
      </w:r>
      <w:r>
        <w:rPr>
          <w:b/>
          <w:spacing w:val="-13"/>
          <w:sz w:val="22"/>
        </w:rPr>
        <w:t> </w:t>
      </w:r>
      <w:r>
        <w:rPr>
          <w:b/>
          <w:sz w:val="22"/>
        </w:rPr>
        <w:t>Self</w:t>
      </w:r>
      <w:r>
        <w:rPr>
          <w:b/>
          <w:spacing w:val="-12"/>
          <w:sz w:val="22"/>
        </w:rPr>
        <w:t> </w:t>
      </w:r>
      <w:r>
        <w:rPr>
          <w:b/>
          <w:sz w:val="22"/>
        </w:rPr>
        <w:t>Study</w:t>
      </w:r>
      <w:r>
        <w:rPr>
          <w:b/>
          <w:spacing w:val="-2"/>
          <w:sz w:val="22"/>
        </w:rPr>
        <w:t> </w:t>
      </w:r>
      <w:r>
        <w:rPr>
          <w:b/>
          <w:sz w:val="22"/>
        </w:rPr>
        <w:t>and</w:t>
      </w:r>
      <w:r>
        <w:rPr>
          <w:b/>
          <w:spacing w:val="-9"/>
          <w:sz w:val="22"/>
        </w:rPr>
        <w:t> </w:t>
      </w:r>
      <w:r>
        <w:rPr>
          <w:b/>
          <w:sz w:val="22"/>
        </w:rPr>
        <w:t>questions</w:t>
      </w:r>
      <w:r>
        <w:rPr>
          <w:b/>
          <w:spacing w:val="3"/>
          <w:sz w:val="22"/>
        </w:rPr>
        <w:t> </w:t>
      </w:r>
      <w:r>
        <w:rPr>
          <w:b/>
          <w:sz w:val="22"/>
        </w:rPr>
        <w:t>for</w:t>
      </w:r>
      <w:r>
        <w:rPr>
          <w:b/>
          <w:spacing w:val="-9"/>
          <w:sz w:val="22"/>
        </w:rPr>
        <w:t> </w:t>
      </w:r>
      <w:r>
        <w:rPr>
          <w:b/>
          <w:sz w:val="22"/>
        </w:rPr>
        <w:t>examinations</w:t>
      </w:r>
      <w:r>
        <w:rPr>
          <w:b/>
          <w:spacing w:val="12"/>
          <w:sz w:val="22"/>
        </w:rPr>
        <w:t> </w:t>
      </w:r>
      <w:r>
        <w:rPr>
          <w:b/>
          <w:sz w:val="22"/>
        </w:rPr>
        <w:t>may</w:t>
      </w:r>
      <w:r>
        <w:rPr>
          <w:b/>
          <w:spacing w:val="-3"/>
          <w:sz w:val="22"/>
        </w:rPr>
        <w:t> </w:t>
      </w:r>
      <w:r>
        <w:rPr>
          <w:b/>
          <w:sz w:val="22"/>
        </w:rPr>
        <w:t>be</w:t>
      </w:r>
      <w:r>
        <w:rPr>
          <w:b/>
          <w:spacing w:val="-4"/>
          <w:sz w:val="22"/>
        </w:rPr>
        <w:t> </w:t>
      </w:r>
      <w:r>
        <w:rPr>
          <w:b/>
          <w:sz w:val="22"/>
        </w:rPr>
        <w:t>taken</w:t>
      </w:r>
      <w:r>
        <w:rPr>
          <w:b/>
          <w:spacing w:val="-13"/>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2"/>
          <w:sz w:val="22"/>
        </w:rPr>
        <w:t> </w:t>
      </w:r>
      <w:r>
        <w:rPr>
          <w:b/>
          <w:spacing w:val="-2"/>
          <w:sz w:val="22"/>
        </w:rPr>
        <w:t>also.</w:t>
      </w:r>
    </w:p>
    <w:p>
      <w:pPr>
        <w:pStyle w:val="BodyText"/>
        <w:spacing w:before="133"/>
        <w:rPr>
          <w:b/>
          <w:sz w:val="22"/>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spacing w:before="9"/>
        <w:rPr>
          <w:b/>
          <w:sz w:val="8"/>
        </w:rPr>
      </w:pPr>
      <w:r>
        <w:rPr/>
        <mc:AlternateContent>
          <mc:Choice Requires="wps">
            <w:drawing>
              <wp:anchor distT="0" distB="0" distL="0" distR="0" allowOverlap="1" layoutInCell="1" locked="0" behindDoc="1" simplePos="0" relativeHeight="487590912">
                <wp:simplePos x="0" y="0"/>
                <wp:positionH relativeFrom="page">
                  <wp:posOffset>923925</wp:posOffset>
                </wp:positionH>
                <wp:positionV relativeFrom="paragraph">
                  <wp:posOffset>84636</wp:posOffset>
                </wp:positionV>
                <wp:extent cx="5805805" cy="257175"/>
                <wp:effectExtent l="0" t="0" r="0" b="0"/>
                <wp:wrapTopAndBottom/>
                <wp:docPr id="15" name="Textbox 15"/>
                <wp:cNvGraphicFramePr>
                  <a:graphicFrameLocks/>
                </wp:cNvGraphicFramePr>
                <a:graphic>
                  <a:graphicData uri="http://schemas.microsoft.com/office/word/2010/wordprocessingShape">
                    <wps:wsp>
                      <wps:cNvPr id="15" name="Textbox 15"/>
                      <wps:cNvSpPr txBox="1"/>
                      <wps:spPr>
                        <a:xfrm>
                          <a:off x="0" y="0"/>
                          <a:ext cx="5805805" cy="257175"/>
                        </a:xfrm>
                        <a:prstGeom prst="rect">
                          <a:avLst/>
                        </a:prstGeom>
                        <a:ln w="9525">
                          <a:solidFill>
                            <a:srgbClr val="000000"/>
                          </a:solidFill>
                          <a:prstDash val="solid"/>
                        </a:ln>
                      </wps:spPr>
                      <wps:txbx>
                        <w:txbxContent>
                          <w:p>
                            <w:pPr>
                              <w:pStyle w:val="BodyText"/>
                              <w:spacing w:line="272"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664316pt;width:457.15pt;height:20.25pt;mso-position-horizontal-relative:page;mso-position-vertical-relative:paragraph;z-index:-15725568;mso-wrap-distance-left:0;mso-wrap-distance-right:0" type="#_x0000_t202" id="docshape12" filled="false" stroked="true" strokeweight=".75pt" strokecolor="#000000">
                <v:textbox inset="0,0,0,0">
                  <w:txbxContent>
                    <w:p>
                      <w:pPr>
                        <w:pStyle w:val="BodyText"/>
                        <w:spacing w:line="272"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99"/>
        <w:rPr>
          <w:b/>
          <w:sz w:val="22"/>
        </w:rPr>
      </w:pPr>
    </w:p>
    <w:p>
      <w:pPr>
        <w:pStyle w:val="Heading1"/>
      </w:pPr>
      <w:bookmarkStart w:name="TEXT BOOK (1)" w:id="38"/>
      <w:bookmarkEnd w:id="38"/>
      <w:r>
        <w:rPr>
          <w:b w:val="0"/>
        </w:rPr>
      </w:r>
      <w:r>
        <w:rPr/>
        <w:t>TEXT</w:t>
      </w:r>
      <w:r>
        <w:rPr>
          <w:spacing w:val="-6"/>
        </w:rPr>
        <w:t> </w:t>
      </w:r>
      <w:r>
        <w:rPr>
          <w:spacing w:val="-4"/>
        </w:rPr>
        <w:t>BOOK</w:t>
      </w:r>
    </w:p>
    <w:p>
      <w:pPr>
        <w:pStyle w:val="ListParagraph"/>
        <w:numPr>
          <w:ilvl w:val="0"/>
          <w:numId w:val="11"/>
        </w:numPr>
        <w:tabs>
          <w:tab w:pos="1084" w:val="left" w:leader="none"/>
        </w:tabs>
        <w:spacing w:line="240" w:lineRule="auto" w:before="132" w:after="0"/>
        <w:ind w:left="1084" w:right="0" w:hanging="244"/>
        <w:jc w:val="left"/>
        <w:rPr>
          <w:sz w:val="23"/>
        </w:rPr>
      </w:pPr>
      <w:r>
        <w:rPr>
          <w:sz w:val="23"/>
        </w:rPr>
        <w:t>E.</w:t>
      </w:r>
      <w:r>
        <w:rPr>
          <w:spacing w:val="-11"/>
          <w:sz w:val="23"/>
        </w:rPr>
        <w:t> </w:t>
      </w:r>
      <w:r>
        <w:rPr>
          <w:sz w:val="23"/>
        </w:rPr>
        <w:t>Balagurusamy,</w:t>
      </w:r>
      <w:r>
        <w:rPr>
          <w:spacing w:val="-3"/>
          <w:sz w:val="23"/>
        </w:rPr>
        <w:t> </w:t>
      </w:r>
      <w:r>
        <w:rPr>
          <w:b/>
          <w:sz w:val="23"/>
        </w:rPr>
        <w:t>Programming</w:t>
      </w:r>
      <w:r>
        <w:rPr>
          <w:b/>
          <w:spacing w:val="-8"/>
          <w:sz w:val="23"/>
        </w:rPr>
        <w:t> </w:t>
      </w:r>
      <w:r>
        <w:rPr>
          <w:b/>
          <w:sz w:val="23"/>
        </w:rPr>
        <w:t>with</w:t>
      </w:r>
      <w:r>
        <w:rPr>
          <w:b/>
          <w:spacing w:val="-14"/>
          <w:sz w:val="23"/>
        </w:rPr>
        <w:t> </w:t>
      </w:r>
      <w:r>
        <w:rPr>
          <w:b/>
          <w:sz w:val="23"/>
        </w:rPr>
        <w:t>Java</w:t>
      </w:r>
      <w:r>
        <w:rPr>
          <w:b/>
          <w:spacing w:val="-4"/>
          <w:sz w:val="23"/>
        </w:rPr>
        <w:t> </w:t>
      </w:r>
      <w:r>
        <w:rPr>
          <w:b/>
          <w:sz w:val="23"/>
        </w:rPr>
        <w:t>–</w:t>
      </w:r>
      <w:r>
        <w:rPr>
          <w:b/>
          <w:spacing w:val="-9"/>
          <w:sz w:val="23"/>
        </w:rPr>
        <w:t> </w:t>
      </w:r>
      <w:r>
        <w:rPr>
          <w:b/>
          <w:sz w:val="23"/>
        </w:rPr>
        <w:t>A</w:t>
      </w:r>
      <w:r>
        <w:rPr>
          <w:b/>
          <w:spacing w:val="-3"/>
          <w:sz w:val="23"/>
        </w:rPr>
        <w:t> </w:t>
      </w:r>
      <w:r>
        <w:rPr>
          <w:b/>
          <w:sz w:val="23"/>
        </w:rPr>
        <w:t>Primer</w:t>
      </w:r>
      <w:r>
        <w:rPr>
          <w:b/>
          <w:spacing w:val="-9"/>
          <w:sz w:val="23"/>
        </w:rPr>
        <w:t> </w:t>
      </w:r>
      <w:r>
        <w:rPr>
          <w:sz w:val="23"/>
        </w:rPr>
        <w:t>,</w:t>
      </w:r>
      <w:r>
        <w:rPr>
          <w:spacing w:val="-8"/>
          <w:sz w:val="23"/>
        </w:rPr>
        <w:t> </w:t>
      </w:r>
      <w:r>
        <w:rPr>
          <w:sz w:val="23"/>
        </w:rPr>
        <w:t>3</w:t>
      </w:r>
      <w:r>
        <w:rPr>
          <w:sz w:val="23"/>
          <w:vertAlign w:val="superscript"/>
        </w:rPr>
        <w:t>rd</w:t>
      </w:r>
      <w:r>
        <w:rPr>
          <w:spacing w:val="-2"/>
          <w:sz w:val="23"/>
          <w:vertAlign w:val="baseline"/>
        </w:rPr>
        <w:t> </w:t>
      </w:r>
      <w:r>
        <w:rPr>
          <w:sz w:val="23"/>
          <w:vertAlign w:val="baseline"/>
        </w:rPr>
        <w:t>Edition,</w:t>
      </w:r>
      <w:r>
        <w:rPr>
          <w:spacing w:val="-8"/>
          <w:sz w:val="23"/>
          <w:vertAlign w:val="baseline"/>
        </w:rPr>
        <w:t> </w:t>
      </w:r>
      <w:r>
        <w:rPr>
          <w:spacing w:val="-4"/>
          <w:sz w:val="23"/>
          <w:vertAlign w:val="baseline"/>
        </w:rPr>
        <w:t>TMH.</w:t>
      </w:r>
    </w:p>
    <w:p>
      <w:pPr>
        <w:pStyle w:val="BodyText"/>
        <w:spacing w:before="156"/>
        <w:rPr>
          <w:sz w:val="23"/>
        </w:rPr>
      </w:pPr>
    </w:p>
    <w:p>
      <w:pPr>
        <w:pStyle w:val="Heading1"/>
      </w:pPr>
      <w:bookmarkStart w:name="REFERENCE BOOKS (1)" w:id="39"/>
      <w:bookmarkEnd w:id="39"/>
      <w:r>
        <w:rPr>
          <w:b w:val="0"/>
        </w:rPr>
      </w:r>
      <w:r>
        <w:rPr/>
        <w:t>REFERENCE</w:t>
      </w:r>
      <w:r>
        <w:rPr>
          <w:spacing w:val="-13"/>
        </w:rPr>
        <w:t> </w:t>
      </w:r>
      <w:r>
        <w:rPr>
          <w:spacing w:val="-4"/>
        </w:rPr>
        <w:t>BOOKS</w:t>
      </w:r>
    </w:p>
    <w:p>
      <w:pPr>
        <w:pStyle w:val="ListParagraph"/>
        <w:numPr>
          <w:ilvl w:val="0"/>
          <w:numId w:val="12"/>
        </w:numPr>
        <w:tabs>
          <w:tab w:pos="1142" w:val="left" w:leader="none"/>
        </w:tabs>
        <w:spacing w:line="240" w:lineRule="auto" w:before="132" w:after="0"/>
        <w:ind w:left="1142" w:right="0" w:hanging="302"/>
        <w:jc w:val="left"/>
        <w:rPr>
          <w:sz w:val="24"/>
        </w:rPr>
      </w:pPr>
      <w:r>
        <w:rPr>
          <w:sz w:val="23"/>
        </w:rPr>
        <w:t>Patrick</w:t>
      </w:r>
      <w:r>
        <w:rPr>
          <w:spacing w:val="-15"/>
          <w:sz w:val="23"/>
        </w:rPr>
        <w:t> </w:t>
      </w:r>
      <w:r>
        <w:rPr>
          <w:sz w:val="23"/>
        </w:rPr>
        <w:t>Naughton</w:t>
      </w:r>
      <w:r>
        <w:rPr>
          <w:spacing w:val="-14"/>
          <w:sz w:val="23"/>
        </w:rPr>
        <w:t> </w:t>
      </w:r>
      <w:r>
        <w:rPr>
          <w:sz w:val="23"/>
        </w:rPr>
        <w:t>&amp;</w:t>
      </w:r>
      <w:r>
        <w:rPr>
          <w:spacing w:val="-10"/>
          <w:sz w:val="23"/>
        </w:rPr>
        <w:t> </w:t>
      </w:r>
      <w:r>
        <w:rPr>
          <w:sz w:val="23"/>
        </w:rPr>
        <w:t>Hebert</w:t>
      </w:r>
      <w:r>
        <w:rPr>
          <w:spacing w:val="-8"/>
          <w:sz w:val="23"/>
        </w:rPr>
        <w:t> </w:t>
      </w:r>
      <w:r>
        <w:rPr>
          <w:sz w:val="23"/>
        </w:rPr>
        <w:t>Schildt</w:t>
      </w:r>
      <w:r>
        <w:rPr>
          <w:spacing w:val="-3"/>
          <w:sz w:val="23"/>
        </w:rPr>
        <w:t> </w:t>
      </w:r>
      <w:r>
        <w:rPr>
          <w:sz w:val="23"/>
        </w:rPr>
        <w:t>,</w:t>
      </w:r>
      <w:r>
        <w:rPr>
          <w:spacing w:val="-2"/>
          <w:sz w:val="23"/>
        </w:rPr>
        <w:t> </w:t>
      </w:r>
      <w:r>
        <w:rPr>
          <w:b/>
          <w:sz w:val="23"/>
        </w:rPr>
        <w:t>The</w:t>
      </w:r>
      <w:r>
        <w:rPr>
          <w:b/>
          <w:spacing w:val="-7"/>
          <w:sz w:val="23"/>
        </w:rPr>
        <w:t> </w:t>
      </w:r>
      <w:r>
        <w:rPr>
          <w:b/>
          <w:sz w:val="23"/>
        </w:rPr>
        <w:t>Complete</w:t>
      </w:r>
      <w:r>
        <w:rPr>
          <w:b/>
          <w:spacing w:val="-8"/>
          <w:sz w:val="23"/>
        </w:rPr>
        <w:t> </w:t>
      </w:r>
      <w:r>
        <w:rPr>
          <w:b/>
          <w:sz w:val="23"/>
        </w:rPr>
        <w:t>Reference</w:t>
      </w:r>
      <w:r>
        <w:rPr>
          <w:b/>
          <w:spacing w:val="-7"/>
          <w:sz w:val="23"/>
        </w:rPr>
        <w:t> </w:t>
      </w:r>
      <w:r>
        <w:rPr>
          <w:b/>
          <w:sz w:val="23"/>
        </w:rPr>
        <w:t>Java</w:t>
      </w:r>
      <w:r>
        <w:rPr>
          <w:b/>
          <w:spacing w:val="-2"/>
          <w:sz w:val="23"/>
        </w:rPr>
        <w:t> </w:t>
      </w:r>
      <w:r>
        <w:rPr>
          <w:b/>
          <w:sz w:val="23"/>
        </w:rPr>
        <w:t>2</w:t>
      </w:r>
      <w:r>
        <w:rPr>
          <w:sz w:val="23"/>
        </w:rPr>
        <w:t>,</w:t>
      </w:r>
      <w:r>
        <w:rPr>
          <w:spacing w:val="-6"/>
          <w:sz w:val="23"/>
        </w:rPr>
        <w:t> </w:t>
      </w:r>
      <w:r>
        <w:rPr>
          <w:sz w:val="23"/>
        </w:rPr>
        <w:t>3</w:t>
      </w:r>
      <w:r>
        <w:rPr>
          <w:sz w:val="23"/>
          <w:vertAlign w:val="superscript"/>
        </w:rPr>
        <w:t>rd</w:t>
      </w:r>
      <w:r>
        <w:rPr>
          <w:sz w:val="23"/>
          <w:vertAlign w:val="baseline"/>
        </w:rPr>
        <w:t> Edition,</w:t>
      </w:r>
      <w:r>
        <w:rPr>
          <w:spacing w:val="-5"/>
          <w:sz w:val="23"/>
          <w:vertAlign w:val="baseline"/>
        </w:rPr>
        <w:t> </w:t>
      </w:r>
      <w:r>
        <w:rPr>
          <w:sz w:val="23"/>
          <w:vertAlign w:val="baseline"/>
        </w:rPr>
        <w:t>TMH</w:t>
      </w:r>
      <w:r>
        <w:rPr>
          <w:spacing w:val="-1"/>
          <w:sz w:val="23"/>
          <w:vertAlign w:val="baseline"/>
        </w:rPr>
        <w:t> </w:t>
      </w:r>
      <w:r>
        <w:rPr>
          <w:spacing w:val="-10"/>
          <w:sz w:val="24"/>
          <w:vertAlign w:val="baseline"/>
        </w:rPr>
        <w:t>.</w:t>
      </w:r>
    </w:p>
    <w:p>
      <w:pPr>
        <w:pStyle w:val="ListParagraph"/>
        <w:numPr>
          <w:ilvl w:val="0"/>
          <w:numId w:val="12"/>
        </w:numPr>
        <w:tabs>
          <w:tab w:pos="1142" w:val="left" w:leader="none"/>
        </w:tabs>
        <w:spacing w:line="240" w:lineRule="auto" w:before="132" w:after="0"/>
        <w:ind w:left="1142" w:right="0" w:hanging="302"/>
        <w:jc w:val="left"/>
        <w:rPr>
          <w:sz w:val="23"/>
        </w:rPr>
      </w:pPr>
      <w:r>
        <w:rPr>
          <w:sz w:val="23"/>
        </w:rPr>
        <w:t>John</w:t>
      </w:r>
      <w:r>
        <w:rPr>
          <w:spacing w:val="-15"/>
          <w:sz w:val="23"/>
        </w:rPr>
        <w:t> </w:t>
      </w:r>
      <w:r>
        <w:rPr>
          <w:sz w:val="23"/>
        </w:rPr>
        <w:t>R.</w:t>
      </w:r>
      <w:r>
        <w:rPr>
          <w:spacing w:val="-9"/>
          <w:sz w:val="23"/>
        </w:rPr>
        <w:t> </w:t>
      </w:r>
      <w:r>
        <w:rPr>
          <w:sz w:val="23"/>
        </w:rPr>
        <w:t>Hubbard,</w:t>
      </w:r>
      <w:r>
        <w:rPr>
          <w:spacing w:val="-2"/>
          <w:sz w:val="23"/>
        </w:rPr>
        <w:t> </w:t>
      </w:r>
      <w:r>
        <w:rPr>
          <w:b/>
          <w:sz w:val="23"/>
        </w:rPr>
        <w:t>Programming</w:t>
      </w:r>
      <w:r>
        <w:rPr>
          <w:b/>
          <w:spacing w:val="-7"/>
          <w:sz w:val="23"/>
        </w:rPr>
        <w:t> </w:t>
      </w:r>
      <w:r>
        <w:rPr>
          <w:b/>
          <w:sz w:val="23"/>
        </w:rPr>
        <w:t>with</w:t>
      </w:r>
      <w:r>
        <w:rPr>
          <w:b/>
          <w:spacing w:val="-10"/>
          <w:sz w:val="23"/>
        </w:rPr>
        <w:t> </w:t>
      </w:r>
      <w:r>
        <w:rPr>
          <w:b/>
          <w:sz w:val="23"/>
        </w:rPr>
        <w:t>Java</w:t>
      </w:r>
      <w:r>
        <w:rPr>
          <w:b/>
          <w:spacing w:val="-2"/>
          <w:sz w:val="23"/>
        </w:rPr>
        <w:t> </w:t>
      </w:r>
      <w:r>
        <w:rPr>
          <w:sz w:val="23"/>
        </w:rPr>
        <w:t>,</w:t>
      </w:r>
      <w:r>
        <w:rPr>
          <w:spacing w:val="-8"/>
          <w:sz w:val="23"/>
        </w:rPr>
        <w:t> </w:t>
      </w:r>
      <w:r>
        <w:rPr>
          <w:sz w:val="23"/>
        </w:rPr>
        <w:t>2</w:t>
      </w:r>
      <w:r>
        <w:rPr>
          <w:sz w:val="23"/>
          <w:vertAlign w:val="superscript"/>
        </w:rPr>
        <w:t>nd</w:t>
      </w:r>
      <w:r>
        <w:rPr>
          <w:sz w:val="23"/>
          <w:vertAlign w:val="baseline"/>
        </w:rPr>
        <w:t> Edition,</w:t>
      </w:r>
      <w:r>
        <w:rPr>
          <w:spacing w:val="-6"/>
          <w:sz w:val="23"/>
          <w:vertAlign w:val="baseline"/>
        </w:rPr>
        <w:t> </w:t>
      </w:r>
      <w:r>
        <w:rPr>
          <w:spacing w:val="-4"/>
          <w:sz w:val="23"/>
          <w:vertAlign w:val="baseline"/>
        </w:rPr>
        <w:t>TMH.</w:t>
      </w:r>
    </w:p>
    <w:p>
      <w:pPr>
        <w:pStyle w:val="BodyText"/>
        <w:rPr>
          <w:sz w:val="23"/>
        </w:rPr>
      </w:pPr>
    </w:p>
    <w:p>
      <w:pPr>
        <w:pStyle w:val="BodyText"/>
        <w:spacing w:before="16"/>
        <w:rPr>
          <w:sz w:val="23"/>
        </w:rPr>
      </w:pPr>
    </w:p>
    <w:p>
      <w:pPr>
        <w:pStyle w:val="Heading1"/>
        <w:ind w:left="0" w:right="399"/>
        <w:jc w:val="center"/>
      </w:pPr>
      <w:bookmarkStart w:name="MAPPING (2)" w:id="40"/>
      <w:bookmarkEnd w:id="40"/>
      <w:r>
        <w:rPr>
          <w:b w:val="0"/>
        </w:rPr>
      </w:r>
      <w:r>
        <w:rPr>
          <w:spacing w:val="-2"/>
        </w:rPr>
        <w:t>MAPPING</w:t>
      </w:r>
    </w:p>
    <w:p>
      <w:pPr>
        <w:pStyle w:val="BodyText"/>
        <w:spacing w:before="7"/>
        <w:rPr>
          <w:b/>
          <w:sz w:val="12"/>
        </w:rPr>
      </w:pPr>
    </w:p>
    <w:tbl>
      <w:tblPr>
        <w:tblW w:w="0" w:type="auto"/>
        <w:jc w:val="left"/>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2"/>
        <w:gridCol w:w="1411"/>
        <w:gridCol w:w="1401"/>
        <w:gridCol w:w="1406"/>
        <w:gridCol w:w="1406"/>
      </w:tblGrid>
      <w:tr>
        <w:trPr>
          <w:trHeight w:val="1137" w:hRule="atLeast"/>
        </w:trPr>
        <w:tc>
          <w:tcPr>
            <w:tcW w:w="1402" w:type="dxa"/>
          </w:tcPr>
          <w:p>
            <w:pPr>
              <w:pStyle w:val="TableParagraph"/>
              <w:spacing w:before="1"/>
              <w:ind w:left="557"/>
              <w:jc w:val="left"/>
              <w:rPr>
                <w:b/>
                <w:sz w:val="22"/>
              </w:rPr>
            </w:pPr>
            <w:r>
              <w:rPr>
                <w:b/>
                <w:spacing w:val="-5"/>
                <w:sz w:val="22"/>
              </w:rPr>
              <w:t>PSO</w:t>
            </w:r>
          </w:p>
          <w:p>
            <w:pPr>
              <w:pStyle w:val="TableParagraph"/>
              <w:spacing w:before="131"/>
              <w:ind w:left="110"/>
              <w:jc w:val="left"/>
              <w:rPr>
                <w:b/>
                <w:sz w:val="22"/>
              </w:rPr>
            </w:pPr>
            <w:r>
              <w:rPr/>
              <mc:AlternateContent>
                <mc:Choice Requires="wps">
                  <w:drawing>
                    <wp:anchor distT="0" distB="0" distL="0" distR="0" allowOverlap="1" layoutInCell="1" locked="0" behindDoc="1" simplePos="0" relativeHeight="481672704">
                      <wp:simplePos x="0" y="0"/>
                      <wp:positionH relativeFrom="column">
                        <wp:posOffset>-15570</wp:posOffset>
                      </wp:positionH>
                      <wp:positionV relativeFrom="paragraph">
                        <wp:posOffset>-168280</wp:posOffset>
                      </wp:positionV>
                      <wp:extent cx="890905" cy="72898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890905" cy="728980"/>
                                <a:chExt cx="890905" cy="728980"/>
                              </a:xfrm>
                            </wpg:grpSpPr>
                            <wps:wsp>
                              <wps:cNvPr id="17" name="Graphic 17"/>
                              <wps:cNvSpPr/>
                              <wps:spPr>
                                <a:xfrm>
                                  <a:off x="3047" y="3047"/>
                                  <a:ext cx="884555" cy="722630"/>
                                </a:xfrm>
                                <a:custGeom>
                                  <a:avLst/>
                                  <a:gdLst/>
                                  <a:ahLst/>
                                  <a:cxnLst/>
                                  <a:rect l="l" t="t" r="r" b="b"/>
                                  <a:pathLst>
                                    <a:path w="884555" h="722630">
                                      <a:moveTo>
                                        <a:pt x="0" y="0"/>
                                      </a:moveTo>
                                      <a:lnTo>
                                        <a:pt x="884555" y="72263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26pt;margin-top:-13.250465pt;width:70.150pt;height:57.4pt;mso-position-horizontal-relative:column;mso-position-vertical-relative:paragraph;z-index:-21643776" id="docshapegroup13" coordorigin="-25,-265" coordsize="1403,1148">
                      <v:line style="position:absolute" from="-20,-260" to="1373,878" stroked="true" strokeweight=".48pt" strokecolor="#000000">
                        <v:stroke dashstyle="solid"/>
                      </v:line>
                      <w10:wrap type="none"/>
                    </v:group>
                  </w:pict>
                </mc:Fallback>
              </mc:AlternateContent>
            </w:r>
            <w:r>
              <w:rPr>
                <w:b/>
                <w:spacing w:val="-5"/>
                <w:sz w:val="22"/>
              </w:rPr>
              <w:t>CO</w:t>
            </w:r>
          </w:p>
        </w:tc>
        <w:tc>
          <w:tcPr>
            <w:tcW w:w="1402" w:type="dxa"/>
          </w:tcPr>
          <w:p>
            <w:pPr>
              <w:pStyle w:val="TableParagraph"/>
              <w:spacing w:before="122"/>
              <w:jc w:val="left"/>
              <w:rPr>
                <w:b/>
                <w:sz w:val="22"/>
              </w:rPr>
            </w:pPr>
          </w:p>
          <w:p>
            <w:pPr>
              <w:pStyle w:val="TableParagraph"/>
              <w:ind w:left="37" w:right="18"/>
              <w:rPr>
                <w:b/>
                <w:sz w:val="22"/>
              </w:rPr>
            </w:pPr>
            <w:r>
              <w:rPr>
                <w:b/>
                <w:spacing w:val="-4"/>
                <w:sz w:val="22"/>
              </w:rPr>
              <w:t>PSO1</w:t>
            </w:r>
          </w:p>
        </w:tc>
        <w:tc>
          <w:tcPr>
            <w:tcW w:w="1411" w:type="dxa"/>
          </w:tcPr>
          <w:p>
            <w:pPr>
              <w:pStyle w:val="TableParagraph"/>
              <w:spacing w:before="122"/>
              <w:jc w:val="left"/>
              <w:rPr>
                <w:b/>
                <w:sz w:val="22"/>
              </w:rPr>
            </w:pPr>
          </w:p>
          <w:p>
            <w:pPr>
              <w:pStyle w:val="TableParagraph"/>
              <w:ind w:left="21" w:right="1"/>
              <w:rPr>
                <w:b/>
                <w:sz w:val="22"/>
              </w:rPr>
            </w:pPr>
            <w:r>
              <w:rPr>
                <w:b/>
                <w:sz w:val="22"/>
              </w:rPr>
              <w:t>PSO</w:t>
            </w:r>
            <w:r>
              <w:rPr>
                <w:b/>
                <w:spacing w:val="-2"/>
                <w:sz w:val="22"/>
              </w:rPr>
              <w:t> </w:t>
            </w:r>
            <w:r>
              <w:rPr>
                <w:b/>
                <w:spacing w:val="-12"/>
                <w:sz w:val="22"/>
              </w:rPr>
              <w:t>2</w:t>
            </w:r>
          </w:p>
        </w:tc>
        <w:tc>
          <w:tcPr>
            <w:tcW w:w="1401" w:type="dxa"/>
          </w:tcPr>
          <w:p>
            <w:pPr>
              <w:pStyle w:val="TableParagraph"/>
              <w:spacing w:before="122"/>
              <w:jc w:val="left"/>
              <w:rPr>
                <w:b/>
                <w:sz w:val="22"/>
              </w:rPr>
            </w:pPr>
          </w:p>
          <w:p>
            <w:pPr>
              <w:pStyle w:val="TableParagraph"/>
              <w:ind w:left="21"/>
              <w:rPr>
                <w:b/>
                <w:sz w:val="22"/>
              </w:rPr>
            </w:pPr>
            <w:r>
              <w:rPr>
                <w:b/>
                <w:sz w:val="22"/>
              </w:rPr>
              <w:t>PSO</w:t>
            </w:r>
            <w:r>
              <w:rPr>
                <w:b/>
                <w:spacing w:val="-2"/>
                <w:sz w:val="22"/>
              </w:rPr>
              <w:t> </w:t>
            </w:r>
            <w:r>
              <w:rPr>
                <w:b/>
                <w:spacing w:val="-12"/>
                <w:sz w:val="22"/>
              </w:rPr>
              <w:t>3</w:t>
            </w:r>
          </w:p>
        </w:tc>
        <w:tc>
          <w:tcPr>
            <w:tcW w:w="1406" w:type="dxa"/>
          </w:tcPr>
          <w:p>
            <w:pPr>
              <w:pStyle w:val="TableParagraph"/>
              <w:spacing w:before="122"/>
              <w:jc w:val="left"/>
              <w:rPr>
                <w:b/>
                <w:sz w:val="22"/>
              </w:rPr>
            </w:pPr>
          </w:p>
          <w:p>
            <w:pPr>
              <w:pStyle w:val="TableParagraph"/>
              <w:ind w:left="31" w:right="11"/>
              <w:rPr>
                <w:b/>
                <w:sz w:val="22"/>
              </w:rPr>
            </w:pPr>
            <w:r>
              <w:rPr>
                <w:b/>
                <w:sz w:val="22"/>
              </w:rPr>
              <w:t>PSO</w:t>
            </w:r>
            <w:r>
              <w:rPr>
                <w:b/>
                <w:spacing w:val="-1"/>
                <w:sz w:val="22"/>
              </w:rPr>
              <w:t> </w:t>
            </w:r>
            <w:r>
              <w:rPr>
                <w:b/>
                <w:spacing w:val="-10"/>
                <w:sz w:val="22"/>
              </w:rPr>
              <w:t>4</w:t>
            </w:r>
          </w:p>
        </w:tc>
        <w:tc>
          <w:tcPr>
            <w:tcW w:w="1406" w:type="dxa"/>
          </w:tcPr>
          <w:p>
            <w:pPr>
              <w:pStyle w:val="TableParagraph"/>
              <w:spacing w:before="122"/>
              <w:jc w:val="left"/>
              <w:rPr>
                <w:b/>
                <w:sz w:val="22"/>
              </w:rPr>
            </w:pPr>
          </w:p>
          <w:p>
            <w:pPr>
              <w:pStyle w:val="TableParagraph"/>
              <w:ind w:left="31"/>
              <w:rPr>
                <w:b/>
                <w:sz w:val="22"/>
              </w:rPr>
            </w:pPr>
            <w:r>
              <w:rPr>
                <w:b/>
                <w:sz w:val="22"/>
              </w:rPr>
              <w:t>PSO</w:t>
            </w:r>
            <w:r>
              <w:rPr>
                <w:b/>
                <w:spacing w:val="-2"/>
                <w:sz w:val="22"/>
              </w:rPr>
              <w:t> </w:t>
            </w:r>
            <w:r>
              <w:rPr>
                <w:b/>
                <w:spacing w:val="-12"/>
                <w:sz w:val="22"/>
              </w:rPr>
              <w:t>5</w:t>
            </w:r>
          </w:p>
        </w:tc>
      </w:tr>
      <w:tr>
        <w:trPr>
          <w:trHeight w:val="378" w:hRule="atLeast"/>
        </w:trPr>
        <w:tc>
          <w:tcPr>
            <w:tcW w:w="1402" w:type="dxa"/>
          </w:tcPr>
          <w:p>
            <w:pPr>
              <w:pStyle w:val="TableParagraph"/>
              <w:spacing w:before="1"/>
              <w:ind w:left="37" w:right="27"/>
              <w:rPr>
                <w:b/>
                <w:sz w:val="22"/>
              </w:rPr>
            </w:pPr>
            <w:r>
              <w:rPr>
                <w:b/>
                <w:spacing w:val="-5"/>
                <w:sz w:val="22"/>
              </w:rPr>
              <w:t>CO1</w:t>
            </w:r>
          </w:p>
        </w:tc>
        <w:tc>
          <w:tcPr>
            <w:tcW w:w="1402" w:type="dxa"/>
          </w:tcPr>
          <w:p>
            <w:pPr>
              <w:pStyle w:val="TableParagraph"/>
              <w:spacing w:line="244" w:lineRule="exact"/>
              <w:ind w:left="38" w:right="1"/>
              <w:rPr>
                <w:sz w:val="22"/>
              </w:rPr>
            </w:pPr>
            <w:r>
              <w:rPr>
                <w:spacing w:val="-10"/>
                <w:sz w:val="22"/>
              </w:rPr>
              <w:t>S</w:t>
            </w:r>
          </w:p>
        </w:tc>
        <w:tc>
          <w:tcPr>
            <w:tcW w:w="1411" w:type="dxa"/>
          </w:tcPr>
          <w:p>
            <w:pPr>
              <w:pStyle w:val="TableParagraph"/>
              <w:spacing w:line="244" w:lineRule="exact"/>
              <w:ind w:left="20" w:right="2"/>
              <w:rPr>
                <w:sz w:val="22"/>
              </w:rPr>
            </w:pPr>
            <w:r>
              <w:rPr>
                <w:spacing w:val="-10"/>
                <w:sz w:val="22"/>
              </w:rPr>
              <w:t>S</w:t>
            </w:r>
          </w:p>
        </w:tc>
        <w:tc>
          <w:tcPr>
            <w:tcW w:w="1401" w:type="dxa"/>
          </w:tcPr>
          <w:p>
            <w:pPr>
              <w:pStyle w:val="TableParagraph"/>
              <w:spacing w:line="244" w:lineRule="exact"/>
              <w:ind w:left="21" w:right="3"/>
              <w:rPr>
                <w:sz w:val="22"/>
              </w:rPr>
            </w:pPr>
            <w:r>
              <w:rPr>
                <w:spacing w:val="-10"/>
                <w:sz w:val="22"/>
              </w:rPr>
              <w:t>H</w:t>
            </w:r>
          </w:p>
        </w:tc>
        <w:tc>
          <w:tcPr>
            <w:tcW w:w="1406" w:type="dxa"/>
          </w:tcPr>
          <w:p>
            <w:pPr>
              <w:pStyle w:val="TableParagraph"/>
              <w:spacing w:line="244" w:lineRule="exact"/>
              <w:ind w:left="31" w:right="13"/>
              <w:rPr>
                <w:sz w:val="22"/>
              </w:rPr>
            </w:pPr>
            <w:r>
              <w:rPr>
                <w:spacing w:val="-10"/>
                <w:sz w:val="22"/>
              </w:rPr>
              <w:t>S</w:t>
            </w:r>
          </w:p>
        </w:tc>
        <w:tc>
          <w:tcPr>
            <w:tcW w:w="1406" w:type="dxa"/>
          </w:tcPr>
          <w:p>
            <w:pPr>
              <w:pStyle w:val="TableParagraph"/>
              <w:spacing w:line="244" w:lineRule="exact"/>
              <w:ind w:left="31" w:right="11"/>
              <w:rPr>
                <w:sz w:val="22"/>
              </w:rPr>
            </w:pPr>
            <w:r>
              <w:rPr>
                <w:spacing w:val="-10"/>
                <w:sz w:val="22"/>
              </w:rPr>
              <w:t>S</w:t>
            </w:r>
          </w:p>
        </w:tc>
      </w:tr>
      <w:tr>
        <w:trPr>
          <w:trHeight w:val="374" w:hRule="atLeast"/>
        </w:trPr>
        <w:tc>
          <w:tcPr>
            <w:tcW w:w="1402" w:type="dxa"/>
          </w:tcPr>
          <w:p>
            <w:pPr>
              <w:pStyle w:val="TableParagraph"/>
              <w:spacing w:line="249" w:lineRule="exact"/>
              <w:ind w:left="37" w:right="27"/>
              <w:rPr>
                <w:b/>
                <w:sz w:val="22"/>
              </w:rPr>
            </w:pPr>
            <w:r>
              <w:rPr>
                <w:b/>
                <w:spacing w:val="-5"/>
                <w:sz w:val="22"/>
              </w:rPr>
              <w:t>CO2</w:t>
            </w:r>
          </w:p>
        </w:tc>
        <w:tc>
          <w:tcPr>
            <w:tcW w:w="1402" w:type="dxa"/>
          </w:tcPr>
          <w:p>
            <w:pPr>
              <w:pStyle w:val="TableParagraph"/>
              <w:spacing w:line="244" w:lineRule="exact"/>
              <w:ind w:left="38" w:right="1"/>
              <w:rPr>
                <w:sz w:val="22"/>
              </w:rPr>
            </w:pPr>
            <w:r>
              <w:rPr>
                <w:spacing w:val="-10"/>
                <w:sz w:val="22"/>
              </w:rPr>
              <w:t>S</w:t>
            </w:r>
          </w:p>
        </w:tc>
        <w:tc>
          <w:tcPr>
            <w:tcW w:w="1411" w:type="dxa"/>
          </w:tcPr>
          <w:p>
            <w:pPr>
              <w:pStyle w:val="TableParagraph"/>
              <w:spacing w:line="244" w:lineRule="exact"/>
              <w:ind w:left="20" w:right="3"/>
              <w:rPr>
                <w:sz w:val="22"/>
              </w:rPr>
            </w:pPr>
            <w:r>
              <w:rPr>
                <w:spacing w:val="-10"/>
                <w:sz w:val="22"/>
              </w:rPr>
              <w:t>H</w:t>
            </w:r>
          </w:p>
        </w:tc>
        <w:tc>
          <w:tcPr>
            <w:tcW w:w="1401" w:type="dxa"/>
          </w:tcPr>
          <w:p>
            <w:pPr>
              <w:pStyle w:val="TableParagraph"/>
              <w:spacing w:line="244" w:lineRule="exact"/>
              <w:ind w:left="21"/>
              <w:rPr>
                <w:sz w:val="22"/>
              </w:rPr>
            </w:pPr>
            <w:r>
              <w:rPr>
                <w:spacing w:val="-10"/>
                <w:sz w:val="22"/>
              </w:rPr>
              <w:t>S</w:t>
            </w:r>
          </w:p>
        </w:tc>
        <w:tc>
          <w:tcPr>
            <w:tcW w:w="1406" w:type="dxa"/>
          </w:tcPr>
          <w:p>
            <w:pPr>
              <w:pStyle w:val="TableParagraph"/>
              <w:spacing w:line="244" w:lineRule="exact"/>
              <w:ind w:left="31" w:right="15"/>
              <w:rPr>
                <w:sz w:val="22"/>
              </w:rPr>
            </w:pPr>
            <w:r>
              <w:rPr>
                <w:spacing w:val="-10"/>
                <w:sz w:val="22"/>
              </w:rPr>
              <w:t>H</w:t>
            </w:r>
          </w:p>
        </w:tc>
        <w:tc>
          <w:tcPr>
            <w:tcW w:w="1406" w:type="dxa"/>
          </w:tcPr>
          <w:p>
            <w:pPr>
              <w:pStyle w:val="TableParagraph"/>
              <w:spacing w:line="244" w:lineRule="exact"/>
              <w:ind w:left="31" w:right="15"/>
              <w:rPr>
                <w:sz w:val="22"/>
              </w:rPr>
            </w:pPr>
            <w:r>
              <w:rPr>
                <w:spacing w:val="-10"/>
                <w:sz w:val="22"/>
              </w:rPr>
              <w:t>M</w:t>
            </w:r>
          </w:p>
        </w:tc>
      </w:tr>
      <w:tr>
        <w:trPr>
          <w:trHeight w:val="378" w:hRule="atLeast"/>
        </w:trPr>
        <w:tc>
          <w:tcPr>
            <w:tcW w:w="1402" w:type="dxa"/>
          </w:tcPr>
          <w:p>
            <w:pPr>
              <w:pStyle w:val="TableParagraph"/>
              <w:spacing w:before="1"/>
              <w:ind w:left="37" w:right="27"/>
              <w:rPr>
                <w:b/>
                <w:sz w:val="22"/>
              </w:rPr>
            </w:pPr>
            <w:r>
              <w:rPr>
                <w:b/>
                <w:spacing w:val="-5"/>
                <w:sz w:val="22"/>
              </w:rPr>
              <w:t>CO3</w:t>
            </w:r>
          </w:p>
        </w:tc>
        <w:tc>
          <w:tcPr>
            <w:tcW w:w="1402" w:type="dxa"/>
          </w:tcPr>
          <w:p>
            <w:pPr>
              <w:pStyle w:val="TableParagraph"/>
              <w:spacing w:line="244" w:lineRule="exact"/>
              <w:ind w:left="38" w:right="1"/>
              <w:rPr>
                <w:sz w:val="22"/>
              </w:rPr>
            </w:pPr>
            <w:r>
              <w:rPr>
                <w:spacing w:val="-10"/>
                <w:sz w:val="22"/>
              </w:rPr>
              <w:t>S</w:t>
            </w:r>
          </w:p>
        </w:tc>
        <w:tc>
          <w:tcPr>
            <w:tcW w:w="1411" w:type="dxa"/>
          </w:tcPr>
          <w:p>
            <w:pPr>
              <w:pStyle w:val="TableParagraph"/>
              <w:spacing w:line="244" w:lineRule="exact"/>
              <w:ind w:left="20" w:right="2"/>
              <w:rPr>
                <w:sz w:val="22"/>
              </w:rPr>
            </w:pPr>
            <w:r>
              <w:rPr>
                <w:spacing w:val="-10"/>
                <w:sz w:val="22"/>
              </w:rPr>
              <w:t>S</w:t>
            </w:r>
          </w:p>
        </w:tc>
        <w:tc>
          <w:tcPr>
            <w:tcW w:w="1401" w:type="dxa"/>
          </w:tcPr>
          <w:p>
            <w:pPr>
              <w:pStyle w:val="TableParagraph"/>
              <w:spacing w:line="244" w:lineRule="exact"/>
              <w:ind w:left="21" w:right="4"/>
              <w:rPr>
                <w:sz w:val="22"/>
              </w:rPr>
            </w:pPr>
            <w:r>
              <w:rPr>
                <w:spacing w:val="-10"/>
                <w:sz w:val="22"/>
              </w:rPr>
              <w:t>M</w:t>
            </w:r>
          </w:p>
        </w:tc>
        <w:tc>
          <w:tcPr>
            <w:tcW w:w="1406" w:type="dxa"/>
          </w:tcPr>
          <w:p>
            <w:pPr>
              <w:pStyle w:val="TableParagraph"/>
              <w:spacing w:line="244" w:lineRule="exact"/>
              <w:ind w:left="31" w:right="15"/>
              <w:rPr>
                <w:sz w:val="22"/>
              </w:rPr>
            </w:pPr>
            <w:r>
              <w:rPr>
                <w:spacing w:val="-10"/>
                <w:sz w:val="22"/>
              </w:rPr>
              <w:t>H</w:t>
            </w:r>
          </w:p>
        </w:tc>
        <w:tc>
          <w:tcPr>
            <w:tcW w:w="1406" w:type="dxa"/>
          </w:tcPr>
          <w:p>
            <w:pPr>
              <w:pStyle w:val="TableParagraph"/>
              <w:spacing w:line="244" w:lineRule="exact"/>
              <w:ind w:left="31" w:right="11"/>
              <w:rPr>
                <w:sz w:val="22"/>
              </w:rPr>
            </w:pPr>
            <w:r>
              <w:rPr>
                <w:spacing w:val="-10"/>
                <w:sz w:val="22"/>
              </w:rPr>
              <w:t>S</w:t>
            </w:r>
          </w:p>
        </w:tc>
      </w:tr>
      <w:tr>
        <w:trPr>
          <w:trHeight w:val="378" w:hRule="atLeast"/>
        </w:trPr>
        <w:tc>
          <w:tcPr>
            <w:tcW w:w="1402" w:type="dxa"/>
          </w:tcPr>
          <w:p>
            <w:pPr>
              <w:pStyle w:val="TableParagraph"/>
              <w:spacing w:before="1"/>
              <w:ind w:left="37" w:right="27"/>
              <w:rPr>
                <w:b/>
                <w:sz w:val="22"/>
              </w:rPr>
            </w:pPr>
            <w:r>
              <w:rPr>
                <w:b/>
                <w:spacing w:val="-5"/>
                <w:sz w:val="22"/>
              </w:rPr>
              <w:t>CO4</w:t>
            </w:r>
          </w:p>
        </w:tc>
        <w:tc>
          <w:tcPr>
            <w:tcW w:w="1402" w:type="dxa"/>
          </w:tcPr>
          <w:p>
            <w:pPr>
              <w:pStyle w:val="TableParagraph"/>
              <w:spacing w:line="244" w:lineRule="exact"/>
              <w:ind w:left="38" w:right="1"/>
              <w:rPr>
                <w:sz w:val="22"/>
              </w:rPr>
            </w:pPr>
            <w:r>
              <w:rPr>
                <w:spacing w:val="-10"/>
                <w:sz w:val="22"/>
              </w:rPr>
              <w:t>S</w:t>
            </w:r>
          </w:p>
        </w:tc>
        <w:tc>
          <w:tcPr>
            <w:tcW w:w="1411" w:type="dxa"/>
          </w:tcPr>
          <w:p>
            <w:pPr>
              <w:pStyle w:val="TableParagraph"/>
              <w:spacing w:line="244" w:lineRule="exact"/>
              <w:ind w:left="20" w:right="15"/>
              <w:rPr>
                <w:sz w:val="22"/>
              </w:rPr>
            </w:pPr>
            <w:r>
              <w:rPr>
                <w:spacing w:val="-10"/>
                <w:sz w:val="22"/>
              </w:rPr>
              <w:t>M</w:t>
            </w:r>
          </w:p>
        </w:tc>
        <w:tc>
          <w:tcPr>
            <w:tcW w:w="1401" w:type="dxa"/>
          </w:tcPr>
          <w:p>
            <w:pPr>
              <w:pStyle w:val="TableParagraph"/>
              <w:spacing w:line="244" w:lineRule="exact"/>
              <w:ind w:left="21"/>
              <w:rPr>
                <w:sz w:val="22"/>
              </w:rPr>
            </w:pPr>
            <w:r>
              <w:rPr>
                <w:spacing w:val="-10"/>
                <w:sz w:val="22"/>
              </w:rPr>
              <w:t>S</w:t>
            </w:r>
          </w:p>
        </w:tc>
        <w:tc>
          <w:tcPr>
            <w:tcW w:w="1406" w:type="dxa"/>
          </w:tcPr>
          <w:p>
            <w:pPr>
              <w:pStyle w:val="TableParagraph"/>
              <w:spacing w:line="244" w:lineRule="exact"/>
              <w:ind w:left="31" w:right="16"/>
              <w:rPr>
                <w:sz w:val="22"/>
              </w:rPr>
            </w:pPr>
            <w:r>
              <w:rPr>
                <w:spacing w:val="-10"/>
                <w:sz w:val="22"/>
              </w:rPr>
              <w:t>M</w:t>
            </w:r>
          </w:p>
        </w:tc>
        <w:tc>
          <w:tcPr>
            <w:tcW w:w="1406" w:type="dxa"/>
          </w:tcPr>
          <w:p>
            <w:pPr>
              <w:pStyle w:val="TableParagraph"/>
              <w:spacing w:line="244" w:lineRule="exact"/>
              <w:ind w:left="31" w:right="13"/>
              <w:rPr>
                <w:sz w:val="22"/>
              </w:rPr>
            </w:pPr>
            <w:r>
              <w:rPr>
                <w:spacing w:val="-10"/>
                <w:sz w:val="22"/>
              </w:rPr>
              <w:t>H</w:t>
            </w:r>
          </w:p>
        </w:tc>
      </w:tr>
      <w:tr>
        <w:trPr>
          <w:trHeight w:val="383" w:hRule="atLeast"/>
        </w:trPr>
        <w:tc>
          <w:tcPr>
            <w:tcW w:w="1402" w:type="dxa"/>
          </w:tcPr>
          <w:p>
            <w:pPr>
              <w:pStyle w:val="TableParagraph"/>
              <w:spacing w:before="1"/>
              <w:ind w:left="37" w:right="27"/>
              <w:rPr>
                <w:b/>
                <w:sz w:val="22"/>
              </w:rPr>
            </w:pPr>
            <w:r>
              <w:rPr>
                <w:b/>
                <w:spacing w:val="-5"/>
                <w:sz w:val="22"/>
              </w:rPr>
              <w:t>CO5</w:t>
            </w:r>
          </w:p>
        </w:tc>
        <w:tc>
          <w:tcPr>
            <w:tcW w:w="1402" w:type="dxa"/>
          </w:tcPr>
          <w:p>
            <w:pPr>
              <w:pStyle w:val="TableParagraph"/>
              <w:spacing w:line="244" w:lineRule="exact"/>
              <w:ind w:left="37" w:right="2"/>
              <w:rPr>
                <w:sz w:val="22"/>
              </w:rPr>
            </w:pPr>
            <w:r>
              <w:rPr>
                <w:spacing w:val="-10"/>
                <w:sz w:val="22"/>
              </w:rPr>
              <w:t>H</w:t>
            </w:r>
          </w:p>
        </w:tc>
        <w:tc>
          <w:tcPr>
            <w:tcW w:w="1411" w:type="dxa"/>
          </w:tcPr>
          <w:p>
            <w:pPr>
              <w:pStyle w:val="TableParagraph"/>
              <w:spacing w:line="244" w:lineRule="exact"/>
              <w:ind w:left="20" w:right="2"/>
              <w:rPr>
                <w:sz w:val="22"/>
              </w:rPr>
            </w:pPr>
            <w:r>
              <w:rPr>
                <w:spacing w:val="-10"/>
                <w:sz w:val="22"/>
              </w:rPr>
              <w:t>S</w:t>
            </w:r>
          </w:p>
        </w:tc>
        <w:tc>
          <w:tcPr>
            <w:tcW w:w="1401" w:type="dxa"/>
          </w:tcPr>
          <w:p>
            <w:pPr>
              <w:pStyle w:val="TableParagraph"/>
              <w:spacing w:line="244" w:lineRule="exact"/>
              <w:ind w:left="21" w:right="3"/>
              <w:rPr>
                <w:sz w:val="22"/>
              </w:rPr>
            </w:pPr>
            <w:r>
              <w:rPr>
                <w:spacing w:val="-10"/>
                <w:sz w:val="22"/>
              </w:rPr>
              <w:t>H</w:t>
            </w:r>
          </w:p>
        </w:tc>
        <w:tc>
          <w:tcPr>
            <w:tcW w:w="1406" w:type="dxa"/>
          </w:tcPr>
          <w:p>
            <w:pPr>
              <w:pStyle w:val="TableParagraph"/>
              <w:spacing w:line="244" w:lineRule="exact"/>
              <w:ind w:left="31" w:right="15"/>
              <w:rPr>
                <w:sz w:val="22"/>
              </w:rPr>
            </w:pPr>
            <w:r>
              <w:rPr>
                <w:spacing w:val="-10"/>
                <w:sz w:val="22"/>
              </w:rPr>
              <w:t>H</w:t>
            </w:r>
          </w:p>
        </w:tc>
        <w:tc>
          <w:tcPr>
            <w:tcW w:w="1406" w:type="dxa"/>
          </w:tcPr>
          <w:p>
            <w:pPr>
              <w:pStyle w:val="TableParagraph"/>
              <w:spacing w:line="244" w:lineRule="exact"/>
              <w:ind w:left="31" w:right="11"/>
              <w:rPr>
                <w:sz w:val="22"/>
              </w:rPr>
            </w:pPr>
            <w:r>
              <w:rPr>
                <w:spacing w:val="-10"/>
                <w:sz w:val="22"/>
              </w:rPr>
              <w:t>S</w:t>
            </w:r>
          </w:p>
        </w:tc>
      </w:tr>
    </w:tbl>
    <w:p>
      <w:pPr>
        <w:tabs>
          <w:tab w:pos="2160" w:val="left" w:leader="none"/>
          <w:tab w:pos="4321" w:val="left" w:leader="none"/>
          <w:tab w:pos="6487" w:val="left" w:leader="none"/>
        </w:tabs>
        <w:spacing w:before="0"/>
        <w:ind w:left="0" w:right="373"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30" w:h="16870"/>
          <w:pgMar w:header="895" w:footer="0" w:top="1700" w:bottom="280" w:left="600" w:right="200"/>
        </w:sectPr>
      </w:pPr>
    </w:p>
    <w:p>
      <w:pPr>
        <w:spacing w:before="237"/>
        <w:ind w:left="0" w:right="1218" w:firstLine="0"/>
        <w:jc w:val="right"/>
        <w:rPr>
          <w:b/>
          <w:sz w:val="24"/>
        </w:rPr>
      </w:pPr>
      <w:r>
        <w:rPr>
          <w:sz w:val="24"/>
        </w:rPr>
        <w:t>Sub.</w:t>
      </w:r>
      <w:r>
        <w:rPr>
          <w:spacing w:val="2"/>
          <w:sz w:val="24"/>
        </w:rPr>
        <w:t> </w:t>
      </w:r>
      <w:r>
        <w:rPr>
          <w:sz w:val="24"/>
        </w:rPr>
        <w:t>Code:</w:t>
      </w:r>
      <w:r>
        <w:rPr>
          <w:spacing w:val="-3"/>
          <w:sz w:val="24"/>
        </w:rPr>
        <w:t> </w:t>
      </w:r>
      <w:r>
        <w:rPr>
          <w:b/>
          <w:spacing w:val="-2"/>
          <w:sz w:val="24"/>
        </w:rPr>
        <w:t>23UAI2CM</w:t>
      </w:r>
    </w:p>
    <w:p>
      <w:pPr>
        <w:pStyle w:val="BodyText"/>
        <w:spacing w:before="150"/>
        <w:rPr>
          <w:b/>
          <w:sz w:val="20"/>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211"/>
        <w:gridCol w:w="2487"/>
        <w:gridCol w:w="2429"/>
        <w:gridCol w:w="2160"/>
      </w:tblGrid>
      <w:tr>
        <w:trPr>
          <w:trHeight w:val="398" w:hRule="atLeast"/>
        </w:trPr>
        <w:tc>
          <w:tcPr>
            <w:tcW w:w="2559" w:type="dxa"/>
            <w:gridSpan w:val="2"/>
            <w:tcBorders>
              <w:bottom w:val="single" w:sz="6" w:space="0" w:color="000000"/>
            </w:tcBorders>
          </w:tcPr>
          <w:p>
            <w:pPr>
              <w:pStyle w:val="TableParagraph"/>
              <w:spacing w:before="54"/>
              <w:ind w:left="23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7076" w:type="dxa"/>
            <w:gridSpan w:val="3"/>
            <w:tcBorders>
              <w:bottom w:val="single" w:sz="6" w:space="0" w:color="000000"/>
            </w:tcBorders>
          </w:tcPr>
          <w:p>
            <w:pPr>
              <w:pStyle w:val="TableParagraph"/>
              <w:spacing w:before="83"/>
              <w:ind w:left="124"/>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8"/>
                <w:sz w:val="24"/>
              </w:rPr>
              <w:t> </w:t>
            </w:r>
            <w:r>
              <w:rPr>
                <w:b/>
                <w:sz w:val="24"/>
              </w:rPr>
              <w:t>Intelligence</w:t>
            </w:r>
            <w:r>
              <w:rPr>
                <w:b/>
                <w:spacing w:val="-5"/>
                <w:sz w:val="24"/>
              </w:rPr>
              <w:t> </w:t>
            </w:r>
            <w:r>
              <w:rPr>
                <w:b/>
                <w:sz w:val="24"/>
              </w:rPr>
              <w:t>and</w:t>
            </w:r>
            <w:r>
              <w:rPr>
                <w:b/>
                <w:spacing w:val="1"/>
                <w:sz w:val="24"/>
              </w:rPr>
              <w:t> </w:t>
            </w:r>
            <w:r>
              <w:rPr>
                <w:b/>
                <w:sz w:val="24"/>
              </w:rPr>
              <w:t>Machine</w:t>
            </w:r>
            <w:r>
              <w:rPr>
                <w:b/>
                <w:spacing w:val="1"/>
                <w:sz w:val="24"/>
              </w:rPr>
              <w:t> </w:t>
            </w:r>
            <w:r>
              <w:rPr>
                <w:b/>
                <w:spacing w:val="-2"/>
                <w:sz w:val="24"/>
              </w:rPr>
              <w:t>Learning</w:t>
            </w:r>
          </w:p>
        </w:tc>
      </w:tr>
      <w:tr>
        <w:trPr>
          <w:trHeight w:val="397" w:hRule="atLeast"/>
        </w:trPr>
        <w:tc>
          <w:tcPr>
            <w:tcW w:w="9635" w:type="dxa"/>
            <w:gridSpan w:val="5"/>
            <w:tcBorders>
              <w:top w:val="single" w:sz="6" w:space="0" w:color="000000"/>
            </w:tcBorders>
          </w:tcPr>
          <w:p>
            <w:pPr>
              <w:pStyle w:val="TableParagraph"/>
              <w:tabs>
                <w:tab w:pos="4217" w:val="left" w:leader="none"/>
              </w:tabs>
              <w:spacing w:before="68"/>
              <w:ind w:left="130"/>
              <w:rPr>
                <w:b/>
                <w:sz w:val="24"/>
              </w:rPr>
            </w:pPr>
            <w:r>
              <w:rPr>
                <w:sz w:val="24"/>
              </w:rPr>
              <w:t>Title</w:t>
            </w:r>
            <w:r>
              <w:rPr>
                <w:spacing w:val="-2"/>
                <w:sz w:val="24"/>
              </w:rPr>
              <w:t> </w:t>
            </w:r>
            <w:r>
              <w:rPr>
                <w:sz w:val="24"/>
              </w:rPr>
              <w:t>of</w:t>
            </w:r>
            <w:r>
              <w:rPr>
                <w:spacing w:val="-12"/>
                <w:sz w:val="24"/>
              </w:rPr>
              <w:t> </w:t>
            </w:r>
            <w:r>
              <w:rPr>
                <w:sz w:val="24"/>
              </w:rPr>
              <w:t>the</w:t>
            </w:r>
            <w:r>
              <w:rPr>
                <w:spacing w:val="-1"/>
                <w:sz w:val="24"/>
              </w:rPr>
              <w:t> </w:t>
            </w:r>
            <w:r>
              <w:rPr>
                <w:sz w:val="24"/>
              </w:rPr>
              <w:t>Paper</w:t>
            </w:r>
            <w:r>
              <w:rPr>
                <w:spacing w:val="3"/>
                <w:sz w:val="24"/>
              </w:rPr>
              <w:t> </w:t>
            </w:r>
            <w:r>
              <w:rPr>
                <w:sz w:val="24"/>
              </w:rPr>
              <w:t>:</w:t>
            </w:r>
            <w:r>
              <w:rPr>
                <w:spacing w:val="26"/>
                <w:sz w:val="24"/>
              </w:rPr>
              <w:t>  </w:t>
            </w:r>
            <w:r>
              <w:rPr>
                <w:b/>
                <w:sz w:val="24"/>
              </w:rPr>
              <w:t>Core</w:t>
            </w:r>
            <w:r>
              <w:rPr>
                <w:b/>
                <w:spacing w:val="1"/>
                <w:sz w:val="24"/>
              </w:rPr>
              <w:t> </w:t>
            </w:r>
            <w:r>
              <w:rPr>
                <w:b/>
                <w:sz w:val="24"/>
              </w:rPr>
              <w:t>Practical</w:t>
            </w:r>
            <w:r>
              <w:rPr>
                <w:b/>
                <w:spacing w:val="-7"/>
                <w:sz w:val="24"/>
              </w:rPr>
              <w:t> </w:t>
            </w:r>
            <w:r>
              <w:rPr>
                <w:b/>
                <w:sz w:val="24"/>
              </w:rPr>
              <w:t>2</w:t>
            </w:r>
            <w:r>
              <w:rPr>
                <w:b/>
                <w:spacing w:val="61"/>
                <w:sz w:val="24"/>
              </w:rPr>
              <w:t> </w:t>
            </w:r>
            <w:r>
              <w:rPr>
                <w:b/>
                <w:spacing w:val="-10"/>
                <w:sz w:val="24"/>
              </w:rPr>
              <w:t>-</w:t>
            </w:r>
            <w:r>
              <w:rPr>
                <w:b/>
                <w:sz w:val="24"/>
              </w:rPr>
              <w:tab/>
              <w:t>Java</w:t>
            </w:r>
            <w:r>
              <w:rPr>
                <w:b/>
                <w:spacing w:val="-7"/>
                <w:sz w:val="24"/>
              </w:rPr>
              <w:t> </w:t>
            </w:r>
            <w:r>
              <w:rPr>
                <w:b/>
                <w:sz w:val="24"/>
              </w:rPr>
              <w:t>Programming</w:t>
            </w:r>
            <w:r>
              <w:rPr>
                <w:b/>
                <w:spacing w:val="-5"/>
                <w:sz w:val="24"/>
              </w:rPr>
              <w:t> Lab</w:t>
            </w:r>
          </w:p>
        </w:tc>
      </w:tr>
      <w:tr>
        <w:trPr>
          <w:trHeight w:val="666" w:hRule="atLeast"/>
        </w:trPr>
        <w:tc>
          <w:tcPr>
            <w:tcW w:w="2348" w:type="dxa"/>
          </w:tcPr>
          <w:p>
            <w:pPr>
              <w:pStyle w:val="TableParagraph"/>
              <w:spacing w:line="268" w:lineRule="exact"/>
              <w:ind w:left="45" w:right="13"/>
              <w:rPr>
                <w:b/>
                <w:sz w:val="24"/>
              </w:rPr>
            </w:pPr>
            <w:r>
              <w:rPr>
                <w:b/>
                <w:spacing w:val="-2"/>
                <w:sz w:val="24"/>
              </w:rPr>
              <w:t>Batch</w:t>
            </w:r>
          </w:p>
          <w:p>
            <w:pPr>
              <w:pStyle w:val="TableParagraph"/>
              <w:spacing w:before="98"/>
              <w:ind w:left="45" w:right="12"/>
              <w:rPr>
                <w:sz w:val="24"/>
              </w:rPr>
            </w:pPr>
            <w:r>
              <w:rPr>
                <w:sz w:val="24"/>
              </w:rPr>
              <w:t>2023</w:t>
            </w:r>
            <w:r>
              <w:rPr>
                <w:spacing w:val="2"/>
                <w:sz w:val="24"/>
              </w:rPr>
              <w:t> </w:t>
            </w:r>
            <w:r>
              <w:rPr>
                <w:sz w:val="24"/>
              </w:rPr>
              <w:t>-</w:t>
            </w:r>
            <w:r>
              <w:rPr>
                <w:spacing w:val="8"/>
                <w:sz w:val="24"/>
              </w:rPr>
              <w:t> </w:t>
            </w:r>
            <w:r>
              <w:rPr>
                <w:spacing w:val="-4"/>
                <w:sz w:val="24"/>
              </w:rPr>
              <w:t>2024</w:t>
            </w:r>
          </w:p>
        </w:tc>
        <w:tc>
          <w:tcPr>
            <w:tcW w:w="2698" w:type="dxa"/>
            <w:gridSpan w:val="2"/>
          </w:tcPr>
          <w:p>
            <w:pPr>
              <w:pStyle w:val="TableParagraph"/>
              <w:spacing w:line="268" w:lineRule="exact"/>
              <w:ind w:left="34" w:right="6"/>
              <w:rPr>
                <w:b/>
                <w:sz w:val="24"/>
              </w:rPr>
            </w:pPr>
            <w:r>
              <w:rPr>
                <w:b/>
                <w:sz w:val="24"/>
              </w:rPr>
              <w:t>Hours</w:t>
            </w:r>
            <w:r>
              <w:rPr>
                <w:b/>
                <w:spacing w:val="-7"/>
                <w:sz w:val="24"/>
              </w:rPr>
              <w:t> </w:t>
            </w:r>
            <w:r>
              <w:rPr>
                <w:b/>
                <w:sz w:val="24"/>
              </w:rPr>
              <w:t>/ </w:t>
            </w:r>
            <w:r>
              <w:rPr>
                <w:b/>
                <w:spacing w:val="-4"/>
                <w:sz w:val="24"/>
              </w:rPr>
              <w:t>Week</w:t>
            </w:r>
          </w:p>
          <w:p>
            <w:pPr>
              <w:pStyle w:val="TableParagraph"/>
              <w:spacing w:before="98"/>
              <w:ind w:left="34"/>
              <w:rPr>
                <w:sz w:val="24"/>
              </w:rPr>
            </w:pPr>
            <w:r>
              <w:rPr>
                <w:spacing w:val="-10"/>
                <w:sz w:val="24"/>
              </w:rPr>
              <w:t>5</w:t>
            </w:r>
          </w:p>
        </w:tc>
        <w:tc>
          <w:tcPr>
            <w:tcW w:w="2429" w:type="dxa"/>
          </w:tcPr>
          <w:p>
            <w:pPr>
              <w:pStyle w:val="TableParagraph"/>
              <w:spacing w:line="268" w:lineRule="exact"/>
              <w:ind w:left="40" w:right="13"/>
              <w:rPr>
                <w:b/>
                <w:sz w:val="24"/>
              </w:rPr>
            </w:pPr>
            <w:r>
              <w:rPr>
                <w:b/>
                <w:sz w:val="24"/>
              </w:rPr>
              <w:t>Total</w:t>
            </w:r>
            <w:r>
              <w:rPr>
                <w:b/>
                <w:spacing w:val="-10"/>
                <w:sz w:val="24"/>
              </w:rPr>
              <w:t> </w:t>
            </w:r>
            <w:r>
              <w:rPr>
                <w:b/>
                <w:spacing w:val="-2"/>
                <w:sz w:val="24"/>
              </w:rPr>
              <w:t>Hours</w:t>
            </w:r>
          </w:p>
          <w:p>
            <w:pPr>
              <w:pStyle w:val="TableParagraph"/>
              <w:spacing w:before="98"/>
              <w:ind w:left="40"/>
              <w:rPr>
                <w:sz w:val="24"/>
              </w:rPr>
            </w:pPr>
            <w:r>
              <w:rPr>
                <w:spacing w:val="-5"/>
                <w:sz w:val="24"/>
              </w:rPr>
              <w:t>75</w:t>
            </w:r>
          </w:p>
        </w:tc>
        <w:tc>
          <w:tcPr>
            <w:tcW w:w="2160" w:type="dxa"/>
          </w:tcPr>
          <w:p>
            <w:pPr>
              <w:pStyle w:val="TableParagraph"/>
              <w:spacing w:line="268" w:lineRule="exact"/>
              <w:ind w:left="37" w:right="18"/>
              <w:rPr>
                <w:b/>
                <w:sz w:val="24"/>
              </w:rPr>
            </w:pPr>
            <w:r>
              <w:rPr>
                <w:b/>
                <w:spacing w:val="-2"/>
                <w:sz w:val="24"/>
              </w:rPr>
              <w:t>Credits</w:t>
            </w:r>
          </w:p>
          <w:p>
            <w:pPr>
              <w:pStyle w:val="TableParagraph"/>
              <w:spacing w:before="98"/>
              <w:ind w:left="37"/>
              <w:rPr>
                <w:sz w:val="24"/>
              </w:rPr>
            </w:pPr>
            <w:r>
              <w:rPr>
                <w:spacing w:val="-10"/>
                <w:sz w:val="24"/>
              </w:rPr>
              <w:t>2</w:t>
            </w:r>
          </w:p>
        </w:tc>
      </w:tr>
    </w:tbl>
    <w:p>
      <w:pPr>
        <w:pStyle w:val="Heading2"/>
        <w:ind w:left="4427"/>
      </w:pPr>
      <w:bookmarkStart w:name="Course Objectives (4)" w:id="41"/>
      <w:bookmarkEnd w:id="41"/>
      <w:r>
        <w:rPr>
          <w:b w:val="0"/>
        </w:rPr>
      </w:r>
      <w:r>
        <w:rPr/>
        <w:t>Course</w:t>
      </w:r>
      <w:r>
        <w:rPr>
          <w:spacing w:val="-8"/>
        </w:rPr>
        <w:t> </w:t>
      </w:r>
      <w:r>
        <w:rPr>
          <w:spacing w:val="-2"/>
        </w:rPr>
        <w:t>Objectives</w:t>
      </w:r>
    </w:p>
    <w:p>
      <w:pPr>
        <w:pStyle w:val="ListParagraph"/>
        <w:numPr>
          <w:ilvl w:val="1"/>
          <w:numId w:val="12"/>
        </w:numPr>
        <w:tabs>
          <w:tab w:pos="1392" w:val="left" w:leader="none"/>
        </w:tabs>
        <w:spacing w:line="360" w:lineRule="auto" w:before="126" w:after="0"/>
        <w:ind w:left="1392" w:right="1867" w:hanging="366"/>
        <w:jc w:val="left"/>
        <w:rPr>
          <w:sz w:val="24"/>
        </w:rPr>
      </w:pPr>
      <w:r>
        <w:rPr>
          <w:sz w:val="24"/>
        </w:rPr>
        <w:t>To</w:t>
      </w:r>
      <w:r>
        <w:rPr>
          <w:spacing w:val="40"/>
          <w:sz w:val="24"/>
        </w:rPr>
        <w:t> </w:t>
      </w:r>
      <w:r>
        <w:rPr>
          <w:sz w:val="24"/>
        </w:rPr>
        <w:t>introduce</w:t>
      </w:r>
      <w:r>
        <w:rPr>
          <w:spacing w:val="31"/>
          <w:sz w:val="24"/>
        </w:rPr>
        <w:t> </w:t>
      </w:r>
      <w:r>
        <w:rPr>
          <w:sz w:val="24"/>
        </w:rPr>
        <w:t>the</w:t>
      </w:r>
      <w:r>
        <w:rPr>
          <w:spacing w:val="39"/>
          <w:sz w:val="24"/>
        </w:rPr>
        <w:t> </w:t>
      </w:r>
      <w:r>
        <w:rPr>
          <w:sz w:val="24"/>
        </w:rPr>
        <w:t>concepts</w:t>
      </w:r>
      <w:r>
        <w:rPr>
          <w:spacing w:val="34"/>
          <w:sz w:val="24"/>
        </w:rPr>
        <w:t> </w:t>
      </w:r>
      <w:r>
        <w:rPr>
          <w:sz w:val="24"/>
        </w:rPr>
        <w:t>of Object</w:t>
      </w:r>
      <w:r>
        <w:rPr>
          <w:spacing w:val="40"/>
          <w:sz w:val="24"/>
        </w:rPr>
        <w:t> </w:t>
      </w:r>
      <w:r>
        <w:rPr>
          <w:sz w:val="24"/>
        </w:rPr>
        <w:t>Oriented</w:t>
      </w:r>
      <w:r>
        <w:rPr>
          <w:spacing w:val="40"/>
          <w:sz w:val="24"/>
        </w:rPr>
        <w:t> </w:t>
      </w:r>
      <w:r>
        <w:rPr>
          <w:sz w:val="24"/>
        </w:rPr>
        <w:t>Programming</w:t>
      </w:r>
      <w:r>
        <w:rPr>
          <w:spacing w:val="40"/>
          <w:sz w:val="24"/>
        </w:rPr>
        <w:t> </w:t>
      </w:r>
      <w:r>
        <w:rPr>
          <w:sz w:val="24"/>
        </w:rPr>
        <w:t>paradigm</w:t>
      </w:r>
      <w:r>
        <w:rPr>
          <w:spacing w:val="32"/>
          <w:sz w:val="24"/>
        </w:rPr>
        <w:t> </w:t>
      </w:r>
      <w:r>
        <w:rPr>
          <w:sz w:val="24"/>
        </w:rPr>
        <w:t>and</w:t>
      </w:r>
      <w:r>
        <w:rPr>
          <w:spacing w:val="40"/>
          <w:sz w:val="24"/>
        </w:rPr>
        <w:t> </w:t>
      </w:r>
      <w:r>
        <w:rPr>
          <w:sz w:val="24"/>
        </w:rPr>
        <w:t>the programming constructs of Java.</w:t>
      </w:r>
    </w:p>
    <w:p>
      <w:pPr>
        <w:pStyle w:val="ListParagraph"/>
        <w:numPr>
          <w:ilvl w:val="1"/>
          <w:numId w:val="12"/>
        </w:numPr>
        <w:tabs>
          <w:tab w:pos="1392" w:val="left" w:leader="none"/>
        </w:tabs>
        <w:spacing w:line="274" w:lineRule="exact" w:before="0" w:after="0"/>
        <w:ind w:left="1392" w:right="0" w:hanging="365"/>
        <w:jc w:val="left"/>
        <w:rPr>
          <w:sz w:val="24"/>
        </w:rPr>
      </w:pPr>
      <w:r>
        <w:rPr>
          <w:sz w:val="24"/>
        </w:rPr>
        <w:t>To</w:t>
      </w:r>
      <w:r>
        <w:rPr>
          <w:spacing w:val="-8"/>
          <w:sz w:val="24"/>
        </w:rPr>
        <w:t> </w:t>
      </w:r>
      <w:r>
        <w:rPr>
          <w:sz w:val="24"/>
        </w:rPr>
        <w:t>implement</w:t>
      </w:r>
      <w:r>
        <w:rPr>
          <w:spacing w:val="-2"/>
          <w:sz w:val="24"/>
        </w:rPr>
        <w:t> </w:t>
      </w:r>
      <w:r>
        <w:rPr>
          <w:sz w:val="24"/>
        </w:rPr>
        <w:t>the</w:t>
      </w:r>
      <w:r>
        <w:rPr>
          <w:spacing w:val="-9"/>
          <w:sz w:val="24"/>
        </w:rPr>
        <w:t> </w:t>
      </w:r>
      <w:r>
        <w:rPr>
          <w:sz w:val="24"/>
        </w:rPr>
        <w:t>Java</w:t>
      </w:r>
      <w:r>
        <w:rPr>
          <w:spacing w:val="1"/>
          <w:sz w:val="24"/>
        </w:rPr>
        <w:t> </w:t>
      </w:r>
      <w:r>
        <w:rPr>
          <w:sz w:val="24"/>
        </w:rPr>
        <w:t>language</w:t>
      </w:r>
      <w:r>
        <w:rPr>
          <w:spacing w:val="-8"/>
          <w:sz w:val="24"/>
        </w:rPr>
        <w:t> </w:t>
      </w:r>
      <w:r>
        <w:rPr>
          <w:sz w:val="24"/>
        </w:rPr>
        <w:t>syntax</w:t>
      </w:r>
      <w:r>
        <w:rPr>
          <w:spacing w:val="-12"/>
          <w:sz w:val="24"/>
        </w:rPr>
        <w:t> </w:t>
      </w:r>
      <w:r>
        <w:rPr>
          <w:sz w:val="24"/>
        </w:rPr>
        <w:t>and</w:t>
      </w:r>
      <w:r>
        <w:rPr>
          <w:spacing w:val="10"/>
          <w:sz w:val="24"/>
        </w:rPr>
        <w:t> </w:t>
      </w:r>
      <w:r>
        <w:rPr>
          <w:spacing w:val="-2"/>
          <w:sz w:val="24"/>
        </w:rPr>
        <w:t>semantics.</w:t>
      </w:r>
    </w:p>
    <w:p>
      <w:pPr>
        <w:pStyle w:val="BodyText"/>
      </w:pPr>
    </w:p>
    <w:p>
      <w:pPr>
        <w:pStyle w:val="ListParagraph"/>
        <w:numPr>
          <w:ilvl w:val="1"/>
          <w:numId w:val="12"/>
        </w:numPr>
        <w:tabs>
          <w:tab w:pos="1387" w:val="left" w:leader="none"/>
        </w:tabs>
        <w:spacing w:line="240" w:lineRule="auto" w:before="0" w:after="0"/>
        <w:ind w:left="1387" w:right="0" w:hanging="360"/>
        <w:jc w:val="left"/>
        <w:rPr>
          <w:sz w:val="24"/>
        </w:rPr>
      </w:pPr>
      <w:r>
        <w:rPr>
          <w:sz w:val="24"/>
        </w:rPr>
        <w:t>To</w:t>
      </w:r>
      <w:r>
        <w:rPr>
          <w:spacing w:val="-10"/>
          <w:sz w:val="24"/>
        </w:rPr>
        <w:t> </w:t>
      </w:r>
      <w:r>
        <w:rPr>
          <w:sz w:val="24"/>
        </w:rPr>
        <w:t>implement</w:t>
      </w:r>
      <w:r>
        <w:rPr>
          <w:spacing w:val="1"/>
          <w:sz w:val="24"/>
        </w:rPr>
        <w:t> </w:t>
      </w:r>
      <w:r>
        <w:rPr>
          <w:sz w:val="24"/>
        </w:rPr>
        <w:t>concepts</w:t>
      </w:r>
      <w:r>
        <w:rPr>
          <w:spacing w:val="-6"/>
          <w:sz w:val="24"/>
        </w:rPr>
        <w:t> </w:t>
      </w:r>
      <w:r>
        <w:rPr>
          <w:sz w:val="24"/>
        </w:rPr>
        <w:t>such</w:t>
      </w:r>
      <w:r>
        <w:rPr>
          <w:spacing w:val="-15"/>
          <w:sz w:val="24"/>
        </w:rPr>
        <w:t> </w:t>
      </w:r>
      <w:r>
        <w:rPr>
          <w:sz w:val="24"/>
        </w:rPr>
        <w:t>as</w:t>
      </w:r>
      <w:r>
        <w:rPr>
          <w:spacing w:val="-9"/>
          <w:sz w:val="24"/>
        </w:rPr>
        <w:t> </w:t>
      </w:r>
      <w:r>
        <w:rPr>
          <w:sz w:val="24"/>
        </w:rPr>
        <w:t>variables,</w:t>
      </w:r>
      <w:r>
        <w:rPr>
          <w:spacing w:val="1"/>
          <w:sz w:val="24"/>
        </w:rPr>
        <w:t> </w:t>
      </w:r>
      <w:r>
        <w:rPr>
          <w:sz w:val="24"/>
        </w:rPr>
        <w:t>conditional</w:t>
      </w:r>
      <w:r>
        <w:rPr>
          <w:spacing w:val="-14"/>
          <w:sz w:val="24"/>
        </w:rPr>
        <w:t> </w:t>
      </w:r>
      <w:r>
        <w:rPr>
          <w:sz w:val="24"/>
        </w:rPr>
        <w:t>and</w:t>
      </w:r>
      <w:r>
        <w:rPr>
          <w:spacing w:val="2"/>
          <w:sz w:val="24"/>
        </w:rPr>
        <w:t> </w:t>
      </w:r>
      <w:r>
        <w:rPr>
          <w:sz w:val="24"/>
        </w:rPr>
        <w:t>iterative</w:t>
      </w:r>
      <w:r>
        <w:rPr>
          <w:spacing w:val="-6"/>
          <w:sz w:val="24"/>
        </w:rPr>
        <w:t> </w:t>
      </w:r>
      <w:r>
        <w:rPr>
          <w:sz w:val="24"/>
        </w:rPr>
        <w:t>execution</w:t>
      </w:r>
      <w:r>
        <w:rPr>
          <w:spacing w:val="3"/>
          <w:sz w:val="24"/>
        </w:rPr>
        <w:t> </w:t>
      </w:r>
      <w:r>
        <w:rPr>
          <w:spacing w:val="-2"/>
          <w:sz w:val="24"/>
        </w:rPr>
        <w:t>methods.</w:t>
      </w:r>
    </w:p>
    <w:p>
      <w:pPr>
        <w:pStyle w:val="BodyText"/>
        <w:spacing w:before="20"/>
      </w:pPr>
    </w:p>
    <w:p>
      <w:pPr>
        <w:spacing w:before="0"/>
        <w:ind w:left="4298" w:right="0" w:firstLine="0"/>
        <w:jc w:val="left"/>
        <w:rPr>
          <w:b/>
          <w:sz w:val="24"/>
        </w:rPr>
      </w:pPr>
      <w:bookmarkStart w:name="Course Outcomes (CO) (2)" w:id="42"/>
      <w:bookmarkEnd w:id="42"/>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6" w:after="1"/>
        <w:rPr>
          <w:b/>
          <w:sz w:val="12"/>
        </w:rPr>
      </w:pPr>
    </w:p>
    <w:tbl>
      <w:tblPr>
        <w:tblW w:w="0" w:type="auto"/>
        <w:jc w:val="left"/>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
        <w:gridCol w:w="850"/>
        <w:gridCol w:w="7977"/>
      </w:tblGrid>
      <w:tr>
        <w:trPr>
          <w:trHeight w:val="690" w:hRule="atLeast"/>
        </w:trPr>
        <w:tc>
          <w:tcPr>
            <w:tcW w:w="764" w:type="dxa"/>
            <w:vMerge w:val="restart"/>
            <w:textDirection w:val="btLr"/>
          </w:tcPr>
          <w:p>
            <w:pPr>
              <w:pStyle w:val="TableParagraph"/>
              <w:spacing w:before="265"/>
              <w:ind w:right="3"/>
              <w:rPr>
                <w:sz w:val="24"/>
              </w:rPr>
            </w:pPr>
            <w:r>
              <w:rPr>
                <w:sz w:val="24"/>
              </w:rPr>
              <w:t>K3</w:t>
            </w:r>
            <w:r>
              <w:rPr>
                <w:spacing w:val="1"/>
                <w:sz w:val="24"/>
              </w:rPr>
              <w:t> </w:t>
            </w:r>
            <w:r>
              <w:rPr>
                <w:sz w:val="24"/>
              </w:rPr>
              <w:t>to</w:t>
            </w:r>
            <w:r>
              <w:rPr>
                <w:spacing w:val="2"/>
                <w:sz w:val="24"/>
              </w:rPr>
              <w:t> </w:t>
            </w:r>
            <w:r>
              <w:rPr>
                <w:spacing w:val="-5"/>
                <w:sz w:val="24"/>
              </w:rPr>
              <w:t>K5</w:t>
            </w:r>
          </w:p>
        </w:tc>
        <w:tc>
          <w:tcPr>
            <w:tcW w:w="850" w:type="dxa"/>
          </w:tcPr>
          <w:p>
            <w:pPr>
              <w:pStyle w:val="TableParagraph"/>
              <w:spacing w:before="246"/>
              <w:ind w:left="24" w:right="11"/>
              <w:rPr>
                <w:sz w:val="24"/>
              </w:rPr>
            </w:pPr>
            <w:r>
              <w:rPr>
                <w:spacing w:val="-5"/>
                <w:sz w:val="24"/>
              </w:rPr>
              <w:t>CO1</w:t>
            </w:r>
          </w:p>
        </w:tc>
        <w:tc>
          <w:tcPr>
            <w:tcW w:w="7977" w:type="dxa"/>
          </w:tcPr>
          <w:p>
            <w:pPr>
              <w:pStyle w:val="TableParagraph"/>
              <w:spacing w:line="271" w:lineRule="auto" w:before="39"/>
              <w:ind w:left="75"/>
              <w:jc w:val="left"/>
              <w:rPr>
                <w:sz w:val="24"/>
              </w:rPr>
            </w:pPr>
            <w:r>
              <w:rPr>
                <w:sz w:val="24"/>
              </w:rPr>
              <w:t>Applying the concepts of</w:t>
            </w:r>
            <w:r>
              <w:rPr>
                <w:spacing w:val="-5"/>
                <w:sz w:val="24"/>
              </w:rPr>
              <w:t> </w:t>
            </w:r>
            <w:r>
              <w:rPr>
                <w:sz w:val="24"/>
              </w:rPr>
              <w:t>control</w:t>
            </w:r>
            <w:r>
              <w:rPr>
                <w:spacing w:val="-5"/>
                <w:sz w:val="24"/>
              </w:rPr>
              <w:t> </w:t>
            </w:r>
            <w:r>
              <w:rPr>
                <w:sz w:val="24"/>
              </w:rPr>
              <w:t>structures, inheritance,</w:t>
            </w:r>
            <w:r>
              <w:rPr>
                <w:spacing w:val="23"/>
                <w:sz w:val="24"/>
              </w:rPr>
              <w:t> </w:t>
            </w:r>
            <w:r>
              <w:rPr>
                <w:sz w:val="24"/>
              </w:rPr>
              <w:t>method overriding in </w:t>
            </w:r>
            <w:r>
              <w:rPr>
                <w:spacing w:val="-2"/>
                <w:sz w:val="24"/>
              </w:rPr>
              <w:t>Java.</w:t>
            </w:r>
          </w:p>
        </w:tc>
      </w:tr>
      <w:tr>
        <w:trPr>
          <w:trHeight w:val="345" w:hRule="atLeast"/>
        </w:trPr>
        <w:tc>
          <w:tcPr>
            <w:tcW w:w="764" w:type="dxa"/>
            <w:vMerge/>
            <w:tcBorders>
              <w:top w:val="nil"/>
            </w:tcBorders>
            <w:textDirection w:val="btLr"/>
          </w:tcPr>
          <w:p>
            <w:pPr>
              <w:rPr>
                <w:sz w:val="2"/>
                <w:szCs w:val="2"/>
              </w:rPr>
            </w:pPr>
          </w:p>
        </w:tc>
        <w:tc>
          <w:tcPr>
            <w:tcW w:w="850" w:type="dxa"/>
          </w:tcPr>
          <w:p>
            <w:pPr>
              <w:pStyle w:val="TableParagraph"/>
              <w:spacing w:line="268" w:lineRule="exact"/>
              <w:ind w:left="24" w:right="11"/>
              <w:rPr>
                <w:sz w:val="24"/>
              </w:rPr>
            </w:pPr>
            <w:r>
              <w:rPr>
                <w:spacing w:val="-5"/>
                <w:sz w:val="24"/>
              </w:rPr>
              <w:t>CO2</w:t>
            </w:r>
          </w:p>
        </w:tc>
        <w:tc>
          <w:tcPr>
            <w:tcW w:w="7977" w:type="dxa"/>
          </w:tcPr>
          <w:p>
            <w:pPr>
              <w:pStyle w:val="TableParagraph"/>
              <w:spacing w:before="11"/>
              <w:ind w:left="75"/>
              <w:jc w:val="left"/>
              <w:rPr>
                <w:sz w:val="24"/>
              </w:rPr>
            </w:pPr>
            <w:r>
              <w:rPr>
                <w:sz w:val="24"/>
              </w:rPr>
              <w:t>Implementing</w:t>
            </w:r>
            <w:r>
              <w:rPr>
                <w:spacing w:val="-13"/>
                <w:sz w:val="24"/>
              </w:rPr>
              <w:t> </w:t>
            </w:r>
            <w:r>
              <w:rPr>
                <w:sz w:val="24"/>
              </w:rPr>
              <w:t>the</w:t>
            </w:r>
            <w:r>
              <w:rPr>
                <w:spacing w:val="-10"/>
                <w:sz w:val="24"/>
              </w:rPr>
              <w:t> </w:t>
            </w:r>
            <w:r>
              <w:rPr>
                <w:sz w:val="24"/>
              </w:rPr>
              <w:t>concept</w:t>
            </w:r>
            <w:r>
              <w:rPr>
                <w:spacing w:val="-7"/>
                <w:sz w:val="24"/>
              </w:rPr>
              <w:t> </w:t>
            </w:r>
            <w:r>
              <w:rPr>
                <w:sz w:val="24"/>
              </w:rPr>
              <w:t>of</w:t>
            </w:r>
            <w:r>
              <w:rPr>
                <w:spacing w:val="-15"/>
                <w:sz w:val="24"/>
              </w:rPr>
              <w:t> </w:t>
            </w:r>
            <w:r>
              <w:rPr>
                <w:sz w:val="24"/>
              </w:rPr>
              <w:t>interface,</w:t>
            </w:r>
            <w:r>
              <w:rPr>
                <w:spacing w:val="-5"/>
                <w:sz w:val="24"/>
              </w:rPr>
              <w:t> </w:t>
            </w:r>
            <w:r>
              <w:rPr>
                <w:sz w:val="24"/>
              </w:rPr>
              <w:t>packages,</w:t>
            </w:r>
            <w:r>
              <w:rPr>
                <w:spacing w:val="-1"/>
                <w:sz w:val="24"/>
              </w:rPr>
              <w:t> </w:t>
            </w:r>
            <w:r>
              <w:rPr>
                <w:sz w:val="24"/>
              </w:rPr>
              <w:t>multithreading</w:t>
            </w:r>
            <w:r>
              <w:rPr>
                <w:spacing w:val="-6"/>
                <w:sz w:val="24"/>
              </w:rPr>
              <w:t> </w:t>
            </w:r>
            <w:r>
              <w:rPr>
                <w:sz w:val="24"/>
              </w:rPr>
              <w:t>and</w:t>
            </w:r>
            <w:r>
              <w:rPr>
                <w:spacing w:val="-8"/>
                <w:sz w:val="24"/>
              </w:rPr>
              <w:t> </w:t>
            </w:r>
            <w:r>
              <w:rPr>
                <w:spacing w:val="-2"/>
                <w:sz w:val="24"/>
              </w:rPr>
              <w:t>applets.</w:t>
            </w:r>
          </w:p>
        </w:tc>
      </w:tr>
      <w:tr>
        <w:trPr>
          <w:trHeight w:val="950" w:hRule="atLeast"/>
        </w:trPr>
        <w:tc>
          <w:tcPr>
            <w:tcW w:w="764" w:type="dxa"/>
            <w:vMerge/>
            <w:tcBorders>
              <w:top w:val="nil"/>
            </w:tcBorders>
            <w:textDirection w:val="btLr"/>
          </w:tcPr>
          <w:p>
            <w:pPr>
              <w:rPr>
                <w:sz w:val="2"/>
                <w:szCs w:val="2"/>
              </w:rPr>
            </w:pPr>
          </w:p>
        </w:tc>
        <w:tc>
          <w:tcPr>
            <w:tcW w:w="850" w:type="dxa"/>
          </w:tcPr>
          <w:p>
            <w:pPr>
              <w:pStyle w:val="TableParagraph"/>
              <w:spacing w:before="246"/>
              <w:ind w:left="24" w:right="11"/>
              <w:rPr>
                <w:sz w:val="24"/>
              </w:rPr>
            </w:pPr>
            <w:r>
              <w:rPr>
                <w:spacing w:val="-5"/>
                <w:sz w:val="24"/>
              </w:rPr>
              <w:t>CO3</w:t>
            </w:r>
          </w:p>
        </w:tc>
        <w:tc>
          <w:tcPr>
            <w:tcW w:w="7977" w:type="dxa"/>
          </w:tcPr>
          <w:p>
            <w:pPr>
              <w:pStyle w:val="TableParagraph"/>
              <w:spacing w:line="273" w:lineRule="exact"/>
              <w:ind w:left="75"/>
              <w:jc w:val="left"/>
              <w:rPr>
                <w:sz w:val="24"/>
              </w:rPr>
            </w:pPr>
            <w:r>
              <w:rPr>
                <w:sz w:val="24"/>
              </w:rPr>
              <w:t>Apply</w:t>
            </w:r>
            <w:r>
              <w:rPr>
                <w:spacing w:val="24"/>
                <w:sz w:val="24"/>
              </w:rPr>
              <w:t> </w:t>
            </w:r>
            <w:r>
              <w:rPr>
                <w:sz w:val="24"/>
              </w:rPr>
              <w:t>the</w:t>
            </w:r>
            <w:r>
              <w:rPr>
                <w:spacing w:val="37"/>
                <w:sz w:val="24"/>
              </w:rPr>
              <w:t> </w:t>
            </w:r>
            <w:r>
              <w:rPr>
                <w:sz w:val="24"/>
              </w:rPr>
              <w:t>various</w:t>
            </w:r>
            <w:r>
              <w:rPr>
                <w:spacing w:val="36"/>
                <w:sz w:val="24"/>
              </w:rPr>
              <w:t> </w:t>
            </w:r>
            <w:r>
              <w:rPr>
                <w:sz w:val="24"/>
              </w:rPr>
              <w:t>basic</w:t>
            </w:r>
            <w:r>
              <w:rPr>
                <w:spacing w:val="38"/>
                <w:sz w:val="24"/>
              </w:rPr>
              <w:t> </w:t>
            </w:r>
            <w:r>
              <w:rPr>
                <w:sz w:val="24"/>
              </w:rPr>
              <w:t>programming</w:t>
            </w:r>
            <w:r>
              <w:rPr>
                <w:spacing w:val="39"/>
                <w:sz w:val="24"/>
              </w:rPr>
              <w:t> </w:t>
            </w:r>
            <w:r>
              <w:rPr>
                <w:sz w:val="24"/>
              </w:rPr>
              <w:t>constructs</w:t>
            </w:r>
            <w:r>
              <w:rPr>
                <w:spacing w:val="32"/>
                <w:sz w:val="24"/>
              </w:rPr>
              <w:t> </w:t>
            </w:r>
            <w:r>
              <w:rPr>
                <w:sz w:val="24"/>
              </w:rPr>
              <w:t>of</w:t>
            </w:r>
            <w:r>
              <w:rPr>
                <w:spacing w:val="29"/>
                <w:sz w:val="24"/>
              </w:rPr>
              <w:t> </w:t>
            </w:r>
            <w:r>
              <w:rPr>
                <w:sz w:val="24"/>
              </w:rPr>
              <w:t>Java</w:t>
            </w:r>
            <w:r>
              <w:rPr>
                <w:spacing w:val="46"/>
                <w:sz w:val="24"/>
              </w:rPr>
              <w:t> </w:t>
            </w:r>
            <w:r>
              <w:rPr>
                <w:sz w:val="24"/>
              </w:rPr>
              <w:t>like</w:t>
            </w:r>
            <w:r>
              <w:rPr>
                <w:spacing w:val="38"/>
                <w:sz w:val="24"/>
              </w:rPr>
              <w:t> </w:t>
            </w:r>
            <w:r>
              <w:rPr>
                <w:sz w:val="24"/>
              </w:rPr>
              <w:t>decision</w:t>
            </w:r>
            <w:r>
              <w:rPr>
                <w:spacing w:val="43"/>
                <w:sz w:val="24"/>
              </w:rPr>
              <w:t> </w:t>
            </w:r>
            <w:r>
              <w:rPr>
                <w:spacing w:val="-2"/>
                <w:sz w:val="24"/>
              </w:rPr>
              <w:t>making</w:t>
            </w:r>
          </w:p>
          <w:p>
            <w:pPr>
              <w:pStyle w:val="TableParagraph"/>
              <w:tabs>
                <w:tab w:pos="1372" w:val="left" w:leader="none"/>
                <w:tab w:pos="2409" w:val="left" w:leader="none"/>
                <w:tab w:pos="3715" w:val="left" w:leader="none"/>
                <w:tab w:pos="5151" w:val="left" w:leader="none"/>
                <w:tab w:pos="6505" w:val="left" w:leader="none"/>
              </w:tabs>
              <w:spacing w:line="310" w:lineRule="atLeast" w:before="2"/>
              <w:ind w:left="75" w:right="22"/>
              <w:jc w:val="left"/>
              <w:rPr>
                <w:sz w:val="24"/>
              </w:rPr>
            </w:pPr>
            <w:r>
              <w:rPr>
                <w:spacing w:val="-2"/>
                <w:sz w:val="24"/>
              </w:rPr>
              <w:t>statements.</w:t>
            </w:r>
            <w:r>
              <w:rPr>
                <w:sz w:val="24"/>
              </w:rPr>
              <w:tab/>
            </w:r>
            <w:r>
              <w:rPr>
                <w:spacing w:val="-2"/>
                <w:sz w:val="24"/>
              </w:rPr>
              <w:t>Looping</w:t>
            </w:r>
            <w:r>
              <w:rPr>
                <w:sz w:val="24"/>
              </w:rPr>
              <w:tab/>
            </w:r>
            <w:r>
              <w:rPr>
                <w:spacing w:val="-2"/>
                <w:sz w:val="24"/>
              </w:rPr>
              <w:t>statements,</w:t>
            </w:r>
            <w:r>
              <w:rPr>
                <w:sz w:val="24"/>
              </w:rPr>
              <w:tab/>
            </w:r>
            <w:r>
              <w:rPr>
                <w:spacing w:val="-2"/>
                <w:sz w:val="24"/>
              </w:rPr>
              <w:t>overloading,</w:t>
            </w:r>
            <w:r>
              <w:rPr>
                <w:sz w:val="24"/>
              </w:rPr>
              <w:tab/>
            </w:r>
            <w:r>
              <w:rPr>
                <w:spacing w:val="-2"/>
                <w:sz w:val="24"/>
              </w:rPr>
              <w:t>inheritance,</w:t>
            </w:r>
            <w:r>
              <w:rPr>
                <w:sz w:val="24"/>
              </w:rPr>
              <w:tab/>
            </w:r>
            <w:r>
              <w:rPr>
                <w:spacing w:val="-4"/>
                <w:sz w:val="24"/>
              </w:rPr>
              <w:t>polymorphism, </w:t>
            </w:r>
            <w:r>
              <w:rPr>
                <w:sz w:val="24"/>
              </w:rPr>
              <w:t>constructors and destructors.</w:t>
            </w:r>
          </w:p>
        </w:tc>
      </w:tr>
      <w:tr>
        <w:trPr>
          <w:trHeight w:val="378" w:hRule="atLeast"/>
        </w:trPr>
        <w:tc>
          <w:tcPr>
            <w:tcW w:w="764" w:type="dxa"/>
            <w:vMerge/>
            <w:tcBorders>
              <w:top w:val="nil"/>
            </w:tcBorders>
            <w:textDirection w:val="btLr"/>
          </w:tcPr>
          <w:p>
            <w:pPr>
              <w:rPr>
                <w:sz w:val="2"/>
                <w:szCs w:val="2"/>
              </w:rPr>
            </w:pPr>
          </w:p>
        </w:tc>
        <w:tc>
          <w:tcPr>
            <w:tcW w:w="850" w:type="dxa"/>
          </w:tcPr>
          <w:p>
            <w:pPr>
              <w:pStyle w:val="TableParagraph"/>
              <w:spacing w:line="268" w:lineRule="exact"/>
              <w:ind w:left="24" w:right="11"/>
              <w:rPr>
                <w:sz w:val="24"/>
              </w:rPr>
            </w:pPr>
            <w:r>
              <w:rPr>
                <w:spacing w:val="-5"/>
                <w:sz w:val="24"/>
              </w:rPr>
              <w:t>CO4</w:t>
            </w:r>
          </w:p>
        </w:tc>
        <w:tc>
          <w:tcPr>
            <w:tcW w:w="7977" w:type="dxa"/>
          </w:tcPr>
          <w:p>
            <w:pPr>
              <w:pStyle w:val="TableParagraph"/>
              <w:spacing w:line="268" w:lineRule="exact"/>
              <w:ind w:left="75"/>
              <w:jc w:val="left"/>
              <w:rPr>
                <w:sz w:val="24"/>
              </w:rPr>
            </w:pPr>
            <w:r>
              <w:rPr>
                <w:sz w:val="24"/>
              </w:rPr>
              <w:t>Design</w:t>
            </w:r>
            <w:r>
              <w:rPr>
                <w:spacing w:val="-17"/>
                <w:sz w:val="24"/>
              </w:rPr>
              <w:t> </w:t>
            </w:r>
            <w:r>
              <w:rPr>
                <w:sz w:val="24"/>
              </w:rPr>
              <w:t>programs</w:t>
            </w:r>
            <w:r>
              <w:rPr>
                <w:spacing w:val="-13"/>
                <w:sz w:val="24"/>
              </w:rPr>
              <w:t> </w:t>
            </w:r>
            <w:r>
              <w:rPr>
                <w:sz w:val="24"/>
              </w:rPr>
              <w:t>using</w:t>
            </w:r>
            <w:r>
              <w:rPr>
                <w:spacing w:val="-4"/>
                <w:sz w:val="24"/>
              </w:rPr>
              <w:t> </w:t>
            </w:r>
            <w:r>
              <w:rPr>
                <w:sz w:val="24"/>
              </w:rPr>
              <w:t>frames,</w:t>
            </w:r>
            <w:r>
              <w:rPr>
                <w:spacing w:val="7"/>
                <w:sz w:val="24"/>
              </w:rPr>
              <w:t> </w:t>
            </w:r>
            <w:r>
              <w:rPr>
                <w:sz w:val="24"/>
              </w:rPr>
              <w:t>menu</w:t>
            </w:r>
            <w:r>
              <w:rPr>
                <w:spacing w:val="-9"/>
                <w:sz w:val="24"/>
              </w:rPr>
              <w:t> </w:t>
            </w:r>
            <w:r>
              <w:rPr>
                <w:sz w:val="24"/>
              </w:rPr>
              <w:t>bars,</w:t>
            </w:r>
            <w:r>
              <w:rPr>
                <w:spacing w:val="3"/>
                <w:sz w:val="24"/>
              </w:rPr>
              <w:t> </w:t>
            </w:r>
            <w:r>
              <w:rPr>
                <w:sz w:val="24"/>
              </w:rPr>
              <w:t>list</w:t>
            </w:r>
            <w:r>
              <w:rPr>
                <w:spacing w:val="-1"/>
                <w:sz w:val="24"/>
              </w:rPr>
              <w:t> </w:t>
            </w:r>
            <w:r>
              <w:rPr>
                <w:sz w:val="24"/>
              </w:rPr>
              <w:t>boxes</w:t>
            </w:r>
            <w:r>
              <w:rPr>
                <w:spacing w:val="-9"/>
                <w:sz w:val="24"/>
              </w:rPr>
              <w:t> </w:t>
            </w:r>
            <w:r>
              <w:rPr>
                <w:spacing w:val="-2"/>
                <w:sz w:val="24"/>
              </w:rPr>
              <w:t>etc..</w:t>
            </w:r>
          </w:p>
        </w:tc>
      </w:tr>
      <w:tr>
        <w:trPr>
          <w:trHeight w:val="379" w:hRule="atLeast"/>
        </w:trPr>
        <w:tc>
          <w:tcPr>
            <w:tcW w:w="764" w:type="dxa"/>
            <w:vMerge/>
            <w:tcBorders>
              <w:top w:val="nil"/>
            </w:tcBorders>
            <w:textDirection w:val="btLr"/>
          </w:tcPr>
          <w:p>
            <w:pPr>
              <w:rPr>
                <w:sz w:val="2"/>
                <w:szCs w:val="2"/>
              </w:rPr>
            </w:pPr>
          </w:p>
        </w:tc>
        <w:tc>
          <w:tcPr>
            <w:tcW w:w="850" w:type="dxa"/>
          </w:tcPr>
          <w:p>
            <w:pPr>
              <w:pStyle w:val="TableParagraph"/>
              <w:spacing w:line="268" w:lineRule="exact"/>
              <w:ind w:left="24" w:right="11"/>
              <w:rPr>
                <w:sz w:val="24"/>
              </w:rPr>
            </w:pPr>
            <w:r>
              <w:rPr>
                <w:spacing w:val="-5"/>
                <w:sz w:val="24"/>
              </w:rPr>
              <w:t>CO5</w:t>
            </w:r>
          </w:p>
        </w:tc>
        <w:tc>
          <w:tcPr>
            <w:tcW w:w="7977" w:type="dxa"/>
          </w:tcPr>
          <w:p>
            <w:pPr>
              <w:pStyle w:val="TableParagraph"/>
              <w:spacing w:line="268" w:lineRule="exact"/>
              <w:ind w:left="75"/>
              <w:jc w:val="left"/>
              <w:rPr>
                <w:sz w:val="24"/>
              </w:rPr>
            </w:pPr>
            <w:r>
              <w:rPr>
                <w:sz w:val="24"/>
              </w:rPr>
              <w:t>Evaluate</w:t>
            </w:r>
            <w:r>
              <w:rPr>
                <w:spacing w:val="-10"/>
                <w:sz w:val="24"/>
              </w:rPr>
              <w:t> </w:t>
            </w:r>
            <w:r>
              <w:rPr>
                <w:sz w:val="24"/>
              </w:rPr>
              <w:t>programs</w:t>
            </w:r>
            <w:r>
              <w:rPr>
                <w:spacing w:val="-8"/>
                <w:sz w:val="24"/>
              </w:rPr>
              <w:t> </w:t>
            </w:r>
            <w:r>
              <w:rPr>
                <w:sz w:val="24"/>
              </w:rPr>
              <w:t>using</w:t>
            </w:r>
            <w:r>
              <w:rPr>
                <w:spacing w:val="-8"/>
                <w:sz w:val="24"/>
              </w:rPr>
              <w:t> </w:t>
            </w:r>
            <w:r>
              <w:rPr>
                <w:sz w:val="24"/>
              </w:rPr>
              <w:t>various file</w:t>
            </w:r>
            <w:r>
              <w:rPr>
                <w:spacing w:val="-8"/>
                <w:sz w:val="24"/>
              </w:rPr>
              <w:t> </w:t>
            </w:r>
            <w:r>
              <w:rPr>
                <w:sz w:val="24"/>
              </w:rPr>
              <w:t>stream</w:t>
            </w:r>
            <w:r>
              <w:rPr>
                <w:spacing w:val="-15"/>
                <w:sz w:val="24"/>
              </w:rPr>
              <w:t> </w:t>
            </w:r>
            <w:r>
              <w:rPr>
                <w:sz w:val="24"/>
              </w:rPr>
              <w:t>classes;</w:t>
            </w:r>
            <w:r>
              <w:rPr>
                <w:spacing w:val="-6"/>
                <w:sz w:val="24"/>
              </w:rPr>
              <w:t> </w:t>
            </w:r>
            <w:r>
              <w:rPr>
                <w:sz w:val="24"/>
              </w:rPr>
              <w:t>file</w:t>
            </w:r>
            <w:r>
              <w:rPr>
                <w:spacing w:val="-7"/>
                <w:sz w:val="24"/>
              </w:rPr>
              <w:t> </w:t>
            </w:r>
            <w:r>
              <w:rPr>
                <w:sz w:val="24"/>
              </w:rPr>
              <w:t>types,</w:t>
            </w:r>
            <w:r>
              <w:rPr>
                <w:spacing w:val="-1"/>
                <w:sz w:val="24"/>
              </w:rPr>
              <w:t> </w:t>
            </w:r>
            <w:r>
              <w:rPr>
                <w:sz w:val="24"/>
              </w:rPr>
              <w:t>and</w:t>
            </w:r>
            <w:r>
              <w:rPr>
                <w:spacing w:val="3"/>
                <w:sz w:val="24"/>
              </w:rPr>
              <w:t> </w:t>
            </w:r>
            <w:r>
              <w:rPr>
                <w:spacing w:val="-2"/>
                <w:sz w:val="24"/>
              </w:rPr>
              <w:t>frames.</w:t>
            </w:r>
          </w:p>
        </w:tc>
      </w:tr>
    </w:tbl>
    <w:p>
      <w:pPr>
        <w:pStyle w:val="Heading1"/>
        <w:spacing w:before="272"/>
        <w:ind w:left="0" w:right="347"/>
        <w:jc w:val="center"/>
      </w:pPr>
      <w:r>
        <w:rPr/>
        <w:t>LIST</w:t>
      </w:r>
      <w:r>
        <w:rPr>
          <w:spacing w:val="-8"/>
        </w:rPr>
        <w:t> </w:t>
      </w:r>
      <w:r>
        <w:rPr/>
        <w:t>OF</w:t>
      </w:r>
      <w:r>
        <w:rPr>
          <w:spacing w:val="-9"/>
        </w:rPr>
        <w:t> </w:t>
      </w:r>
      <w:r>
        <w:rPr/>
        <w:t>PRACTICAL</w:t>
      </w:r>
      <w:r>
        <w:rPr>
          <w:spacing w:val="-3"/>
        </w:rPr>
        <w:t> </w:t>
      </w:r>
      <w:r>
        <w:rPr>
          <w:spacing w:val="-2"/>
        </w:rPr>
        <w:t>PROGRAMS</w:t>
      </w:r>
    </w:p>
    <w:p>
      <w:pPr>
        <w:pStyle w:val="BodyText"/>
        <w:spacing w:before="115"/>
        <w:rPr>
          <w:b/>
        </w:rPr>
      </w:pPr>
    </w:p>
    <w:p>
      <w:pPr>
        <w:pStyle w:val="ListParagraph"/>
        <w:numPr>
          <w:ilvl w:val="0"/>
          <w:numId w:val="13"/>
        </w:numPr>
        <w:tabs>
          <w:tab w:pos="854" w:val="left" w:leader="none"/>
        </w:tabs>
        <w:spacing w:line="240" w:lineRule="auto" w:before="0" w:after="0"/>
        <w:ind w:left="854" w:right="0" w:hanging="244"/>
        <w:jc w:val="left"/>
        <w:rPr>
          <w:sz w:val="24"/>
        </w:rPr>
      </w:pPr>
      <w:r>
        <w:rPr>
          <w:sz w:val="24"/>
        </w:rPr>
        <w:t>Java</w:t>
      </w:r>
      <w:r>
        <w:rPr>
          <w:spacing w:val="-5"/>
          <w:sz w:val="24"/>
        </w:rPr>
        <w:t> </w:t>
      </w:r>
      <w:r>
        <w:rPr>
          <w:sz w:val="24"/>
        </w:rPr>
        <w:t>Program</w:t>
      </w:r>
      <w:r>
        <w:rPr>
          <w:spacing w:val="-8"/>
          <w:sz w:val="24"/>
        </w:rPr>
        <w:t> </w:t>
      </w:r>
      <w:r>
        <w:rPr>
          <w:sz w:val="24"/>
        </w:rPr>
        <w:t>to perform</w:t>
      </w:r>
      <w:r>
        <w:rPr>
          <w:spacing w:val="-3"/>
          <w:sz w:val="24"/>
        </w:rPr>
        <w:t> </w:t>
      </w:r>
      <w:r>
        <w:rPr>
          <w:sz w:val="24"/>
        </w:rPr>
        <w:t>various</w:t>
      </w:r>
      <w:r>
        <w:rPr>
          <w:spacing w:val="-1"/>
          <w:sz w:val="24"/>
        </w:rPr>
        <w:t> </w:t>
      </w:r>
      <w:r>
        <w:rPr>
          <w:sz w:val="24"/>
        </w:rPr>
        <w:t>Arithmetic Operations</w:t>
      </w:r>
      <w:r>
        <w:rPr>
          <w:spacing w:val="-1"/>
          <w:sz w:val="24"/>
        </w:rPr>
        <w:t> </w:t>
      </w:r>
      <w:r>
        <w:rPr>
          <w:sz w:val="24"/>
        </w:rPr>
        <w:t>on</w:t>
      </w:r>
      <w:r>
        <w:rPr>
          <w:spacing w:val="-10"/>
          <w:sz w:val="24"/>
        </w:rPr>
        <w:t> </w:t>
      </w:r>
      <w:r>
        <w:rPr>
          <w:sz w:val="24"/>
        </w:rPr>
        <w:t>two Integer</w:t>
      </w:r>
      <w:r>
        <w:rPr>
          <w:spacing w:val="-3"/>
          <w:sz w:val="24"/>
        </w:rPr>
        <w:t> </w:t>
      </w:r>
      <w:r>
        <w:rPr>
          <w:sz w:val="24"/>
        </w:rPr>
        <w:t>given</w:t>
      </w:r>
      <w:r>
        <w:rPr>
          <w:spacing w:val="-3"/>
          <w:sz w:val="24"/>
        </w:rPr>
        <w:t> </w:t>
      </w:r>
      <w:r>
        <w:rPr>
          <w:sz w:val="24"/>
        </w:rPr>
        <w:t>by</w:t>
      </w:r>
      <w:r>
        <w:rPr>
          <w:spacing w:val="-9"/>
          <w:sz w:val="24"/>
        </w:rPr>
        <w:t> </w:t>
      </w:r>
      <w:r>
        <w:rPr>
          <w:sz w:val="24"/>
        </w:rPr>
        <w:t>the </w:t>
      </w:r>
      <w:r>
        <w:rPr>
          <w:spacing w:val="-4"/>
          <w:sz w:val="24"/>
        </w:rPr>
        <w:t>User</w:t>
      </w:r>
    </w:p>
    <w:p>
      <w:pPr>
        <w:pStyle w:val="ListParagraph"/>
        <w:numPr>
          <w:ilvl w:val="0"/>
          <w:numId w:val="13"/>
        </w:numPr>
        <w:tabs>
          <w:tab w:pos="854" w:val="left" w:leader="none"/>
        </w:tabs>
        <w:spacing w:line="240" w:lineRule="auto" w:before="258" w:after="0"/>
        <w:ind w:left="854" w:right="0" w:hanging="244"/>
        <w:jc w:val="left"/>
        <w:rPr>
          <w:sz w:val="24"/>
        </w:rPr>
      </w:pPr>
      <w:r>
        <w:rPr>
          <w:sz w:val="24"/>
        </w:rPr>
        <w:t>Java</w:t>
      </w:r>
      <w:r>
        <w:rPr>
          <w:spacing w:val="-6"/>
          <w:sz w:val="24"/>
        </w:rPr>
        <w:t> </w:t>
      </w:r>
      <w:r>
        <w:rPr>
          <w:sz w:val="24"/>
        </w:rPr>
        <w:t>Program</w:t>
      </w:r>
      <w:r>
        <w:rPr>
          <w:spacing w:val="-9"/>
          <w:sz w:val="24"/>
        </w:rPr>
        <w:t> </w:t>
      </w:r>
      <w:r>
        <w:rPr>
          <w:sz w:val="24"/>
        </w:rPr>
        <w:t>to</w:t>
      </w:r>
      <w:r>
        <w:rPr>
          <w:spacing w:val="-1"/>
          <w:sz w:val="24"/>
        </w:rPr>
        <w:t> </w:t>
      </w:r>
      <w:r>
        <w:rPr>
          <w:sz w:val="24"/>
        </w:rPr>
        <w:t>Calculate</w:t>
      </w:r>
      <w:r>
        <w:rPr>
          <w:spacing w:val="-6"/>
          <w:sz w:val="24"/>
        </w:rPr>
        <w:t> </w:t>
      </w:r>
      <w:r>
        <w:rPr>
          <w:sz w:val="24"/>
        </w:rPr>
        <w:t>Average</w:t>
      </w:r>
      <w:r>
        <w:rPr>
          <w:spacing w:val="-2"/>
          <w:sz w:val="24"/>
        </w:rPr>
        <w:t> </w:t>
      </w:r>
      <w:r>
        <w:rPr>
          <w:sz w:val="24"/>
        </w:rPr>
        <w:t>Using</w:t>
      </w:r>
      <w:r>
        <w:rPr>
          <w:spacing w:val="-4"/>
          <w:sz w:val="24"/>
        </w:rPr>
        <w:t> </w:t>
      </w:r>
      <w:r>
        <w:rPr>
          <w:spacing w:val="-2"/>
          <w:sz w:val="24"/>
        </w:rPr>
        <w:t>Arrays</w:t>
      </w:r>
    </w:p>
    <w:p>
      <w:pPr>
        <w:pStyle w:val="ListParagraph"/>
        <w:numPr>
          <w:ilvl w:val="0"/>
          <w:numId w:val="13"/>
        </w:numPr>
        <w:tabs>
          <w:tab w:pos="854" w:val="left" w:leader="none"/>
        </w:tabs>
        <w:spacing w:line="240" w:lineRule="auto" w:before="257" w:after="0"/>
        <w:ind w:left="854" w:right="0" w:hanging="244"/>
        <w:jc w:val="left"/>
        <w:rPr>
          <w:sz w:val="24"/>
        </w:rPr>
      </w:pPr>
      <w:r>
        <w:rPr>
          <w:sz w:val="24"/>
        </w:rPr>
        <w:t>Write</w:t>
      </w:r>
      <w:r>
        <w:rPr>
          <w:spacing w:val="-3"/>
          <w:sz w:val="24"/>
        </w:rPr>
        <w:t> </w:t>
      </w:r>
      <w:r>
        <w:rPr>
          <w:sz w:val="24"/>
        </w:rPr>
        <w:t>a</w:t>
      </w:r>
      <w:r>
        <w:rPr>
          <w:spacing w:val="-2"/>
          <w:sz w:val="24"/>
        </w:rPr>
        <w:t> </w:t>
      </w:r>
      <w:r>
        <w:rPr>
          <w:sz w:val="24"/>
        </w:rPr>
        <w:t>Java</w:t>
      </w:r>
      <w:r>
        <w:rPr>
          <w:spacing w:val="-2"/>
          <w:sz w:val="24"/>
        </w:rPr>
        <w:t> </w:t>
      </w:r>
      <w:r>
        <w:rPr>
          <w:sz w:val="24"/>
        </w:rPr>
        <w:t>program</w:t>
      </w:r>
      <w:r>
        <w:rPr>
          <w:spacing w:val="-9"/>
          <w:sz w:val="24"/>
        </w:rPr>
        <w:t> </w:t>
      </w:r>
      <w:r>
        <w:rPr>
          <w:sz w:val="24"/>
        </w:rPr>
        <w:t>to</w:t>
      </w:r>
      <w:r>
        <w:rPr>
          <w:spacing w:val="-1"/>
          <w:sz w:val="24"/>
        </w:rPr>
        <w:t> </w:t>
      </w:r>
      <w:r>
        <w:rPr>
          <w:sz w:val="24"/>
        </w:rPr>
        <w:t>implement</w:t>
      </w:r>
      <w:r>
        <w:rPr>
          <w:spacing w:val="-1"/>
          <w:sz w:val="24"/>
        </w:rPr>
        <w:t> </w:t>
      </w:r>
      <w:r>
        <w:rPr>
          <w:sz w:val="24"/>
        </w:rPr>
        <w:t>the concepts</w:t>
      </w:r>
      <w:r>
        <w:rPr>
          <w:spacing w:val="-6"/>
          <w:sz w:val="24"/>
        </w:rPr>
        <w:t> </w:t>
      </w:r>
      <w:r>
        <w:rPr>
          <w:sz w:val="24"/>
        </w:rPr>
        <w:t>of</w:t>
      </w:r>
      <w:r>
        <w:rPr>
          <w:spacing w:val="-9"/>
          <w:sz w:val="24"/>
        </w:rPr>
        <w:t> </w:t>
      </w:r>
      <w:r>
        <w:rPr>
          <w:sz w:val="24"/>
        </w:rPr>
        <w:t>classes</w:t>
      </w:r>
      <w:r>
        <w:rPr>
          <w:spacing w:val="-2"/>
          <w:sz w:val="24"/>
        </w:rPr>
        <w:t> </w:t>
      </w:r>
      <w:r>
        <w:rPr>
          <w:sz w:val="24"/>
        </w:rPr>
        <w:t>and </w:t>
      </w:r>
      <w:r>
        <w:rPr>
          <w:spacing w:val="-2"/>
          <w:sz w:val="24"/>
        </w:rPr>
        <w:t>objects.</w:t>
      </w:r>
    </w:p>
    <w:p>
      <w:pPr>
        <w:pStyle w:val="ListParagraph"/>
        <w:numPr>
          <w:ilvl w:val="0"/>
          <w:numId w:val="13"/>
        </w:numPr>
        <w:tabs>
          <w:tab w:pos="854" w:val="left" w:leader="none"/>
        </w:tabs>
        <w:spacing w:line="240" w:lineRule="auto" w:before="261" w:after="0"/>
        <w:ind w:left="854" w:right="0" w:hanging="244"/>
        <w:jc w:val="left"/>
        <w:rPr>
          <w:sz w:val="24"/>
        </w:rPr>
      </w:pPr>
      <w:r>
        <w:rPr>
          <w:sz w:val="24"/>
        </w:rPr>
        <w:t>Write</w:t>
      </w:r>
      <w:r>
        <w:rPr>
          <w:spacing w:val="-3"/>
          <w:sz w:val="24"/>
        </w:rPr>
        <w:t> </w:t>
      </w:r>
      <w:r>
        <w:rPr>
          <w:sz w:val="24"/>
        </w:rPr>
        <w:t>a</w:t>
      </w:r>
      <w:r>
        <w:rPr>
          <w:spacing w:val="-1"/>
          <w:sz w:val="24"/>
        </w:rPr>
        <w:t> </w:t>
      </w:r>
      <w:r>
        <w:rPr>
          <w:sz w:val="24"/>
        </w:rPr>
        <w:t>Java</w:t>
      </w:r>
      <w:r>
        <w:rPr>
          <w:spacing w:val="-1"/>
          <w:sz w:val="24"/>
        </w:rPr>
        <w:t> </w:t>
      </w:r>
      <w:r>
        <w:rPr>
          <w:sz w:val="24"/>
        </w:rPr>
        <w:t>program</w:t>
      </w:r>
      <w:r>
        <w:rPr>
          <w:spacing w:val="-8"/>
          <w:sz w:val="24"/>
        </w:rPr>
        <w:t> </w:t>
      </w:r>
      <w:r>
        <w:rPr>
          <w:sz w:val="24"/>
        </w:rPr>
        <w:t>to implement</w:t>
      </w:r>
      <w:r>
        <w:rPr>
          <w:spacing w:val="3"/>
          <w:sz w:val="24"/>
        </w:rPr>
        <w:t> </w:t>
      </w:r>
      <w:r>
        <w:rPr>
          <w:sz w:val="24"/>
        </w:rPr>
        <w:t>the</w:t>
      </w:r>
      <w:r>
        <w:rPr>
          <w:spacing w:val="-2"/>
          <w:sz w:val="24"/>
        </w:rPr>
        <w:t> </w:t>
      </w:r>
      <w:r>
        <w:rPr>
          <w:sz w:val="24"/>
        </w:rPr>
        <w:t>concepts</w:t>
      </w:r>
      <w:r>
        <w:rPr>
          <w:spacing w:val="-6"/>
          <w:sz w:val="24"/>
        </w:rPr>
        <w:t> </w:t>
      </w:r>
      <w:r>
        <w:rPr>
          <w:sz w:val="24"/>
        </w:rPr>
        <w:t>of</w:t>
      </w:r>
      <w:r>
        <w:rPr>
          <w:spacing w:val="-7"/>
          <w:sz w:val="24"/>
        </w:rPr>
        <w:t> </w:t>
      </w:r>
      <w:r>
        <w:rPr>
          <w:spacing w:val="-2"/>
          <w:sz w:val="24"/>
        </w:rPr>
        <w:t>inheritance.</w:t>
      </w:r>
    </w:p>
    <w:p>
      <w:pPr>
        <w:pStyle w:val="ListParagraph"/>
        <w:numPr>
          <w:ilvl w:val="0"/>
          <w:numId w:val="13"/>
        </w:numPr>
        <w:tabs>
          <w:tab w:pos="854" w:val="left" w:leader="none"/>
        </w:tabs>
        <w:spacing w:line="240" w:lineRule="auto" w:before="253" w:after="0"/>
        <w:ind w:left="854" w:right="0" w:hanging="244"/>
        <w:jc w:val="left"/>
        <w:rPr>
          <w:sz w:val="24"/>
        </w:rPr>
      </w:pPr>
      <w:r>
        <w:rPr>
          <w:sz w:val="24"/>
        </w:rPr>
        <w:t>Write</w:t>
      </w:r>
      <w:r>
        <w:rPr>
          <w:spacing w:val="-3"/>
          <w:sz w:val="24"/>
        </w:rPr>
        <w:t> </w:t>
      </w:r>
      <w:r>
        <w:rPr>
          <w:sz w:val="24"/>
        </w:rPr>
        <w:t>a</w:t>
      </w:r>
      <w:r>
        <w:rPr>
          <w:spacing w:val="-1"/>
          <w:sz w:val="24"/>
        </w:rPr>
        <w:t> </w:t>
      </w:r>
      <w:r>
        <w:rPr>
          <w:sz w:val="24"/>
        </w:rPr>
        <w:t>Java</w:t>
      </w:r>
      <w:r>
        <w:rPr>
          <w:spacing w:val="-1"/>
          <w:sz w:val="24"/>
        </w:rPr>
        <w:t> </w:t>
      </w:r>
      <w:r>
        <w:rPr>
          <w:sz w:val="24"/>
        </w:rPr>
        <w:t>program</w:t>
      </w:r>
      <w:r>
        <w:rPr>
          <w:spacing w:val="-9"/>
          <w:sz w:val="24"/>
        </w:rPr>
        <w:t> </w:t>
      </w:r>
      <w:r>
        <w:rPr>
          <w:sz w:val="24"/>
        </w:rPr>
        <w:t>to</w:t>
      </w:r>
      <w:r>
        <w:rPr>
          <w:spacing w:val="2"/>
          <w:sz w:val="24"/>
        </w:rPr>
        <w:t> </w:t>
      </w:r>
      <w:r>
        <w:rPr>
          <w:sz w:val="24"/>
        </w:rPr>
        <w:t>implement</w:t>
      </w:r>
      <w:r>
        <w:rPr>
          <w:spacing w:val="2"/>
          <w:sz w:val="24"/>
        </w:rPr>
        <w:t> </w:t>
      </w:r>
      <w:r>
        <w:rPr>
          <w:sz w:val="24"/>
        </w:rPr>
        <w:t>the</w:t>
      </w:r>
      <w:r>
        <w:rPr>
          <w:spacing w:val="-2"/>
          <w:sz w:val="24"/>
        </w:rPr>
        <w:t> </w:t>
      </w:r>
      <w:r>
        <w:rPr>
          <w:sz w:val="24"/>
        </w:rPr>
        <w:t>concepts</w:t>
      </w:r>
      <w:r>
        <w:rPr>
          <w:spacing w:val="-6"/>
          <w:sz w:val="24"/>
        </w:rPr>
        <w:t> </w:t>
      </w:r>
      <w:r>
        <w:rPr>
          <w:sz w:val="24"/>
        </w:rPr>
        <w:t>of</w:t>
      </w:r>
      <w:r>
        <w:rPr>
          <w:spacing w:val="-7"/>
          <w:sz w:val="24"/>
        </w:rPr>
        <w:t> </w:t>
      </w:r>
      <w:r>
        <w:rPr>
          <w:spacing w:val="-2"/>
          <w:sz w:val="24"/>
        </w:rPr>
        <w:t>Polymorphism.</w:t>
      </w:r>
    </w:p>
    <w:p>
      <w:pPr>
        <w:pStyle w:val="ListParagraph"/>
        <w:numPr>
          <w:ilvl w:val="0"/>
          <w:numId w:val="13"/>
        </w:numPr>
        <w:tabs>
          <w:tab w:pos="854" w:val="left" w:leader="none"/>
        </w:tabs>
        <w:spacing w:line="240" w:lineRule="auto" w:before="261" w:after="0"/>
        <w:ind w:left="854" w:right="0" w:hanging="244"/>
        <w:jc w:val="left"/>
        <w:rPr>
          <w:sz w:val="24"/>
        </w:rPr>
      </w:pPr>
      <w:r>
        <w:rPr>
          <w:sz w:val="24"/>
        </w:rPr>
        <w:t>Write</w:t>
      </w:r>
      <w:r>
        <w:rPr>
          <w:spacing w:val="-8"/>
          <w:sz w:val="24"/>
        </w:rPr>
        <w:t> </w:t>
      </w:r>
      <w:r>
        <w:rPr>
          <w:sz w:val="24"/>
        </w:rPr>
        <w:t>a</w:t>
      </w:r>
      <w:r>
        <w:rPr>
          <w:spacing w:val="-2"/>
          <w:sz w:val="24"/>
        </w:rPr>
        <w:t> </w:t>
      </w:r>
      <w:r>
        <w:rPr>
          <w:sz w:val="24"/>
        </w:rPr>
        <w:t>Java</w:t>
      </w:r>
      <w:r>
        <w:rPr>
          <w:spacing w:val="-2"/>
          <w:sz w:val="24"/>
        </w:rPr>
        <w:t> </w:t>
      </w:r>
      <w:r>
        <w:rPr>
          <w:sz w:val="24"/>
        </w:rPr>
        <w:t>program</w:t>
      </w:r>
      <w:r>
        <w:rPr>
          <w:spacing w:val="-9"/>
          <w:sz w:val="24"/>
        </w:rPr>
        <w:t> </w:t>
      </w:r>
      <w:r>
        <w:rPr>
          <w:sz w:val="24"/>
        </w:rPr>
        <w:t>to</w:t>
      </w:r>
      <w:r>
        <w:rPr>
          <w:spacing w:val="-1"/>
          <w:sz w:val="24"/>
        </w:rPr>
        <w:t> </w:t>
      </w:r>
      <w:r>
        <w:rPr>
          <w:sz w:val="24"/>
        </w:rPr>
        <w:t>implement</w:t>
      </w:r>
      <w:r>
        <w:rPr>
          <w:spacing w:val="1"/>
          <w:sz w:val="24"/>
        </w:rPr>
        <w:t> </w:t>
      </w:r>
      <w:r>
        <w:rPr>
          <w:sz w:val="24"/>
        </w:rPr>
        <w:t>the</w:t>
      </w:r>
      <w:r>
        <w:rPr>
          <w:spacing w:val="-2"/>
          <w:sz w:val="24"/>
        </w:rPr>
        <w:t> </w:t>
      </w:r>
      <w:r>
        <w:rPr>
          <w:sz w:val="24"/>
        </w:rPr>
        <w:t>concept of</w:t>
      </w:r>
      <w:r>
        <w:rPr>
          <w:spacing w:val="-9"/>
          <w:sz w:val="24"/>
        </w:rPr>
        <w:t> </w:t>
      </w:r>
      <w:r>
        <w:rPr>
          <w:sz w:val="24"/>
        </w:rPr>
        <w:t>Interface</w:t>
      </w:r>
      <w:r>
        <w:rPr>
          <w:spacing w:val="-4"/>
          <w:sz w:val="24"/>
        </w:rPr>
        <w:t> </w:t>
      </w:r>
      <w:r>
        <w:rPr>
          <w:sz w:val="24"/>
        </w:rPr>
        <w:t>and</w:t>
      </w:r>
      <w:r>
        <w:rPr>
          <w:spacing w:val="-1"/>
          <w:sz w:val="24"/>
        </w:rPr>
        <w:t> </w:t>
      </w:r>
      <w:r>
        <w:rPr>
          <w:spacing w:val="-2"/>
          <w:sz w:val="24"/>
        </w:rPr>
        <w:t>Package.</w:t>
      </w:r>
    </w:p>
    <w:p>
      <w:pPr>
        <w:pStyle w:val="ListParagraph"/>
        <w:numPr>
          <w:ilvl w:val="0"/>
          <w:numId w:val="13"/>
        </w:numPr>
        <w:tabs>
          <w:tab w:pos="854" w:val="left" w:leader="none"/>
        </w:tabs>
        <w:spacing w:line="240" w:lineRule="auto" w:before="257" w:after="0"/>
        <w:ind w:left="854" w:right="0" w:hanging="244"/>
        <w:jc w:val="left"/>
        <w:rPr>
          <w:sz w:val="24"/>
        </w:rPr>
      </w:pPr>
      <w:r>
        <w:rPr>
          <w:sz w:val="24"/>
        </w:rPr>
        <w:t>Write</w:t>
      </w:r>
      <w:r>
        <w:rPr>
          <w:spacing w:val="-10"/>
          <w:sz w:val="24"/>
        </w:rPr>
        <w:t> </w:t>
      </w:r>
      <w:r>
        <w:rPr>
          <w:sz w:val="24"/>
        </w:rPr>
        <w:t>a</w:t>
      </w:r>
      <w:r>
        <w:rPr>
          <w:spacing w:val="-4"/>
          <w:sz w:val="24"/>
        </w:rPr>
        <w:t> </w:t>
      </w:r>
      <w:r>
        <w:rPr>
          <w:sz w:val="24"/>
        </w:rPr>
        <w:t>Java</w:t>
      </w:r>
      <w:r>
        <w:rPr>
          <w:spacing w:val="-4"/>
          <w:sz w:val="24"/>
        </w:rPr>
        <w:t> </w:t>
      </w:r>
      <w:r>
        <w:rPr>
          <w:sz w:val="24"/>
        </w:rPr>
        <w:t>program</w:t>
      </w:r>
      <w:r>
        <w:rPr>
          <w:spacing w:val="-11"/>
          <w:sz w:val="24"/>
        </w:rPr>
        <w:t> </w:t>
      </w:r>
      <w:r>
        <w:rPr>
          <w:sz w:val="24"/>
        </w:rPr>
        <w:t>to</w:t>
      </w:r>
      <w:r>
        <w:rPr>
          <w:spacing w:val="2"/>
          <w:sz w:val="24"/>
        </w:rPr>
        <w:t> </w:t>
      </w:r>
      <w:r>
        <w:rPr>
          <w:sz w:val="24"/>
        </w:rPr>
        <w:t>implement</w:t>
      </w:r>
      <w:r>
        <w:rPr>
          <w:spacing w:val="3"/>
          <w:sz w:val="24"/>
        </w:rPr>
        <w:t> </w:t>
      </w:r>
      <w:r>
        <w:rPr>
          <w:sz w:val="24"/>
        </w:rPr>
        <w:t>Flow, Border</w:t>
      </w:r>
      <w:r>
        <w:rPr>
          <w:spacing w:val="-6"/>
          <w:sz w:val="24"/>
        </w:rPr>
        <w:t> </w:t>
      </w:r>
      <w:r>
        <w:rPr>
          <w:sz w:val="24"/>
        </w:rPr>
        <w:t>,Grid</w:t>
      </w:r>
      <w:r>
        <w:rPr>
          <w:spacing w:val="-3"/>
          <w:sz w:val="24"/>
        </w:rPr>
        <w:t> </w:t>
      </w:r>
      <w:r>
        <w:rPr>
          <w:spacing w:val="-2"/>
          <w:sz w:val="24"/>
        </w:rPr>
        <w:t>Layouts.</w:t>
      </w:r>
    </w:p>
    <w:p>
      <w:pPr>
        <w:pStyle w:val="ListParagraph"/>
        <w:numPr>
          <w:ilvl w:val="0"/>
          <w:numId w:val="13"/>
        </w:numPr>
        <w:tabs>
          <w:tab w:pos="854" w:val="left" w:leader="none"/>
        </w:tabs>
        <w:spacing w:line="240" w:lineRule="auto" w:before="257" w:after="0"/>
        <w:ind w:left="854" w:right="0" w:hanging="244"/>
        <w:jc w:val="left"/>
        <w:rPr>
          <w:sz w:val="24"/>
        </w:rPr>
      </w:pPr>
      <w:r>
        <w:rPr>
          <w:sz w:val="24"/>
        </w:rPr>
        <w:t>Write</w:t>
      </w:r>
      <w:r>
        <w:rPr>
          <w:spacing w:val="-5"/>
          <w:sz w:val="24"/>
        </w:rPr>
        <w:t> </w:t>
      </w:r>
      <w:r>
        <w:rPr>
          <w:sz w:val="24"/>
        </w:rPr>
        <w:t>a</w:t>
      </w:r>
      <w:r>
        <w:rPr>
          <w:spacing w:val="-3"/>
          <w:sz w:val="24"/>
        </w:rPr>
        <w:t> </w:t>
      </w:r>
      <w:r>
        <w:rPr>
          <w:sz w:val="24"/>
        </w:rPr>
        <w:t>Java</w:t>
      </w:r>
      <w:r>
        <w:rPr>
          <w:spacing w:val="-3"/>
          <w:sz w:val="24"/>
        </w:rPr>
        <w:t> </w:t>
      </w:r>
      <w:r>
        <w:rPr>
          <w:sz w:val="24"/>
        </w:rPr>
        <w:t>program</w:t>
      </w:r>
      <w:r>
        <w:rPr>
          <w:spacing w:val="-10"/>
          <w:sz w:val="24"/>
        </w:rPr>
        <w:t> </w:t>
      </w:r>
      <w:r>
        <w:rPr>
          <w:sz w:val="24"/>
        </w:rPr>
        <w:t>to</w:t>
      </w:r>
      <w:r>
        <w:rPr>
          <w:spacing w:val="-2"/>
          <w:sz w:val="24"/>
        </w:rPr>
        <w:t> </w:t>
      </w:r>
      <w:r>
        <w:rPr>
          <w:sz w:val="24"/>
        </w:rPr>
        <w:t>implement the</w:t>
      </w:r>
      <w:r>
        <w:rPr>
          <w:spacing w:val="-4"/>
          <w:sz w:val="24"/>
        </w:rPr>
        <w:t> </w:t>
      </w:r>
      <w:r>
        <w:rPr>
          <w:sz w:val="24"/>
        </w:rPr>
        <w:t>concept</w:t>
      </w:r>
      <w:r>
        <w:rPr>
          <w:spacing w:val="-1"/>
          <w:sz w:val="24"/>
        </w:rPr>
        <w:t> </w:t>
      </w:r>
      <w:r>
        <w:rPr>
          <w:sz w:val="24"/>
        </w:rPr>
        <w:t>of</w:t>
      </w:r>
      <w:r>
        <w:rPr>
          <w:spacing w:val="-10"/>
          <w:sz w:val="24"/>
        </w:rPr>
        <w:t> </w:t>
      </w:r>
      <w:r>
        <w:rPr>
          <w:sz w:val="24"/>
        </w:rPr>
        <w:t>Frames,</w:t>
      </w:r>
      <w:r>
        <w:rPr>
          <w:spacing w:val="1"/>
          <w:sz w:val="24"/>
        </w:rPr>
        <w:t> </w:t>
      </w:r>
      <w:r>
        <w:rPr>
          <w:sz w:val="24"/>
        </w:rPr>
        <w:t>Menus,</w:t>
      </w:r>
      <w:r>
        <w:rPr>
          <w:spacing w:val="1"/>
          <w:sz w:val="24"/>
        </w:rPr>
        <w:t> </w:t>
      </w:r>
      <w:r>
        <w:rPr>
          <w:spacing w:val="-2"/>
          <w:sz w:val="24"/>
        </w:rPr>
        <w:t>Dialog.</w:t>
      </w:r>
    </w:p>
    <w:p>
      <w:pPr>
        <w:pStyle w:val="ListParagraph"/>
        <w:numPr>
          <w:ilvl w:val="0"/>
          <w:numId w:val="13"/>
        </w:numPr>
        <w:tabs>
          <w:tab w:pos="854" w:val="left" w:leader="none"/>
        </w:tabs>
        <w:spacing w:line="240" w:lineRule="auto" w:before="262" w:after="0"/>
        <w:ind w:left="854" w:right="0" w:hanging="244"/>
        <w:jc w:val="left"/>
        <w:rPr>
          <w:sz w:val="24"/>
        </w:rPr>
      </w:pPr>
      <w:r>
        <w:rPr>
          <w:sz w:val="24"/>
        </w:rPr>
        <w:t>Develop</w:t>
      </w:r>
      <w:r>
        <w:rPr>
          <w:spacing w:val="-1"/>
          <w:sz w:val="24"/>
        </w:rPr>
        <w:t> </w:t>
      </w:r>
      <w:r>
        <w:rPr>
          <w:sz w:val="24"/>
        </w:rPr>
        <w:t>a</w:t>
      </w:r>
      <w:r>
        <w:rPr>
          <w:spacing w:val="2"/>
          <w:sz w:val="24"/>
        </w:rPr>
        <w:t> </w:t>
      </w:r>
      <w:r>
        <w:rPr>
          <w:sz w:val="24"/>
        </w:rPr>
        <w:t>java</w:t>
      </w:r>
      <w:r>
        <w:rPr>
          <w:spacing w:val="-2"/>
          <w:sz w:val="24"/>
        </w:rPr>
        <w:t> </w:t>
      </w:r>
      <w:r>
        <w:rPr>
          <w:sz w:val="24"/>
        </w:rPr>
        <w:t>program</w:t>
      </w:r>
      <w:r>
        <w:rPr>
          <w:spacing w:val="-10"/>
          <w:sz w:val="24"/>
        </w:rPr>
        <w:t> </w:t>
      </w:r>
      <w:r>
        <w:rPr>
          <w:sz w:val="24"/>
        </w:rPr>
        <w:t>with</w:t>
      </w:r>
      <w:r>
        <w:rPr>
          <w:spacing w:val="-5"/>
          <w:sz w:val="24"/>
        </w:rPr>
        <w:t> </w:t>
      </w:r>
      <w:r>
        <w:rPr>
          <w:sz w:val="24"/>
        </w:rPr>
        <w:t>swing</w:t>
      </w:r>
      <w:r>
        <w:rPr>
          <w:spacing w:val="-6"/>
          <w:sz w:val="24"/>
        </w:rPr>
        <w:t> </w:t>
      </w:r>
      <w:r>
        <w:rPr>
          <w:spacing w:val="-2"/>
          <w:sz w:val="24"/>
        </w:rPr>
        <w:t>concepts.</w:t>
      </w:r>
    </w:p>
    <w:p>
      <w:pPr>
        <w:pStyle w:val="ListParagraph"/>
        <w:numPr>
          <w:ilvl w:val="0"/>
          <w:numId w:val="13"/>
        </w:numPr>
        <w:tabs>
          <w:tab w:pos="974" w:val="left" w:leader="none"/>
        </w:tabs>
        <w:spacing w:line="240" w:lineRule="auto" w:before="252" w:after="0"/>
        <w:ind w:left="974" w:right="0" w:hanging="364"/>
        <w:jc w:val="left"/>
        <w:rPr>
          <w:sz w:val="24"/>
        </w:rPr>
      </w:pPr>
      <w:r>
        <w:rPr>
          <w:sz w:val="24"/>
        </w:rPr>
        <w:t>Develop</w:t>
      </w:r>
      <w:r>
        <w:rPr>
          <w:spacing w:val="-3"/>
          <w:sz w:val="24"/>
        </w:rPr>
        <w:t> </w:t>
      </w:r>
      <w:r>
        <w:rPr>
          <w:sz w:val="24"/>
        </w:rPr>
        <w:t>a</w:t>
      </w:r>
      <w:r>
        <w:rPr>
          <w:spacing w:val="2"/>
          <w:sz w:val="24"/>
        </w:rPr>
        <w:t> </w:t>
      </w:r>
      <w:r>
        <w:rPr>
          <w:sz w:val="24"/>
        </w:rPr>
        <w:t>java</w:t>
      </w:r>
      <w:r>
        <w:rPr>
          <w:spacing w:val="-2"/>
          <w:sz w:val="24"/>
        </w:rPr>
        <w:t> </w:t>
      </w:r>
      <w:r>
        <w:rPr>
          <w:sz w:val="24"/>
        </w:rPr>
        <w:t>program</w:t>
      </w:r>
      <w:r>
        <w:rPr>
          <w:spacing w:val="-9"/>
          <w:sz w:val="24"/>
        </w:rPr>
        <w:t> </w:t>
      </w:r>
      <w:r>
        <w:rPr>
          <w:sz w:val="24"/>
        </w:rPr>
        <w:t>with</w:t>
      </w:r>
      <w:r>
        <w:rPr>
          <w:spacing w:val="-6"/>
          <w:sz w:val="24"/>
        </w:rPr>
        <w:t> </w:t>
      </w:r>
      <w:r>
        <w:rPr>
          <w:sz w:val="24"/>
        </w:rPr>
        <w:t>exception</w:t>
      </w:r>
      <w:r>
        <w:rPr>
          <w:spacing w:val="-5"/>
          <w:sz w:val="24"/>
        </w:rPr>
        <w:t> </w:t>
      </w:r>
      <w:r>
        <w:rPr>
          <w:sz w:val="24"/>
        </w:rPr>
        <w:t>handling</w:t>
      </w:r>
      <w:r>
        <w:rPr>
          <w:spacing w:val="-5"/>
          <w:sz w:val="24"/>
        </w:rPr>
        <w:t> </w:t>
      </w:r>
      <w:r>
        <w:rPr>
          <w:spacing w:val="-2"/>
          <w:sz w:val="24"/>
        </w:rPr>
        <w:t>concept.</w:t>
      </w:r>
    </w:p>
    <w:p>
      <w:pPr>
        <w:pStyle w:val="ListParagraph"/>
        <w:numPr>
          <w:ilvl w:val="0"/>
          <w:numId w:val="13"/>
        </w:numPr>
        <w:tabs>
          <w:tab w:pos="974" w:val="left" w:leader="none"/>
        </w:tabs>
        <w:spacing w:line="240" w:lineRule="auto" w:before="262" w:after="0"/>
        <w:ind w:left="974" w:right="0" w:hanging="364"/>
        <w:jc w:val="left"/>
        <w:rPr>
          <w:sz w:val="24"/>
        </w:rPr>
      </w:pPr>
      <w:r>
        <w:rPr>
          <w:sz w:val="24"/>
        </w:rPr>
        <w:t>Write</w:t>
      </w:r>
      <w:r>
        <w:rPr>
          <w:spacing w:val="-3"/>
          <w:sz w:val="24"/>
        </w:rPr>
        <w:t> </w:t>
      </w:r>
      <w:r>
        <w:rPr>
          <w:sz w:val="24"/>
        </w:rPr>
        <w:t>a</w:t>
      </w:r>
      <w:r>
        <w:rPr>
          <w:spacing w:val="-2"/>
          <w:sz w:val="24"/>
        </w:rPr>
        <w:t> </w:t>
      </w:r>
      <w:r>
        <w:rPr>
          <w:sz w:val="24"/>
        </w:rPr>
        <w:t>java</w:t>
      </w:r>
      <w:r>
        <w:rPr>
          <w:spacing w:val="-5"/>
          <w:sz w:val="24"/>
        </w:rPr>
        <w:t> </w:t>
      </w:r>
      <w:r>
        <w:rPr>
          <w:sz w:val="24"/>
        </w:rPr>
        <w:t>program</w:t>
      </w:r>
      <w:r>
        <w:rPr>
          <w:spacing w:val="-9"/>
          <w:sz w:val="24"/>
        </w:rPr>
        <w:t> </w:t>
      </w:r>
      <w:r>
        <w:rPr>
          <w:sz w:val="24"/>
        </w:rPr>
        <w:t>to implement</w:t>
      </w:r>
      <w:r>
        <w:rPr>
          <w:spacing w:val="1"/>
          <w:sz w:val="24"/>
        </w:rPr>
        <w:t> </w:t>
      </w:r>
      <w:r>
        <w:rPr>
          <w:sz w:val="24"/>
        </w:rPr>
        <w:t>the</w:t>
      </w:r>
      <w:r>
        <w:rPr>
          <w:spacing w:val="-2"/>
          <w:sz w:val="24"/>
        </w:rPr>
        <w:t> </w:t>
      </w:r>
      <w:r>
        <w:rPr>
          <w:sz w:val="24"/>
        </w:rPr>
        <w:t>concept</w:t>
      </w:r>
      <w:r>
        <w:rPr>
          <w:spacing w:val="-4"/>
          <w:sz w:val="24"/>
        </w:rPr>
        <w:t> </w:t>
      </w:r>
      <w:r>
        <w:rPr>
          <w:sz w:val="24"/>
        </w:rPr>
        <w:t>of</w:t>
      </w:r>
      <w:r>
        <w:rPr>
          <w:spacing w:val="-8"/>
          <w:sz w:val="24"/>
        </w:rPr>
        <w:t> </w:t>
      </w:r>
      <w:r>
        <w:rPr>
          <w:spacing w:val="-2"/>
          <w:sz w:val="24"/>
        </w:rPr>
        <w:t>multithreading.</w:t>
      </w:r>
    </w:p>
    <w:p>
      <w:pPr>
        <w:pStyle w:val="ListParagraph"/>
        <w:numPr>
          <w:ilvl w:val="0"/>
          <w:numId w:val="13"/>
        </w:numPr>
        <w:tabs>
          <w:tab w:pos="974" w:val="left" w:leader="none"/>
        </w:tabs>
        <w:spacing w:line="240" w:lineRule="auto" w:before="257" w:after="0"/>
        <w:ind w:left="974" w:right="0" w:hanging="364"/>
        <w:jc w:val="left"/>
        <w:rPr>
          <w:sz w:val="24"/>
        </w:rPr>
      </w:pPr>
      <w:r>
        <w:rPr>
          <w:sz w:val="24"/>
        </w:rPr>
        <w:t>Develop</w:t>
      </w:r>
      <w:r>
        <w:rPr>
          <w:spacing w:val="-1"/>
          <w:sz w:val="24"/>
        </w:rPr>
        <w:t> </w:t>
      </w:r>
      <w:r>
        <w:rPr>
          <w:sz w:val="24"/>
        </w:rPr>
        <w:t>a</w:t>
      </w:r>
      <w:r>
        <w:rPr>
          <w:spacing w:val="2"/>
          <w:sz w:val="24"/>
        </w:rPr>
        <w:t> </w:t>
      </w:r>
      <w:r>
        <w:rPr>
          <w:sz w:val="24"/>
        </w:rPr>
        <w:t>java</w:t>
      </w:r>
      <w:r>
        <w:rPr>
          <w:spacing w:val="-2"/>
          <w:sz w:val="24"/>
        </w:rPr>
        <w:t> </w:t>
      </w:r>
      <w:r>
        <w:rPr>
          <w:sz w:val="24"/>
        </w:rPr>
        <w:t>program</w:t>
      </w:r>
      <w:r>
        <w:rPr>
          <w:spacing w:val="-9"/>
          <w:sz w:val="24"/>
        </w:rPr>
        <w:t> </w:t>
      </w:r>
      <w:r>
        <w:rPr>
          <w:sz w:val="24"/>
        </w:rPr>
        <w:t>with</w:t>
      </w:r>
      <w:r>
        <w:rPr>
          <w:spacing w:val="-6"/>
          <w:sz w:val="24"/>
        </w:rPr>
        <w:t> </w:t>
      </w:r>
      <w:r>
        <w:rPr>
          <w:sz w:val="24"/>
        </w:rPr>
        <w:t>I/O</w:t>
      </w:r>
      <w:r>
        <w:rPr>
          <w:spacing w:val="-1"/>
          <w:sz w:val="24"/>
        </w:rPr>
        <w:t> </w:t>
      </w:r>
      <w:r>
        <w:rPr>
          <w:spacing w:val="-2"/>
          <w:sz w:val="24"/>
        </w:rPr>
        <w:t>streams.</w:t>
      </w:r>
    </w:p>
    <w:p>
      <w:pPr>
        <w:spacing w:after="0" w:line="240" w:lineRule="auto"/>
        <w:jc w:val="left"/>
        <w:rPr>
          <w:sz w:val="24"/>
        </w:rPr>
        <w:sectPr>
          <w:headerReference w:type="default" r:id="rId11"/>
          <w:pgSz w:w="11930" w:h="16870"/>
          <w:pgMar w:header="895" w:footer="0" w:top="1160" w:bottom="280" w:left="600" w:right="200"/>
        </w:sectPr>
      </w:pPr>
    </w:p>
    <w:p>
      <w:pPr>
        <w:spacing w:before="233"/>
        <w:ind w:left="0" w:right="1218" w:firstLine="0"/>
        <w:jc w:val="right"/>
        <w:rPr>
          <w:b/>
          <w:sz w:val="24"/>
        </w:rPr>
      </w:pPr>
      <w:r>
        <w:rPr>
          <w:sz w:val="24"/>
        </w:rPr>
        <w:t>Sub</w:t>
      </w:r>
      <w:r>
        <w:rPr>
          <w:spacing w:val="-7"/>
          <w:sz w:val="24"/>
        </w:rPr>
        <w:t> </w:t>
      </w:r>
      <w:r>
        <w:rPr>
          <w:sz w:val="24"/>
        </w:rPr>
        <w:t>Code</w:t>
      </w:r>
      <w:r>
        <w:rPr>
          <w:spacing w:val="3"/>
          <w:sz w:val="24"/>
        </w:rPr>
        <w:t> </w:t>
      </w:r>
      <w:r>
        <w:rPr>
          <w:sz w:val="24"/>
        </w:rPr>
        <w:t>:</w:t>
      </w:r>
      <w:r>
        <w:rPr>
          <w:spacing w:val="3"/>
          <w:sz w:val="24"/>
        </w:rPr>
        <w:t> </w:t>
      </w:r>
      <w:r>
        <w:rPr>
          <w:b/>
          <w:spacing w:val="-2"/>
          <w:sz w:val="24"/>
        </w:rPr>
        <w:t>23UAI2CM</w:t>
      </w:r>
    </w:p>
    <w:p>
      <w:pPr>
        <w:pStyle w:val="BodyText"/>
        <w:spacing w:before="143"/>
        <w:rPr>
          <w:b/>
        </w:rPr>
      </w:pPr>
    </w:p>
    <w:p>
      <w:pPr>
        <w:pStyle w:val="Heading2"/>
        <w:spacing w:before="1"/>
        <w:ind w:left="898"/>
      </w:pPr>
      <w:bookmarkStart w:name="Teaching Methods (2)" w:id="43"/>
      <w:bookmarkEnd w:id="43"/>
      <w:r>
        <w:rPr>
          <w:b w:val="0"/>
        </w:rPr>
      </w:r>
      <w:r>
        <w:rPr/>
        <w:t>Teaching</w:t>
      </w:r>
      <w:r>
        <w:rPr>
          <w:spacing w:val="-5"/>
        </w:rPr>
        <w:t> </w:t>
      </w:r>
      <w:r>
        <w:rPr>
          <w:spacing w:val="-2"/>
        </w:rPr>
        <w:t>Methods</w:t>
      </w:r>
    </w:p>
    <w:p>
      <w:pPr>
        <w:pStyle w:val="BodyText"/>
        <w:spacing w:before="4"/>
        <w:rPr>
          <w:b/>
          <w:sz w:val="15"/>
        </w:rPr>
      </w:pPr>
      <w:r>
        <w:rPr/>
        <mc:AlternateContent>
          <mc:Choice Requires="wps">
            <w:drawing>
              <wp:anchor distT="0" distB="0" distL="0" distR="0" allowOverlap="1" layoutInCell="1" locked="0" behindDoc="1" simplePos="0" relativeHeight="487591936">
                <wp:simplePos x="0" y="0"/>
                <wp:positionH relativeFrom="page">
                  <wp:posOffset>1033780</wp:posOffset>
                </wp:positionH>
                <wp:positionV relativeFrom="paragraph">
                  <wp:posOffset>132687</wp:posOffset>
                </wp:positionV>
                <wp:extent cx="3395345" cy="338455"/>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3395345" cy="338455"/>
                        </a:xfrm>
                        <a:prstGeom prst="rect">
                          <a:avLst/>
                        </a:prstGeom>
                        <a:ln w="9525">
                          <a:solidFill>
                            <a:srgbClr val="000000"/>
                          </a:solidFill>
                          <a:prstDash val="solid"/>
                        </a:ln>
                      </wps:spPr>
                      <wps:txbx>
                        <w:txbxContent>
                          <w:p>
                            <w:pPr>
                              <w:pStyle w:val="BodyText"/>
                              <w:spacing w:before="21"/>
                              <w:ind w:left="184"/>
                            </w:pPr>
                            <w:r>
                              <w:rPr/>
                              <w:t>Presentation</w:t>
                            </w:r>
                            <w:r>
                              <w:rPr>
                                <w:spacing w:val="-15"/>
                              </w:rPr>
                              <w:t> </w:t>
                            </w:r>
                            <w:r>
                              <w:rPr/>
                              <w:t>and</w:t>
                            </w:r>
                            <w:r>
                              <w:rPr>
                                <w:spacing w:val="-1"/>
                              </w:rPr>
                              <w:t> </w:t>
                            </w:r>
                            <w:r>
                              <w:rPr/>
                              <w:t>Demonstration</w:t>
                            </w:r>
                            <w:r>
                              <w:rPr>
                                <w:spacing w:val="-14"/>
                              </w:rPr>
                              <w:t> </w:t>
                            </w:r>
                            <w:r>
                              <w:rPr/>
                              <w:t>using </w:t>
                            </w:r>
                            <w:r>
                              <w:rPr>
                                <w:spacing w:val="-2"/>
                              </w:rPr>
                              <w:t>Projectors</w:t>
                            </w:r>
                          </w:p>
                        </w:txbxContent>
                      </wps:txbx>
                      <wps:bodyPr wrap="square" lIns="0" tIns="0" rIns="0" bIns="0" rtlCol="0">
                        <a:noAutofit/>
                      </wps:bodyPr>
                    </wps:wsp>
                  </a:graphicData>
                </a:graphic>
              </wp:anchor>
            </w:drawing>
          </mc:Choice>
          <mc:Fallback>
            <w:pict>
              <v:shape style="position:absolute;margin-left:81.400002pt;margin-top:10.447812pt;width:267.350pt;height:26.65pt;mso-position-horizontal-relative:page;mso-position-vertical-relative:paragraph;z-index:-15724544;mso-wrap-distance-left:0;mso-wrap-distance-right:0" type="#_x0000_t202" id="docshape15" filled="false" stroked="true" strokeweight=".75pt" strokecolor="#000000">
                <v:textbox inset="0,0,0,0">
                  <w:txbxContent>
                    <w:p>
                      <w:pPr>
                        <w:pStyle w:val="BodyText"/>
                        <w:spacing w:before="21"/>
                        <w:ind w:left="184"/>
                      </w:pPr>
                      <w:r>
                        <w:rPr/>
                        <w:t>Presentation</w:t>
                      </w:r>
                      <w:r>
                        <w:rPr>
                          <w:spacing w:val="-15"/>
                        </w:rPr>
                        <w:t> </w:t>
                      </w:r>
                      <w:r>
                        <w:rPr/>
                        <w:t>and</w:t>
                      </w:r>
                      <w:r>
                        <w:rPr>
                          <w:spacing w:val="-1"/>
                        </w:rPr>
                        <w:t> </w:t>
                      </w:r>
                      <w:r>
                        <w:rPr/>
                        <w:t>Demonstration</w:t>
                      </w:r>
                      <w:r>
                        <w:rPr>
                          <w:spacing w:val="-14"/>
                        </w:rPr>
                        <w:t> </w:t>
                      </w:r>
                      <w:r>
                        <w:rPr/>
                        <w:t>using </w:t>
                      </w:r>
                      <w:r>
                        <w:rPr>
                          <w:spacing w:val="-2"/>
                        </w:rPr>
                        <w:t>Projectors</w:t>
                      </w:r>
                    </w:p>
                  </w:txbxContent>
                </v:textbox>
                <v:stroke dashstyle="solid"/>
                <w10:wrap type="topAndBottom"/>
              </v:shape>
            </w:pict>
          </mc:Fallback>
        </mc:AlternateContent>
      </w:r>
    </w:p>
    <w:p>
      <w:pPr>
        <w:spacing w:before="0"/>
        <w:ind w:left="1118" w:right="0" w:firstLine="0"/>
        <w:jc w:val="left"/>
        <w:rPr>
          <w:b/>
          <w:sz w:val="24"/>
        </w:rPr>
      </w:pPr>
      <w:r>
        <w:rPr>
          <w:b/>
          <w:sz w:val="24"/>
        </w:rPr>
        <w:t>Guidelines</w:t>
      </w:r>
      <w:r>
        <w:rPr>
          <w:b/>
          <w:spacing w:val="-8"/>
          <w:sz w:val="24"/>
        </w:rPr>
        <w:t> </w:t>
      </w:r>
      <w:r>
        <w:rPr>
          <w:b/>
          <w:sz w:val="24"/>
        </w:rPr>
        <w:t>to</w:t>
      </w:r>
      <w:r>
        <w:rPr>
          <w:b/>
          <w:spacing w:val="1"/>
          <w:sz w:val="24"/>
        </w:rPr>
        <w:t> </w:t>
      </w:r>
      <w:r>
        <w:rPr>
          <w:b/>
          <w:sz w:val="24"/>
        </w:rPr>
        <w:t>the</w:t>
      </w:r>
      <w:r>
        <w:rPr>
          <w:b/>
          <w:spacing w:val="-9"/>
          <w:sz w:val="24"/>
        </w:rPr>
        <w:t> </w:t>
      </w:r>
      <w:r>
        <w:rPr>
          <w:b/>
          <w:sz w:val="24"/>
        </w:rPr>
        <w:t>distribution</w:t>
      </w:r>
      <w:r>
        <w:rPr>
          <w:b/>
          <w:spacing w:val="-1"/>
          <w:sz w:val="24"/>
        </w:rPr>
        <w:t> </w:t>
      </w:r>
      <w:r>
        <w:rPr>
          <w:b/>
          <w:sz w:val="24"/>
        </w:rPr>
        <w:t>of</w:t>
      </w:r>
      <w:r>
        <w:rPr>
          <w:b/>
          <w:spacing w:val="-12"/>
          <w:sz w:val="24"/>
        </w:rPr>
        <w:t> </w:t>
      </w:r>
      <w:r>
        <w:rPr>
          <w:b/>
          <w:sz w:val="24"/>
        </w:rPr>
        <w:t>marks</w:t>
      </w:r>
      <w:r>
        <w:rPr>
          <w:b/>
          <w:spacing w:val="-5"/>
          <w:sz w:val="24"/>
        </w:rPr>
        <w:t> </w:t>
      </w:r>
      <w:r>
        <w:rPr>
          <w:b/>
          <w:sz w:val="24"/>
        </w:rPr>
        <w:t>for</w:t>
      </w:r>
      <w:r>
        <w:rPr>
          <w:b/>
          <w:spacing w:val="-14"/>
          <w:sz w:val="24"/>
        </w:rPr>
        <w:t> </w:t>
      </w:r>
      <w:r>
        <w:rPr>
          <w:b/>
          <w:sz w:val="24"/>
        </w:rPr>
        <w:t>practical</w:t>
      </w:r>
      <w:r>
        <w:rPr>
          <w:b/>
          <w:spacing w:val="-3"/>
          <w:sz w:val="24"/>
        </w:rPr>
        <w:t> </w:t>
      </w:r>
      <w:r>
        <w:rPr>
          <w:b/>
          <w:spacing w:val="-2"/>
          <w:sz w:val="24"/>
        </w:rPr>
        <w:t>examinations</w:t>
      </w:r>
    </w:p>
    <w:p>
      <w:pPr>
        <w:pStyle w:val="BodyText"/>
        <w:spacing w:before="86"/>
        <w:rPr>
          <w:b/>
        </w:rPr>
      </w:pPr>
    </w:p>
    <w:p>
      <w:pPr>
        <w:pStyle w:val="BodyText"/>
        <w:ind w:left="1123"/>
      </w:pPr>
      <w:r>
        <w:rPr/>
        <w:t>Two</w:t>
      </w:r>
      <w:r>
        <w:rPr>
          <w:spacing w:val="-8"/>
        </w:rPr>
        <w:t> </w:t>
      </w:r>
      <w:r>
        <w:rPr/>
        <w:t>questions</w:t>
      </w:r>
      <w:r>
        <w:rPr>
          <w:spacing w:val="-2"/>
        </w:rPr>
        <w:t> </w:t>
      </w:r>
      <w:r>
        <w:rPr/>
        <w:t>will be</w:t>
      </w:r>
      <w:r>
        <w:rPr>
          <w:spacing w:val="-1"/>
        </w:rPr>
        <w:t> </w:t>
      </w:r>
      <w:r>
        <w:rPr/>
        <w:t>given for</w:t>
      </w:r>
      <w:r>
        <w:rPr>
          <w:spacing w:val="2"/>
        </w:rPr>
        <w:t> </w:t>
      </w:r>
      <w:r>
        <w:rPr/>
        <w:t>each</w:t>
      </w:r>
      <w:r>
        <w:rPr>
          <w:spacing w:val="-11"/>
        </w:rPr>
        <w:t> </w:t>
      </w:r>
      <w:r>
        <w:rPr/>
        <w:t>student (3</w:t>
      </w:r>
      <w:r>
        <w:rPr>
          <w:spacing w:val="-1"/>
        </w:rPr>
        <w:t> </w:t>
      </w:r>
      <w:r>
        <w:rPr/>
        <w:t>Hours</w:t>
      </w:r>
      <w:r>
        <w:rPr>
          <w:spacing w:val="-6"/>
        </w:rPr>
        <w:t> </w:t>
      </w:r>
      <w:r>
        <w:rPr/>
        <w:t>/</w:t>
      </w:r>
      <w:r>
        <w:rPr>
          <w:spacing w:val="-5"/>
        </w:rPr>
        <w:t> </w:t>
      </w:r>
      <w:r>
        <w:rPr/>
        <w:t>60</w:t>
      </w:r>
      <w:r>
        <w:rPr>
          <w:spacing w:val="-5"/>
        </w:rPr>
        <w:t> </w:t>
      </w:r>
      <w:r>
        <w:rPr>
          <w:spacing w:val="-2"/>
        </w:rPr>
        <w:t>Marks)</w:t>
      </w:r>
    </w:p>
    <w:p>
      <w:pPr>
        <w:pStyle w:val="BodyText"/>
        <w:spacing w:before="25"/>
      </w:pPr>
    </w:p>
    <w:p>
      <w:pPr>
        <w:pStyle w:val="ListParagraph"/>
        <w:numPr>
          <w:ilvl w:val="1"/>
          <w:numId w:val="13"/>
        </w:numPr>
        <w:tabs>
          <w:tab w:pos="2280" w:val="left" w:leader="none"/>
        </w:tabs>
        <w:spacing w:line="240" w:lineRule="auto" w:before="0" w:after="0"/>
        <w:ind w:left="2280" w:right="0" w:hanging="455"/>
        <w:jc w:val="left"/>
        <w:rPr>
          <w:sz w:val="24"/>
        </w:rPr>
      </w:pPr>
      <w:r>
        <w:rPr>
          <w:sz w:val="24"/>
        </w:rPr>
        <w:t>Record</w:t>
      </w:r>
      <w:r>
        <w:rPr>
          <w:spacing w:val="-1"/>
          <w:sz w:val="24"/>
        </w:rPr>
        <w:t> </w:t>
      </w:r>
      <w:r>
        <w:rPr>
          <w:sz w:val="24"/>
        </w:rPr>
        <w:t>Work</w:t>
      </w:r>
      <w:r>
        <w:rPr>
          <w:spacing w:val="-3"/>
          <w:sz w:val="24"/>
        </w:rPr>
        <w:t> </w:t>
      </w:r>
      <w:r>
        <w:rPr>
          <w:sz w:val="24"/>
        </w:rPr>
        <w:t>-</w:t>
      </w:r>
      <w:r>
        <w:rPr>
          <w:spacing w:val="-2"/>
          <w:sz w:val="24"/>
        </w:rPr>
        <w:t> </w:t>
      </w:r>
      <w:r>
        <w:rPr>
          <w:sz w:val="24"/>
        </w:rPr>
        <w:t>10</w:t>
      </w:r>
      <w:r>
        <w:rPr>
          <w:spacing w:val="-3"/>
          <w:sz w:val="24"/>
        </w:rPr>
        <w:t> </w:t>
      </w:r>
      <w:r>
        <w:rPr>
          <w:spacing w:val="-4"/>
          <w:sz w:val="24"/>
        </w:rPr>
        <w:t>Marks</w:t>
      </w:r>
    </w:p>
    <w:p>
      <w:pPr>
        <w:pStyle w:val="ListParagraph"/>
        <w:numPr>
          <w:ilvl w:val="1"/>
          <w:numId w:val="13"/>
        </w:numPr>
        <w:tabs>
          <w:tab w:pos="2280" w:val="left" w:leader="none"/>
        </w:tabs>
        <w:spacing w:line="240" w:lineRule="auto" w:before="137" w:after="0"/>
        <w:ind w:left="2280" w:right="0" w:hanging="455"/>
        <w:jc w:val="left"/>
        <w:rPr>
          <w:sz w:val="24"/>
        </w:rPr>
      </w:pPr>
      <w:r>
        <w:rPr>
          <w:sz w:val="24"/>
        </w:rPr>
        <w:t>Algorithm,</w:t>
      </w:r>
      <w:r>
        <w:rPr>
          <w:spacing w:val="-1"/>
          <w:sz w:val="24"/>
        </w:rPr>
        <w:t> </w:t>
      </w:r>
      <w:r>
        <w:rPr>
          <w:sz w:val="24"/>
        </w:rPr>
        <w:t>Program,</w:t>
      </w:r>
      <w:r>
        <w:rPr>
          <w:spacing w:val="3"/>
          <w:sz w:val="24"/>
        </w:rPr>
        <w:t> </w:t>
      </w:r>
      <w:r>
        <w:rPr>
          <w:sz w:val="24"/>
        </w:rPr>
        <w:t>Typing</w:t>
      </w:r>
      <w:r>
        <w:rPr>
          <w:spacing w:val="-1"/>
          <w:sz w:val="24"/>
        </w:rPr>
        <w:t> </w:t>
      </w:r>
      <w:r>
        <w:rPr>
          <w:sz w:val="24"/>
        </w:rPr>
        <w:t>and</w:t>
      </w:r>
      <w:r>
        <w:rPr>
          <w:spacing w:val="-7"/>
          <w:sz w:val="24"/>
        </w:rPr>
        <w:t> </w:t>
      </w:r>
      <w:r>
        <w:rPr>
          <w:sz w:val="24"/>
        </w:rPr>
        <w:t>Execution</w:t>
      </w:r>
      <w:r>
        <w:rPr>
          <w:spacing w:val="38"/>
          <w:sz w:val="24"/>
        </w:rPr>
        <w:t> </w:t>
      </w:r>
      <w:r>
        <w:rPr>
          <w:sz w:val="24"/>
        </w:rPr>
        <w:t>:</w:t>
      </w:r>
      <w:r>
        <w:rPr>
          <w:spacing w:val="-6"/>
          <w:sz w:val="24"/>
        </w:rPr>
        <w:t> </w:t>
      </w:r>
      <w:r>
        <w:rPr>
          <w:sz w:val="24"/>
        </w:rPr>
        <w:t>50</w:t>
      </w:r>
      <w:r>
        <w:rPr>
          <w:spacing w:val="3"/>
          <w:sz w:val="24"/>
        </w:rPr>
        <w:t> </w:t>
      </w:r>
      <w:r>
        <w:rPr>
          <w:spacing w:val="-2"/>
          <w:sz w:val="24"/>
        </w:rPr>
        <w:t>Marks.</w:t>
      </w:r>
    </w:p>
    <w:p>
      <w:pPr>
        <w:pStyle w:val="BodyText"/>
        <w:spacing w:before="2" w:after="1"/>
        <w:rPr>
          <w:sz w:val="14"/>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223"/>
        <w:gridCol w:w="2473"/>
      </w:tblGrid>
      <w:tr>
        <w:trPr>
          <w:trHeight w:val="825" w:hRule="atLeast"/>
        </w:trPr>
        <w:tc>
          <w:tcPr>
            <w:tcW w:w="2550" w:type="dxa"/>
          </w:tcPr>
          <w:p>
            <w:pPr>
              <w:pStyle w:val="TableParagraph"/>
              <w:spacing w:before="174"/>
              <w:ind w:left="768"/>
              <w:jc w:val="left"/>
              <w:rPr>
                <w:sz w:val="24"/>
              </w:rPr>
            </w:pPr>
            <w:r>
              <w:rPr>
                <w:spacing w:val="-2"/>
                <w:sz w:val="24"/>
              </w:rPr>
              <w:t>Particulars</w:t>
            </w:r>
          </w:p>
        </w:tc>
        <w:tc>
          <w:tcPr>
            <w:tcW w:w="2223" w:type="dxa"/>
          </w:tcPr>
          <w:p>
            <w:pPr>
              <w:pStyle w:val="TableParagraph"/>
              <w:spacing w:line="343" w:lineRule="auto"/>
              <w:ind w:left="739" w:hanging="96"/>
              <w:jc w:val="left"/>
              <w:rPr>
                <w:sz w:val="24"/>
              </w:rPr>
            </w:pPr>
            <w:r>
              <w:rPr>
                <w:spacing w:val="-2"/>
                <w:sz w:val="24"/>
              </w:rPr>
              <w:t>Program</w:t>
            </w:r>
            <w:r>
              <w:rPr>
                <w:spacing w:val="-13"/>
                <w:sz w:val="24"/>
              </w:rPr>
              <w:t> </w:t>
            </w:r>
            <w:r>
              <w:rPr>
                <w:spacing w:val="-2"/>
                <w:sz w:val="24"/>
              </w:rPr>
              <w:t>I (Marks)</w:t>
            </w:r>
          </w:p>
        </w:tc>
        <w:tc>
          <w:tcPr>
            <w:tcW w:w="2473" w:type="dxa"/>
          </w:tcPr>
          <w:p>
            <w:pPr>
              <w:pStyle w:val="TableParagraph"/>
              <w:spacing w:line="343" w:lineRule="auto"/>
              <w:ind w:left="859" w:right="687"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0" w:type="dxa"/>
          </w:tcPr>
          <w:p>
            <w:pPr>
              <w:pStyle w:val="TableParagraph"/>
              <w:spacing w:line="268" w:lineRule="exact"/>
              <w:ind w:left="115"/>
              <w:jc w:val="left"/>
              <w:rPr>
                <w:sz w:val="24"/>
              </w:rPr>
            </w:pPr>
            <w:r>
              <w:rPr>
                <w:spacing w:val="-2"/>
                <w:sz w:val="24"/>
              </w:rPr>
              <w:t>Algorithm</w:t>
            </w:r>
          </w:p>
        </w:tc>
        <w:tc>
          <w:tcPr>
            <w:tcW w:w="2223" w:type="dxa"/>
          </w:tcPr>
          <w:p>
            <w:pPr>
              <w:pStyle w:val="TableParagraph"/>
              <w:spacing w:line="268" w:lineRule="exact"/>
              <w:ind w:left="43" w:right="5"/>
              <w:rPr>
                <w:sz w:val="24"/>
              </w:rPr>
            </w:pPr>
            <w:r>
              <w:rPr>
                <w:spacing w:val="-10"/>
                <w:sz w:val="24"/>
              </w:rPr>
              <w:t>5</w:t>
            </w:r>
          </w:p>
        </w:tc>
        <w:tc>
          <w:tcPr>
            <w:tcW w:w="2473" w:type="dxa"/>
          </w:tcPr>
          <w:p>
            <w:pPr>
              <w:pStyle w:val="TableParagraph"/>
              <w:spacing w:line="268" w:lineRule="exact"/>
              <w:ind w:right="1276"/>
              <w:jc w:val="right"/>
              <w:rPr>
                <w:sz w:val="24"/>
              </w:rPr>
            </w:pPr>
            <w:r>
              <w:rPr>
                <w:spacing w:val="-10"/>
                <w:sz w:val="24"/>
              </w:rPr>
              <w:t>5</w:t>
            </w:r>
          </w:p>
        </w:tc>
      </w:tr>
      <w:tr>
        <w:trPr>
          <w:trHeight w:val="412" w:hRule="atLeast"/>
        </w:trPr>
        <w:tc>
          <w:tcPr>
            <w:tcW w:w="2550" w:type="dxa"/>
          </w:tcPr>
          <w:p>
            <w:pPr>
              <w:pStyle w:val="TableParagraph"/>
              <w:spacing w:line="263" w:lineRule="exact"/>
              <w:ind w:left="115"/>
              <w:jc w:val="left"/>
              <w:rPr>
                <w:sz w:val="24"/>
              </w:rPr>
            </w:pPr>
            <w:r>
              <w:rPr>
                <w:sz w:val="24"/>
              </w:rPr>
              <w:t>Program</w:t>
            </w:r>
            <w:r>
              <w:rPr>
                <w:spacing w:val="-11"/>
                <w:sz w:val="24"/>
              </w:rPr>
              <w:t> </w:t>
            </w:r>
            <w:r>
              <w:rPr>
                <w:spacing w:val="-2"/>
                <w:sz w:val="24"/>
              </w:rPr>
              <w:t>Writing</w:t>
            </w:r>
          </w:p>
        </w:tc>
        <w:tc>
          <w:tcPr>
            <w:tcW w:w="2223" w:type="dxa"/>
          </w:tcPr>
          <w:p>
            <w:pPr>
              <w:pStyle w:val="TableParagraph"/>
              <w:spacing w:line="263" w:lineRule="exact"/>
              <w:ind w:left="43"/>
              <w:rPr>
                <w:sz w:val="24"/>
              </w:rPr>
            </w:pPr>
            <w:r>
              <w:rPr>
                <w:spacing w:val="-5"/>
                <w:sz w:val="24"/>
              </w:rPr>
              <w:t>15</w:t>
            </w:r>
          </w:p>
        </w:tc>
        <w:tc>
          <w:tcPr>
            <w:tcW w:w="2473" w:type="dxa"/>
          </w:tcPr>
          <w:p>
            <w:pPr>
              <w:pStyle w:val="TableParagraph"/>
              <w:spacing w:line="263" w:lineRule="exact"/>
              <w:ind w:right="1212"/>
              <w:jc w:val="right"/>
              <w:rPr>
                <w:sz w:val="24"/>
              </w:rPr>
            </w:pPr>
            <w:r>
              <w:rPr>
                <w:spacing w:val="-5"/>
                <w:sz w:val="24"/>
              </w:rPr>
              <w:t>15</w:t>
            </w:r>
          </w:p>
        </w:tc>
      </w:tr>
      <w:tr>
        <w:trPr>
          <w:trHeight w:val="412" w:hRule="atLeast"/>
        </w:trPr>
        <w:tc>
          <w:tcPr>
            <w:tcW w:w="2550" w:type="dxa"/>
          </w:tcPr>
          <w:p>
            <w:pPr>
              <w:pStyle w:val="TableParagraph"/>
              <w:spacing w:line="258"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3" w:type="dxa"/>
          </w:tcPr>
          <w:p>
            <w:pPr>
              <w:pStyle w:val="TableParagraph"/>
              <w:spacing w:line="258" w:lineRule="exact"/>
              <w:ind w:left="43" w:right="5"/>
              <w:rPr>
                <w:sz w:val="24"/>
              </w:rPr>
            </w:pPr>
            <w:r>
              <w:rPr>
                <w:spacing w:val="-10"/>
                <w:sz w:val="24"/>
              </w:rPr>
              <w:t>5</w:t>
            </w:r>
          </w:p>
        </w:tc>
        <w:tc>
          <w:tcPr>
            <w:tcW w:w="2473" w:type="dxa"/>
          </w:tcPr>
          <w:p>
            <w:pPr>
              <w:pStyle w:val="TableParagraph"/>
              <w:spacing w:line="258" w:lineRule="exact"/>
              <w:ind w:right="1276"/>
              <w:jc w:val="right"/>
              <w:rPr>
                <w:sz w:val="24"/>
              </w:rPr>
            </w:pPr>
            <w:r>
              <w:rPr>
                <w:spacing w:val="-10"/>
                <w:sz w:val="24"/>
              </w:rPr>
              <w:t>5</w:t>
            </w:r>
          </w:p>
        </w:tc>
      </w:tr>
    </w:tbl>
    <w:p>
      <w:pPr>
        <w:pStyle w:val="BodyText"/>
      </w:pPr>
    </w:p>
    <w:p>
      <w:pPr>
        <w:pStyle w:val="BodyText"/>
        <w:spacing w:before="147"/>
      </w:pPr>
    </w:p>
    <w:p>
      <w:pPr>
        <w:pStyle w:val="Heading1"/>
        <w:ind w:left="0" w:right="399"/>
        <w:jc w:val="center"/>
      </w:pPr>
      <w:bookmarkStart w:name="MAPPING (3)" w:id="44"/>
      <w:bookmarkEnd w:id="44"/>
      <w:r>
        <w:rPr>
          <w:b w:val="0"/>
        </w:rPr>
      </w:r>
      <w:r>
        <w:rPr>
          <w:spacing w:val="-2"/>
        </w:rPr>
        <w:t>MAPPING</w:t>
      </w:r>
    </w:p>
    <w:p>
      <w:pPr>
        <w:pStyle w:val="BodyText"/>
        <w:spacing w:before="7"/>
        <w:rPr>
          <w:b/>
          <w:sz w:val="12"/>
        </w:rPr>
      </w:pPr>
    </w:p>
    <w:tbl>
      <w:tblPr>
        <w:tblW w:w="0" w:type="auto"/>
        <w:jc w:val="left"/>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2"/>
        <w:gridCol w:w="1402"/>
        <w:gridCol w:w="1411"/>
        <w:gridCol w:w="1401"/>
        <w:gridCol w:w="1406"/>
        <w:gridCol w:w="1406"/>
      </w:tblGrid>
      <w:tr>
        <w:trPr>
          <w:trHeight w:val="1132" w:hRule="atLeast"/>
        </w:trPr>
        <w:tc>
          <w:tcPr>
            <w:tcW w:w="1402" w:type="dxa"/>
          </w:tcPr>
          <w:p>
            <w:pPr>
              <w:pStyle w:val="TableParagraph"/>
              <w:spacing w:before="1"/>
              <w:ind w:left="557"/>
              <w:jc w:val="left"/>
              <w:rPr>
                <w:b/>
                <w:sz w:val="22"/>
              </w:rPr>
            </w:pPr>
            <w:r>
              <w:rPr>
                <w:b/>
                <w:spacing w:val="-5"/>
                <w:sz w:val="22"/>
              </w:rPr>
              <w:t>PSO</w:t>
            </w:r>
          </w:p>
          <w:p>
            <w:pPr>
              <w:pStyle w:val="TableParagraph"/>
              <w:spacing w:before="126"/>
              <w:ind w:left="110"/>
              <w:jc w:val="left"/>
              <w:rPr>
                <w:b/>
                <w:sz w:val="22"/>
              </w:rPr>
            </w:pPr>
            <w:r>
              <w:rPr/>
              <mc:AlternateContent>
                <mc:Choice Requires="wps">
                  <w:drawing>
                    <wp:anchor distT="0" distB="0" distL="0" distR="0" allowOverlap="1" layoutInCell="1" locked="0" behindDoc="1" simplePos="0" relativeHeight="481673728">
                      <wp:simplePos x="0" y="0"/>
                      <wp:positionH relativeFrom="column">
                        <wp:posOffset>-15570</wp:posOffset>
                      </wp:positionH>
                      <wp:positionV relativeFrom="paragraph">
                        <wp:posOffset>-165995</wp:posOffset>
                      </wp:positionV>
                      <wp:extent cx="890905" cy="72517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890905" cy="725170"/>
                                <a:chExt cx="890905" cy="725170"/>
                              </a:xfrm>
                            </wpg:grpSpPr>
                            <wps:wsp>
                              <wps:cNvPr id="21" name="Graphic 21"/>
                              <wps:cNvSpPr/>
                              <wps:spPr>
                                <a:xfrm>
                                  <a:off x="3047" y="3047"/>
                                  <a:ext cx="884555" cy="718820"/>
                                </a:xfrm>
                                <a:custGeom>
                                  <a:avLst/>
                                  <a:gdLst/>
                                  <a:ahLst/>
                                  <a:cxnLst/>
                                  <a:rect l="l" t="t" r="r" b="b"/>
                                  <a:pathLst>
                                    <a:path w="884555" h="718820">
                                      <a:moveTo>
                                        <a:pt x="0" y="0"/>
                                      </a:moveTo>
                                      <a:lnTo>
                                        <a:pt x="884555" y="718819"/>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26pt;margin-top:-13.070478pt;width:70.150pt;height:57.1pt;mso-position-horizontal-relative:column;mso-position-vertical-relative:paragraph;z-index:-21642752" id="docshapegroup16" coordorigin="-25,-261" coordsize="1403,1142">
                      <v:line style="position:absolute" from="-20,-257" to="1373,875" stroked="true" strokeweight=".48pt" strokecolor="#000000">
                        <v:stroke dashstyle="solid"/>
                      </v:line>
                      <w10:wrap type="none"/>
                    </v:group>
                  </w:pict>
                </mc:Fallback>
              </mc:AlternateContent>
            </w:r>
            <w:r>
              <w:rPr>
                <w:b/>
                <w:spacing w:val="-5"/>
                <w:sz w:val="22"/>
              </w:rPr>
              <w:t>CO</w:t>
            </w:r>
          </w:p>
        </w:tc>
        <w:tc>
          <w:tcPr>
            <w:tcW w:w="1402" w:type="dxa"/>
          </w:tcPr>
          <w:p>
            <w:pPr>
              <w:pStyle w:val="TableParagraph"/>
              <w:spacing w:before="127"/>
              <w:jc w:val="left"/>
              <w:rPr>
                <w:b/>
                <w:sz w:val="22"/>
              </w:rPr>
            </w:pPr>
          </w:p>
          <w:p>
            <w:pPr>
              <w:pStyle w:val="TableParagraph"/>
              <w:ind w:left="37" w:right="18"/>
              <w:rPr>
                <w:b/>
                <w:sz w:val="22"/>
              </w:rPr>
            </w:pPr>
            <w:r>
              <w:rPr>
                <w:b/>
                <w:spacing w:val="-4"/>
                <w:sz w:val="22"/>
              </w:rPr>
              <w:t>PSO1</w:t>
            </w:r>
          </w:p>
        </w:tc>
        <w:tc>
          <w:tcPr>
            <w:tcW w:w="1411" w:type="dxa"/>
          </w:tcPr>
          <w:p>
            <w:pPr>
              <w:pStyle w:val="TableParagraph"/>
              <w:spacing w:before="127"/>
              <w:jc w:val="left"/>
              <w:rPr>
                <w:b/>
                <w:sz w:val="22"/>
              </w:rPr>
            </w:pPr>
          </w:p>
          <w:p>
            <w:pPr>
              <w:pStyle w:val="TableParagraph"/>
              <w:ind w:left="21" w:right="1"/>
              <w:rPr>
                <w:b/>
                <w:sz w:val="22"/>
              </w:rPr>
            </w:pPr>
            <w:r>
              <w:rPr>
                <w:b/>
                <w:sz w:val="22"/>
              </w:rPr>
              <w:t>PSO</w:t>
            </w:r>
            <w:r>
              <w:rPr>
                <w:b/>
                <w:spacing w:val="-2"/>
                <w:sz w:val="22"/>
              </w:rPr>
              <w:t> </w:t>
            </w:r>
            <w:r>
              <w:rPr>
                <w:b/>
                <w:spacing w:val="-12"/>
                <w:sz w:val="22"/>
              </w:rPr>
              <w:t>2</w:t>
            </w:r>
          </w:p>
        </w:tc>
        <w:tc>
          <w:tcPr>
            <w:tcW w:w="1401" w:type="dxa"/>
          </w:tcPr>
          <w:p>
            <w:pPr>
              <w:pStyle w:val="TableParagraph"/>
              <w:spacing w:before="127"/>
              <w:jc w:val="left"/>
              <w:rPr>
                <w:b/>
                <w:sz w:val="22"/>
              </w:rPr>
            </w:pPr>
          </w:p>
          <w:p>
            <w:pPr>
              <w:pStyle w:val="TableParagraph"/>
              <w:ind w:left="21"/>
              <w:rPr>
                <w:b/>
                <w:sz w:val="22"/>
              </w:rPr>
            </w:pPr>
            <w:r>
              <w:rPr>
                <w:b/>
                <w:sz w:val="22"/>
              </w:rPr>
              <w:t>PSO</w:t>
            </w:r>
            <w:r>
              <w:rPr>
                <w:b/>
                <w:spacing w:val="-2"/>
                <w:sz w:val="22"/>
              </w:rPr>
              <w:t> </w:t>
            </w:r>
            <w:r>
              <w:rPr>
                <w:b/>
                <w:spacing w:val="-12"/>
                <w:sz w:val="22"/>
              </w:rPr>
              <w:t>3</w:t>
            </w:r>
          </w:p>
        </w:tc>
        <w:tc>
          <w:tcPr>
            <w:tcW w:w="1406" w:type="dxa"/>
          </w:tcPr>
          <w:p>
            <w:pPr>
              <w:pStyle w:val="TableParagraph"/>
              <w:spacing w:before="127"/>
              <w:jc w:val="left"/>
              <w:rPr>
                <w:b/>
                <w:sz w:val="22"/>
              </w:rPr>
            </w:pPr>
          </w:p>
          <w:p>
            <w:pPr>
              <w:pStyle w:val="TableParagraph"/>
              <w:ind w:left="31" w:right="11"/>
              <w:rPr>
                <w:b/>
                <w:sz w:val="22"/>
              </w:rPr>
            </w:pPr>
            <w:r>
              <w:rPr>
                <w:b/>
                <w:sz w:val="22"/>
              </w:rPr>
              <w:t>PSO</w:t>
            </w:r>
            <w:r>
              <w:rPr>
                <w:b/>
                <w:spacing w:val="-1"/>
                <w:sz w:val="22"/>
              </w:rPr>
              <w:t> </w:t>
            </w:r>
            <w:r>
              <w:rPr>
                <w:b/>
                <w:spacing w:val="-10"/>
                <w:sz w:val="22"/>
              </w:rPr>
              <w:t>4</w:t>
            </w:r>
          </w:p>
        </w:tc>
        <w:tc>
          <w:tcPr>
            <w:tcW w:w="1406" w:type="dxa"/>
          </w:tcPr>
          <w:p>
            <w:pPr>
              <w:pStyle w:val="TableParagraph"/>
              <w:spacing w:before="127"/>
              <w:jc w:val="left"/>
              <w:rPr>
                <w:b/>
                <w:sz w:val="22"/>
              </w:rPr>
            </w:pPr>
          </w:p>
          <w:p>
            <w:pPr>
              <w:pStyle w:val="TableParagraph"/>
              <w:ind w:left="31"/>
              <w:rPr>
                <w:b/>
                <w:sz w:val="22"/>
              </w:rPr>
            </w:pPr>
            <w:r>
              <w:rPr>
                <w:b/>
                <w:sz w:val="22"/>
              </w:rPr>
              <w:t>PSO</w:t>
            </w:r>
            <w:r>
              <w:rPr>
                <w:b/>
                <w:spacing w:val="-2"/>
                <w:sz w:val="22"/>
              </w:rPr>
              <w:t> </w:t>
            </w:r>
            <w:r>
              <w:rPr>
                <w:b/>
                <w:spacing w:val="-12"/>
                <w:sz w:val="22"/>
              </w:rPr>
              <w:t>5</w:t>
            </w:r>
          </w:p>
        </w:tc>
      </w:tr>
      <w:tr>
        <w:trPr>
          <w:trHeight w:val="383" w:hRule="atLeast"/>
        </w:trPr>
        <w:tc>
          <w:tcPr>
            <w:tcW w:w="1402" w:type="dxa"/>
          </w:tcPr>
          <w:p>
            <w:pPr>
              <w:pStyle w:val="TableParagraph"/>
              <w:spacing w:before="5"/>
              <w:ind w:left="37" w:right="27"/>
              <w:rPr>
                <w:b/>
                <w:sz w:val="22"/>
              </w:rPr>
            </w:pPr>
            <w:r>
              <w:rPr>
                <w:b/>
                <w:spacing w:val="-5"/>
                <w:sz w:val="22"/>
              </w:rPr>
              <w:t>CO1</w:t>
            </w:r>
          </w:p>
        </w:tc>
        <w:tc>
          <w:tcPr>
            <w:tcW w:w="1402" w:type="dxa"/>
          </w:tcPr>
          <w:p>
            <w:pPr>
              <w:pStyle w:val="TableParagraph"/>
              <w:spacing w:line="249" w:lineRule="exact"/>
              <w:ind w:left="38" w:right="1"/>
              <w:rPr>
                <w:sz w:val="22"/>
              </w:rPr>
            </w:pPr>
            <w:r>
              <w:rPr>
                <w:spacing w:val="-10"/>
                <w:sz w:val="22"/>
              </w:rPr>
              <w:t>S</w:t>
            </w:r>
          </w:p>
        </w:tc>
        <w:tc>
          <w:tcPr>
            <w:tcW w:w="1411" w:type="dxa"/>
          </w:tcPr>
          <w:p>
            <w:pPr>
              <w:pStyle w:val="TableParagraph"/>
              <w:spacing w:line="249" w:lineRule="exact"/>
              <w:ind w:left="20" w:right="2"/>
              <w:rPr>
                <w:sz w:val="22"/>
              </w:rPr>
            </w:pPr>
            <w:r>
              <w:rPr>
                <w:spacing w:val="-10"/>
                <w:sz w:val="22"/>
              </w:rPr>
              <w:t>S</w:t>
            </w:r>
          </w:p>
        </w:tc>
        <w:tc>
          <w:tcPr>
            <w:tcW w:w="1401" w:type="dxa"/>
          </w:tcPr>
          <w:p>
            <w:pPr>
              <w:pStyle w:val="TableParagraph"/>
              <w:spacing w:line="249" w:lineRule="exact"/>
              <w:ind w:left="21" w:right="3"/>
              <w:rPr>
                <w:sz w:val="22"/>
              </w:rPr>
            </w:pPr>
            <w:r>
              <w:rPr>
                <w:spacing w:val="-10"/>
                <w:sz w:val="22"/>
              </w:rPr>
              <w:t>H</w:t>
            </w:r>
          </w:p>
        </w:tc>
        <w:tc>
          <w:tcPr>
            <w:tcW w:w="1406" w:type="dxa"/>
          </w:tcPr>
          <w:p>
            <w:pPr>
              <w:pStyle w:val="TableParagraph"/>
              <w:spacing w:line="249" w:lineRule="exact"/>
              <w:ind w:left="31" w:right="13"/>
              <w:rPr>
                <w:sz w:val="22"/>
              </w:rPr>
            </w:pPr>
            <w:r>
              <w:rPr>
                <w:spacing w:val="-10"/>
                <w:sz w:val="22"/>
              </w:rPr>
              <w:t>S</w:t>
            </w:r>
          </w:p>
        </w:tc>
        <w:tc>
          <w:tcPr>
            <w:tcW w:w="1406" w:type="dxa"/>
          </w:tcPr>
          <w:p>
            <w:pPr>
              <w:pStyle w:val="TableParagraph"/>
              <w:spacing w:line="249" w:lineRule="exact"/>
              <w:ind w:left="31" w:right="11"/>
              <w:rPr>
                <w:sz w:val="22"/>
              </w:rPr>
            </w:pPr>
            <w:r>
              <w:rPr>
                <w:spacing w:val="-10"/>
                <w:sz w:val="22"/>
              </w:rPr>
              <w:t>S</w:t>
            </w:r>
          </w:p>
        </w:tc>
      </w:tr>
      <w:tr>
        <w:trPr>
          <w:trHeight w:val="378" w:hRule="atLeast"/>
        </w:trPr>
        <w:tc>
          <w:tcPr>
            <w:tcW w:w="1402" w:type="dxa"/>
          </w:tcPr>
          <w:p>
            <w:pPr>
              <w:pStyle w:val="TableParagraph"/>
              <w:spacing w:before="1"/>
              <w:ind w:left="37" w:right="27"/>
              <w:rPr>
                <w:b/>
                <w:sz w:val="22"/>
              </w:rPr>
            </w:pPr>
            <w:r>
              <w:rPr>
                <w:b/>
                <w:spacing w:val="-5"/>
                <w:sz w:val="22"/>
              </w:rPr>
              <w:t>CO2</w:t>
            </w:r>
          </w:p>
        </w:tc>
        <w:tc>
          <w:tcPr>
            <w:tcW w:w="1402" w:type="dxa"/>
          </w:tcPr>
          <w:p>
            <w:pPr>
              <w:pStyle w:val="TableParagraph"/>
              <w:spacing w:line="244" w:lineRule="exact"/>
              <w:ind w:left="38" w:right="1"/>
              <w:rPr>
                <w:sz w:val="22"/>
              </w:rPr>
            </w:pPr>
            <w:r>
              <w:rPr>
                <w:spacing w:val="-10"/>
                <w:sz w:val="22"/>
              </w:rPr>
              <w:t>S</w:t>
            </w:r>
          </w:p>
        </w:tc>
        <w:tc>
          <w:tcPr>
            <w:tcW w:w="1411" w:type="dxa"/>
          </w:tcPr>
          <w:p>
            <w:pPr>
              <w:pStyle w:val="TableParagraph"/>
              <w:spacing w:line="244" w:lineRule="exact"/>
              <w:ind w:left="20" w:right="3"/>
              <w:rPr>
                <w:sz w:val="22"/>
              </w:rPr>
            </w:pPr>
            <w:r>
              <w:rPr>
                <w:spacing w:val="-10"/>
                <w:sz w:val="22"/>
              </w:rPr>
              <w:t>H</w:t>
            </w:r>
          </w:p>
        </w:tc>
        <w:tc>
          <w:tcPr>
            <w:tcW w:w="1401" w:type="dxa"/>
          </w:tcPr>
          <w:p>
            <w:pPr>
              <w:pStyle w:val="TableParagraph"/>
              <w:spacing w:line="244" w:lineRule="exact"/>
              <w:ind w:left="21"/>
              <w:rPr>
                <w:sz w:val="22"/>
              </w:rPr>
            </w:pPr>
            <w:r>
              <w:rPr>
                <w:spacing w:val="-10"/>
                <w:sz w:val="22"/>
              </w:rPr>
              <w:t>S</w:t>
            </w:r>
          </w:p>
        </w:tc>
        <w:tc>
          <w:tcPr>
            <w:tcW w:w="1406" w:type="dxa"/>
          </w:tcPr>
          <w:p>
            <w:pPr>
              <w:pStyle w:val="TableParagraph"/>
              <w:spacing w:line="244" w:lineRule="exact"/>
              <w:ind w:left="31" w:right="15"/>
              <w:rPr>
                <w:sz w:val="22"/>
              </w:rPr>
            </w:pPr>
            <w:r>
              <w:rPr>
                <w:spacing w:val="-10"/>
                <w:sz w:val="22"/>
              </w:rPr>
              <w:t>H</w:t>
            </w:r>
          </w:p>
        </w:tc>
        <w:tc>
          <w:tcPr>
            <w:tcW w:w="1406" w:type="dxa"/>
          </w:tcPr>
          <w:p>
            <w:pPr>
              <w:pStyle w:val="TableParagraph"/>
              <w:spacing w:line="244" w:lineRule="exact"/>
              <w:ind w:left="31" w:right="15"/>
              <w:rPr>
                <w:sz w:val="22"/>
              </w:rPr>
            </w:pPr>
            <w:r>
              <w:rPr>
                <w:spacing w:val="-10"/>
                <w:sz w:val="22"/>
              </w:rPr>
              <w:t>M</w:t>
            </w:r>
          </w:p>
        </w:tc>
      </w:tr>
      <w:tr>
        <w:trPr>
          <w:trHeight w:val="374" w:hRule="atLeast"/>
        </w:trPr>
        <w:tc>
          <w:tcPr>
            <w:tcW w:w="1402" w:type="dxa"/>
          </w:tcPr>
          <w:p>
            <w:pPr>
              <w:pStyle w:val="TableParagraph"/>
              <w:spacing w:before="1"/>
              <w:ind w:left="37" w:right="27"/>
              <w:rPr>
                <w:b/>
                <w:sz w:val="22"/>
              </w:rPr>
            </w:pPr>
            <w:r>
              <w:rPr>
                <w:b/>
                <w:spacing w:val="-5"/>
                <w:sz w:val="22"/>
              </w:rPr>
              <w:t>CO3</w:t>
            </w:r>
          </w:p>
        </w:tc>
        <w:tc>
          <w:tcPr>
            <w:tcW w:w="1402" w:type="dxa"/>
          </w:tcPr>
          <w:p>
            <w:pPr>
              <w:pStyle w:val="TableParagraph"/>
              <w:spacing w:line="245" w:lineRule="exact"/>
              <w:ind w:left="38" w:right="1"/>
              <w:rPr>
                <w:sz w:val="22"/>
              </w:rPr>
            </w:pPr>
            <w:r>
              <w:rPr>
                <w:spacing w:val="-10"/>
                <w:sz w:val="22"/>
              </w:rPr>
              <w:t>S</w:t>
            </w:r>
          </w:p>
        </w:tc>
        <w:tc>
          <w:tcPr>
            <w:tcW w:w="1411" w:type="dxa"/>
          </w:tcPr>
          <w:p>
            <w:pPr>
              <w:pStyle w:val="TableParagraph"/>
              <w:spacing w:line="245" w:lineRule="exact"/>
              <w:ind w:left="20" w:right="3"/>
              <w:rPr>
                <w:sz w:val="22"/>
              </w:rPr>
            </w:pPr>
            <w:r>
              <w:rPr>
                <w:spacing w:val="-10"/>
                <w:sz w:val="22"/>
              </w:rPr>
              <w:t>H</w:t>
            </w:r>
          </w:p>
        </w:tc>
        <w:tc>
          <w:tcPr>
            <w:tcW w:w="1401" w:type="dxa"/>
          </w:tcPr>
          <w:p>
            <w:pPr>
              <w:pStyle w:val="TableParagraph"/>
              <w:spacing w:line="245" w:lineRule="exact"/>
              <w:ind w:left="21" w:right="4"/>
              <w:rPr>
                <w:sz w:val="22"/>
              </w:rPr>
            </w:pPr>
            <w:r>
              <w:rPr>
                <w:spacing w:val="-10"/>
                <w:sz w:val="22"/>
              </w:rPr>
              <w:t>M</w:t>
            </w:r>
          </w:p>
        </w:tc>
        <w:tc>
          <w:tcPr>
            <w:tcW w:w="1406" w:type="dxa"/>
          </w:tcPr>
          <w:p>
            <w:pPr>
              <w:pStyle w:val="TableParagraph"/>
              <w:spacing w:line="245" w:lineRule="exact"/>
              <w:ind w:left="31" w:right="15"/>
              <w:rPr>
                <w:sz w:val="22"/>
              </w:rPr>
            </w:pPr>
            <w:r>
              <w:rPr>
                <w:spacing w:val="-10"/>
                <w:sz w:val="22"/>
              </w:rPr>
              <w:t>H</w:t>
            </w:r>
          </w:p>
        </w:tc>
        <w:tc>
          <w:tcPr>
            <w:tcW w:w="1406" w:type="dxa"/>
          </w:tcPr>
          <w:p>
            <w:pPr>
              <w:pStyle w:val="TableParagraph"/>
              <w:spacing w:line="245" w:lineRule="exact"/>
              <w:ind w:left="31" w:right="11"/>
              <w:rPr>
                <w:sz w:val="22"/>
              </w:rPr>
            </w:pPr>
            <w:r>
              <w:rPr>
                <w:spacing w:val="-10"/>
                <w:sz w:val="22"/>
              </w:rPr>
              <w:t>S</w:t>
            </w:r>
          </w:p>
        </w:tc>
      </w:tr>
      <w:tr>
        <w:trPr>
          <w:trHeight w:val="378" w:hRule="atLeast"/>
        </w:trPr>
        <w:tc>
          <w:tcPr>
            <w:tcW w:w="1402" w:type="dxa"/>
          </w:tcPr>
          <w:p>
            <w:pPr>
              <w:pStyle w:val="TableParagraph"/>
              <w:spacing w:before="1"/>
              <w:ind w:left="37" w:right="27"/>
              <w:rPr>
                <w:b/>
                <w:sz w:val="22"/>
              </w:rPr>
            </w:pPr>
            <w:r>
              <w:rPr>
                <w:b/>
                <w:spacing w:val="-5"/>
                <w:sz w:val="22"/>
              </w:rPr>
              <w:t>CO4</w:t>
            </w:r>
          </w:p>
        </w:tc>
        <w:tc>
          <w:tcPr>
            <w:tcW w:w="1402" w:type="dxa"/>
          </w:tcPr>
          <w:p>
            <w:pPr>
              <w:pStyle w:val="TableParagraph"/>
              <w:spacing w:line="244" w:lineRule="exact"/>
              <w:ind w:left="38" w:right="1"/>
              <w:rPr>
                <w:sz w:val="22"/>
              </w:rPr>
            </w:pPr>
            <w:r>
              <w:rPr>
                <w:spacing w:val="-10"/>
                <w:sz w:val="22"/>
              </w:rPr>
              <w:t>S</w:t>
            </w:r>
          </w:p>
        </w:tc>
        <w:tc>
          <w:tcPr>
            <w:tcW w:w="1411" w:type="dxa"/>
          </w:tcPr>
          <w:p>
            <w:pPr>
              <w:pStyle w:val="TableParagraph"/>
              <w:spacing w:line="244" w:lineRule="exact"/>
              <w:ind w:left="20" w:right="15"/>
              <w:rPr>
                <w:sz w:val="22"/>
              </w:rPr>
            </w:pPr>
            <w:r>
              <w:rPr>
                <w:spacing w:val="-10"/>
                <w:sz w:val="22"/>
              </w:rPr>
              <w:t>M</w:t>
            </w:r>
          </w:p>
        </w:tc>
        <w:tc>
          <w:tcPr>
            <w:tcW w:w="1401" w:type="dxa"/>
          </w:tcPr>
          <w:p>
            <w:pPr>
              <w:pStyle w:val="TableParagraph"/>
              <w:spacing w:line="244" w:lineRule="exact"/>
              <w:ind w:left="21" w:right="3"/>
              <w:rPr>
                <w:sz w:val="22"/>
              </w:rPr>
            </w:pPr>
            <w:r>
              <w:rPr>
                <w:spacing w:val="-10"/>
                <w:sz w:val="22"/>
              </w:rPr>
              <w:t>H</w:t>
            </w:r>
          </w:p>
        </w:tc>
        <w:tc>
          <w:tcPr>
            <w:tcW w:w="1406" w:type="dxa"/>
          </w:tcPr>
          <w:p>
            <w:pPr>
              <w:pStyle w:val="TableParagraph"/>
              <w:spacing w:line="244" w:lineRule="exact"/>
              <w:ind w:left="31" w:right="16"/>
              <w:rPr>
                <w:sz w:val="22"/>
              </w:rPr>
            </w:pPr>
            <w:r>
              <w:rPr>
                <w:spacing w:val="-10"/>
                <w:sz w:val="22"/>
              </w:rPr>
              <w:t>M</w:t>
            </w:r>
          </w:p>
        </w:tc>
        <w:tc>
          <w:tcPr>
            <w:tcW w:w="1406" w:type="dxa"/>
          </w:tcPr>
          <w:p>
            <w:pPr>
              <w:pStyle w:val="TableParagraph"/>
              <w:spacing w:line="244" w:lineRule="exact"/>
              <w:ind w:left="31" w:right="13"/>
              <w:rPr>
                <w:sz w:val="22"/>
              </w:rPr>
            </w:pPr>
            <w:r>
              <w:rPr>
                <w:spacing w:val="-10"/>
                <w:sz w:val="22"/>
              </w:rPr>
              <w:t>H</w:t>
            </w:r>
          </w:p>
        </w:tc>
      </w:tr>
      <w:tr>
        <w:trPr>
          <w:trHeight w:val="378" w:hRule="atLeast"/>
        </w:trPr>
        <w:tc>
          <w:tcPr>
            <w:tcW w:w="1402" w:type="dxa"/>
          </w:tcPr>
          <w:p>
            <w:pPr>
              <w:pStyle w:val="TableParagraph"/>
              <w:spacing w:before="1"/>
              <w:ind w:left="37" w:right="27"/>
              <w:rPr>
                <w:b/>
                <w:sz w:val="22"/>
              </w:rPr>
            </w:pPr>
            <w:r>
              <w:rPr>
                <w:b/>
                <w:spacing w:val="-5"/>
                <w:sz w:val="22"/>
              </w:rPr>
              <w:t>CO5</w:t>
            </w:r>
          </w:p>
        </w:tc>
        <w:tc>
          <w:tcPr>
            <w:tcW w:w="1402" w:type="dxa"/>
          </w:tcPr>
          <w:p>
            <w:pPr>
              <w:pStyle w:val="TableParagraph"/>
              <w:spacing w:line="244" w:lineRule="exact"/>
              <w:ind w:left="37" w:right="2"/>
              <w:rPr>
                <w:sz w:val="22"/>
              </w:rPr>
            </w:pPr>
            <w:r>
              <w:rPr>
                <w:spacing w:val="-10"/>
                <w:sz w:val="22"/>
              </w:rPr>
              <w:t>H</w:t>
            </w:r>
          </w:p>
        </w:tc>
        <w:tc>
          <w:tcPr>
            <w:tcW w:w="1411" w:type="dxa"/>
          </w:tcPr>
          <w:p>
            <w:pPr>
              <w:pStyle w:val="TableParagraph"/>
              <w:spacing w:line="244" w:lineRule="exact"/>
              <w:ind w:left="20" w:right="2"/>
              <w:rPr>
                <w:sz w:val="22"/>
              </w:rPr>
            </w:pPr>
            <w:r>
              <w:rPr>
                <w:spacing w:val="-10"/>
                <w:sz w:val="22"/>
              </w:rPr>
              <w:t>S</w:t>
            </w:r>
          </w:p>
        </w:tc>
        <w:tc>
          <w:tcPr>
            <w:tcW w:w="1401" w:type="dxa"/>
          </w:tcPr>
          <w:p>
            <w:pPr>
              <w:pStyle w:val="TableParagraph"/>
              <w:spacing w:line="244" w:lineRule="exact"/>
              <w:ind w:left="21"/>
              <w:rPr>
                <w:sz w:val="22"/>
              </w:rPr>
            </w:pPr>
            <w:r>
              <w:rPr>
                <w:spacing w:val="-10"/>
                <w:sz w:val="22"/>
              </w:rPr>
              <w:t>S</w:t>
            </w:r>
          </w:p>
        </w:tc>
        <w:tc>
          <w:tcPr>
            <w:tcW w:w="1406" w:type="dxa"/>
          </w:tcPr>
          <w:p>
            <w:pPr>
              <w:pStyle w:val="TableParagraph"/>
              <w:spacing w:line="244" w:lineRule="exact"/>
              <w:ind w:left="31" w:right="15"/>
              <w:rPr>
                <w:sz w:val="22"/>
              </w:rPr>
            </w:pPr>
            <w:r>
              <w:rPr>
                <w:spacing w:val="-10"/>
                <w:sz w:val="22"/>
              </w:rPr>
              <w:t>H</w:t>
            </w:r>
          </w:p>
        </w:tc>
        <w:tc>
          <w:tcPr>
            <w:tcW w:w="1406" w:type="dxa"/>
          </w:tcPr>
          <w:p>
            <w:pPr>
              <w:pStyle w:val="TableParagraph"/>
              <w:spacing w:line="244" w:lineRule="exact"/>
              <w:ind w:left="31" w:right="11"/>
              <w:rPr>
                <w:sz w:val="22"/>
              </w:rPr>
            </w:pPr>
            <w:r>
              <w:rPr>
                <w:spacing w:val="-10"/>
                <w:sz w:val="22"/>
              </w:rPr>
              <w:t>S</w:t>
            </w:r>
          </w:p>
        </w:tc>
      </w:tr>
    </w:tbl>
    <w:p>
      <w:pPr>
        <w:pStyle w:val="BodyText"/>
        <w:spacing w:before="128"/>
        <w:rPr>
          <w:b/>
        </w:rPr>
      </w:pPr>
    </w:p>
    <w:p>
      <w:pPr>
        <w:tabs>
          <w:tab w:pos="2160" w:val="left" w:leader="none"/>
          <w:tab w:pos="4321" w:val="left" w:leader="none"/>
          <w:tab w:pos="6487" w:val="left" w:leader="none"/>
        </w:tabs>
        <w:spacing w:before="0"/>
        <w:ind w:left="0" w:right="373"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144"/>
      </w:pPr>
    </w:p>
    <w:p>
      <w:pPr>
        <w:spacing w:before="0"/>
        <w:ind w:left="0" w:right="1214" w:firstLine="0"/>
        <w:jc w:val="right"/>
        <w:rPr>
          <w:b/>
          <w:sz w:val="24"/>
        </w:rPr>
      </w:pPr>
      <w:r>
        <w:rPr>
          <w:sz w:val="24"/>
        </w:rPr>
        <w:t>Sub</w:t>
      </w:r>
      <w:r>
        <w:rPr>
          <w:spacing w:val="-7"/>
          <w:sz w:val="24"/>
        </w:rPr>
        <w:t> </w:t>
      </w:r>
      <w:r>
        <w:rPr>
          <w:sz w:val="24"/>
        </w:rPr>
        <w:t>Code:</w:t>
      </w:r>
      <w:r>
        <w:rPr>
          <w:spacing w:val="9"/>
          <w:sz w:val="24"/>
        </w:rPr>
        <w:t> </w:t>
      </w:r>
      <w:r>
        <w:rPr>
          <w:b/>
          <w:spacing w:val="-2"/>
          <w:sz w:val="24"/>
        </w:rPr>
        <w:t>23VED201</w:t>
      </w:r>
    </w:p>
    <w:p>
      <w:pPr>
        <w:pStyle w:val="BodyText"/>
        <w:spacing w:before="5"/>
        <w:rPr>
          <w:b/>
          <w:sz w:val="13"/>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1"/>
        <w:gridCol w:w="2526"/>
        <w:gridCol w:w="2161"/>
        <w:gridCol w:w="1888"/>
      </w:tblGrid>
      <w:tr>
        <w:trPr>
          <w:trHeight w:val="417" w:hRule="atLeast"/>
        </w:trPr>
        <w:tc>
          <w:tcPr>
            <w:tcW w:w="3261" w:type="dxa"/>
          </w:tcPr>
          <w:p>
            <w:pPr>
              <w:pStyle w:val="TableParagraph"/>
              <w:spacing w:before="54"/>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575" w:type="dxa"/>
            <w:gridSpan w:val="3"/>
          </w:tcPr>
          <w:p>
            <w:pPr>
              <w:pStyle w:val="TableParagraph"/>
              <w:spacing w:before="83"/>
              <w:ind w:left="225"/>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50" w:hRule="atLeast"/>
        </w:trPr>
        <w:tc>
          <w:tcPr>
            <w:tcW w:w="9836" w:type="dxa"/>
            <w:gridSpan w:val="4"/>
          </w:tcPr>
          <w:p>
            <w:pPr>
              <w:pStyle w:val="TableParagraph"/>
              <w:spacing w:before="68"/>
              <w:ind w:left="21"/>
              <w:rPr>
                <w:b/>
                <w:sz w:val="24"/>
              </w:rPr>
            </w:pPr>
            <w:r>
              <w:rPr>
                <w:sz w:val="24"/>
              </w:rPr>
              <w:t>Title</w:t>
            </w:r>
            <w:r>
              <w:rPr>
                <w:spacing w:val="-3"/>
                <w:sz w:val="24"/>
              </w:rPr>
              <w:t> </w:t>
            </w:r>
            <w:r>
              <w:rPr>
                <w:sz w:val="24"/>
              </w:rPr>
              <w:t>of</w:t>
            </w:r>
            <w:r>
              <w:rPr>
                <w:spacing w:val="-16"/>
                <w:sz w:val="24"/>
              </w:rPr>
              <w:t> </w:t>
            </w:r>
            <w:r>
              <w:rPr>
                <w:sz w:val="24"/>
              </w:rPr>
              <w:t>the Paper</w:t>
            </w:r>
            <w:r>
              <w:rPr>
                <w:spacing w:val="8"/>
                <w:sz w:val="24"/>
              </w:rPr>
              <w:t> </w:t>
            </w:r>
            <w:r>
              <w:rPr>
                <w:b/>
                <w:sz w:val="24"/>
              </w:rPr>
              <w:t>:</w:t>
            </w:r>
            <w:r>
              <w:rPr>
                <w:b/>
                <w:spacing w:val="59"/>
                <w:sz w:val="24"/>
              </w:rPr>
              <w:t> </w:t>
            </w:r>
            <w:r>
              <w:rPr>
                <w:b/>
                <w:sz w:val="24"/>
              </w:rPr>
              <w:t>Value Education</w:t>
            </w:r>
            <w:r>
              <w:rPr>
                <w:b/>
                <w:spacing w:val="-1"/>
                <w:sz w:val="24"/>
              </w:rPr>
              <w:t> </w:t>
            </w:r>
            <w:r>
              <w:rPr>
                <w:b/>
                <w:sz w:val="24"/>
              </w:rPr>
              <w:t>-</w:t>
            </w:r>
            <w:r>
              <w:rPr>
                <w:b/>
                <w:spacing w:val="-12"/>
                <w:sz w:val="24"/>
              </w:rPr>
              <w:t> </w:t>
            </w:r>
            <w:r>
              <w:rPr>
                <w:b/>
                <w:sz w:val="24"/>
              </w:rPr>
              <w:t>Moral</w:t>
            </w:r>
            <w:r>
              <w:rPr>
                <w:b/>
                <w:spacing w:val="-8"/>
                <w:sz w:val="24"/>
              </w:rPr>
              <w:t> </w:t>
            </w:r>
            <w:r>
              <w:rPr>
                <w:b/>
                <w:sz w:val="24"/>
              </w:rPr>
              <w:t>And</w:t>
            </w:r>
            <w:r>
              <w:rPr>
                <w:b/>
                <w:spacing w:val="3"/>
                <w:sz w:val="24"/>
              </w:rPr>
              <w:t> </w:t>
            </w:r>
            <w:r>
              <w:rPr>
                <w:b/>
                <w:spacing w:val="-2"/>
                <w:sz w:val="24"/>
              </w:rPr>
              <w:t>Ethics**</w:t>
            </w:r>
          </w:p>
        </w:tc>
      </w:tr>
      <w:tr>
        <w:trPr>
          <w:trHeight w:val="926" w:hRule="atLeast"/>
        </w:trPr>
        <w:tc>
          <w:tcPr>
            <w:tcW w:w="3261" w:type="dxa"/>
          </w:tcPr>
          <w:p>
            <w:pPr>
              <w:pStyle w:val="TableParagraph"/>
              <w:spacing w:line="275" w:lineRule="exact" w:before="174"/>
              <w:ind w:left="31"/>
              <w:rPr>
                <w:b/>
                <w:sz w:val="24"/>
              </w:rPr>
            </w:pPr>
            <w:r>
              <w:rPr>
                <w:b/>
                <w:spacing w:val="-2"/>
                <w:sz w:val="24"/>
              </w:rPr>
              <w:t>Batch</w:t>
            </w:r>
          </w:p>
          <w:p>
            <w:pPr>
              <w:pStyle w:val="TableParagraph"/>
              <w:spacing w:line="275" w:lineRule="exact"/>
              <w:ind w:left="31" w:right="3"/>
              <w:rPr>
                <w:sz w:val="24"/>
              </w:rPr>
            </w:pPr>
            <w:r>
              <w:rPr>
                <w:sz w:val="24"/>
              </w:rPr>
              <w:t>2023-</w:t>
            </w:r>
            <w:r>
              <w:rPr>
                <w:spacing w:val="-4"/>
                <w:sz w:val="24"/>
              </w:rPr>
              <w:t>2024</w:t>
            </w:r>
          </w:p>
        </w:tc>
        <w:tc>
          <w:tcPr>
            <w:tcW w:w="2526" w:type="dxa"/>
          </w:tcPr>
          <w:p>
            <w:pPr>
              <w:pStyle w:val="TableParagraph"/>
              <w:spacing w:line="275" w:lineRule="exact" w:before="174"/>
              <w:ind w:left="46" w:right="30"/>
              <w:rPr>
                <w:b/>
                <w:sz w:val="24"/>
              </w:rPr>
            </w:pPr>
            <w:r>
              <w:rPr>
                <w:b/>
                <w:sz w:val="24"/>
              </w:rPr>
              <w:t>Hours</w:t>
            </w:r>
            <w:r>
              <w:rPr>
                <w:b/>
                <w:spacing w:val="-7"/>
                <w:sz w:val="24"/>
              </w:rPr>
              <w:t> </w:t>
            </w:r>
            <w:r>
              <w:rPr>
                <w:b/>
                <w:sz w:val="24"/>
              </w:rPr>
              <w:t>/ </w:t>
            </w:r>
            <w:r>
              <w:rPr>
                <w:b/>
                <w:spacing w:val="-4"/>
                <w:sz w:val="24"/>
              </w:rPr>
              <w:t>Week</w:t>
            </w:r>
          </w:p>
          <w:p>
            <w:pPr>
              <w:pStyle w:val="TableParagraph"/>
              <w:spacing w:line="275" w:lineRule="exact"/>
              <w:ind w:left="46" w:right="43"/>
              <w:rPr>
                <w:sz w:val="24"/>
              </w:rPr>
            </w:pPr>
            <w:r>
              <w:rPr>
                <w:spacing w:val="-10"/>
                <w:sz w:val="24"/>
              </w:rPr>
              <w:t>2</w:t>
            </w:r>
          </w:p>
        </w:tc>
        <w:tc>
          <w:tcPr>
            <w:tcW w:w="2161" w:type="dxa"/>
          </w:tcPr>
          <w:p>
            <w:pPr>
              <w:pStyle w:val="TableParagraph"/>
              <w:spacing w:line="275" w:lineRule="exact" w:before="174"/>
              <w:ind w:left="38" w:right="24"/>
              <w:rPr>
                <w:b/>
                <w:sz w:val="24"/>
              </w:rPr>
            </w:pPr>
            <w:r>
              <w:rPr>
                <w:b/>
                <w:sz w:val="24"/>
              </w:rPr>
              <w:t>Total</w:t>
            </w:r>
            <w:r>
              <w:rPr>
                <w:b/>
                <w:spacing w:val="-9"/>
                <w:sz w:val="24"/>
              </w:rPr>
              <w:t> </w:t>
            </w:r>
            <w:r>
              <w:rPr>
                <w:b/>
                <w:spacing w:val="-2"/>
                <w:sz w:val="24"/>
              </w:rPr>
              <w:t>Hours</w:t>
            </w:r>
          </w:p>
          <w:p>
            <w:pPr>
              <w:pStyle w:val="TableParagraph"/>
              <w:spacing w:line="275" w:lineRule="exact"/>
              <w:ind w:left="38" w:right="12"/>
              <w:rPr>
                <w:sz w:val="24"/>
              </w:rPr>
            </w:pPr>
            <w:r>
              <w:rPr>
                <w:spacing w:val="-5"/>
                <w:sz w:val="24"/>
              </w:rPr>
              <w:t>30</w:t>
            </w:r>
          </w:p>
        </w:tc>
        <w:tc>
          <w:tcPr>
            <w:tcW w:w="1888" w:type="dxa"/>
          </w:tcPr>
          <w:p>
            <w:pPr>
              <w:pStyle w:val="TableParagraph"/>
              <w:spacing w:line="275" w:lineRule="exact" w:before="174"/>
              <w:ind w:left="16" w:right="17"/>
              <w:rPr>
                <w:b/>
                <w:sz w:val="24"/>
              </w:rPr>
            </w:pPr>
            <w:r>
              <w:rPr>
                <w:b/>
                <w:spacing w:val="-2"/>
                <w:sz w:val="24"/>
              </w:rPr>
              <w:t>Credits</w:t>
            </w:r>
          </w:p>
          <w:p>
            <w:pPr>
              <w:pStyle w:val="TableParagraph"/>
              <w:spacing w:line="275" w:lineRule="exact"/>
              <w:ind w:left="17" w:right="1"/>
              <w:rPr>
                <w:sz w:val="24"/>
              </w:rPr>
            </w:pPr>
            <w:r>
              <w:rPr>
                <w:spacing w:val="-10"/>
                <w:sz w:val="24"/>
              </w:rPr>
              <w:t>2</w:t>
            </w:r>
          </w:p>
        </w:tc>
      </w:tr>
    </w:tbl>
    <w:p>
      <w:pPr>
        <w:pStyle w:val="BodyText"/>
        <w:spacing w:before="269"/>
        <w:rPr>
          <w:b/>
        </w:rPr>
      </w:pPr>
    </w:p>
    <w:p>
      <w:pPr>
        <w:pStyle w:val="Heading2"/>
        <w:ind w:left="0" w:right="391"/>
        <w:jc w:val="center"/>
      </w:pPr>
      <w:bookmarkStart w:name="Course Objectives (5)" w:id="45"/>
      <w:bookmarkEnd w:id="45"/>
      <w:r>
        <w:rPr>
          <w:b w:val="0"/>
        </w:rPr>
      </w:r>
      <w:r>
        <w:rPr/>
        <w:t>Course</w:t>
      </w:r>
      <w:r>
        <w:rPr>
          <w:spacing w:val="-8"/>
        </w:rPr>
        <w:t> </w:t>
      </w:r>
      <w:r>
        <w:rPr>
          <w:spacing w:val="-2"/>
        </w:rPr>
        <w:t>Objectives</w:t>
      </w:r>
    </w:p>
    <w:p>
      <w:pPr>
        <w:pStyle w:val="ListParagraph"/>
        <w:numPr>
          <w:ilvl w:val="2"/>
          <w:numId w:val="13"/>
        </w:numPr>
        <w:tabs>
          <w:tab w:pos="3005" w:val="left" w:leader="none"/>
        </w:tabs>
        <w:spacing w:line="240" w:lineRule="auto" w:before="267" w:after="0"/>
        <w:ind w:left="3005" w:right="0" w:hanging="364"/>
        <w:jc w:val="left"/>
        <w:rPr>
          <w:sz w:val="24"/>
        </w:rPr>
      </w:pPr>
      <w:r>
        <w:rPr>
          <w:sz w:val="24"/>
        </w:rPr>
        <w:t>To</w:t>
      </w:r>
      <w:r>
        <w:rPr>
          <w:spacing w:val="-6"/>
          <w:sz w:val="24"/>
        </w:rPr>
        <w:t> </w:t>
      </w:r>
      <w:r>
        <w:rPr>
          <w:sz w:val="24"/>
        </w:rPr>
        <w:t>impart</w:t>
      </w:r>
      <w:r>
        <w:rPr>
          <w:spacing w:val="8"/>
          <w:sz w:val="24"/>
        </w:rPr>
        <w:t> </w:t>
      </w:r>
      <w:r>
        <w:rPr>
          <w:sz w:val="24"/>
        </w:rPr>
        <w:t>Value</w:t>
      </w:r>
      <w:r>
        <w:rPr>
          <w:spacing w:val="-8"/>
          <w:sz w:val="24"/>
        </w:rPr>
        <w:t> </w:t>
      </w:r>
      <w:r>
        <w:rPr>
          <w:sz w:val="24"/>
        </w:rPr>
        <w:t>Education</w:t>
      </w:r>
      <w:r>
        <w:rPr>
          <w:spacing w:val="-1"/>
          <w:sz w:val="24"/>
        </w:rPr>
        <w:t> </w:t>
      </w:r>
      <w:r>
        <w:rPr>
          <w:sz w:val="24"/>
        </w:rPr>
        <w:t>in</w:t>
      </w:r>
      <w:r>
        <w:rPr>
          <w:spacing w:val="-15"/>
          <w:sz w:val="24"/>
        </w:rPr>
        <w:t> </w:t>
      </w:r>
      <w:r>
        <w:rPr>
          <w:sz w:val="24"/>
        </w:rPr>
        <w:t>every</w:t>
      </w:r>
      <w:r>
        <w:rPr>
          <w:spacing w:val="-16"/>
          <w:sz w:val="24"/>
        </w:rPr>
        <w:t> </w:t>
      </w:r>
      <w:r>
        <w:rPr>
          <w:sz w:val="24"/>
        </w:rPr>
        <w:t>walk</w:t>
      </w:r>
      <w:r>
        <w:rPr>
          <w:spacing w:val="-3"/>
          <w:sz w:val="24"/>
        </w:rPr>
        <w:t> </w:t>
      </w:r>
      <w:r>
        <w:rPr>
          <w:sz w:val="24"/>
        </w:rPr>
        <w:t>of</w:t>
      </w:r>
      <w:r>
        <w:rPr>
          <w:spacing w:val="-8"/>
          <w:sz w:val="24"/>
        </w:rPr>
        <w:t> </w:t>
      </w:r>
      <w:r>
        <w:rPr>
          <w:spacing w:val="-4"/>
          <w:sz w:val="24"/>
        </w:rPr>
        <w:t>life.</w:t>
      </w:r>
    </w:p>
    <w:p>
      <w:pPr>
        <w:pStyle w:val="ListParagraph"/>
        <w:numPr>
          <w:ilvl w:val="2"/>
          <w:numId w:val="13"/>
        </w:numPr>
        <w:tabs>
          <w:tab w:pos="3005" w:val="left" w:leader="none"/>
        </w:tabs>
        <w:spacing w:line="240" w:lineRule="auto" w:before="41" w:after="0"/>
        <w:ind w:left="3005" w:right="0" w:hanging="364"/>
        <w:jc w:val="left"/>
        <w:rPr>
          <w:sz w:val="24"/>
        </w:rPr>
      </w:pPr>
      <w:r>
        <w:rPr>
          <w:sz w:val="24"/>
        </w:rPr>
        <w:t>To</w:t>
      </w:r>
      <w:r>
        <w:rPr>
          <w:spacing w:val="-8"/>
          <w:sz w:val="24"/>
        </w:rPr>
        <w:t> </w:t>
      </w:r>
      <w:r>
        <w:rPr>
          <w:sz w:val="24"/>
        </w:rPr>
        <w:t>help</w:t>
      </w:r>
      <w:r>
        <w:rPr>
          <w:spacing w:val="1"/>
          <w:sz w:val="24"/>
        </w:rPr>
        <w:t> </w:t>
      </w:r>
      <w:r>
        <w:rPr>
          <w:sz w:val="24"/>
        </w:rPr>
        <w:t>the</w:t>
      </w:r>
      <w:r>
        <w:rPr>
          <w:spacing w:val="-6"/>
          <w:sz w:val="24"/>
        </w:rPr>
        <w:t> </w:t>
      </w:r>
      <w:r>
        <w:rPr>
          <w:sz w:val="24"/>
        </w:rPr>
        <w:t>students</w:t>
      </w:r>
      <w:r>
        <w:rPr>
          <w:spacing w:val="-11"/>
          <w:sz w:val="24"/>
        </w:rPr>
        <w:t> </w:t>
      </w:r>
      <w:r>
        <w:rPr>
          <w:sz w:val="24"/>
        </w:rPr>
        <w:t>to</w:t>
      </w:r>
      <w:r>
        <w:rPr>
          <w:spacing w:val="-1"/>
          <w:sz w:val="24"/>
        </w:rPr>
        <w:t> </w:t>
      </w:r>
      <w:r>
        <w:rPr>
          <w:sz w:val="24"/>
        </w:rPr>
        <w:t>reach</w:t>
      </w:r>
      <w:r>
        <w:rPr>
          <w:spacing w:val="-9"/>
          <w:sz w:val="24"/>
        </w:rPr>
        <w:t> </w:t>
      </w:r>
      <w:r>
        <w:rPr>
          <w:sz w:val="24"/>
        </w:rPr>
        <w:t>excellence</w:t>
      </w:r>
      <w:r>
        <w:rPr>
          <w:spacing w:val="-5"/>
          <w:sz w:val="24"/>
        </w:rPr>
        <w:t> </w:t>
      </w:r>
      <w:r>
        <w:rPr>
          <w:sz w:val="24"/>
        </w:rPr>
        <w:t>and</w:t>
      </w:r>
      <w:r>
        <w:rPr>
          <w:spacing w:val="1"/>
          <w:sz w:val="24"/>
        </w:rPr>
        <w:t> </w:t>
      </w:r>
      <w:r>
        <w:rPr>
          <w:sz w:val="24"/>
        </w:rPr>
        <w:t>reap </w:t>
      </w:r>
      <w:r>
        <w:rPr>
          <w:spacing w:val="-2"/>
          <w:sz w:val="24"/>
        </w:rPr>
        <w:t>success.</w:t>
      </w:r>
    </w:p>
    <w:p>
      <w:pPr>
        <w:pStyle w:val="ListParagraph"/>
        <w:numPr>
          <w:ilvl w:val="2"/>
          <w:numId w:val="13"/>
        </w:numPr>
        <w:tabs>
          <w:tab w:pos="3005" w:val="left" w:leader="none"/>
        </w:tabs>
        <w:spacing w:line="240" w:lineRule="auto" w:before="41" w:after="0"/>
        <w:ind w:left="3005" w:right="0" w:hanging="364"/>
        <w:jc w:val="left"/>
        <w:rPr>
          <w:sz w:val="24"/>
        </w:rPr>
      </w:pPr>
      <w:r>
        <w:rPr>
          <w:sz w:val="24"/>
        </w:rPr>
        <w:t>To</w:t>
      </w:r>
      <w:r>
        <w:rPr>
          <w:spacing w:val="-9"/>
          <w:sz w:val="24"/>
        </w:rPr>
        <w:t> </w:t>
      </w:r>
      <w:r>
        <w:rPr>
          <w:sz w:val="24"/>
        </w:rPr>
        <w:t>impart</w:t>
      </w:r>
      <w:r>
        <w:rPr>
          <w:spacing w:val="-6"/>
          <w:sz w:val="24"/>
        </w:rPr>
        <w:t> </w:t>
      </w:r>
      <w:r>
        <w:rPr>
          <w:sz w:val="24"/>
        </w:rPr>
        <w:t>the</w:t>
      </w:r>
      <w:r>
        <w:rPr>
          <w:spacing w:val="-8"/>
          <w:sz w:val="24"/>
        </w:rPr>
        <w:t> </w:t>
      </w:r>
      <w:r>
        <w:rPr>
          <w:sz w:val="24"/>
        </w:rPr>
        <w:t>right</w:t>
      </w:r>
      <w:r>
        <w:rPr>
          <w:spacing w:val="7"/>
          <w:sz w:val="24"/>
        </w:rPr>
        <w:t> </w:t>
      </w:r>
      <w:r>
        <w:rPr>
          <w:sz w:val="24"/>
        </w:rPr>
        <w:t>attitude</w:t>
      </w:r>
      <w:r>
        <w:rPr>
          <w:spacing w:val="-8"/>
          <w:sz w:val="24"/>
        </w:rPr>
        <w:t> </w:t>
      </w:r>
      <w:r>
        <w:rPr>
          <w:sz w:val="24"/>
        </w:rPr>
        <w:t>by</w:t>
      </w:r>
      <w:r>
        <w:rPr>
          <w:spacing w:val="-22"/>
          <w:sz w:val="24"/>
        </w:rPr>
        <w:t> </w:t>
      </w:r>
      <w:r>
        <w:rPr>
          <w:sz w:val="24"/>
        </w:rPr>
        <w:t>practicing</w:t>
      </w:r>
      <w:r>
        <w:rPr>
          <w:spacing w:val="-2"/>
          <w:sz w:val="24"/>
        </w:rPr>
        <w:t> </w:t>
      </w:r>
      <w:r>
        <w:rPr>
          <w:sz w:val="24"/>
        </w:rPr>
        <w:t>self</w:t>
      </w:r>
      <w:r>
        <w:rPr>
          <w:spacing w:val="-9"/>
          <w:sz w:val="24"/>
        </w:rPr>
        <w:t> </w:t>
      </w:r>
      <w:r>
        <w:rPr>
          <w:spacing w:val="-2"/>
          <w:sz w:val="24"/>
        </w:rPr>
        <w:t>introspection.</w:t>
      </w:r>
    </w:p>
    <w:p>
      <w:pPr>
        <w:pStyle w:val="ListParagraph"/>
        <w:numPr>
          <w:ilvl w:val="2"/>
          <w:numId w:val="13"/>
        </w:numPr>
        <w:tabs>
          <w:tab w:pos="3005" w:val="left" w:leader="none"/>
        </w:tabs>
        <w:spacing w:line="240" w:lineRule="auto" w:before="46" w:after="0"/>
        <w:ind w:left="3005" w:right="0" w:hanging="364"/>
        <w:jc w:val="left"/>
        <w:rPr>
          <w:sz w:val="24"/>
        </w:rPr>
      </w:pPr>
      <w:r>
        <w:rPr>
          <w:sz w:val="24"/>
        </w:rPr>
        <w:t>To</w:t>
      </w:r>
      <w:r>
        <w:rPr>
          <w:spacing w:val="-6"/>
          <w:sz w:val="24"/>
        </w:rPr>
        <w:t> </w:t>
      </w:r>
      <w:r>
        <w:rPr>
          <w:sz w:val="24"/>
        </w:rPr>
        <w:t>portray</w:t>
      </w:r>
      <w:r>
        <w:rPr>
          <w:spacing w:val="-26"/>
          <w:sz w:val="24"/>
        </w:rPr>
        <w:t> </w:t>
      </w:r>
      <w:r>
        <w:rPr>
          <w:sz w:val="24"/>
        </w:rPr>
        <w:t>the</w:t>
      </w:r>
      <w:r>
        <w:rPr>
          <w:spacing w:val="3"/>
          <w:sz w:val="24"/>
        </w:rPr>
        <w:t> </w:t>
      </w:r>
      <w:r>
        <w:rPr>
          <w:sz w:val="24"/>
        </w:rPr>
        <w:t>life</w:t>
      </w:r>
      <w:r>
        <w:rPr>
          <w:spacing w:val="-7"/>
          <w:sz w:val="24"/>
        </w:rPr>
        <w:t> </w:t>
      </w:r>
      <w:r>
        <w:rPr>
          <w:sz w:val="24"/>
        </w:rPr>
        <w:t>and</w:t>
      </w:r>
      <w:r>
        <w:rPr>
          <w:spacing w:val="8"/>
          <w:sz w:val="24"/>
        </w:rPr>
        <w:t> </w:t>
      </w:r>
      <w:r>
        <w:rPr>
          <w:sz w:val="24"/>
        </w:rPr>
        <w:t>messages</w:t>
      </w:r>
      <w:r>
        <w:rPr>
          <w:spacing w:val="-2"/>
          <w:sz w:val="24"/>
        </w:rPr>
        <w:t> </w:t>
      </w:r>
      <w:r>
        <w:rPr>
          <w:sz w:val="24"/>
        </w:rPr>
        <w:t>of</w:t>
      </w:r>
      <w:r>
        <w:rPr>
          <w:spacing w:val="-16"/>
          <w:sz w:val="24"/>
        </w:rPr>
        <w:t> </w:t>
      </w:r>
      <w:r>
        <w:rPr>
          <w:sz w:val="24"/>
        </w:rPr>
        <w:t>Great</w:t>
      </w:r>
      <w:r>
        <w:rPr>
          <w:spacing w:val="13"/>
          <w:sz w:val="24"/>
        </w:rPr>
        <w:t> </w:t>
      </w:r>
      <w:r>
        <w:rPr>
          <w:spacing w:val="-2"/>
          <w:sz w:val="24"/>
        </w:rPr>
        <w:t>Leaders.</w:t>
      </w:r>
    </w:p>
    <w:p>
      <w:pPr>
        <w:pStyle w:val="ListParagraph"/>
        <w:numPr>
          <w:ilvl w:val="2"/>
          <w:numId w:val="13"/>
        </w:numPr>
        <w:tabs>
          <w:tab w:pos="3005" w:val="left" w:leader="none"/>
        </w:tabs>
        <w:spacing w:line="240" w:lineRule="auto" w:before="40" w:after="0"/>
        <w:ind w:left="3005" w:right="0" w:hanging="364"/>
        <w:jc w:val="left"/>
        <w:rPr>
          <w:sz w:val="24"/>
        </w:rPr>
      </w:pPr>
      <w:r>
        <w:rPr>
          <w:sz w:val="24"/>
        </w:rPr>
        <w:t>To</w:t>
      </w:r>
      <w:r>
        <w:rPr>
          <w:spacing w:val="-10"/>
          <w:sz w:val="24"/>
        </w:rPr>
        <w:t> </w:t>
      </w:r>
      <w:r>
        <w:rPr>
          <w:sz w:val="24"/>
        </w:rPr>
        <w:t>insist</w:t>
      </w:r>
      <w:r>
        <w:rPr>
          <w:spacing w:val="-2"/>
          <w:sz w:val="24"/>
        </w:rPr>
        <w:t> </w:t>
      </w:r>
      <w:r>
        <w:rPr>
          <w:sz w:val="24"/>
        </w:rPr>
        <w:t>the</w:t>
      </w:r>
      <w:r>
        <w:rPr>
          <w:spacing w:val="-8"/>
          <w:sz w:val="24"/>
        </w:rPr>
        <w:t> </w:t>
      </w:r>
      <w:r>
        <w:rPr>
          <w:sz w:val="24"/>
        </w:rPr>
        <w:t>need</w:t>
      </w:r>
      <w:r>
        <w:rPr>
          <w:spacing w:val="2"/>
          <w:sz w:val="24"/>
        </w:rPr>
        <w:t> </w:t>
      </w:r>
      <w:r>
        <w:rPr>
          <w:sz w:val="24"/>
        </w:rPr>
        <w:t>for</w:t>
      </w:r>
      <w:r>
        <w:rPr>
          <w:spacing w:val="-6"/>
          <w:sz w:val="24"/>
        </w:rPr>
        <w:t> </w:t>
      </w:r>
      <w:r>
        <w:rPr>
          <w:sz w:val="24"/>
        </w:rPr>
        <w:t>universal</w:t>
      </w:r>
      <w:r>
        <w:rPr>
          <w:spacing w:val="-10"/>
          <w:sz w:val="24"/>
        </w:rPr>
        <w:t> </w:t>
      </w:r>
      <w:r>
        <w:rPr>
          <w:sz w:val="24"/>
        </w:rPr>
        <w:t>brotherhood,</w:t>
      </w:r>
      <w:r>
        <w:rPr>
          <w:spacing w:val="-8"/>
          <w:sz w:val="24"/>
        </w:rPr>
        <w:t> </w:t>
      </w:r>
      <w:r>
        <w:rPr>
          <w:sz w:val="24"/>
        </w:rPr>
        <w:t>patience</w:t>
      </w:r>
      <w:r>
        <w:rPr>
          <w:spacing w:val="-7"/>
          <w:sz w:val="24"/>
        </w:rPr>
        <w:t> </w:t>
      </w:r>
      <w:r>
        <w:rPr>
          <w:sz w:val="24"/>
        </w:rPr>
        <w:t>and</w:t>
      </w:r>
      <w:r>
        <w:rPr>
          <w:spacing w:val="-6"/>
          <w:sz w:val="24"/>
        </w:rPr>
        <w:t> </w:t>
      </w:r>
      <w:r>
        <w:rPr>
          <w:spacing w:val="-2"/>
          <w:sz w:val="24"/>
        </w:rPr>
        <w:t>tolerance.</w:t>
      </w:r>
    </w:p>
    <w:p>
      <w:pPr>
        <w:pStyle w:val="ListParagraph"/>
        <w:numPr>
          <w:ilvl w:val="2"/>
          <w:numId w:val="13"/>
        </w:numPr>
        <w:tabs>
          <w:tab w:pos="3005" w:val="left" w:leader="none"/>
        </w:tabs>
        <w:spacing w:line="240" w:lineRule="auto" w:before="41" w:after="0"/>
        <w:ind w:left="3005" w:right="0" w:hanging="364"/>
        <w:jc w:val="left"/>
        <w:rPr>
          <w:sz w:val="24"/>
        </w:rPr>
      </w:pPr>
      <w:r>
        <w:rPr>
          <w:sz w:val="24"/>
        </w:rPr>
        <w:t>To help</w:t>
      </w:r>
      <w:r>
        <w:rPr>
          <w:spacing w:val="2"/>
          <w:sz w:val="24"/>
        </w:rPr>
        <w:t> </w:t>
      </w:r>
      <w:r>
        <w:rPr>
          <w:sz w:val="24"/>
        </w:rPr>
        <w:t>the students</w:t>
      </w:r>
      <w:r>
        <w:rPr>
          <w:spacing w:val="-15"/>
          <w:sz w:val="24"/>
        </w:rPr>
        <w:t> </w:t>
      </w:r>
      <w:r>
        <w:rPr>
          <w:sz w:val="24"/>
        </w:rPr>
        <w:t>to</w:t>
      </w:r>
      <w:r>
        <w:rPr>
          <w:spacing w:val="6"/>
          <w:sz w:val="24"/>
        </w:rPr>
        <w:t> </w:t>
      </w:r>
      <w:r>
        <w:rPr>
          <w:sz w:val="24"/>
        </w:rPr>
        <w:t>keep</w:t>
      </w:r>
      <w:r>
        <w:rPr>
          <w:spacing w:val="-9"/>
          <w:sz w:val="24"/>
        </w:rPr>
        <w:t> </w:t>
      </w:r>
      <w:r>
        <w:rPr>
          <w:sz w:val="24"/>
        </w:rPr>
        <w:t>them</w:t>
      </w:r>
      <w:r>
        <w:rPr>
          <w:spacing w:val="-7"/>
          <w:sz w:val="24"/>
        </w:rPr>
        <w:t> </w:t>
      </w:r>
      <w:r>
        <w:rPr>
          <w:spacing w:val="-4"/>
          <w:sz w:val="24"/>
        </w:rPr>
        <w:t>fit.</w:t>
      </w:r>
    </w:p>
    <w:p>
      <w:pPr>
        <w:pStyle w:val="ListParagraph"/>
        <w:numPr>
          <w:ilvl w:val="2"/>
          <w:numId w:val="13"/>
        </w:numPr>
        <w:tabs>
          <w:tab w:pos="3005" w:val="left" w:leader="none"/>
        </w:tabs>
        <w:spacing w:line="240" w:lineRule="auto" w:before="41" w:after="0"/>
        <w:ind w:left="3005" w:right="0" w:hanging="364"/>
        <w:jc w:val="left"/>
        <w:rPr>
          <w:sz w:val="24"/>
        </w:rPr>
      </w:pPr>
      <w:r>
        <w:rPr>
          <w:sz w:val="24"/>
        </w:rPr>
        <w:t>To</w:t>
      </w:r>
      <w:r>
        <w:rPr>
          <w:spacing w:val="-1"/>
          <w:sz w:val="24"/>
        </w:rPr>
        <w:t> </w:t>
      </w:r>
      <w:r>
        <w:rPr>
          <w:sz w:val="24"/>
        </w:rPr>
        <w:t>educate</w:t>
      </w:r>
      <w:r>
        <w:rPr>
          <w:spacing w:val="-14"/>
          <w:sz w:val="24"/>
        </w:rPr>
        <w:t> </w:t>
      </w:r>
      <w:r>
        <w:rPr>
          <w:sz w:val="24"/>
        </w:rPr>
        <w:t>the</w:t>
      </w:r>
      <w:r>
        <w:rPr>
          <w:spacing w:val="9"/>
          <w:sz w:val="24"/>
        </w:rPr>
        <w:t> </w:t>
      </w:r>
      <w:r>
        <w:rPr>
          <w:sz w:val="24"/>
        </w:rPr>
        <w:t>importance</w:t>
      </w:r>
      <w:r>
        <w:rPr>
          <w:spacing w:val="-4"/>
          <w:sz w:val="24"/>
        </w:rPr>
        <w:t> </w:t>
      </w:r>
      <w:r>
        <w:rPr>
          <w:sz w:val="24"/>
        </w:rPr>
        <w:t>of</w:t>
      </w:r>
      <w:r>
        <w:rPr>
          <w:spacing w:val="-16"/>
          <w:sz w:val="24"/>
        </w:rPr>
        <w:t> </w:t>
      </w:r>
      <w:r>
        <w:rPr>
          <w:sz w:val="24"/>
        </w:rPr>
        <w:t>Yoga and</w:t>
      </w:r>
      <w:r>
        <w:rPr>
          <w:spacing w:val="1"/>
          <w:sz w:val="24"/>
        </w:rPr>
        <w:t> </w:t>
      </w:r>
      <w:r>
        <w:rPr>
          <w:spacing w:val="-2"/>
          <w:sz w:val="24"/>
        </w:rPr>
        <w:t>Meditation.</w:t>
      </w:r>
    </w:p>
    <w:p>
      <w:pPr>
        <w:pStyle w:val="BodyText"/>
        <w:spacing w:before="216"/>
      </w:pPr>
    </w:p>
    <w:p>
      <w:pPr>
        <w:pStyle w:val="Heading2"/>
        <w:ind w:left="0" w:right="299"/>
        <w:jc w:val="center"/>
      </w:pPr>
      <w:bookmarkStart w:name="Course Outcomes (CO) (3)" w:id="46"/>
      <w:bookmarkEnd w:id="46"/>
      <w:r>
        <w:rPr>
          <w:b w:val="0"/>
        </w:rPr>
      </w:r>
      <w:r>
        <w:rPr/>
        <w:t>Course</w:t>
      </w:r>
      <w:r>
        <w:rPr>
          <w:spacing w:val="-14"/>
        </w:rPr>
        <w:t> </w:t>
      </w:r>
      <w:r>
        <w:rPr/>
        <w:t>Outcomes</w:t>
      </w:r>
      <w:r>
        <w:rPr>
          <w:spacing w:val="-7"/>
        </w:rPr>
        <w:t> </w:t>
      </w:r>
      <w:r>
        <w:rPr>
          <w:spacing w:val="-4"/>
        </w:rPr>
        <w:t>(CO)</w:t>
      </w:r>
    </w:p>
    <w:p>
      <w:pPr>
        <w:pStyle w:val="BodyText"/>
        <w:spacing w:before="262" w:after="16"/>
        <w:ind w:left="2641"/>
      </w:pPr>
      <w:r>
        <w:rPr/>
        <w:t>After completing</w:t>
      </w:r>
      <w:r>
        <w:rPr>
          <w:spacing w:val="-1"/>
        </w:rPr>
        <w:t> </w:t>
      </w:r>
      <w:r>
        <w:rPr/>
        <w:t>the</w:t>
      </w:r>
      <w:r>
        <w:rPr>
          <w:spacing w:val="-8"/>
        </w:rPr>
        <w:t> </w:t>
      </w:r>
      <w:r>
        <w:rPr/>
        <w:t>course</w:t>
      </w:r>
      <w:r>
        <w:rPr>
          <w:spacing w:val="-11"/>
        </w:rPr>
        <w:t> </w:t>
      </w:r>
      <w:r>
        <w:rPr/>
        <w:t>the</w:t>
      </w:r>
      <w:r>
        <w:rPr>
          <w:spacing w:val="-7"/>
        </w:rPr>
        <w:t> </w:t>
      </w:r>
      <w:r>
        <w:rPr>
          <w:spacing w:val="-2"/>
        </w:rPr>
        <w:t>students:</w:t>
      </w:r>
    </w:p>
    <w:tbl>
      <w:tblPr>
        <w:tblW w:w="0" w:type="auto"/>
        <w:jc w:val="left"/>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7"/>
        <w:gridCol w:w="1297"/>
        <w:gridCol w:w="6916"/>
      </w:tblGrid>
      <w:tr>
        <w:trPr>
          <w:trHeight w:val="551" w:hRule="atLeast"/>
        </w:trPr>
        <w:tc>
          <w:tcPr>
            <w:tcW w:w="1057" w:type="dxa"/>
            <w:vMerge w:val="restart"/>
          </w:tcPr>
          <w:p>
            <w:pPr>
              <w:pStyle w:val="TableParagraph"/>
              <w:jc w:val="left"/>
              <w:rPr>
                <w:sz w:val="24"/>
              </w:rPr>
            </w:pPr>
          </w:p>
          <w:p>
            <w:pPr>
              <w:pStyle w:val="TableParagraph"/>
              <w:jc w:val="left"/>
              <w:rPr>
                <w:sz w:val="24"/>
              </w:rPr>
            </w:pPr>
          </w:p>
          <w:p>
            <w:pPr>
              <w:pStyle w:val="TableParagraph"/>
              <w:spacing w:before="143"/>
              <w:jc w:val="left"/>
              <w:rPr>
                <w:sz w:val="24"/>
              </w:rPr>
            </w:pPr>
          </w:p>
          <w:p>
            <w:pPr>
              <w:pStyle w:val="TableParagraph"/>
              <w:ind w:right="4"/>
              <w:rPr>
                <w:sz w:val="24"/>
              </w:rPr>
            </w:pPr>
            <w:r>
              <w:rPr>
                <w:spacing w:val="-5"/>
                <w:sz w:val="24"/>
              </w:rPr>
              <w:t>K1</w:t>
            </w:r>
          </w:p>
          <w:p>
            <w:pPr>
              <w:pStyle w:val="TableParagraph"/>
              <w:spacing w:line="247" w:lineRule="auto" w:before="3"/>
              <w:ind w:left="383" w:right="388" w:firstLine="21"/>
              <w:rPr>
                <w:sz w:val="24"/>
              </w:rPr>
            </w:pPr>
            <w:r>
              <w:rPr>
                <w:spacing w:val="-6"/>
                <w:sz w:val="24"/>
              </w:rPr>
              <w:t>to </w:t>
            </w:r>
            <w:r>
              <w:rPr>
                <w:spacing w:val="-15"/>
                <w:sz w:val="24"/>
              </w:rPr>
              <w:t>K5</w:t>
            </w:r>
          </w:p>
        </w:tc>
        <w:tc>
          <w:tcPr>
            <w:tcW w:w="1297" w:type="dxa"/>
          </w:tcPr>
          <w:p>
            <w:pPr>
              <w:pStyle w:val="TableParagraph"/>
              <w:spacing w:line="263" w:lineRule="exact"/>
              <w:ind w:left="109"/>
              <w:jc w:val="left"/>
              <w:rPr>
                <w:sz w:val="24"/>
              </w:rPr>
            </w:pPr>
            <w:r>
              <w:rPr>
                <w:spacing w:val="-5"/>
                <w:sz w:val="24"/>
              </w:rPr>
              <w:t>CO1</w:t>
            </w:r>
          </w:p>
        </w:tc>
        <w:tc>
          <w:tcPr>
            <w:tcW w:w="6916" w:type="dxa"/>
          </w:tcPr>
          <w:p>
            <w:pPr>
              <w:pStyle w:val="TableParagraph"/>
              <w:spacing w:line="230" w:lineRule="auto"/>
              <w:ind w:left="109" w:right="249"/>
              <w:jc w:val="left"/>
              <w:rPr>
                <w:sz w:val="24"/>
              </w:rPr>
            </w:pPr>
            <w:r>
              <w:rPr>
                <w:sz w:val="24"/>
              </w:rPr>
              <w:t>will</w:t>
            </w:r>
            <w:r>
              <w:rPr>
                <w:spacing w:val="-11"/>
                <w:sz w:val="24"/>
              </w:rPr>
              <w:t> </w:t>
            </w:r>
            <w:r>
              <w:rPr>
                <w:sz w:val="24"/>
              </w:rPr>
              <w:t>be</w:t>
            </w:r>
            <w:r>
              <w:rPr>
                <w:spacing w:val="-9"/>
                <w:sz w:val="24"/>
              </w:rPr>
              <w:t> </w:t>
            </w:r>
            <w:r>
              <w:rPr>
                <w:sz w:val="24"/>
              </w:rPr>
              <w:t>able</w:t>
            </w:r>
            <w:r>
              <w:rPr>
                <w:spacing w:val="-9"/>
                <w:sz w:val="24"/>
              </w:rPr>
              <w:t> </w:t>
            </w:r>
            <w:r>
              <w:rPr>
                <w:sz w:val="24"/>
              </w:rPr>
              <w:t>to</w:t>
            </w:r>
            <w:r>
              <w:rPr>
                <w:spacing w:val="-3"/>
                <w:sz w:val="24"/>
              </w:rPr>
              <w:t> </w:t>
            </w:r>
            <w:r>
              <w:rPr>
                <w:sz w:val="24"/>
              </w:rPr>
              <w:t>recognize</w:t>
            </w:r>
            <w:r>
              <w:rPr>
                <w:spacing w:val="-8"/>
                <w:sz w:val="24"/>
              </w:rPr>
              <w:t> </w:t>
            </w:r>
            <w:r>
              <w:rPr>
                <w:sz w:val="24"/>
              </w:rPr>
              <w:t>Moral</w:t>
            </w:r>
            <w:r>
              <w:rPr>
                <w:spacing w:val="-15"/>
                <w:sz w:val="24"/>
              </w:rPr>
              <w:t> </w:t>
            </w:r>
            <w:r>
              <w:rPr>
                <w:sz w:val="24"/>
              </w:rPr>
              <w:t>values, Ethics, contribution</w:t>
            </w:r>
            <w:r>
              <w:rPr>
                <w:spacing w:val="-11"/>
                <w:sz w:val="24"/>
              </w:rPr>
              <w:t> </w:t>
            </w:r>
            <w:r>
              <w:rPr>
                <w:sz w:val="24"/>
              </w:rPr>
              <w:t>of leaders, Yoga and its practice</w:t>
            </w:r>
          </w:p>
        </w:tc>
      </w:tr>
      <w:tr>
        <w:trPr>
          <w:trHeight w:val="551" w:hRule="atLeast"/>
        </w:trPr>
        <w:tc>
          <w:tcPr>
            <w:tcW w:w="1057" w:type="dxa"/>
            <w:vMerge/>
            <w:tcBorders>
              <w:top w:val="nil"/>
            </w:tcBorders>
          </w:tcPr>
          <w:p>
            <w:pPr>
              <w:rPr>
                <w:sz w:val="2"/>
                <w:szCs w:val="2"/>
              </w:rPr>
            </w:pPr>
          </w:p>
        </w:tc>
        <w:tc>
          <w:tcPr>
            <w:tcW w:w="1297" w:type="dxa"/>
          </w:tcPr>
          <w:p>
            <w:pPr>
              <w:pStyle w:val="TableParagraph"/>
              <w:spacing w:line="268" w:lineRule="exact"/>
              <w:ind w:left="109"/>
              <w:jc w:val="left"/>
              <w:rPr>
                <w:sz w:val="24"/>
              </w:rPr>
            </w:pPr>
            <w:r>
              <w:rPr>
                <w:spacing w:val="-5"/>
                <w:sz w:val="24"/>
              </w:rPr>
              <w:t>CO2</w:t>
            </w:r>
          </w:p>
        </w:tc>
        <w:tc>
          <w:tcPr>
            <w:tcW w:w="6916" w:type="dxa"/>
          </w:tcPr>
          <w:p>
            <w:pPr>
              <w:pStyle w:val="TableParagraph"/>
              <w:spacing w:line="230" w:lineRule="auto"/>
              <w:ind w:left="109" w:right="249"/>
              <w:jc w:val="left"/>
              <w:rPr>
                <w:sz w:val="24"/>
              </w:rPr>
            </w:pPr>
            <w:r>
              <w:rPr>
                <w:sz w:val="24"/>
              </w:rPr>
              <w:t>will</w:t>
            </w:r>
            <w:r>
              <w:rPr>
                <w:spacing w:val="-12"/>
                <w:sz w:val="24"/>
              </w:rPr>
              <w:t> </w:t>
            </w:r>
            <w:r>
              <w:rPr>
                <w:sz w:val="24"/>
              </w:rPr>
              <w:t>be</w:t>
            </w:r>
            <w:r>
              <w:rPr>
                <w:spacing w:val="-3"/>
                <w:sz w:val="24"/>
              </w:rPr>
              <w:t> </w:t>
            </w:r>
            <w:r>
              <w:rPr>
                <w:sz w:val="24"/>
              </w:rPr>
              <w:t>able</w:t>
            </w:r>
            <w:r>
              <w:rPr>
                <w:spacing w:val="-3"/>
                <w:sz w:val="24"/>
              </w:rPr>
              <w:t> </w:t>
            </w:r>
            <w:r>
              <w:rPr>
                <w:sz w:val="24"/>
              </w:rPr>
              <w:t>to differentiate</w:t>
            </w:r>
            <w:r>
              <w:rPr>
                <w:spacing w:val="-3"/>
                <w:sz w:val="24"/>
              </w:rPr>
              <w:t> </w:t>
            </w:r>
            <w:r>
              <w:rPr>
                <w:sz w:val="24"/>
              </w:rPr>
              <w:t>and</w:t>
            </w:r>
            <w:r>
              <w:rPr>
                <w:spacing w:val="-2"/>
                <w:sz w:val="24"/>
              </w:rPr>
              <w:t> </w:t>
            </w:r>
            <w:r>
              <w:rPr>
                <w:sz w:val="24"/>
              </w:rPr>
              <w:t>relate</w:t>
            </w:r>
            <w:r>
              <w:rPr>
                <w:spacing w:val="-4"/>
                <w:sz w:val="24"/>
              </w:rPr>
              <w:t> </w:t>
            </w:r>
            <w:r>
              <w:rPr>
                <w:sz w:val="24"/>
              </w:rPr>
              <w:t>the</w:t>
            </w:r>
            <w:r>
              <w:rPr>
                <w:spacing w:val="-3"/>
                <w:sz w:val="24"/>
              </w:rPr>
              <w:t> </w:t>
            </w:r>
            <w:r>
              <w:rPr>
                <w:sz w:val="24"/>
              </w:rPr>
              <w:t>day</w:t>
            </w:r>
            <w:r>
              <w:rPr>
                <w:spacing w:val="-21"/>
                <w:sz w:val="24"/>
              </w:rPr>
              <w:t> </w:t>
            </w:r>
            <w:r>
              <w:rPr>
                <w:sz w:val="24"/>
              </w:rPr>
              <w:t>to day</w:t>
            </w:r>
            <w:r>
              <w:rPr>
                <w:spacing w:val="-15"/>
                <w:sz w:val="24"/>
              </w:rPr>
              <w:t> </w:t>
            </w:r>
            <w:r>
              <w:rPr>
                <w:sz w:val="24"/>
              </w:rPr>
              <w:t>applications</w:t>
            </w:r>
            <w:r>
              <w:rPr>
                <w:spacing w:val="-3"/>
                <w:sz w:val="24"/>
              </w:rPr>
              <w:t> </w:t>
            </w:r>
            <w:r>
              <w:rPr>
                <w:sz w:val="24"/>
              </w:rPr>
              <w:t>of Yoga and Ethics in real life situations</w:t>
            </w:r>
          </w:p>
        </w:tc>
      </w:tr>
      <w:tr>
        <w:trPr>
          <w:trHeight w:val="556" w:hRule="atLeast"/>
        </w:trPr>
        <w:tc>
          <w:tcPr>
            <w:tcW w:w="1057" w:type="dxa"/>
            <w:vMerge/>
            <w:tcBorders>
              <w:top w:val="nil"/>
            </w:tcBorders>
          </w:tcPr>
          <w:p>
            <w:pPr>
              <w:rPr>
                <w:sz w:val="2"/>
                <w:szCs w:val="2"/>
              </w:rPr>
            </w:pPr>
          </w:p>
        </w:tc>
        <w:tc>
          <w:tcPr>
            <w:tcW w:w="1297" w:type="dxa"/>
          </w:tcPr>
          <w:p>
            <w:pPr>
              <w:pStyle w:val="TableParagraph"/>
              <w:spacing w:line="268" w:lineRule="exact"/>
              <w:ind w:left="109"/>
              <w:jc w:val="left"/>
              <w:rPr>
                <w:sz w:val="24"/>
              </w:rPr>
            </w:pPr>
            <w:r>
              <w:rPr>
                <w:spacing w:val="-5"/>
                <w:sz w:val="24"/>
              </w:rPr>
              <w:t>CO3</w:t>
            </w:r>
          </w:p>
        </w:tc>
        <w:tc>
          <w:tcPr>
            <w:tcW w:w="6916" w:type="dxa"/>
          </w:tcPr>
          <w:p>
            <w:pPr>
              <w:pStyle w:val="TableParagraph"/>
              <w:spacing w:line="230" w:lineRule="auto"/>
              <w:ind w:left="109" w:right="249"/>
              <w:jc w:val="left"/>
              <w:rPr>
                <w:sz w:val="24"/>
              </w:rPr>
            </w:pPr>
            <w:r>
              <w:rPr>
                <w:sz w:val="24"/>
              </w:rPr>
              <w:t>can</w:t>
            </w:r>
            <w:r>
              <w:rPr>
                <w:spacing w:val="-15"/>
                <w:sz w:val="24"/>
              </w:rPr>
              <w:t> </w:t>
            </w:r>
            <w:r>
              <w:rPr>
                <w:sz w:val="24"/>
              </w:rPr>
              <w:t>emulate</w:t>
            </w:r>
            <w:r>
              <w:rPr>
                <w:spacing w:val="-14"/>
                <w:sz w:val="24"/>
              </w:rPr>
              <w:t> </w:t>
            </w:r>
            <w:r>
              <w:rPr>
                <w:sz w:val="24"/>
              </w:rPr>
              <w:t>the</w:t>
            </w:r>
            <w:r>
              <w:rPr>
                <w:spacing w:val="-5"/>
                <w:sz w:val="24"/>
              </w:rPr>
              <w:t> </w:t>
            </w:r>
            <w:r>
              <w:rPr>
                <w:sz w:val="24"/>
              </w:rPr>
              <w:t>principled life</w:t>
            </w:r>
            <w:r>
              <w:rPr>
                <w:spacing w:val="-9"/>
                <w:sz w:val="24"/>
              </w:rPr>
              <w:t> </w:t>
            </w:r>
            <w:r>
              <w:rPr>
                <w:sz w:val="24"/>
              </w:rPr>
              <w:t>of</w:t>
            </w:r>
            <w:r>
              <w:rPr>
                <w:spacing w:val="-16"/>
                <w:sz w:val="24"/>
              </w:rPr>
              <w:t> </w:t>
            </w:r>
            <w:r>
              <w:rPr>
                <w:sz w:val="24"/>
              </w:rPr>
              <w:t>great warriors</w:t>
            </w:r>
            <w:r>
              <w:rPr>
                <w:spacing w:val="-9"/>
                <w:sz w:val="24"/>
              </w:rPr>
              <w:t> </w:t>
            </w:r>
            <w:r>
              <w:rPr>
                <w:sz w:val="24"/>
              </w:rPr>
              <w:t>and</w:t>
            </w:r>
            <w:r>
              <w:rPr>
                <w:spacing w:val="-13"/>
                <w:sz w:val="24"/>
              </w:rPr>
              <w:t> </w:t>
            </w:r>
            <w:r>
              <w:rPr>
                <w:sz w:val="24"/>
              </w:rPr>
              <w:t>take</w:t>
            </w:r>
            <w:r>
              <w:rPr>
                <w:spacing w:val="-9"/>
                <w:sz w:val="24"/>
              </w:rPr>
              <w:t> </w:t>
            </w:r>
            <w:r>
              <w:rPr>
                <w:sz w:val="24"/>
              </w:rPr>
              <w:t>it forward as a message to self and the society</w:t>
            </w:r>
          </w:p>
        </w:tc>
      </w:tr>
      <w:tr>
        <w:trPr>
          <w:trHeight w:val="547" w:hRule="atLeast"/>
        </w:trPr>
        <w:tc>
          <w:tcPr>
            <w:tcW w:w="1057" w:type="dxa"/>
            <w:vMerge/>
            <w:tcBorders>
              <w:top w:val="nil"/>
            </w:tcBorders>
          </w:tcPr>
          <w:p>
            <w:pPr>
              <w:rPr>
                <w:sz w:val="2"/>
                <w:szCs w:val="2"/>
              </w:rPr>
            </w:pPr>
          </w:p>
        </w:tc>
        <w:tc>
          <w:tcPr>
            <w:tcW w:w="1297" w:type="dxa"/>
          </w:tcPr>
          <w:p>
            <w:pPr>
              <w:pStyle w:val="TableParagraph"/>
              <w:spacing w:line="263" w:lineRule="exact"/>
              <w:ind w:left="109"/>
              <w:jc w:val="left"/>
              <w:rPr>
                <w:sz w:val="24"/>
              </w:rPr>
            </w:pPr>
            <w:r>
              <w:rPr>
                <w:spacing w:val="-5"/>
                <w:sz w:val="24"/>
              </w:rPr>
              <w:t>CO4</w:t>
            </w:r>
          </w:p>
        </w:tc>
        <w:tc>
          <w:tcPr>
            <w:tcW w:w="6916" w:type="dxa"/>
          </w:tcPr>
          <w:p>
            <w:pPr>
              <w:pStyle w:val="TableParagraph"/>
              <w:spacing w:line="230" w:lineRule="auto"/>
              <w:ind w:left="109" w:right="249"/>
              <w:jc w:val="left"/>
              <w:rPr>
                <w:sz w:val="24"/>
              </w:rPr>
            </w:pPr>
            <w:r>
              <w:rPr>
                <w:sz w:val="24"/>
              </w:rPr>
              <w:t>will</w:t>
            </w:r>
            <w:r>
              <w:rPr>
                <w:spacing w:val="-15"/>
                <w:sz w:val="24"/>
              </w:rPr>
              <w:t> </w:t>
            </w:r>
            <w:r>
              <w:rPr>
                <w:sz w:val="24"/>
              </w:rPr>
              <w:t>be</w:t>
            </w:r>
            <w:r>
              <w:rPr>
                <w:spacing w:val="-4"/>
                <w:sz w:val="24"/>
              </w:rPr>
              <w:t> </w:t>
            </w:r>
            <w:r>
              <w:rPr>
                <w:sz w:val="24"/>
              </w:rPr>
              <w:t>able</w:t>
            </w:r>
            <w:r>
              <w:rPr>
                <w:spacing w:val="-4"/>
                <w:sz w:val="24"/>
              </w:rPr>
              <w:t> </w:t>
            </w:r>
            <w:r>
              <w:rPr>
                <w:sz w:val="24"/>
              </w:rPr>
              <w:t>to</w:t>
            </w:r>
            <w:r>
              <w:rPr>
                <w:spacing w:val="-3"/>
                <w:sz w:val="24"/>
              </w:rPr>
              <w:t> </w:t>
            </w:r>
            <w:r>
              <w:rPr>
                <w:sz w:val="24"/>
              </w:rPr>
              <w:t>Analyse</w:t>
            </w:r>
            <w:r>
              <w:rPr>
                <w:spacing w:val="-3"/>
                <w:sz w:val="24"/>
              </w:rPr>
              <w:t> </w:t>
            </w:r>
            <w:r>
              <w:rPr>
                <w:sz w:val="24"/>
              </w:rPr>
              <w:t>the</w:t>
            </w:r>
            <w:r>
              <w:rPr>
                <w:spacing w:val="-4"/>
                <w:sz w:val="24"/>
              </w:rPr>
              <w:t> </w:t>
            </w:r>
            <w:r>
              <w:rPr>
                <w:sz w:val="24"/>
              </w:rPr>
              <w:t>Practical</w:t>
            </w:r>
            <w:r>
              <w:rPr>
                <w:spacing w:val="-15"/>
                <w:sz w:val="24"/>
              </w:rPr>
              <w:t> </w:t>
            </w:r>
            <w:r>
              <w:rPr>
                <w:sz w:val="24"/>
              </w:rPr>
              <w:t>outcome</w:t>
            </w:r>
            <w:r>
              <w:rPr>
                <w:spacing w:val="-3"/>
                <w:sz w:val="24"/>
              </w:rPr>
              <w:t> </w:t>
            </w:r>
            <w:r>
              <w:rPr>
                <w:sz w:val="24"/>
              </w:rPr>
              <w:t>of</w:t>
            </w:r>
            <w:r>
              <w:rPr>
                <w:spacing w:val="-16"/>
                <w:sz w:val="24"/>
              </w:rPr>
              <w:t> </w:t>
            </w:r>
            <w:r>
              <w:rPr>
                <w:sz w:val="24"/>
              </w:rPr>
              <w:t>practicing</w:t>
            </w:r>
            <w:r>
              <w:rPr>
                <w:spacing w:val="-2"/>
                <w:sz w:val="24"/>
              </w:rPr>
              <w:t> </w:t>
            </w:r>
            <w:r>
              <w:rPr>
                <w:sz w:val="24"/>
              </w:rPr>
              <w:t>Moral values in real life situation</w:t>
            </w:r>
          </w:p>
        </w:tc>
      </w:tr>
      <w:tr>
        <w:trPr>
          <w:trHeight w:val="551" w:hRule="atLeast"/>
        </w:trPr>
        <w:tc>
          <w:tcPr>
            <w:tcW w:w="1057" w:type="dxa"/>
            <w:vMerge/>
            <w:tcBorders>
              <w:top w:val="nil"/>
            </w:tcBorders>
          </w:tcPr>
          <w:p>
            <w:pPr>
              <w:rPr>
                <w:sz w:val="2"/>
                <w:szCs w:val="2"/>
              </w:rPr>
            </w:pPr>
          </w:p>
        </w:tc>
        <w:tc>
          <w:tcPr>
            <w:tcW w:w="1297" w:type="dxa"/>
          </w:tcPr>
          <w:p>
            <w:pPr>
              <w:pStyle w:val="TableParagraph"/>
              <w:spacing w:line="268" w:lineRule="exact"/>
              <w:ind w:left="109"/>
              <w:jc w:val="left"/>
              <w:rPr>
                <w:sz w:val="24"/>
              </w:rPr>
            </w:pPr>
            <w:r>
              <w:rPr>
                <w:spacing w:val="-5"/>
                <w:sz w:val="24"/>
              </w:rPr>
              <w:t>CO5</w:t>
            </w:r>
          </w:p>
        </w:tc>
        <w:tc>
          <w:tcPr>
            <w:tcW w:w="6916" w:type="dxa"/>
          </w:tcPr>
          <w:p>
            <w:pPr>
              <w:pStyle w:val="TableParagraph"/>
              <w:spacing w:line="232" w:lineRule="auto"/>
              <w:ind w:left="109" w:right="249"/>
              <w:jc w:val="left"/>
              <w:rPr>
                <w:sz w:val="24"/>
              </w:rPr>
            </w:pPr>
            <w:r>
              <w:rPr>
                <w:sz w:val="24"/>
              </w:rPr>
              <w:t>could</w:t>
            </w:r>
            <w:r>
              <w:rPr>
                <w:spacing w:val="-11"/>
                <w:sz w:val="24"/>
              </w:rPr>
              <w:t> </w:t>
            </w:r>
            <w:r>
              <w:rPr>
                <w:sz w:val="24"/>
              </w:rPr>
              <w:t>Evaluate</w:t>
            </w:r>
            <w:r>
              <w:rPr>
                <w:spacing w:val="-8"/>
                <w:sz w:val="24"/>
              </w:rPr>
              <w:t> </w:t>
            </w:r>
            <w:r>
              <w:rPr>
                <w:sz w:val="24"/>
              </w:rPr>
              <w:t>and</w:t>
            </w:r>
            <w:r>
              <w:rPr>
                <w:spacing w:val="-3"/>
                <w:sz w:val="24"/>
              </w:rPr>
              <w:t> </w:t>
            </w:r>
            <w:r>
              <w:rPr>
                <w:sz w:val="24"/>
              </w:rPr>
              <w:t>Rank</w:t>
            </w:r>
            <w:r>
              <w:rPr>
                <w:spacing w:val="-3"/>
                <w:sz w:val="24"/>
              </w:rPr>
              <w:t> </w:t>
            </w:r>
            <w:r>
              <w:rPr>
                <w:sz w:val="24"/>
              </w:rPr>
              <w:t>the</w:t>
            </w:r>
            <w:r>
              <w:rPr>
                <w:spacing w:val="-8"/>
                <w:sz w:val="24"/>
              </w:rPr>
              <w:t> </w:t>
            </w:r>
            <w:r>
              <w:rPr>
                <w:sz w:val="24"/>
              </w:rPr>
              <w:t>outcome</w:t>
            </w:r>
            <w:r>
              <w:rPr>
                <w:spacing w:val="-8"/>
                <w:sz w:val="24"/>
              </w:rPr>
              <w:t> </w:t>
            </w:r>
            <w:r>
              <w:rPr>
                <w:sz w:val="24"/>
              </w:rPr>
              <w:t>of</w:t>
            </w:r>
            <w:r>
              <w:rPr>
                <w:spacing w:val="-16"/>
                <w:sz w:val="24"/>
              </w:rPr>
              <w:t> </w:t>
            </w:r>
            <w:r>
              <w:rPr>
                <w:sz w:val="24"/>
              </w:rPr>
              <w:t>the</w:t>
            </w:r>
            <w:r>
              <w:rPr>
                <w:spacing w:val="-3"/>
                <w:sz w:val="24"/>
              </w:rPr>
              <w:t> </w:t>
            </w:r>
            <w:r>
              <w:rPr>
                <w:sz w:val="24"/>
              </w:rPr>
              <w:t>pragmatic</w:t>
            </w:r>
            <w:r>
              <w:rPr>
                <w:spacing w:val="-8"/>
                <w:sz w:val="24"/>
              </w:rPr>
              <w:t> </w:t>
            </w:r>
            <w:r>
              <w:rPr>
                <w:sz w:val="24"/>
              </w:rPr>
              <w:t>approach</w:t>
            </w:r>
            <w:r>
              <w:rPr>
                <w:spacing w:val="-12"/>
                <w:sz w:val="24"/>
              </w:rPr>
              <w:t> </w:t>
            </w:r>
            <w:r>
              <w:rPr>
                <w:sz w:val="24"/>
              </w:rPr>
              <w:t>to further develop the skills</w:t>
            </w:r>
          </w:p>
        </w:tc>
      </w:tr>
    </w:tbl>
    <w:p>
      <w:pPr>
        <w:pStyle w:val="Heading2"/>
        <w:spacing w:before="263"/>
        <w:ind w:left="0" w:right="973"/>
        <w:jc w:val="center"/>
      </w:pPr>
      <w:bookmarkStart w:name="Syllabus" w:id="47"/>
      <w:bookmarkEnd w:id="47"/>
      <w:r>
        <w:rPr>
          <w:b w:val="0"/>
        </w:rPr>
      </w:r>
      <w:r>
        <w:rPr>
          <w:spacing w:val="-2"/>
        </w:rPr>
        <w:t>Syllabus</w:t>
      </w:r>
    </w:p>
    <w:p>
      <w:pPr>
        <w:pStyle w:val="BodyText"/>
        <w:rPr>
          <w:b/>
        </w:rPr>
      </w:pPr>
    </w:p>
    <w:p>
      <w:pPr>
        <w:tabs>
          <w:tab w:pos="8893" w:val="left" w:leader="none"/>
        </w:tabs>
        <w:spacing w:before="0"/>
        <w:ind w:left="840" w:right="0" w:firstLine="0"/>
        <w:jc w:val="left"/>
        <w:rPr>
          <w:b/>
          <w:sz w:val="24"/>
        </w:rPr>
      </w:pPr>
      <w:r>
        <w:rPr>
          <w:b/>
          <w:sz w:val="24"/>
        </w:rPr>
        <w:t>UNIT</w:t>
      </w:r>
      <w:r>
        <w:rPr>
          <w:b/>
          <w:spacing w:val="-10"/>
          <w:sz w:val="24"/>
        </w:rPr>
        <w:t> I</w:t>
      </w:r>
      <w:r>
        <w:rPr>
          <w:b/>
          <w:sz w:val="24"/>
        </w:rPr>
        <w:tab/>
        <w:t>(4</w:t>
      </w:r>
      <w:r>
        <w:rPr>
          <w:b/>
          <w:spacing w:val="-4"/>
          <w:sz w:val="24"/>
        </w:rPr>
        <w:t> </w:t>
      </w:r>
      <w:r>
        <w:rPr>
          <w:b/>
          <w:spacing w:val="-2"/>
          <w:sz w:val="24"/>
        </w:rPr>
        <w:t>Hours)</w:t>
      </w:r>
    </w:p>
    <w:p>
      <w:pPr>
        <w:pStyle w:val="BodyText"/>
        <w:spacing w:line="362" w:lineRule="auto" w:before="267"/>
        <w:ind w:left="840" w:right="1236" w:firstLine="720"/>
      </w:pPr>
      <w:r>
        <w:rPr>
          <w:b/>
        </w:rPr>
        <w:t>Moral</w:t>
      </w:r>
      <w:r>
        <w:rPr>
          <w:b/>
          <w:spacing w:val="24"/>
        </w:rPr>
        <w:t> </w:t>
      </w:r>
      <w:r>
        <w:rPr>
          <w:b/>
        </w:rPr>
        <w:t>and</w:t>
      </w:r>
      <w:r>
        <w:rPr>
          <w:b/>
          <w:spacing w:val="39"/>
        </w:rPr>
        <w:t> </w:t>
      </w:r>
      <w:r>
        <w:rPr>
          <w:b/>
        </w:rPr>
        <w:t>Ethics:</w:t>
      </w:r>
      <w:r>
        <w:rPr>
          <w:b/>
          <w:spacing w:val="39"/>
        </w:rPr>
        <w:t> </w:t>
      </w:r>
      <w:r>
        <w:rPr/>
        <w:t>Introduction</w:t>
      </w:r>
      <w:r>
        <w:rPr>
          <w:spacing w:val="25"/>
        </w:rPr>
        <w:t> </w:t>
      </w:r>
      <w:r>
        <w:rPr/>
        <w:t>–</w:t>
      </w:r>
      <w:r>
        <w:rPr>
          <w:spacing w:val="33"/>
        </w:rPr>
        <w:t> </w:t>
      </w:r>
      <w:r>
        <w:rPr/>
        <w:t>Meaning</w:t>
      </w:r>
      <w:r>
        <w:rPr>
          <w:spacing w:val="29"/>
        </w:rPr>
        <w:t> </w:t>
      </w:r>
      <w:r>
        <w:rPr/>
        <w:t>of</w:t>
      </w:r>
      <w:r>
        <w:rPr>
          <w:spacing w:val="25"/>
        </w:rPr>
        <w:t> </w:t>
      </w:r>
      <w:r>
        <w:rPr/>
        <w:t>Moral and</w:t>
      </w:r>
      <w:r>
        <w:rPr>
          <w:spacing w:val="33"/>
        </w:rPr>
        <w:t> </w:t>
      </w:r>
      <w:r>
        <w:rPr/>
        <w:t>Ethics</w:t>
      </w:r>
      <w:r>
        <w:rPr>
          <w:spacing w:val="31"/>
        </w:rPr>
        <w:t> </w:t>
      </w:r>
      <w:r>
        <w:rPr/>
        <w:t>–</w:t>
      </w:r>
      <w:r>
        <w:rPr>
          <w:spacing w:val="33"/>
        </w:rPr>
        <w:t> </w:t>
      </w:r>
      <w:r>
        <w:rPr/>
        <w:t>Social Ethics</w:t>
      </w:r>
      <w:r>
        <w:rPr>
          <w:spacing w:val="32"/>
        </w:rPr>
        <w:t> </w:t>
      </w:r>
      <w:r>
        <w:rPr/>
        <w:t>– Ethics and Culture – Aim of Education.</w:t>
      </w:r>
    </w:p>
    <w:p>
      <w:pPr>
        <w:pStyle w:val="BodyText"/>
        <w:spacing w:before="148"/>
      </w:pPr>
    </w:p>
    <w:p>
      <w:pPr>
        <w:pStyle w:val="Heading2"/>
        <w:tabs>
          <w:tab w:pos="8893" w:val="left" w:leader="none"/>
        </w:tabs>
        <w:spacing w:before="1"/>
      </w:pPr>
      <w:bookmarkStart w:name="UNIT II (6 Hours)" w:id="48"/>
      <w:bookmarkEnd w:id="48"/>
      <w:r>
        <w:rPr>
          <w:b w:val="0"/>
        </w:rPr>
      </w:r>
      <w:r>
        <w:rPr/>
        <w:t>UNIT</w:t>
      </w:r>
      <w:r>
        <w:rPr>
          <w:spacing w:val="-10"/>
        </w:rPr>
        <w:t> </w:t>
      </w:r>
      <w:r>
        <w:rPr>
          <w:spacing w:val="-5"/>
        </w:rPr>
        <w:t>II</w:t>
      </w:r>
      <w:r>
        <w:rPr/>
        <w:tab/>
        <w:t>(6</w:t>
      </w:r>
      <w:r>
        <w:rPr>
          <w:spacing w:val="-4"/>
        </w:rPr>
        <w:t> </w:t>
      </w:r>
      <w:r>
        <w:rPr>
          <w:spacing w:val="-2"/>
        </w:rPr>
        <w:t>Hours)</w:t>
      </w:r>
    </w:p>
    <w:p>
      <w:pPr>
        <w:spacing w:line="360" w:lineRule="auto" w:before="127"/>
        <w:ind w:left="840" w:right="506" w:firstLine="720"/>
        <w:jc w:val="left"/>
        <w:rPr>
          <w:sz w:val="24"/>
        </w:rPr>
      </w:pPr>
      <w:r>
        <w:rPr>
          <w:b/>
          <w:sz w:val="24"/>
        </w:rPr>
        <w:t>Life</w:t>
      </w:r>
      <w:r>
        <w:rPr>
          <w:b/>
          <w:spacing w:val="-3"/>
          <w:sz w:val="24"/>
        </w:rPr>
        <w:t> </w:t>
      </w:r>
      <w:r>
        <w:rPr>
          <w:b/>
          <w:sz w:val="24"/>
        </w:rPr>
        <w:t>and Teachings</w:t>
      </w:r>
      <w:r>
        <w:rPr>
          <w:b/>
          <w:spacing w:val="-4"/>
          <w:sz w:val="24"/>
        </w:rPr>
        <w:t> </w:t>
      </w:r>
      <w:r>
        <w:rPr>
          <w:b/>
          <w:sz w:val="24"/>
        </w:rPr>
        <w:t>of</w:t>
      </w:r>
      <w:r>
        <w:rPr>
          <w:b/>
          <w:spacing w:val="-5"/>
          <w:sz w:val="24"/>
        </w:rPr>
        <w:t> </w:t>
      </w:r>
      <w:r>
        <w:rPr>
          <w:b/>
          <w:sz w:val="24"/>
        </w:rPr>
        <w:t>Swami Vivekananda: </w:t>
      </w:r>
      <w:r>
        <w:rPr>
          <w:sz w:val="24"/>
        </w:rPr>
        <w:t>Birth</w:t>
      </w:r>
      <w:r>
        <w:rPr>
          <w:spacing w:val="-7"/>
          <w:sz w:val="24"/>
        </w:rPr>
        <w:t> </w:t>
      </w:r>
      <w:r>
        <w:rPr>
          <w:sz w:val="24"/>
        </w:rPr>
        <w:t>and</w:t>
      </w:r>
      <w:r>
        <w:rPr>
          <w:spacing w:val="-2"/>
          <w:sz w:val="24"/>
        </w:rPr>
        <w:t> </w:t>
      </w:r>
      <w:r>
        <w:rPr>
          <w:sz w:val="24"/>
        </w:rPr>
        <w:t>Childhood days</w:t>
      </w:r>
      <w:r>
        <w:rPr>
          <w:spacing w:val="-4"/>
          <w:sz w:val="24"/>
        </w:rPr>
        <w:t> </w:t>
      </w:r>
      <w:r>
        <w:rPr>
          <w:sz w:val="24"/>
        </w:rPr>
        <w:t>of</w:t>
      </w:r>
      <w:r>
        <w:rPr>
          <w:spacing w:val="-10"/>
          <w:sz w:val="24"/>
        </w:rPr>
        <w:t> </w:t>
      </w:r>
      <w:r>
        <w:rPr>
          <w:sz w:val="24"/>
        </w:rPr>
        <w:t>Swami Vivekananda – At the Parliament of</w:t>
      </w:r>
      <w:r>
        <w:rPr>
          <w:spacing w:val="-8"/>
          <w:sz w:val="24"/>
        </w:rPr>
        <w:t> </w:t>
      </w:r>
      <w:r>
        <w:rPr>
          <w:sz w:val="24"/>
        </w:rPr>
        <w:t>Religions – Teachings of</w:t>
      </w:r>
      <w:r>
        <w:rPr>
          <w:spacing w:val="-5"/>
          <w:sz w:val="24"/>
        </w:rPr>
        <w:t> </w:t>
      </w:r>
      <w:r>
        <w:rPr>
          <w:sz w:val="24"/>
        </w:rPr>
        <w:t>Swami Vivekananda.</w:t>
      </w:r>
    </w:p>
    <w:p>
      <w:pPr>
        <w:spacing w:after="0" w:line="360" w:lineRule="auto"/>
        <w:jc w:val="left"/>
        <w:rPr>
          <w:sz w:val="24"/>
        </w:rPr>
        <w:sectPr>
          <w:pgSz w:w="11930" w:h="16870"/>
          <w:pgMar w:header="895" w:footer="0" w:top="1160" w:bottom="280" w:left="600" w:right="200"/>
        </w:sectPr>
      </w:pPr>
    </w:p>
    <w:p>
      <w:pPr>
        <w:spacing w:before="237"/>
        <w:ind w:left="0" w:right="1219" w:firstLine="0"/>
        <w:jc w:val="right"/>
        <w:rPr>
          <w:b/>
          <w:sz w:val="24"/>
        </w:rPr>
      </w:pPr>
      <w:r>
        <w:rPr>
          <w:sz w:val="24"/>
        </w:rPr>
        <w:t>Sub</w:t>
      </w:r>
      <w:r>
        <w:rPr>
          <w:spacing w:val="-7"/>
          <w:sz w:val="24"/>
        </w:rPr>
        <w:t> </w:t>
      </w:r>
      <w:r>
        <w:rPr>
          <w:sz w:val="24"/>
        </w:rPr>
        <w:t>Code:</w:t>
      </w:r>
      <w:r>
        <w:rPr>
          <w:spacing w:val="4"/>
          <w:sz w:val="24"/>
        </w:rPr>
        <w:t> </w:t>
      </w:r>
      <w:r>
        <w:rPr>
          <w:b/>
          <w:spacing w:val="-2"/>
          <w:sz w:val="24"/>
        </w:rPr>
        <w:t>23VED201</w:t>
      </w:r>
    </w:p>
    <w:p>
      <w:pPr>
        <w:pStyle w:val="BodyText"/>
        <w:spacing w:before="149"/>
        <w:rPr>
          <w:b/>
        </w:rPr>
      </w:pPr>
    </w:p>
    <w:p>
      <w:pPr>
        <w:pStyle w:val="Heading2"/>
        <w:tabs>
          <w:tab w:pos="8052" w:val="left" w:leader="none"/>
        </w:tabs>
        <w:ind w:left="0" w:right="1245"/>
        <w:jc w:val="right"/>
      </w:pPr>
      <w:bookmarkStart w:name="UNIT III (4 Hours)" w:id="49"/>
      <w:bookmarkEnd w:id="49"/>
      <w:r>
        <w:rPr>
          <w:b w:val="0"/>
        </w:rPr>
      </w:r>
      <w:r>
        <w:rPr/>
        <w:t>UNIT</w:t>
      </w:r>
      <w:r>
        <w:rPr>
          <w:spacing w:val="-10"/>
        </w:rPr>
        <w:t> </w:t>
      </w:r>
      <w:r>
        <w:rPr>
          <w:spacing w:val="-5"/>
        </w:rPr>
        <w:t>III</w:t>
      </w:r>
      <w:r>
        <w:rPr/>
        <w:tab/>
        <w:t>(4</w:t>
      </w:r>
      <w:r>
        <w:rPr>
          <w:spacing w:val="-9"/>
        </w:rPr>
        <w:t> </w:t>
      </w:r>
      <w:r>
        <w:rPr>
          <w:spacing w:val="-2"/>
        </w:rPr>
        <w:t>Hours)</w:t>
      </w:r>
    </w:p>
    <w:p>
      <w:pPr>
        <w:pStyle w:val="BodyText"/>
        <w:spacing w:line="357" w:lineRule="auto" w:before="133"/>
        <w:ind w:left="840" w:right="1220" w:firstLine="720"/>
        <w:jc w:val="both"/>
      </w:pPr>
      <w:r>
        <w:rPr>
          <w:b/>
        </w:rPr>
        <w:t>Warriors</w:t>
      </w:r>
      <w:r>
        <w:rPr>
          <w:b/>
          <w:spacing w:val="-11"/>
        </w:rPr>
        <w:t> </w:t>
      </w:r>
      <w:r>
        <w:rPr>
          <w:b/>
        </w:rPr>
        <w:t>of</w:t>
      </w:r>
      <w:r>
        <w:rPr>
          <w:b/>
          <w:spacing w:val="-8"/>
        </w:rPr>
        <w:t> </w:t>
      </w:r>
      <w:r>
        <w:rPr>
          <w:b/>
        </w:rPr>
        <w:t>our</w:t>
      </w:r>
      <w:r>
        <w:rPr>
          <w:b/>
          <w:spacing w:val="-10"/>
        </w:rPr>
        <w:t> </w:t>
      </w:r>
      <w:r>
        <w:rPr>
          <w:b/>
        </w:rPr>
        <w:t>Nation:</w:t>
      </w:r>
      <w:r>
        <w:rPr>
          <w:b/>
          <w:spacing w:val="-2"/>
        </w:rPr>
        <w:t> </w:t>
      </w:r>
      <w:r>
        <w:rPr/>
        <w:t>Subhas</w:t>
      </w:r>
      <w:r>
        <w:rPr>
          <w:spacing w:val="-11"/>
        </w:rPr>
        <w:t> </w:t>
      </w:r>
      <w:r>
        <w:rPr/>
        <w:t>Chandra</w:t>
      </w:r>
      <w:r>
        <w:rPr>
          <w:spacing w:val="-5"/>
        </w:rPr>
        <w:t> </w:t>
      </w:r>
      <w:r>
        <w:rPr/>
        <w:t>Bose</w:t>
      </w:r>
      <w:r>
        <w:rPr>
          <w:spacing w:val="-5"/>
        </w:rPr>
        <w:t> </w:t>
      </w:r>
      <w:r>
        <w:rPr/>
        <w:t>–</w:t>
      </w:r>
      <w:r>
        <w:rPr>
          <w:spacing w:val="-5"/>
        </w:rPr>
        <w:t> </w:t>
      </w:r>
      <w:r>
        <w:rPr/>
        <w:t>Sardhar</w:t>
      </w:r>
      <w:r>
        <w:rPr>
          <w:spacing w:val="-3"/>
        </w:rPr>
        <w:t> </w:t>
      </w:r>
      <w:r>
        <w:rPr/>
        <w:t>Vallabhbhai</w:t>
      </w:r>
      <w:r>
        <w:rPr>
          <w:spacing w:val="-8"/>
        </w:rPr>
        <w:t> </w:t>
      </w:r>
      <w:r>
        <w:rPr/>
        <w:t>Patel</w:t>
      </w:r>
      <w:r>
        <w:rPr>
          <w:spacing w:val="38"/>
        </w:rPr>
        <w:t> </w:t>
      </w:r>
      <w:r>
        <w:rPr/>
        <w:t>–</w:t>
      </w:r>
      <w:r>
        <w:rPr>
          <w:spacing w:val="-10"/>
        </w:rPr>
        <w:t> </w:t>
      </w:r>
      <w:r>
        <w:rPr/>
        <w:t>Udham Singh</w:t>
      </w:r>
      <w:r>
        <w:rPr>
          <w:spacing w:val="-15"/>
        </w:rPr>
        <w:t> </w:t>
      </w:r>
      <w:r>
        <w:rPr/>
        <w:t>–</w:t>
      </w:r>
      <w:r>
        <w:rPr>
          <w:spacing w:val="-15"/>
        </w:rPr>
        <w:t> </w:t>
      </w:r>
      <w:r>
        <w:rPr/>
        <w:t>V.</w:t>
      </w:r>
      <w:r>
        <w:rPr>
          <w:spacing w:val="-15"/>
        </w:rPr>
        <w:t> </w:t>
      </w:r>
      <w:r>
        <w:rPr/>
        <w:t>O.</w:t>
      </w:r>
      <w:r>
        <w:rPr>
          <w:spacing w:val="-15"/>
        </w:rPr>
        <w:t> </w:t>
      </w:r>
      <w:r>
        <w:rPr/>
        <w:t>Chidambaram</w:t>
      </w:r>
      <w:r>
        <w:rPr>
          <w:spacing w:val="-15"/>
        </w:rPr>
        <w:t> </w:t>
      </w:r>
      <w:r>
        <w:rPr/>
        <w:t>Pillai</w:t>
      </w:r>
      <w:r>
        <w:rPr>
          <w:spacing w:val="-15"/>
        </w:rPr>
        <w:t> </w:t>
      </w:r>
      <w:r>
        <w:rPr/>
        <w:t>–</w:t>
      </w:r>
      <w:r>
        <w:rPr>
          <w:spacing w:val="-15"/>
        </w:rPr>
        <w:t> </w:t>
      </w:r>
      <w:r>
        <w:rPr/>
        <w:t>Bhagat</w:t>
      </w:r>
      <w:r>
        <w:rPr>
          <w:spacing w:val="-15"/>
        </w:rPr>
        <w:t> </w:t>
      </w:r>
      <w:r>
        <w:rPr/>
        <w:t>Singh</w:t>
      </w:r>
      <w:r>
        <w:rPr>
          <w:spacing w:val="-15"/>
        </w:rPr>
        <w:t> </w:t>
      </w:r>
      <w:r>
        <w:rPr/>
        <w:t>–</w:t>
      </w:r>
      <w:r>
        <w:rPr>
          <w:spacing w:val="-15"/>
        </w:rPr>
        <w:t> </w:t>
      </w:r>
      <w:r>
        <w:rPr/>
        <w:t>Tiruppur</w:t>
      </w:r>
      <w:r>
        <w:rPr>
          <w:spacing w:val="-15"/>
        </w:rPr>
        <w:t> </w:t>
      </w:r>
      <w:r>
        <w:rPr/>
        <w:t>Kumaran</w:t>
      </w:r>
      <w:r>
        <w:rPr>
          <w:spacing w:val="-15"/>
        </w:rPr>
        <w:t> </w:t>
      </w:r>
      <w:r>
        <w:rPr/>
        <w:t>–</w:t>
      </w:r>
      <w:r>
        <w:rPr>
          <w:spacing w:val="-14"/>
        </w:rPr>
        <w:t> </w:t>
      </w:r>
      <w:r>
        <w:rPr/>
        <w:t>Dheeran</w:t>
      </w:r>
      <w:r>
        <w:rPr>
          <w:spacing w:val="-15"/>
        </w:rPr>
        <w:t> </w:t>
      </w:r>
      <w:r>
        <w:rPr/>
        <w:t>Chinnamalai – Thillaiaadi Valliammai – Velu Nachiyar – Vanchinathan</w:t>
      </w:r>
    </w:p>
    <w:p>
      <w:pPr>
        <w:pStyle w:val="BodyText"/>
        <w:spacing w:before="151"/>
      </w:pPr>
    </w:p>
    <w:p>
      <w:pPr>
        <w:pStyle w:val="Heading2"/>
        <w:tabs>
          <w:tab w:pos="8052" w:val="left" w:leader="none"/>
        </w:tabs>
        <w:ind w:left="0" w:right="1245"/>
        <w:jc w:val="right"/>
      </w:pPr>
      <w:bookmarkStart w:name="UNIT IV (8 Hours)" w:id="50"/>
      <w:bookmarkEnd w:id="50"/>
      <w:r>
        <w:rPr>
          <w:b w:val="0"/>
        </w:rPr>
      </w:r>
      <w:r>
        <w:rPr/>
        <w:t>UNIT</w:t>
      </w:r>
      <w:r>
        <w:rPr>
          <w:spacing w:val="-10"/>
        </w:rPr>
        <w:t> </w:t>
      </w:r>
      <w:r>
        <w:rPr>
          <w:spacing w:val="-5"/>
        </w:rPr>
        <w:t>IV</w:t>
      </w:r>
      <w:r>
        <w:rPr/>
        <w:tab/>
        <w:t>(8</w:t>
      </w:r>
      <w:r>
        <w:rPr>
          <w:spacing w:val="-4"/>
        </w:rPr>
        <w:t> </w:t>
      </w:r>
      <w:r>
        <w:rPr>
          <w:spacing w:val="-2"/>
        </w:rPr>
        <w:t>Hours)</w:t>
      </w:r>
    </w:p>
    <w:p>
      <w:pPr>
        <w:pStyle w:val="BodyText"/>
        <w:spacing w:line="357" w:lineRule="auto" w:before="132"/>
        <w:ind w:left="840" w:right="1224" w:firstLine="720"/>
        <w:jc w:val="both"/>
      </w:pPr>
      <w:r>
        <w:rPr>
          <w:b/>
        </w:rPr>
        <w:t>Physical Fitness and Mental Harmony: </w:t>
      </w:r>
      <w:r>
        <w:rPr/>
        <w:t>Simplified Physical Exercise – Hand Exercises – Leg Exercises – Neuro Muscular Breathing Exercises – Eye Exercises – Kabalabathi</w:t>
      </w:r>
      <w:r>
        <w:rPr>
          <w:spacing w:val="-16"/>
        </w:rPr>
        <w:t> </w:t>
      </w:r>
      <w:r>
        <w:rPr/>
        <w:t>–</w:t>
      </w:r>
      <w:r>
        <w:rPr>
          <w:spacing w:val="-6"/>
        </w:rPr>
        <w:t> </w:t>
      </w:r>
      <w:r>
        <w:rPr/>
        <w:t>Maharasana</w:t>
      </w:r>
      <w:r>
        <w:rPr>
          <w:spacing w:val="-6"/>
        </w:rPr>
        <w:t> </w:t>
      </w:r>
      <w:r>
        <w:rPr/>
        <w:t>A</w:t>
      </w:r>
      <w:r>
        <w:rPr>
          <w:spacing w:val="-6"/>
        </w:rPr>
        <w:t> </w:t>
      </w:r>
      <w:r>
        <w:rPr/>
        <w:t>&amp;</w:t>
      </w:r>
      <w:r>
        <w:rPr>
          <w:spacing w:val="-10"/>
        </w:rPr>
        <w:t> </w:t>
      </w:r>
      <w:r>
        <w:rPr/>
        <w:t>B</w:t>
      </w:r>
      <w:r>
        <w:rPr>
          <w:spacing w:val="-9"/>
        </w:rPr>
        <w:t> </w:t>
      </w:r>
      <w:r>
        <w:rPr/>
        <w:t>–</w:t>
      </w:r>
      <w:r>
        <w:rPr>
          <w:spacing w:val="-6"/>
        </w:rPr>
        <w:t> </w:t>
      </w:r>
      <w:r>
        <w:rPr/>
        <w:t>Massage</w:t>
      </w:r>
      <w:r>
        <w:rPr>
          <w:spacing w:val="-7"/>
        </w:rPr>
        <w:t> </w:t>
      </w:r>
      <w:r>
        <w:rPr/>
        <w:t>-</w:t>
      </w:r>
      <w:r>
        <w:rPr>
          <w:spacing w:val="-5"/>
        </w:rPr>
        <w:t> </w:t>
      </w:r>
      <w:r>
        <w:rPr/>
        <w:t>Acupressure</w:t>
      </w:r>
      <w:r>
        <w:rPr>
          <w:spacing w:val="-6"/>
        </w:rPr>
        <w:t> </w:t>
      </w:r>
      <w:r>
        <w:rPr/>
        <w:t>–</w:t>
      </w:r>
      <w:r>
        <w:rPr>
          <w:spacing w:val="-7"/>
        </w:rPr>
        <w:t> </w:t>
      </w:r>
      <w:r>
        <w:rPr/>
        <w:t>Relaxation</w:t>
      </w:r>
      <w:r>
        <w:rPr>
          <w:spacing w:val="-9"/>
        </w:rPr>
        <w:t> </w:t>
      </w:r>
      <w:r>
        <w:rPr/>
        <w:t>–</w:t>
      </w:r>
      <w:r>
        <w:rPr>
          <w:spacing w:val="48"/>
        </w:rPr>
        <w:t> </w:t>
      </w:r>
      <w:r>
        <w:rPr/>
        <w:t>Kayakalpa</w:t>
      </w:r>
      <w:r>
        <w:rPr>
          <w:spacing w:val="-6"/>
        </w:rPr>
        <w:t> </w:t>
      </w:r>
      <w:r>
        <w:rPr>
          <w:spacing w:val="-2"/>
        </w:rPr>
        <w:t>Yogam</w:t>
      </w:r>
    </w:p>
    <w:p>
      <w:pPr>
        <w:pStyle w:val="BodyText"/>
        <w:spacing w:line="360" w:lineRule="auto" w:before="11"/>
        <w:ind w:left="840" w:right="1252"/>
        <w:jc w:val="both"/>
      </w:pPr>
      <w:r>
        <w:rPr/>
        <w:t>- LifeForce – Aim</w:t>
      </w:r>
      <w:r>
        <w:rPr>
          <w:spacing w:val="-1"/>
        </w:rPr>
        <w:t> </w:t>
      </w:r>
      <w:r>
        <w:rPr/>
        <w:t>&amp;</w:t>
      </w:r>
      <w:r>
        <w:rPr>
          <w:spacing w:val="-2"/>
        </w:rPr>
        <w:t> </w:t>
      </w:r>
      <w:r>
        <w:rPr/>
        <w:t>Objectives – Principle – Methods. Introspection – Analysis of</w:t>
      </w:r>
      <w:r>
        <w:rPr>
          <w:spacing w:val="-4"/>
        </w:rPr>
        <w:t> </w:t>
      </w:r>
      <w:r>
        <w:rPr/>
        <w:t>Thoughts – Moralization of</w:t>
      </w:r>
      <w:r>
        <w:rPr>
          <w:spacing w:val="-6"/>
        </w:rPr>
        <w:t> </w:t>
      </w:r>
      <w:r>
        <w:rPr/>
        <w:t>Desires – Neutralization of Anger – Eradication of Worries.</w:t>
      </w:r>
    </w:p>
    <w:p>
      <w:pPr>
        <w:pStyle w:val="BodyText"/>
        <w:spacing w:before="144"/>
      </w:pPr>
    </w:p>
    <w:p>
      <w:pPr>
        <w:pStyle w:val="Heading2"/>
        <w:tabs>
          <w:tab w:pos="8052" w:val="left" w:leader="none"/>
        </w:tabs>
        <w:ind w:left="0" w:right="1245"/>
        <w:jc w:val="right"/>
      </w:pPr>
      <w:bookmarkStart w:name="UNIT V (8 Hours)" w:id="51"/>
      <w:bookmarkEnd w:id="51"/>
      <w:r>
        <w:rPr>
          <w:b w:val="0"/>
        </w:rPr>
      </w:r>
      <w:r>
        <w:rPr/>
        <w:t>UNIT</w:t>
      </w:r>
      <w:r>
        <w:rPr>
          <w:spacing w:val="-10"/>
        </w:rPr>
        <w:t> V</w:t>
      </w:r>
      <w:r>
        <w:rPr/>
        <w:tab/>
        <w:t>(8</w:t>
      </w:r>
      <w:r>
        <w:rPr>
          <w:spacing w:val="-9"/>
        </w:rPr>
        <w:t> </w:t>
      </w:r>
      <w:r>
        <w:rPr>
          <w:spacing w:val="-2"/>
        </w:rPr>
        <w:t>Hours)</w:t>
      </w:r>
    </w:p>
    <w:p>
      <w:pPr>
        <w:pStyle w:val="BodyText"/>
        <w:spacing w:line="360" w:lineRule="auto" w:before="132"/>
        <w:ind w:left="840" w:right="1236" w:firstLine="720"/>
      </w:pPr>
      <w:r>
        <w:rPr>
          <w:b/>
        </w:rPr>
        <w:t>Yoga</w:t>
      </w:r>
      <w:r>
        <w:rPr>
          <w:b/>
          <w:spacing w:val="26"/>
        </w:rPr>
        <w:t> </w:t>
      </w:r>
      <w:r>
        <w:rPr>
          <w:b/>
        </w:rPr>
        <w:t>and Meditation</w:t>
      </w:r>
      <w:r>
        <w:rPr>
          <w:b/>
          <w:spacing w:val="30"/>
        </w:rPr>
        <w:t> </w:t>
      </w:r>
      <w:r>
        <w:rPr>
          <w:b/>
        </w:rPr>
        <w:t>–</w:t>
      </w:r>
      <w:r>
        <w:rPr>
          <w:b/>
          <w:spacing w:val="23"/>
        </w:rPr>
        <w:t> </w:t>
      </w:r>
      <w:r>
        <w:rPr>
          <w:b/>
        </w:rPr>
        <w:t>The Asset</w:t>
      </w:r>
      <w:r>
        <w:rPr>
          <w:b/>
          <w:spacing w:val="28"/>
        </w:rPr>
        <w:t> </w:t>
      </w:r>
      <w:r>
        <w:rPr>
          <w:b/>
        </w:rPr>
        <w:t>of</w:t>
      </w:r>
      <w:r>
        <w:rPr>
          <w:b/>
          <w:spacing w:val="24"/>
        </w:rPr>
        <w:t> </w:t>
      </w:r>
      <w:r>
        <w:rPr>
          <w:b/>
        </w:rPr>
        <w:t>India:</w:t>
      </w:r>
      <w:r>
        <w:rPr>
          <w:b/>
          <w:spacing w:val="26"/>
        </w:rPr>
        <w:t> </w:t>
      </w:r>
      <w:r>
        <w:rPr/>
        <w:t>Yogasanam –</w:t>
      </w:r>
      <w:r>
        <w:rPr>
          <w:spacing w:val="27"/>
        </w:rPr>
        <w:t> </w:t>
      </w:r>
      <w:r>
        <w:rPr/>
        <w:t>Rules</w:t>
      </w:r>
      <w:r>
        <w:rPr>
          <w:spacing w:val="29"/>
        </w:rPr>
        <w:t> </w:t>
      </w:r>
      <w:r>
        <w:rPr/>
        <w:t>&amp;</w:t>
      </w:r>
      <w:r>
        <w:rPr>
          <w:spacing w:val="24"/>
        </w:rPr>
        <w:t> </w:t>
      </w:r>
      <w:r>
        <w:rPr/>
        <w:t>Regulations</w:t>
      </w:r>
      <w:r>
        <w:rPr>
          <w:spacing w:val="26"/>
        </w:rPr>
        <w:t> </w:t>
      </w:r>
      <w:r>
        <w:rPr/>
        <w:t>– Surya Namaskar</w:t>
      </w:r>
      <w:r>
        <w:rPr>
          <w:spacing w:val="19"/>
        </w:rPr>
        <w:t> </w:t>
      </w:r>
      <w:r>
        <w:rPr/>
        <w:t>–</w:t>
      </w:r>
      <w:r>
        <w:rPr>
          <w:spacing w:val="21"/>
        </w:rPr>
        <w:t> </w:t>
      </w:r>
      <w:r>
        <w:rPr/>
        <w:t>Asanas</w:t>
      </w:r>
      <w:r>
        <w:rPr>
          <w:spacing w:val="14"/>
        </w:rPr>
        <w:t> </w:t>
      </w:r>
      <w:r>
        <w:rPr/>
        <w:t>–Sitting –</w:t>
      </w:r>
      <w:r>
        <w:rPr>
          <w:spacing w:val="16"/>
        </w:rPr>
        <w:t> </w:t>
      </w:r>
      <w:r>
        <w:rPr/>
        <w:t>Stanging –</w:t>
      </w:r>
      <w:r>
        <w:rPr>
          <w:spacing w:val="21"/>
        </w:rPr>
        <w:t> </w:t>
      </w:r>
      <w:r>
        <w:rPr/>
        <w:t>Prone -</w:t>
      </w:r>
      <w:r>
        <w:rPr>
          <w:spacing w:val="18"/>
        </w:rPr>
        <w:t> </w:t>
      </w:r>
      <w:r>
        <w:rPr/>
        <w:t>Supine -</w:t>
      </w:r>
      <w:r>
        <w:rPr>
          <w:spacing w:val="19"/>
        </w:rPr>
        <w:t> </w:t>
      </w:r>
      <w:r>
        <w:rPr/>
        <w:t>Pranayama – Naadi Sudhi –</w:t>
      </w:r>
      <w:r>
        <w:rPr>
          <w:spacing w:val="34"/>
        </w:rPr>
        <w:t> </w:t>
      </w:r>
      <w:r>
        <w:rPr/>
        <w:t>Ujjayi –</w:t>
      </w:r>
      <w:r>
        <w:rPr>
          <w:spacing w:val="34"/>
        </w:rPr>
        <w:t> </w:t>
      </w:r>
      <w:r>
        <w:rPr/>
        <w:t>Seethali –</w:t>
      </w:r>
      <w:r>
        <w:rPr>
          <w:spacing w:val="34"/>
        </w:rPr>
        <w:t> </w:t>
      </w:r>
      <w:r>
        <w:rPr/>
        <w:t>Sithkari -</w:t>
      </w:r>
      <w:r>
        <w:rPr>
          <w:spacing w:val="35"/>
        </w:rPr>
        <w:t> </w:t>
      </w:r>
      <w:r>
        <w:rPr/>
        <w:t>Benefits.</w:t>
      </w:r>
      <w:r>
        <w:rPr>
          <w:spacing w:val="36"/>
        </w:rPr>
        <w:t> </w:t>
      </w:r>
      <w:r>
        <w:rPr/>
        <w:t>Meditation</w:t>
      </w:r>
      <w:r>
        <w:rPr>
          <w:spacing w:val="32"/>
        </w:rPr>
        <w:t> </w:t>
      </w:r>
      <w:r>
        <w:rPr/>
        <w:t>–</w:t>
      </w:r>
      <w:r>
        <w:rPr>
          <w:spacing w:val="34"/>
        </w:rPr>
        <w:t> </w:t>
      </w:r>
      <w:r>
        <w:rPr/>
        <w:t>Thanduvasudhi -</w:t>
      </w:r>
      <w:r>
        <w:rPr>
          <w:spacing w:val="35"/>
        </w:rPr>
        <w:t> </w:t>
      </w:r>
      <w:r>
        <w:rPr/>
        <w:t>Agna</w:t>
      </w:r>
      <w:r>
        <w:rPr>
          <w:spacing w:val="33"/>
        </w:rPr>
        <w:t> </w:t>
      </w:r>
      <w:r>
        <w:rPr/>
        <w:t>–</w:t>
      </w:r>
      <w:r>
        <w:rPr>
          <w:spacing w:val="34"/>
        </w:rPr>
        <w:t> </w:t>
      </w:r>
      <w:r>
        <w:rPr/>
        <w:t>Shanthi – Thuriyam – Benefits.</w:t>
      </w:r>
    </w:p>
    <w:p>
      <w:pPr>
        <w:pStyle w:val="BodyText"/>
        <w:spacing w:before="147"/>
      </w:pPr>
    </w:p>
    <w:p>
      <w:pPr>
        <w:pStyle w:val="Heading1"/>
        <w:jc w:val="both"/>
      </w:pPr>
      <w:bookmarkStart w:name="TEXT BOOKS" w:id="52"/>
      <w:bookmarkEnd w:id="52"/>
      <w:r>
        <w:rPr>
          <w:b w:val="0"/>
        </w:rPr>
      </w:r>
      <w:r>
        <w:rPr/>
        <w:t>TEXT</w:t>
      </w:r>
      <w:r>
        <w:rPr>
          <w:spacing w:val="-4"/>
        </w:rPr>
        <w:t> </w:t>
      </w:r>
      <w:r>
        <w:rPr>
          <w:spacing w:val="-2"/>
        </w:rPr>
        <w:t>BOOKS</w:t>
      </w:r>
    </w:p>
    <w:p>
      <w:pPr>
        <w:spacing w:line="355" w:lineRule="auto" w:before="132"/>
        <w:ind w:left="840" w:right="1236" w:firstLine="720"/>
        <w:jc w:val="left"/>
        <w:rPr>
          <w:sz w:val="24"/>
        </w:rPr>
      </w:pPr>
      <w:r>
        <w:rPr>
          <w:b/>
          <w:sz w:val="24"/>
        </w:rPr>
        <w:t>Value</w:t>
      </w:r>
      <w:r>
        <w:rPr>
          <w:b/>
          <w:spacing w:val="25"/>
          <w:sz w:val="24"/>
        </w:rPr>
        <w:t> </w:t>
      </w:r>
      <w:r>
        <w:rPr>
          <w:b/>
          <w:sz w:val="24"/>
        </w:rPr>
        <w:t>Based</w:t>
      </w:r>
      <w:r>
        <w:rPr>
          <w:b/>
          <w:spacing w:val="26"/>
          <w:sz w:val="24"/>
        </w:rPr>
        <w:t> </w:t>
      </w:r>
      <w:r>
        <w:rPr>
          <w:b/>
          <w:sz w:val="24"/>
        </w:rPr>
        <w:t>Education</w:t>
      </w:r>
      <w:r>
        <w:rPr>
          <w:b/>
          <w:spacing w:val="30"/>
          <w:sz w:val="24"/>
        </w:rPr>
        <w:t> </w:t>
      </w:r>
      <w:r>
        <w:rPr>
          <w:b/>
          <w:sz w:val="24"/>
        </w:rPr>
        <w:t>–</w:t>
      </w:r>
      <w:r>
        <w:rPr>
          <w:b/>
          <w:spacing w:val="26"/>
          <w:sz w:val="24"/>
        </w:rPr>
        <w:t> </w:t>
      </w:r>
      <w:r>
        <w:rPr>
          <w:b/>
          <w:sz w:val="24"/>
        </w:rPr>
        <w:t>Moral and</w:t>
      </w:r>
      <w:r>
        <w:rPr>
          <w:b/>
          <w:spacing w:val="26"/>
          <w:sz w:val="24"/>
        </w:rPr>
        <w:t> </w:t>
      </w:r>
      <w:r>
        <w:rPr>
          <w:b/>
          <w:sz w:val="24"/>
        </w:rPr>
        <w:t>Ethics</w:t>
      </w:r>
      <w:r>
        <w:rPr>
          <w:b/>
          <w:spacing w:val="26"/>
          <w:sz w:val="24"/>
        </w:rPr>
        <w:t> </w:t>
      </w:r>
      <w:r>
        <w:rPr>
          <w:sz w:val="24"/>
        </w:rPr>
        <w:t>–</w:t>
      </w:r>
      <w:r>
        <w:rPr>
          <w:spacing w:val="31"/>
          <w:sz w:val="24"/>
        </w:rPr>
        <w:t> </w:t>
      </w:r>
      <w:r>
        <w:rPr>
          <w:sz w:val="24"/>
        </w:rPr>
        <w:t>Compiled</w:t>
      </w:r>
      <w:r>
        <w:rPr>
          <w:spacing w:val="30"/>
          <w:sz w:val="24"/>
        </w:rPr>
        <w:t> </w:t>
      </w:r>
      <w:r>
        <w:rPr>
          <w:sz w:val="24"/>
        </w:rPr>
        <w:t>by</w:t>
      </w:r>
      <w:r>
        <w:rPr>
          <w:spacing w:val="25"/>
          <w:sz w:val="24"/>
        </w:rPr>
        <w:t> </w:t>
      </w:r>
      <w:r>
        <w:rPr>
          <w:sz w:val="24"/>
        </w:rPr>
        <w:t>Kongunadu</w:t>
      </w:r>
      <w:r>
        <w:rPr>
          <w:spacing w:val="30"/>
          <w:sz w:val="24"/>
        </w:rPr>
        <w:t> </w:t>
      </w:r>
      <w:r>
        <w:rPr>
          <w:sz w:val="24"/>
        </w:rPr>
        <w:t>Arts and Science College (Autonomous), 2</w:t>
      </w:r>
      <w:r>
        <w:rPr>
          <w:sz w:val="24"/>
          <w:vertAlign w:val="superscript"/>
        </w:rPr>
        <w:t>nd</w:t>
      </w:r>
      <w:r>
        <w:rPr>
          <w:spacing w:val="40"/>
          <w:sz w:val="24"/>
          <w:vertAlign w:val="baseline"/>
        </w:rPr>
        <w:t> </w:t>
      </w:r>
      <w:r>
        <w:rPr>
          <w:sz w:val="24"/>
          <w:vertAlign w:val="baseline"/>
        </w:rPr>
        <w:t>Edition (2021).</w:t>
      </w:r>
    </w:p>
    <w:p>
      <w:pPr>
        <w:pStyle w:val="Heading1"/>
        <w:spacing w:before="24"/>
        <w:jc w:val="both"/>
      </w:pPr>
      <w:bookmarkStart w:name="REFERENCE BOOKS (2)" w:id="53"/>
      <w:bookmarkEnd w:id="53"/>
      <w:r>
        <w:rPr>
          <w:b w:val="0"/>
        </w:rPr>
      </w:r>
      <w:r>
        <w:rPr/>
        <w:t>REFERENCE</w:t>
      </w:r>
      <w:r>
        <w:rPr>
          <w:spacing w:val="-13"/>
        </w:rPr>
        <w:t> </w:t>
      </w:r>
      <w:r>
        <w:rPr>
          <w:spacing w:val="-4"/>
        </w:rPr>
        <w:t>BOOKS</w:t>
      </w:r>
    </w:p>
    <w:p>
      <w:pPr>
        <w:pStyle w:val="ListParagraph"/>
        <w:numPr>
          <w:ilvl w:val="0"/>
          <w:numId w:val="14"/>
        </w:numPr>
        <w:tabs>
          <w:tab w:pos="1088" w:val="left" w:leader="none"/>
          <w:tab w:pos="1142" w:val="left" w:leader="none"/>
        </w:tabs>
        <w:spacing w:line="360" w:lineRule="auto" w:before="127" w:after="0"/>
        <w:ind w:left="1142" w:right="1367" w:hanging="303"/>
        <w:jc w:val="left"/>
        <w:rPr>
          <w:sz w:val="24"/>
        </w:rPr>
      </w:pPr>
      <w:r>
        <w:rPr>
          <w:b/>
          <w:sz w:val="24"/>
        </w:rPr>
        <w:t>Swami</w:t>
      </w:r>
      <w:r>
        <w:rPr>
          <w:b/>
          <w:spacing w:val="-11"/>
          <w:sz w:val="24"/>
        </w:rPr>
        <w:t> </w:t>
      </w:r>
      <w:r>
        <w:rPr>
          <w:b/>
          <w:sz w:val="24"/>
        </w:rPr>
        <w:t>Vivekananda</w:t>
      </w:r>
      <w:r>
        <w:rPr>
          <w:b/>
          <w:spacing w:val="-9"/>
          <w:sz w:val="24"/>
        </w:rPr>
        <w:t> </w:t>
      </w:r>
      <w:r>
        <w:rPr>
          <w:b/>
          <w:sz w:val="24"/>
        </w:rPr>
        <w:t>–</w:t>
      </w:r>
      <w:r>
        <w:rPr>
          <w:b/>
          <w:spacing w:val="-14"/>
          <w:sz w:val="24"/>
        </w:rPr>
        <w:t> </w:t>
      </w:r>
      <w:r>
        <w:rPr>
          <w:b/>
          <w:sz w:val="24"/>
        </w:rPr>
        <w:t>A</w:t>
      </w:r>
      <w:r>
        <w:rPr>
          <w:b/>
          <w:spacing w:val="-14"/>
          <w:sz w:val="24"/>
        </w:rPr>
        <w:t> </w:t>
      </w:r>
      <w:r>
        <w:rPr>
          <w:b/>
          <w:sz w:val="24"/>
        </w:rPr>
        <w:t>Biography</w:t>
      </w:r>
      <w:r>
        <w:rPr>
          <w:sz w:val="24"/>
        </w:rPr>
        <w:t>,</w:t>
      </w:r>
      <w:r>
        <w:rPr>
          <w:spacing w:val="-7"/>
          <w:sz w:val="24"/>
        </w:rPr>
        <w:t> </w:t>
      </w:r>
      <w:r>
        <w:rPr>
          <w:sz w:val="24"/>
        </w:rPr>
        <w:t>Swami</w:t>
      </w:r>
      <w:r>
        <w:rPr>
          <w:spacing w:val="-15"/>
          <w:sz w:val="24"/>
        </w:rPr>
        <w:t> </w:t>
      </w:r>
      <w:r>
        <w:rPr>
          <w:sz w:val="24"/>
        </w:rPr>
        <w:t>Nikhilananda,</w:t>
      </w:r>
      <w:r>
        <w:rPr>
          <w:spacing w:val="-1"/>
          <w:sz w:val="24"/>
        </w:rPr>
        <w:t> </w:t>
      </w:r>
      <w:r>
        <w:rPr>
          <w:sz w:val="24"/>
        </w:rPr>
        <w:t>Advaita</w:t>
      </w:r>
      <w:r>
        <w:rPr>
          <w:spacing w:val="-5"/>
          <w:sz w:val="24"/>
        </w:rPr>
        <w:t> </w:t>
      </w:r>
      <w:r>
        <w:rPr>
          <w:sz w:val="24"/>
        </w:rPr>
        <w:t>Ashrama,</w:t>
      </w:r>
      <w:r>
        <w:rPr>
          <w:spacing w:val="-2"/>
          <w:sz w:val="24"/>
        </w:rPr>
        <w:t> </w:t>
      </w:r>
      <w:r>
        <w:rPr>
          <w:sz w:val="24"/>
        </w:rPr>
        <w:t>India,</w:t>
      </w:r>
      <w:r>
        <w:rPr>
          <w:spacing w:val="-2"/>
          <w:sz w:val="24"/>
        </w:rPr>
        <w:t> </w:t>
      </w:r>
      <w:r>
        <w:rPr>
          <w:sz w:val="24"/>
        </w:rPr>
        <w:t>24</w:t>
      </w:r>
      <w:r>
        <w:rPr>
          <w:sz w:val="24"/>
          <w:vertAlign w:val="superscript"/>
        </w:rPr>
        <w:t>th</w:t>
      </w:r>
      <w:r>
        <w:rPr>
          <w:sz w:val="24"/>
          <w:vertAlign w:val="baseline"/>
        </w:rPr>
        <w:t> Reprint Edition (2010).</w:t>
      </w:r>
    </w:p>
    <w:p>
      <w:pPr>
        <w:pStyle w:val="ListParagraph"/>
        <w:numPr>
          <w:ilvl w:val="0"/>
          <w:numId w:val="14"/>
        </w:numPr>
        <w:tabs>
          <w:tab w:pos="1127" w:val="left" w:leader="none"/>
          <w:tab w:pos="1142" w:val="left" w:leader="none"/>
        </w:tabs>
        <w:spacing w:line="362" w:lineRule="auto" w:before="3" w:after="0"/>
        <w:ind w:left="1142" w:right="1627" w:hanging="303"/>
        <w:jc w:val="left"/>
        <w:rPr>
          <w:sz w:val="24"/>
        </w:rPr>
      </w:pPr>
      <w:r>
        <w:rPr>
          <w:b/>
          <w:sz w:val="24"/>
        </w:rPr>
        <w:t>Gandhi,</w:t>
      </w:r>
      <w:r>
        <w:rPr>
          <w:b/>
          <w:spacing w:val="-4"/>
          <w:sz w:val="24"/>
        </w:rPr>
        <w:t> </w:t>
      </w:r>
      <w:r>
        <w:rPr>
          <w:b/>
          <w:sz w:val="24"/>
        </w:rPr>
        <w:t>Nehru,</w:t>
      </w:r>
      <w:r>
        <w:rPr>
          <w:b/>
          <w:spacing w:val="-1"/>
          <w:sz w:val="24"/>
        </w:rPr>
        <w:t> </w:t>
      </w:r>
      <w:r>
        <w:rPr>
          <w:b/>
          <w:sz w:val="24"/>
        </w:rPr>
        <w:t>Tagore</w:t>
      </w:r>
      <w:r>
        <w:rPr>
          <w:b/>
          <w:spacing w:val="-4"/>
          <w:sz w:val="24"/>
        </w:rPr>
        <w:t> </w:t>
      </w:r>
      <w:r>
        <w:rPr>
          <w:b/>
          <w:sz w:val="24"/>
        </w:rPr>
        <w:t>and</w:t>
      </w:r>
      <w:r>
        <w:rPr>
          <w:b/>
          <w:spacing w:val="-2"/>
          <w:sz w:val="24"/>
        </w:rPr>
        <w:t> </w:t>
      </w:r>
      <w:r>
        <w:rPr>
          <w:b/>
          <w:sz w:val="24"/>
        </w:rPr>
        <w:t>other</w:t>
      </w:r>
      <w:r>
        <w:rPr>
          <w:b/>
          <w:spacing w:val="-9"/>
          <w:sz w:val="24"/>
        </w:rPr>
        <w:t> </w:t>
      </w:r>
      <w:r>
        <w:rPr>
          <w:b/>
          <w:sz w:val="24"/>
        </w:rPr>
        <w:t>eminent</w:t>
      </w:r>
      <w:r>
        <w:rPr>
          <w:b/>
          <w:spacing w:val="-1"/>
          <w:sz w:val="24"/>
        </w:rPr>
        <w:t> </w:t>
      </w:r>
      <w:r>
        <w:rPr>
          <w:b/>
          <w:sz w:val="24"/>
        </w:rPr>
        <w:t>personalities</w:t>
      </w:r>
      <w:r>
        <w:rPr>
          <w:b/>
          <w:spacing w:val="-6"/>
          <w:sz w:val="24"/>
        </w:rPr>
        <w:t> </w:t>
      </w:r>
      <w:r>
        <w:rPr>
          <w:b/>
          <w:sz w:val="24"/>
        </w:rPr>
        <w:t>of</w:t>
      </w:r>
      <w:r>
        <w:rPr>
          <w:b/>
          <w:spacing w:val="-6"/>
          <w:sz w:val="24"/>
        </w:rPr>
        <w:t> </w:t>
      </w:r>
      <w:r>
        <w:rPr>
          <w:b/>
          <w:sz w:val="24"/>
        </w:rPr>
        <w:t>Modern India</w:t>
      </w:r>
      <w:r>
        <w:rPr>
          <w:sz w:val="24"/>
        </w:rPr>
        <w:t>,</w:t>
      </w:r>
      <w:r>
        <w:rPr>
          <w:spacing w:val="-2"/>
          <w:sz w:val="24"/>
        </w:rPr>
        <w:t> </w:t>
      </w:r>
      <w:r>
        <w:rPr>
          <w:sz w:val="24"/>
        </w:rPr>
        <w:t>Kalpana Rajaram, Spectrum Books Pvt. Ltd., revised and enlarged edition(2004).</w:t>
      </w:r>
    </w:p>
    <w:p>
      <w:pPr>
        <w:pStyle w:val="ListParagraph"/>
        <w:numPr>
          <w:ilvl w:val="0"/>
          <w:numId w:val="14"/>
        </w:numPr>
        <w:tabs>
          <w:tab w:pos="1137" w:val="left" w:leader="none"/>
        </w:tabs>
        <w:spacing w:line="360" w:lineRule="auto" w:before="0" w:after="0"/>
        <w:ind w:left="840" w:right="1287" w:firstLine="0"/>
        <w:jc w:val="left"/>
        <w:rPr>
          <w:sz w:val="24"/>
        </w:rPr>
      </w:pPr>
      <w:r>
        <w:rPr>
          <w:b/>
          <w:sz w:val="24"/>
        </w:rPr>
        <w:t>Freedom</w:t>
      </w:r>
      <w:r>
        <w:rPr>
          <w:b/>
          <w:spacing w:val="37"/>
          <w:sz w:val="24"/>
        </w:rPr>
        <w:t> </w:t>
      </w:r>
      <w:r>
        <w:rPr>
          <w:b/>
          <w:sz w:val="24"/>
        </w:rPr>
        <w:t>Fighters</w:t>
      </w:r>
      <w:r>
        <w:rPr>
          <w:b/>
          <w:spacing w:val="38"/>
          <w:sz w:val="24"/>
        </w:rPr>
        <w:t> </w:t>
      </w:r>
      <w:r>
        <w:rPr>
          <w:b/>
          <w:sz w:val="24"/>
        </w:rPr>
        <w:t>of</w:t>
      </w:r>
      <w:r>
        <w:rPr>
          <w:b/>
          <w:spacing w:val="36"/>
          <w:sz w:val="24"/>
        </w:rPr>
        <w:t> </w:t>
      </w:r>
      <w:r>
        <w:rPr>
          <w:b/>
          <w:sz w:val="24"/>
        </w:rPr>
        <w:t>India</w:t>
      </w:r>
      <w:r>
        <w:rPr>
          <w:sz w:val="24"/>
        </w:rPr>
        <w:t>,</w:t>
      </w:r>
      <w:r>
        <w:rPr>
          <w:spacing w:val="40"/>
          <w:sz w:val="24"/>
        </w:rPr>
        <w:t> </w:t>
      </w:r>
      <w:r>
        <w:rPr>
          <w:sz w:val="24"/>
        </w:rPr>
        <w:t>Lion</w:t>
      </w:r>
      <w:r>
        <w:rPr>
          <w:spacing w:val="30"/>
          <w:sz w:val="24"/>
        </w:rPr>
        <w:t> </w:t>
      </w:r>
      <w:r>
        <w:rPr>
          <w:sz w:val="24"/>
        </w:rPr>
        <w:t>M.G.</w:t>
      </w:r>
      <w:r>
        <w:rPr>
          <w:spacing w:val="40"/>
          <w:sz w:val="24"/>
        </w:rPr>
        <w:t> </w:t>
      </w:r>
      <w:r>
        <w:rPr>
          <w:sz w:val="24"/>
        </w:rPr>
        <w:t>Agrawal,</w:t>
      </w:r>
      <w:r>
        <w:rPr>
          <w:spacing w:val="40"/>
          <w:sz w:val="24"/>
        </w:rPr>
        <w:t> </w:t>
      </w:r>
      <w:r>
        <w:rPr>
          <w:sz w:val="24"/>
        </w:rPr>
        <w:t>Isha</w:t>
      </w:r>
      <w:r>
        <w:rPr>
          <w:spacing w:val="38"/>
          <w:sz w:val="24"/>
        </w:rPr>
        <w:t> </w:t>
      </w:r>
      <w:r>
        <w:rPr>
          <w:sz w:val="24"/>
        </w:rPr>
        <w:t>Books</w:t>
      </w:r>
      <w:r>
        <w:rPr>
          <w:spacing w:val="38"/>
          <w:sz w:val="24"/>
        </w:rPr>
        <w:t> </w:t>
      </w:r>
      <w:r>
        <w:rPr>
          <w:sz w:val="24"/>
        </w:rPr>
        <w:t>Publisher,</w:t>
      </w:r>
      <w:r>
        <w:rPr>
          <w:spacing w:val="40"/>
          <w:sz w:val="24"/>
        </w:rPr>
        <w:t> </w:t>
      </w:r>
      <w:r>
        <w:rPr>
          <w:sz w:val="24"/>
        </w:rPr>
        <w:t>First</w:t>
      </w:r>
      <w:r>
        <w:rPr>
          <w:spacing w:val="40"/>
          <w:sz w:val="24"/>
        </w:rPr>
        <w:t> </w:t>
      </w:r>
      <w:r>
        <w:rPr>
          <w:sz w:val="24"/>
        </w:rPr>
        <w:t>Edition </w:t>
      </w:r>
      <w:r>
        <w:rPr>
          <w:spacing w:val="-2"/>
          <w:sz w:val="24"/>
        </w:rPr>
        <w:t>(2008).</w:t>
      </w:r>
    </w:p>
    <w:p>
      <w:pPr>
        <w:pStyle w:val="ListParagraph"/>
        <w:numPr>
          <w:ilvl w:val="0"/>
          <w:numId w:val="14"/>
        </w:numPr>
        <w:tabs>
          <w:tab w:pos="1084" w:val="left" w:leader="none"/>
        </w:tabs>
        <w:spacing w:line="274" w:lineRule="exact" w:before="0" w:after="0"/>
        <w:ind w:left="1084" w:right="0" w:hanging="244"/>
        <w:jc w:val="left"/>
        <w:rPr>
          <w:sz w:val="24"/>
        </w:rPr>
      </w:pPr>
      <w:r>
        <w:rPr>
          <w:b/>
          <w:sz w:val="24"/>
        </w:rPr>
        <w:t>Easy</w:t>
      </w:r>
      <w:r>
        <w:rPr>
          <w:b/>
          <w:spacing w:val="-5"/>
          <w:sz w:val="24"/>
        </w:rPr>
        <w:t> </w:t>
      </w:r>
      <w:r>
        <w:rPr>
          <w:b/>
          <w:sz w:val="24"/>
        </w:rPr>
        <w:t>steps</w:t>
      </w:r>
      <w:r>
        <w:rPr>
          <w:b/>
          <w:spacing w:val="-6"/>
          <w:sz w:val="24"/>
        </w:rPr>
        <w:t> </w:t>
      </w:r>
      <w:r>
        <w:rPr>
          <w:b/>
          <w:sz w:val="24"/>
        </w:rPr>
        <w:t>to</w:t>
      </w:r>
      <w:r>
        <w:rPr>
          <w:b/>
          <w:spacing w:val="-4"/>
          <w:sz w:val="24"/>
        </w:rPr>
        <w:t> </w:t>
      </w:r>
      <w:r>
        <w:rPr>
          <w:b/>
          <w:sz w:val="24"/>
        </w:rPr>
        <w:t>Yoga</w:t>
      </w:r>
      <w:r>
        <w:rPr>
          <w:b/>
          <w:spacing w:val="-5"/>
          <w:sz w:val="24"/>
        </w:rPr>
        <w:t> </w:t>
      </w:r>
      <w:r>
        <w:rPr>
          <w:b/>
          <w:sz w:val="24"/>
        </w:rPr>
        <w:t>by</w:t>
      </w:r>
      <w:r>
        <w:rPr>
          <w:b/>
          <w:spacing w:val="-9"/>
          <w:sz w:val="24"/>
        </w:rPr>
        <w:t> </w:t>
      </w:r>
      <w:r>
        <w:rPr>
          <w:b/>
          <w:sz w:val="24"/>
        </w:rPr>
        <w:t>Swami</w:t>
      </w:r>
      <w:r>
        <w:rPr>
          <w:b/>
          <w:spacing w:val="1"/>
          <w:sz w:val="24"/>
        </w:rPr>
        <w:t> </w:t>
      </w:r>
      <w:r>
        <w:rPr>
          <w:b/>
          <w:sz w:val="24"/>
        </w:rPr>
        <w:t>Vivekananda</w:t>
      </w:r>
      <w:r>
        <w:rPr>
          <w:sz w:val="24"/>
        </w:rPr>
        <w:t>,</w:t>
      </w:r>
      <w:r>
        <w:rPr>
          <w:spacing w:val="-2"/>
          <w:sz w:val="24"/>
        </w:rPr>
        <w:t> </w:t>
      </w:r>
      <w:r>
        <w:rPr>
          <w:sz w:val="24"/>
        </w:rPr>
        <w:t>A</w:t>
      </w:r>
      <w:r>
        <w:rPr>
          <w:spacing w:val="-18"/>
          <w:sz w:val="24"/>
        </w:rPr>
        <w:t> </w:t>
      </w:r>
      <w:r>
        <w:rPr>
          <w:sz w:val="24"/>
        </w:rPr>
        <w:t>Divine</w:t>
      </w:r>
      <w:r>
        <w:rPr>
          <w:spacing w:val="4"/>
          <w:sz w:val="24"/>
        </w:rPr>
        <w:t> </w:t>
      </w:r>
      <w:r>
        <w:rPr>
          <w:sz w:val="24"/>
        </w:rPr>
        <w:t>Life</w:t>
      </w:r>
      <w:r>
        <w:rPr>
          <w:spacing w:val="-4"/>
          <w:sz w:val="24"/>
        </w:rPr>
        <w:t> </w:t>
      </w:r>
      <w:r>
        <w:rPr>
          <w:sz w:val="24"/>
        </w:rPr>
        <w:t>Society</w:t>
      </w:r>
      <w:r>
        <w:rPr>
          <w:spacing w:val="-20"/>
          <w:sz w:val="24"/>
        </w:rPr>
        <w:t> </w:t>
      </w:r>
      <w:r>
        <w:rPr>
          <w:spacing w:val="-2"/>
          <w:sz w:val="24"/>
        </w:rPr>
        <w:t>Publication(2000).</w:t>
      </w:r>
    </w:p>
    <w:p>
      <w:pPr>
        <w:pStyle w:val="ListParagraph"/>
        <w:numPr>
          <w:ilvl w:val="0"/>
          <w:numId w:val="14"/>
        </w:numPr>
        <w:tabs>
          <w:tab w:pos="1085" w:val="left" w:leader="none"/>
        </w:tabs>
        <w:spacing w:line="355" w:lineRule="auto" w:before="134" w:after="0"/>
        <w:ind w:left="1085" w:right="1502" w:hanging="245"/>
        <w:jc w:val="left"/>
        <w:rPr>
          <w:sz w:val="24"/>
        </w:rPr>
      </w:pPr>
      <w:r>
        <w:rPr>
          <w:b/>
          <w:sz w:val="24"/>
        </w:rPr>
        <w:t>Yoga</w:t>
      </w:r>
      <w:r>
        <w:rPr>
          <w:b/>
          <w:spacing w:val="-12"/>
          <w:sz w:val="24"/>
        </w:rPr>
        <w:t> </w:t>
      </w:r>
      <w:r>
        <w:rPr>
          <w:b/>
          <w:sz w:val="24"/>
        </w:rPr>
        <w:t>Practices</w:t>
      </w:r>
      <w:r>
        <w:rPr>
          <w:b/>
          <w:spacing w:val="-9"/>
          <w:sz w:val="24"/>
        </w:rPr>
        <w:t> </w:t>
      </w:r>
      <w:r>
        <w:rPr>
          <w:b/>
          <w:sz w:val="24"/>
        </w:rPr>
        <w:t>-</w:t>
      </w:r>
      <w:r>
        <w:rPr>
          <w:b/>
          <w:spacing w:val="-2"/>
          <w:sz w:val="24"/>
        </w:rPr>
        <w:t> </w:t>
      </w:r>
      <w:r>
        <w:rPr>
          <w:b/>
          <w:sz w:val="24"/>
        </w:rPr>
        <w:t>1</w:t>
      </w:r>
      <w:r>
        <w:rPr>
          <w:b/>
          <w:spacing w:val="-3"/>
          <w:sz w:val="24"/>
        </w:rPr>
        <w:t> </w:t>
      </w:r>
      <w:r>
        <w:rPr>
          <w:b/>
          <w:sz w:val="24"/>
        </w:rPr>
        <w:t>–</w:t>
      </w:r>
      <w:r>
        <w:rPr>
          <w:b/>
          <w:spacing w:val="-15"/>
          <w:sz w:val="24"/>
        </w:rPr>
        <w:t> </w:t>
      </w:r>
      <w:r>
        <w:rPr>
          <w:b/>
          <w:sz w:val="24"/>
        </w:rPr>
        <w:t>The</w:t>
      </w:r>
      <w:r>
        <w:rPr>
          <w:b/>
          <w:spacing w:val="-8"/>
          <w:sz w:val="24"/>
        </w:rPr>
        <w:t> </w:t>
      </w:r>
      <w:r>
        <w:rPr>
          <w:b/>
          <w:sz w:val="24"/>
        </w:rPr>
        <w:t>World</w:t>
      </w:r>
      <w:r>
        <w:rPr>
          <w:b/>
          <w:spacing w:val="-7"/>
          <w:sz w:val="24"/>
        </w:rPr>
        <w:t> </w:t>
      </w:r>
      <w:r>
        <w:rPr>
          <w:b/>
          <w:sz w:val="24"/>
        </w:rPr>
        <w:t>Community</w:t>
      </w:r>
      <w:r>
        <w:rPr>
          <w:b/>
          <w:spacing w:val="-2"/>
          <w:sz w:val="24"/>
        </w:rPr>
        <w:t> </w:t>
      </w:r>
      <w:r>
        <w:rPr>
          <w:b/>
          <w:sz w:val="24"/>
        </w:rPr>
        <w:t>Service</w:t>
      </w:r>
      <w:r>
        <w:rPr>
          <w:b/>
          <w:spacing w:val="-9"/>
          <w:sz w:val="24"/>
        </w:rPr>
        <w:t> </w:t>
      </w:r>
      <w:r>
        <w:rPr>
          <w:b/>
          <w:sz w:val="24"/>
        </w:rPr>
        <w:t>Centre</w:t>
      </w:r>
      <w:r>
        <w:rPr>
          <w:b/>
          <w:spacing w:val="-8"/>
          <w:sz w:val="24"/>
        </w:rPr>
        <w:t> </w:t>
      </w:r>
      <w:r>
        <w:rPr>
          <w:sz w:val="24"/>
        </w:rPr>
        <w:t>–</w:t>
      </w:r>
      <w:r>
        <w:rPr>
          <w:spacing w:val="-2"/>
          <w:sz w:val="24"/>
        </w:rPr>
        <w:t> </w:t>
      </w:r>
      <w:r>
        <w:rPr>
          <w:sz w:val="24"/>
        </w:rPr>
        <w:t>Vethathiri</w:t>
      </w:r>
      <w:r>
        <w:rPr>
          <w:spacing w:val="-16"/>
          <w:sz w:val="24"/>
        </w:rPr>
        <w:t> </w:t>
      </w:r>
      <w:r>
        <w:rPr>
          <w:sz w:val="24"/>
        </w:rPr>
        <w:t>Publications, Sixth Edition (2017),Erode.</w:t>
      </w:r>
    </w:p>
    <w:p>
      <w:pPr>
        <w:pStyle w:val="ListParagraph"/>
        <w:numPr>
          <w:ilvl w:val="0"/>
          <w:numId w:val="14"/>
        </w:numPr>
        <w:tabs>
          <w:tab w:pos="1088" w:val="left" w:leader="none"/>
          <w:tab w:pos="1142" w:val="left" w:leader="none"/>
        </w:tabs>
        <w:spacing w:line="360" w:lineRule="auto" w:before="8" w:after="0"/>
        <w:ind w:left="1142" w:right="1363" w:hanging="303"/>
        <w:jc w:val="left"/>
        <w:rPr>
          <w:sz w:val="24"/>
        </w:rPr>
      </w:pPr>
      <w:r>
        <w:rPr>
          <w:b/>
          <w:sz w:val="24"/>
        </w:rPr>
        <w:t>Yoga</w:t>
      </w:r>
      <w:r>
        <w:rPr>
          <w:b/>
          <w:spacing w:val="-10"/>
          <w:sz w:val="24"/>
        </w:rPr>
        <w:t> </w:t>
      </w:r>
      <w:r>
        <w:rPr>
          <w:b/>
          <w:sz w:val="24"/>
        </w:rPr>
        <w:t>Practices</w:t>
      </w:r>
      <w:r>
        <w:rPr>
          <w:b/>
          <w:spacing w:val="-8"/>
          <w:sz w:val="24"/>
        </w:rPr>
        <w:t> </w:t>
      </w:r>
      <w:r>
        <w:rPr>
          <w:b/>
          <w:sz w:val="24"/>
        </w:rPr>
        <w:t>-</w:t>
      </w:r>
      <w:r>
        <w:rPr>
          <w:b/>
          <w:spacing w:val="-1"/>
          <w:sz w:val="24"/>
        </w:rPr>
        <w:t> </w:t>
      </w:r>
      <w:r>
        <w:rPr>
          <w:b/>
          <w:sz w:val="24"/>
        </w:rPr>
        <w:t>2</w:t>
      </w:r>
      <w:r>
        <w:rPr>
          <w:b/>
          <w:spacing w:val="-3"/>
          <w:sz w:val="24"/>
        </w:rPr>
        <w:t> </w:t>
      </w:r>
      <w:r>
        <w:rPr>
          <w:b/>
          <w:sz w:val="24"/>
        </w:rPr>
        <w:t>–</w:t>
      </w:r>
      <w:r>
        <w:rPr>
          <w:b/>
          <w:spacing w:val="-12"/>
          <w:sz w:val="24"/>
        </w:rPr>
        <w:t> </w:t>
      </w:r>
      <w:r>
        <w:rPr>
          <w:b/>
          <w:sz w:val="24"/>
        </w:rPr>
        <w:t>The</w:t>
      </w:r>
      <w:r>
        <w:rPr>
          <w:b/>
          <w:spacing w:val="-7"/>
          <w:sz w:val="24"/>
        </w:rPr>
        <w:t> </w:t>
      </w:r>
      <w:r>
        <w:rPr>
          <w:b/>
          <w:sz w:val="24"/>
        </w:rPr>
        <w:t>World</w:t>
      </w:r>
      <w:r>
        <w:rPr>
          <w:b/>
          <w:spacing w:val="-2"/>
          <w:sz w:val="24"/>
        </w:rPr>
        <w:t> </w:t>
      </w:r>
      <w:r>
        <w:rPr>
          <w:b/>
          <w:sz w:val="24"/>
        </w:rPr>
        <w:t>Community</w:t>
      </w:r>
      <w:r>
        <w:rPr>
          <w:b/>
          <w:spacing w:val="-2"/>
          <w:sz w:val="24"/>
        </w:rPr>
        <w:t> </w:t>
      </w:r>
      <w:r>
        <w:rPr>
          <w:b/>
          <w:sz w:val="24"/>
        </w:rPr>
        <w:t>Service</w:t>
      </w:r>
      <w:r>
        <w:rPr>
          <w:b/>
          <w:spacing w:val="-8"/>
          <w:sz w:val="24"/>
        </w:rPr>
        <w:t> </w:t>
      </w:r>
      <w:r>
        <w:rPr>
          <w:b/>
          <w:sz w:val="24"/>
        </w:rPr>
        <w:t>Centre</w:t>
      </w:r>
      <w:r>
        <w:rPr>
          <w:b/>
          <w:spacing w:val="-4"/>
          <w:sz w:val="24"/>
        </w:rPr>
        <w:t> </w:t>
      </w:r>
      <w:r>
        <w:rPr>
          <w:sz w:val="24"/>
        </w:rPr>
        <w:t>–</w:t>
      </w:r>
      <w:r>
        <w:rPr>
          <w:spacing w:val="-2"/>
          <w:sz w:val="24"/>
        </w:rPr>
        <w:t> </w:t>
      </w:r>
      <w:r>
        <w:rPr>
          <w:sz w:val="24"/>
        </w:rPr>
        <w:t>Vethathiri</w:t>
      </w:r>
      <w:r>
        <w:rPr>
          <w:spacing w:val="-16"/>
          <w:sz w:val="24"/>
        </w:rPr>
        <w:t> </w:t>
      </w:r>
      <w:r>
        <w:rPr>
          <w:sz w:val="24"/>
        </w:rPr>
        <w:t>Publications</w:t>
      </w:r>
      <w:r>
        <w:rPr>
          <w:spacing w:val="-4"/>
          <w:sz w:val="24"/>
        </w:rPr>
        <w:t> </w:t>
      </w:r>
      <w:r>
        <w:rPr>
          <w:sz w:val="24"/>
        </w:rPr>
        <w:t>– Eighth Edition (2017),Erode.</w:t>
      </w:r>
    </w:p>
    <w:p>
      <w:pPr>
        <w:spacing w:after="0" w:line="360" w:lineRule="auto"/>
        <w:jc w:val="left"/>
        <w:rPr>
          <w:sz w:val="24"/>
        </w:rPr>
        <w:sectPr>
          <w:pgSz w:w="11930" w:h="16870"/>
          <w:pgMar w:header="895" w:footer="0" w:top="1160" w:bottom="280" w:left="600" w:right="200"/>
        </w:sectPr>
      </w:pPr>
    </w:p>
    <w:p>
      <w:pPr>
        <w:pStyle w:val="BodyText"/>
        <w:spacing w:before="235"/>
      </w:pPr>
    </w:p>
    <w:p>
      <w:pPr>
        <w:spacing w:before="0"/>
        <w:ind w:left="0" w:right="1214" w:firstLine="0"/>
        <w:jc w:val="right"/>
        <w:rPr>
          <w:b/>
          <w:sz w:val="24"/>
        </w:rPr>
      </w:pPr>
      <w:r>
        <w:rPr>
          <w:sz w:val="24"/>
        </w:rPr>
        <w:t>Sub</w:t>
      </w:r>
      <w:r>
        <w:rPr>
          <w:spacing w:val="-7"/>
          <w:sz w:val="24"/>
        </w:rPr>
        <w:t> </w:t>
      </w:r>
      <w:r>
        <w:rPr>
          <w:sz w:val="24"/>
        </w:rPr>
        <w:t>Code:</w:t>
      </w:r>
      <w:r>
        <w:rPr>
          <w:spacing w:val="9"/>
          <w:sz w:val="24"/>
        </w:rPr>
        <w:t> </w:t>
      </w:r>
      <w:r>
        <w:rPr>
          <w:b/>
          <w:spacing w:val="-2"/>
          <w:sz w:val="24"/>
        </w:rPr>
        <w:t>23VED201</w:t>
      </w:r>
    </w:p>
    <w:p>
      <w:pPr>
        <w:pStyle w:val="BodyText"/>
        <w:rPr>
          <w:b/>
        </w:rPr>
      </w:pPr>
    </w:p>
    <w:p>
      <w:pPr>
        <w:pStyle w:val="BodyText"/>
        <w:rPr>
          <w:b/>
        </w:rPr>
      </w:pPr>
    </w:p>
    <w:p>
      <w:pPr>
        <w:pStyle w:val="BodyText"/>
        <w:spacing w:before="10"/>
        <w:rPr>
          <w:b/>
        </w:rPr>
      </w:pPr>
    </w:p>
    <w:p>
      <w:pPr>
        <w:pStyle w:val="Heading2"/>
        <w:spacing w:line="362" w:lineRule="auto"/>
        <w:ind w:left="3172" w:right="3561"/>
        <w:jc w:val="center"/>
      </w:pPr>
      <w:bookmarkStart w:name="Value Education – Moral &amp; Ethics Questio" w:id="54"/>
      <w:bookmarkEnd w:id="54"/>
      <w:r>
        <w:rPr>
          <w:b w:val="0"/>
        </w:rPr>
      </w:r>
      <w:r>
        <w:rPr/>
        <w:t>Value</w:t>
      </w:r>
      <w:r>
        <w:rPr>
          <w:spacing w:val="-7"/>
        </w:rPr>
        <w:t> </w:t>
      </w:r>
      <w:r>
        <w:rPr/>
        <w:t>Education</w:t>
      </w:r>
      <w:r>
        <w:rPr>
          <w:spacing w:val="-3"/>
        </w:rPr>
        <w:t> </w:t>
      </w:r>
      <w:r>
        <w:rPr/>
        <w:t>–</w:t>
      </w:r>
      <w:r>
        <w:rPr>
          <w:spacing w:val="-11"/>
        </w:rPr>
        <w:t> </w:t>
      </w:r>
      <w:r>
        <w:rPr/>
        <w:t>Moral</w:t>
      </w:r>
      <w:r>
        <w:rPr>
          <w:spacing w:val="-11"/>
        </w:rPr>
        <w:t> </w:t>
      </w:r>
      <w:r>
        <w:rPr/>
        <w:t>&amp;</w:t>
      </w:r>
      <w:r>
        <w:rPr>
          <w:spacing w:val="-5"/>
        </w:rPr>
        <w:t> </w:t>
      </w:r>
      <w:r>
        <w:rPr/>
        <w:t>Ethics </w:t>
      </w:r>
      <w:r>
        <w:rPr>
          <w:u w:val="thick"/>
        </w:rPr>
        <w:t>Question Paper Pattern</w:t>
      </w:r>
    </w:p>
    <w:p>
      <w:pPr>
        <w:spacing w:line="273" w:lineRule="exact" w:before="0"/>
        <w:ind w:left="0" w:right="405" w:firstLine="0"/>
        <w:jc w:val="center"/>
        <w:rPr>
          <w:b/>
          <w:sz w:val="24"/>
        </w:rPr>
      </w:pPr>
      <w:r>
        <w:rPr>
          <w:b/>
          <w:sz w:val="24"/>
        </w:rPr>
        <w:t>(External</w:t>
      </w:r>
      <w:r>
        <w:rPr>
          <w:b/>
          <w:spacing w:val="-14"/>
          <w:sz w:val="24"/>
        </w:rPr>
        <w:t> </w:t>
      </w:r>
      <w:r>
        <w:rPr>
          <w:b/>
          <w:spacing w:val="-2"/>
          <w:sz w:val="24"/>
        </w:rPr>
        <w:t>only)</w:t>
      </w:r>
    </w:p>
    <w:p>
      <w:pPr>
        <w:pStyle w:val="BodyText"/>
        <w:tabs>
          <w:tab w:pos="7018" w:val="left" w:leader="none"/>
        </w:tabs>
        <w:spacing w:before="133"/>
        <w:ind w:left="286"/>
        <w:jc w:val="center"/>
      </w:pPr>
      <w:r>
        <w:rPr/>
        <w:t>Duration:</w:t>
      </w:r>
      <w:r>
        <w:rPr>
          <w:spacing w:val="-2"/>
        </w:rPr>
        <w:t> </w:t>
      </w:r>
      <w:r>
        <w:rPr/>
        <w:t>3</w:t>
      </w:r>
      <w:r>
        <w:rPr>
          <w:spacing w:val="-1"/>
        </w:rPr>
        <w:t> </w:t>
      </w:r>
      <w:r>
        <w:rPr>
          <w:spacing w:val="-4"/>
        </w:rPr>
        <w:t>hours</w:t>
      </w:r>
      <w:r>
        <w:rPr/>
        <w:tab/>
        <w:t>Total</w:t>
      </w:r>
      <w:r>
        <w:rPr>
          <w:spacing w:val="-12"/>
        </w:rPr>
        <w:t> </w:t>
      </w:r>
      <w:r>
        <w:rPr/>
        <w:t>Marks:</w:t>
      </w:r>
      <w:r>
        <w:rPr>
          <w:spacing w:val="3"/>
        </w:rPr>
        <w:t> </w:t>
      </w:r>
      <w:r>
        <w:rPr>
          <w:spacing w:val="-5"/>
        </w:rPr>
        <w:t>50</w:t>
      </w:r>
    </w:p>
    <w:p>
      <w:pPr>
        <w:pStyle w:val="BodyText"/>
      </w:pPr>
    </w:p>
    <w:p>
      <w:pPr>
        <w:pStyle w:val="BodyText"/>
        <w:spacing w:before="2"/>
      </w:pPr>
    </w:p>
    <w:p>
      <w:pPr>
        <w:pStyle w:val="BodyText"/>
        <w:spacing w:line="360" w:lineRule="auto"/>
        <w:ind w:left="2905" w:right="3198" w:firstLine="432"/>
      </w:pPr>
      <w:r>
        <w:rPr/>
        <w:t>Answer all Questions (5 x 10 = 50 Marks) Essay</w:t>
      </w:r>
      <w:r>
        <w:rPr>
          <w:spacing w:val="-22"/>
        </w:rPr>
        <w:t> </w:t>
      </w:r>
      <w:r>
        <w:rPr/>
        <w:t>type,</w:t>
      </w:r>
      <w:r>
        <w:rPr>
          <w:spacing w:val="-5"/>
        </w:rPr>
        <w:t> </w:t>
      </w:r>
      <w:r>
        <w:rPr/>
        <w:t>either</w:t>
      </w:r>
      <w:r>
        <w:rPr>
          <w:spacing w:val="-3"/>
        </w:rPr>
        <w:t> </w:t>
      </w:r>
      <w:r>
        <w:rPr/>
        <w:t>or</w:t>
      </w:r>
      <w:r>
        <w:rPr>
          <w:spacing w:val="-12"/>
        </w:rPr>
        <w:t> </w:t>
      </w:r>
      <w:r>
        <w:rPr/>
        <w:t>type</w:t>
      </w:r>
      <w:r>
        <w:rPr>
          <w:spacing w:val="-5"/>
        </w:rPr>
        <w:t> </w:t>
      </w:r>
      <w:r>
        <w:rPr/>
        <w:t>questions from</w:t>
      </w:r>
      <w:r>
        <w:rPr>
          <w:spacing w:val="-16"/>
        </w:rPr>
        <w:t> </w:t>
      </w:r>
      <w:r>
        <w:rPr/>
        <w:t>each</w:t>
      </w:r>
      <w:r>
        <w:rPr>
          <w:spacing w:val="-12"/>
        </w:rPr>
        <w:t> </w:t>
      </w:r>
      <w:r>
        <w:rPr/>
        <w:t>unit.</w:t>
      </w:r>
    </w:p>
    <w:p>
      <w:pPr>
        <w:spacing w:after="0" w:line="360" w:lineRule="auto"/>
        <w:sectPr>
          <w:pgSz w:w="11930" w:h="16870"/>
          <w:pgMar w:header="895" w:footer="0" w:top="1160" w:bottom="280" w:left="600" w:right="200"/>
        </w:sectPr>
      </w:pPr>
    </w:p>
    <w:p>
      <w:pPr>
        <w:spacing w:before="237"/>
        <w:ind w:left="0" w:right="984" w:firstLine="0"/>
        <w:jc w:val="righ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23UAI303</w:t>
      </w:r>
    </w:p>
    <w:p>
      <w:pPr>
        <w:pStyle w:val="BodyText"/>
        <w:spacing w:before="9"/>
        <w:rPr>
          <w:b/>
          <w:sz w:val="16"/>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417" w:hRule="atLeast"/>
        </w:trPr>
        <w:tc>
          <w:tcPr>
            <w:tcW w:w="2540" w:type="dxa"/>
          </w:tcPr>
          <w:p>
            <w:pPr>
              <w:pStyle w:val="TableParagraph"/>
              <w:spacing w:before="54"/>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59"/>
              <w:ind w:left="129"/>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412" w:hRule="atLeast"/>
        </w:trPr>
        <w:tc>
          <w:tcPr>
            <w:tcW w:w="9411" w:type="dxa"/>
            <w:gridSpan w:val="4"/>
          </w:tcPr>
          <w:p>
            <w:pPr>
              <w:pStyle w:val="TableParagraph"/>
              <w:spacing w:before="21"/>
              <w:ind w:left="284" w:right="160"/>
              <w:rPr>
                <w:b/>
                <w:sz w:val="24"/>
              </w:rPr>
            </w:pPr>
            <w:r>
              <w:rPr>
                <w:sz w:val="24"/>
              </w:rPr>
              <w:t>Title</w:t>
            </w:r>
            <w:r>
              <w:rPr>
                <w:spacing w:val="-7"/>
                <w:sz w:val="24"/>
              </w:rPr>
              <w:t> </w:t>
            </w:r>
            <w:r>
              <w:rPr>
                <w:sz w:val="24"/>
              </w:rPr>
              <w:t>of</w:t>
            </w:r>
            <w:r>
              <w:rPr>
                <w:spacing w:val="-16"/>
                <w:sz w:val="24"/>
              </w:rPr>
              <w:t> </w:t>
            </w:r>
            <w:r>
              <w:rPr>
                <w:sz w:val="24"/>
              </w:rPr>
              <w:t>the</w:t>
            </w:r>
            <w:r>
              <w:rPr>
                <w:spacing w:val="-4"/>
                <w:sz w:val="24"/>
              </w:rPr>
              <w:t> </w:t>
            </w:r>
            <w:r>
              <w:rPr>
                <w:sz w:val="24"/>
              </w:rPr>
              <w:t>Paper</w:t>
            </w:r>
            <w:r>
              <w:rPr>
                <w:spacing w:val="2"/>
                <w:sz w:val="24"/>
              </w:rPr>
              <w:t> </w:t>
            </w:r>
            <w:r>
              <w:rPr>
                <w:sz w:val="24"/>
              </w:rPr>
              <w:t>:</w:t>
            </w:r>
            <w:r>
              <w:rPr>
                <w:spacing w:val="53"/>
                <w:sz w:val="24"/>
              </w:rPr>
              <w:t> </w:t>
            </w:r>
            <w:r>
              <w:rPr>
                <w:b/>
                <w:sz w:val="24"/>
              </w:rPr>
              <w:t>Core Paper</w:t>
            </w:r>
            <w:r>
              <w:rPr>
                <w:b/>
                <w:spacing w:val="-9"/>
                <w:sz w:val="24"/>
              </w:rPr>
              <w:t> </w:t>
            </w:r>
            <w:r>
              <w:rPr>
                <w:b/>
                <w:sz w:val="24"/>
              </w:rPr>
              <w:t>3</w:t>
            </w:r>
            <w:r>
              <w:rPr>
                <w:b/>
                <w:spacing w:val="1"/>
                <w:sz w:val="24"/>
              </w:rPr>
              <w:t> </w:t>
            </w:r>
            <w:r>
              <w:rPr>
                <w:b/>
                <w:sz w:val="24"/>
              </w:rPr>
              <w:t>-</w:t>
            </w:r>
            <w:r>
              <w:rPr>
                <w:b/>
                <w:spacing w:val="-2"/>
                <w:sz w:val="24"/>
              </w:rPr>
              <w:t> </w:t>
            </w:r>
            <w:r>
              <w:rPr>
                <w:b/>
                <w:sz w:val="24"/>
              </w:rPr>
              <w:t>Python</w:t>
            </w:r>
            <w:r>
              <w:rPr>
                <w:b/>
                <w:spacing w:val="-2"/>
                <w:sz w:val="24"/>
              </w:rPr>
              <w:t> Programming</w:t>
            </w:r>
          </w:p>
        </w:tc>
      </w:tr>
      <w:tr>
        <w:trPr>
          <w:trHeight w:val="671" w:hRule="atLeast"/>
        </w:trPr>
        <w:tc>
          <w:tcPr>
            <w:tcW w:w="2540" w:type="dxa"/>
          </w:tcPr>
          <w:p>
            <w:pPr>
              <w:pStyle w:val="TableParagraph"/>
              <w:spacing w:line="268" w:lineRule="exact"/>
              <w:ind w:left="42"/>
              <w:rPr>
                <w:b/>
                <w:sz w:val="24"/>
              </w:rPr>
            </w:pPr>
            <w:r>
              <w:rPr>
                <w:b/>
                <w:spacing w:val="-2"/>
                <w:sz w:val="24"/>
              </w:rPr>
              <w:t>Batch</w:t>
            </w:r>
          </w:p>
          <w:p>
            <w:pPr>
              <w:pStyle w:val="TableParagraph"/>
              <w:spacing w:before="103"/>
              <w:ind w:left="42" w:right="9"/>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line="268"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03"/>
              <w:ind w:left="38" w:right="14"/>
              <w:rPr>
                <w:sz w:val="24"/>
              </w:rPr>
            </w:pPr>
            <w:r>
              <w:rPr>
                <w:spacing w:val="-10"/>
                <w:sz w:val="24"/>
              </w:rPr>
              <w:t>5</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103"/>
              <w:ind w:left="45"/>
              <w:rPr>
                <w:sz w:val="24"/>
              </w:rPr>
            </w:pPr>
            <w:r>
              <w:rPr>
                <w:spacing w:val="-5"/>
                <w:sz w:val="24"/>
              </w:rPr>
              <w:t>75</w:t>
            </w:r>
          </w:p>
        </w:tc>
        <w:tc>
          <w:tcPr>
            <w:tcW w:w="1719" w:type="dxa"/>
          </w:tcPr>
          <w:p>
            <w:pPr>
              <w:pStyle w:val="TableParagraph"/>
              <w:spacing w:line="268" w:lineRule="exact"/>
              <w:ind w:left="44" w:right="18"/>
              <w:rPr>
                <w:b/>
                <w:sz w:val="24"/>
              </w:rPr>
            </w:pPr>
            <w:r>
              <w:rPr>
                <w:b/>
                <w:spacing w:val="-2"/>
                <w:sz w:val="24"/>
              </w:rPr>
              <w:t>Credits</w:t>
            </w:r>
          </w:p>
          <w:p>
            <w:pPr>
              <w:pStyle w:val="TableParagraph"/>
              <w:spacing w:before="103"/>
              <w:ind w:left="44"/>
              <w:rPr>
                <w:sz w:val="24"/>
              </w:rPr>
            </w:pPr>
            <w:r>
              <w:rPr>
                <w:spacing w:val="-10"/>
                <w:sz w:val="24"/>
              </w:rPr>
              <w:t>4</w:t>
            </w:r>
          </w:p>
        </w:tc>
      </w:tr>
    </w:tbl>
    <w:p>
      <w:pPr>
        <w:pStyle w:val="Heading2"/>
        <w:ind w:left="4634"/>
      </w:pPr>
      <w:bookmarkStart w:name="Course Objectives (6)" w:id="55"/>
      <w:bookmarkEnd w:id="55"/>
      <w:r>
        <w:rPr>
          <w:b w:val="0"/>
        </w:rPr>
      </w:r>
      <w:r>
        <w:rPr/>
        <w:t>Course</w:t>
      </w:r>
      <w:r>
        <w:rPr>
          <w:spacing w:val="-8"/>
        </w:rPr>
        <w:t> </w:t>
      </w:r>
      <w:r>
        <w:rPr>
          <w:spacing w:val="-2"/>
        </w:rPr>
        <w:t>Objectives</w:t>
      </w:r>
    </w:p>
    <w:p>
      <w:pPr>
        <w:pStyle w:val="ListParagraph"/>
        <w:numPr>
          <w:ilvl w:val="1"/>
          <w:numId w:val="14"/>
        </w:numPr>
        <w:tabs>
          <w:tab w:pos="1560" w:val="left" w:leader="none"/>
        </w:tabs>
        <w:spacing w:line="240" w:lineRule="auto" w:before="121" w:after="0"/>
        <w:ind w:left="1560" w:right="0" w:hanging="360"/>
        <w:jc w:val="left"/>
        <w:rPr>
          <w:sz w:val="24"/>
        </w:rPr>
      </w:pPr>
      <w:r>
        <w:rPr>
          <w:sz w:val="24"/>
        </w:rPr>
        <w:t>To</w:t>
      </w:r>
      <w:r>
        <w:rPr>
          <w:spacing w:val="-13"/>
          <w:sz w:val="24"/>
        </w:rPr>
        <w:t> </w:t>
      </w:r>
      <w:r>
        <w:rPr>
          <w:sz w:val="24"/>
        </w:rPr>
        <w:t>provide</w:t>
      </w:r>
      <w:r>
        <w:rPr>
          <w:spacing w:val="-7"/>
          <w:sz w:val="24"/>
        </w:rPr>
        <w:t> </w:t>
      </w:r>
      <w:r>
        <w:rPr>
          <w:sz w:val="24"/>
        </w:rPr>
        <w:t>comprehensive</w:t>
      </w:r>
      <w:r>
        <w:rPr>
          <w:spacing w:val="-7"/>
          <w:sz w:val="24"/>
        </w:rPr>
        <w:t> </w:t>
      </w:r>
      <w:r>
        <w:rPr>
          <w:sz w:val="24"/>
        </w:rPr>
        <w:t>knowledge</w:t>
      </w:r>
      <w:r>
        <w:rPr>
          <w:spacing w:val="-6"/>
          <w:sz w:val="24"/>
        </w:rPr>
        <w:t> </w:t>
      </w:r>
      <w:r>
        <w:rPr>
          <w:sz w:val="24"/>
        </w:rPr>
        <w:t>of</w:t>
      </w:r>
      <w:r>
        <w:rPr>
          <w:spacing w:val="-16"/>
          <w:sz w:val="24"/>
        </w:rPr>
        <w:t> </w:t>
      </w:r>
      <w:r>
        <w:rPr>
          <w:sz w:val="24"/>
        </w:rPr>
        <w:t>python</w:t>
      </w:r>
      <w:r>
        <w:rPr>
          <w:spacing w:val="-11"/>
          <w:sz w:val="24"/>
        </w:rPr>
        <w:t> </w:t>
      </w:r>
      <w:r>
        <w:rPr>
          <w:sz w:val="24"/>
        </w:rPr>
        <w:t>programming</w:t>
      </w:r>
      <w:r>
        <w:rPr>
          <w:spacing w:val="-5"/>
          <w:sz w:val="24"/>
        </w:rPr>
        <w:t> </w:t>
      </w:r>
      <w:r>
        <w:rPr>
          <w:spacing w:val="-2"/>
          <w:sz w:val="24"/>
        </w:rPr>
        <w:t>paradigms.</w:t>
      </w:r>
    </w:p>
    <w:p>
      <w:pPr>
        <w:pStyle w:val="ListParagraph"/>
        <w:numPr>
          <w:ilvl w:val="1"/>
          <w:numId w:val="14"/>
        </w:numPr>
        <w:tabs>
          <w:tab w:pos="1560" w:val="left" w:leader="none"/>
        </w:tabs>
        <w:spacing w:line="240" w:lineRule="auto" w:before="136" w:after="0"/>
        <w:ind w:left="1560" w:right="0" w:hanging="360"/>
        <w:jc w:val="left"/>
        <w:rPr>
          <w:sz w:val="24"/>
        </w:rPr>
      </w:pPr>
      <w:r>
        <w:rPr>
          <w:sz w:val="24"/>
        </w:rPr>
        <w:t>To</w:t>
      </w:r>
      <w:r>
        <w:rPr>
          <w:spacing w:val="-11"/>
          <w:sz w:val="24"/>
        </w:rPr>
        <w:t> </w:t>
      </w:r>
      <w:r>
        <w:rPr>
          <w:sz w:val="24"/>
        </w:rPr>
        <w:t>understand</w:t>
      </w:r>
      <w:r>
        <w:rPr>
          <w:spacing w:val="-6"/>
          <w:sz w:val="24"/>
        </w:rPr>
        <w:t> </w:t>
      </w:r>
      <w:r>
        <w:rPr>
          <w:sz w:val="24"/>
        </w:rPr>
        <w:t>the</w:t>
      </w:r>
      <w:r>
        <w:rPr>
          <w:spacing w:val="-4"/>
          <w:sz w:val="24"/>
        </w:rPr>
        <w:t> </w:t>
      </w:r>
      <w:r>
        <w:rPr>
          <w:sz w:val="24"/>
        </w:rPr>
        <w:t>important</w:t>
      </w:r>
      <w:r>
        <w:rPr>
          <w:spacing w:val="3"/>
          <w:sz w:val="24"/>
        </w:rPr>
        <w:t> </w:t>
      </w:r>
      <w:r>
        <w:rPr>
          <w:sz w:val="24"/>
        </w:rPr>
        <w:t>functions in</w:t>
      </w:r>
      <w:r>
        <w:rPr>
          <w:spacing w:val="-15"/>
          <w:sz w:val="24"/>
        </w:rPr>
        <w:t> </w:t>
      </w:r>
      <w:r>
        <w:rPr>
          <w:sz w:val="24"/>
        </w:rPr>
        <w:t>python</w:t>
      </w:r>
      <w:r>
        <w:rPr>
          <w:spacing w:val="-14"/>
          <w:sz w:val="24"/>
        </w:rPr>
        <w:t> </w:t>
      </w:r>
      <w:r>
        <w:rPr>
          <w:spacing w:val="-2"/>
          <w:sz w:val="24"/>
        </w:rPr>
        <w:t>programming.</w:t>
      </w:r>
    </w:p>
    <w:p>
      <w:pPr>
        <w:pStyle w:val="ListParagraph"/>
        <w:numPr>
          <w:ilvl w:val="1"/>
          <w:numId w:val="14"/>
        </w:numPr>
        <w:tabs>
          <w:tab w:pos="1559" w:val="left" w:leader="none"/>
        </w:tabs>
        <w:spacing w:line="240" w:lineRule="auto" w:before="142" w:after="0"/>
        <w:ind w:left="1559" w:right="0" w:hanging="359"/>
        <w:jc w:val="left"/>
        <w:rPr>
          <w:sz w:val="23"/>
        </w:rPr>
      </w:pPr>
      <w:r>
        <w:rPr>
          <w:sz w:val="23"/>
        </w:rPr>
        <w:t>To</w:t>
      </w:r>
      <w:r>
        <w:rPr>
          <w:spacing w:val="-17"/>
          <w:sz w:val="23"/>
        </w:rPr>
        <w:t> </w:t>
      </w:r>
      <w:r>
        <w:rPr>
          <w:sz w:val="23"/>
        </w:rPr>
        <w:t>introduce</w:t>
      </w:r>
      <w:r>
        <w:rPr>
          <w:spacing w:val="-6"/>
          <w:sz w:val="23"/>
        </w:rPr>
        <w:t> </w:t>
      </w:r>
      <w:r>
        <w:rPr>
          <w:sz w:val="23"/>
        </w:rPr>
        <w:t>the</w:t>
      </w:r>
      <w:r>
        <w:rPr>
          <w:spacing w:val="-10"/>
          <w:sz w:val="23"/>
        </w:rPr>
        <w:t> </w:t>
      </w:r>
      <w:r>
        <w:rPr>
          <w:sz w:val="23"/>
        </w:rPr>
        <w:t>concepts</w:t>
      </w:r>
      <w:r>
        <w:rPr>
          <w:spacing w:val="-2"/>
          <w:sz w:val="23"/>
        </w:rPr>
        <w:t> </w:t>
      </w:r>
      <w:r>
        <w:rPr>
          <w:sz w:val="23"/>
        </w:rPr>
        <w:t>of</w:t>
      </w:r>
      <w:r>
        <w:rPr>
          <w:spacing w:val="-15"/>
          <w:sz w:val="23"/>
        </w:rPr>
        <w:t> </w:t>
      </w:r>
      <w:r>
        <w:rPr>
          <w:sz w:val="23"/>
        </w:rPr>
        <w:t>the various</w:t>
      </w:r>
      <w:r>
        <w:rPr>
          <w:spacing w:val="-2"/>
          <w:sz w:val="23"/>
        </w:rPr>
        <w:t> </w:t>
      </w:r>
      <w:r>
        <w:rPr>
          <w:sz w:val="23"/>
        </w:rPr>
        <w:t>programming</w:t>
      </w:r>
      <w:r>
        <w:rPr>
          <w:spacing w:val="-4"/>
          <w:sz w:val="23"/>
        </w:rPr>
        <w:t> </w:t>
      </w:r>
      <w:r>
        <w:rPr>
          <w:sz w:val="23"/>
        </w:rPr>
        <w:t>constructs</w:t>
      </w:r>
      <w:r>
        <w:rPr>
          <w:spacing w:val="2"/>
          <w:sz w:val="23"/>
        </w:rPr>
        <w:t> </w:t>
      </w:r>
      <w:r>
        <w:rPr>
          <w:sz w:val="23"/>
        </w:rPr>
        <w:t>of</w:t>
      </w:r>
      <w:r>
        <w:rPr>
          <w:spacing w:val="-14"/>
          <w:sz w:val="23"/>
        </w:rPr>
        <w:t> </w:t>
      </w:r>
      <w:r>
        <w:rPr>
          <w:sz w:val="23"/>
        </w:rPr>
        <w:t>Python</w:t>
      </w:r>
      <w:r>
        <w:rPr>
          <w:spacing w:val="-14"/>
          <w:sz w:val="23"/>
        </w:rPr>
        <w:t> </w:t>
      </w:r>
      <w:r>
        <w:rPr>
          <w:spacing w:val="-2"/>
          <w:sz w:val="23"/>
        </w:rPr>
        <w:t>programming.</w:t>
      </w:r>
    </w:p>
    <w:p>
      <w:pPr>
        <w:pStyle w:val="BodyText"/>
        <w:spacing w:before="148"/>
        <w:rPr>
          <w:sz w:val="23"/>
        </w:rPr>
      </w:pPr>
    </w:p>
    <w:p>
      <w:pPr>
        <w:spacing w:before="0"/>
        <w:ind w:left="0" w:right="246" w:firstLine="0"/>
        <w:jc w:val="center"/>
        <w:rPr>
          <w:b/>
          <w:sz w:val="24"/>
        </w:rPr>
      </w:pPr>
      <w:bookmarkStart w:name="Course Outcomes (CO) (4)" w:id="56"/>
      <w:bookmarkEnd w:id="56"/>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1"/>
        <w:rPr>
          <w:b/>
          <w:sz w:val="13"/>
        </w:rPr>
      </w:pPr>
    </w:p>
    <w:tbl>
      <w:tblPr>
        <w:tblW w:w="0" w:type="auto"/>
        <w:jc w:val="left"/>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667"/>
        <w:gridCol w:w="8091"/>
      </w:tblGrid>
      <w:tr>
        <w:trPr>
          <w:trHeight w:val="374" w:hRule="atLeast"/>
        </w:trPr>
        <w:tc>
          <w:tcPr>
            <w:tcW w:w="615" w:type="dxa"/>
            <w:vMerge w:val="restart"/>
            <w:textDirection w:val="btLr"/>
          </w:tcPr>
          <w:p>
            <w:pPr>
              <w:pStyle w:val="TableParagraph"/>
              <w:spacing w:before="121"/>
              <w:ind w:left="364"/>
              <w:jc w:val="left"/>
              <w:rPr>
                <w:sz w:val="22"/>
              </w:rPr>
            </w:pPr>
            <w:r>
              <w:rPr>
                <w:sz w:val="22"/>
              </w:rPr>
              <w:t>K1</w:t>
            </w:r>
            <w:r>
              <w:rPr>
                <w:spacing w:val="1"/>
                <w:sz w:val="22"/>
              </w:rPr>
              <w:t> </w:t>
            </w:r>
            <w:r>
              <w:rPr>
                <w:sz w:val="22"/>
              </w:rPr>
              <w:t>to</w:t>
            </w:r>
            <w:r>
              <w:rPr>
                <w:spacing w:val="2"/>
                <w:sz w:val="22"/>
              </w:rPr>
              <w:t> </w:t>
            </w:r>
            <w:r>
              <w:rPr>
                <w:spacing w:val="-5"/>
                <w:sz w:val="22"/>
              </w:rPr>
              <w:t>K5</w:t>
            </w:r>
          </w:p>
        </w:tc>
        <w:tc>
          <w:tcPr>
            <w:tcW w:w="667" w:type="dxa"/>
          </w:tcPr>
          <w:p>
            <w:pPr>
              <w:pStyle w:val="TableParagraph"/>
              <w:spacing w:line="244" w:lineRule="exact"/>
              <w:ind w:left="28"/>
              <w:rPr>
                <w:sz w:val="22"/>
              </w:rPr>
            </w:pPr>
            <w:r>
              <w:rPr>
                <w:spacing w:val="-5"/>
                <w:sz w:val="22"/>
              </w:rPr>
              <w:t>CO1</w:t>
            </w:r>
          </w:p>
        </w:tc>
        <w:tc>
          <w:tcPr>
            <w:tcW w:w="8091" w:type="dxa"/>
          </w:tcPr>
          <w:p>
            <w:pPr>
              <w:pStyle w:val="TableParagraph"/>
              <w:spacing w:line="256" w:lineRule="exact"/>
              <w:ind w:left="119"/>
              <w:jc w:val="left"/>
              <w:rPr>
                <w:sz w:val="23"/>
              </w:rPr>
            </w:pPr>
            <w:r>
              <w:rPr>
                <w:sz w:val="23"/>
              </w:rPr>
              <w:t>Summarize</w:t>
            </w:r>
            <w:r>
              <w:rPr>
                <w:spacing w:val="-13"/>
                <w:sz w:val="23"/>
              </w:rPr>
              <w:t> </w:t>
            </w:r>
            <w:r>
              <w:rPr>
                <w:sz w:val="23"/>
              </w:rPr>
              <w:t>the</w:t>
            </w:r>
            <w:r>
              <w:rPr>
                <w:spacing w:val="-10"/>
                <w:sz w:val="23"/>
              </w:rPr>
              <w:t> </w:t>
            </w:r>
            <w:r>
              <w:rPr>
                <w:sz w:val="23"/>
              </w:rPr>
              <w:t>concept</w:t>
            </w:r>
            <w:r>
              <w:rPr>
                <w:spacing w:val="-2"/>
                <w:sz w:val="23"/>
              </w:rPr>
              <w:t> </w:t>
            </w:r>
            <w:r>
              <w:rPr>
                <w:sz w:val="23"/>
              </w:rPr>
              <w:t>of</w:t>
            </w:r>
            <w:r>
              <w:rPr>
                <w:spacing w:val="-9"/>
                <w:sz w:val="23"/>
              </w:rPr>
              <w:t> </w:t>
            </w:r>
            <w:r>
              <w:rPr>
                <w:sz w:val="23"/>
              </w:rPr>
              <w:t>lists,</w:t>
            </w:r>
            <w:r>
              <w:rPr>
                <w:spacing w:val="-4"/>
                <w:sz w:val="23"/>
              </w:rPr>
              <w:t> </w:t>
            </w:r>
            <w:r>
              <w:rPr>
                <w:sz w:val="23"/>
              </w:rPr>
              <w:t>tuples</w:t>
            </w:r>
            <w:r>
              <w:rPr>
                <w:spacing w:val="-9"/>
                <w:sz w:val="23"/>
              </w:rPr>
              <w:t> </w:t>
            </w:r>
            <w:r>
              <w:rPr>
                <w:sz w:val="23"/>
              </w:rPr>
              <w:t>,</w:t>
            </w:r>
            <w:r>
              <w:rPr>
                <w:spacing w:val="-4"/>
                <w:sz w:val="23"/>
              </w:rPr>
              <w:t> </w:t>
            </w:r>
            <w:r>
              <w:rPr>
                <w:sz w:val="23"/>
              </w:rPr>
              <w:t>functions</w:t>
            </w:r>
            <w:r>
              <w:rPr>
                <w:spacing w:val="-4"/>
                <w:sz w:val="23"/>
              </w:rPr>
              <w:t> </w:t>
            </w:r>
            <w:r>
              <w:rPr>
                <w:sz w:val="23"/>
              </w:rPr>
              <w:t>and</w:t>
            </w:r>
            <w:r>
              <w:rPr>
                <w:spacing w:val="-3"/>
                <w:sz w:val="23"/>
              </w:rPr>
              <w:t> </w:t>
            </w:r>
            <w:r>
              <w:rPr>
                <w:sz w:val="23"/>
              </w:rPr>
              <w:t>error </w:t>
            </w:r>
            <w:r>
              <w:rPr>
                <w:spacing w:val="-2"/>
                <w:sz w:val="23"/>
              </w:rPr>
              <w:t>handling.</w:t>
            </w:r>
          </w:p>
        </w:tc>
      </w:tr>
      <w:tr>
        <w:trPr>
          <w:trHeight w:val="378" w:hRule="atLeast"/>
        </w:trPr>
        <w:tc>
          <w:tcPr>
            <w:tcW w:w="615" w:type="dxa"/>
            <w:vMerge/>
            <w:tcBorders>
              <w:top w:val="nil"/>
            </w:tcBorders>
            <w:textDirection w:val="btLr"/>
          </w:tcPr>
          <w:p>
            <w:pPr>
              <w:rPr>
                <w:sz w:val="2"/>
                <w:szCs w:val="2"/>
              </w:rPr>
            </w:pPr>
          </w:p>
        </w:tc>
        <w:tc>
          <w:tcPr>
            <w:tcW w:w="667" w:type="dxa"/>
          </w:tcPr>
          <w:p>
            <w:pPr>
              <w:pStyle w:val="TableParagraph"/>
              <w:spacing w:line="244" w:lineRule="exact"/>
              <w:ind w:left="28"/>
              <w:rPr>
                <w:sz w:val="22"/>
              </w:rPr>
            </w:pPr>
            <w:r>
              <w:rPr>
                <w:spacing w:val="-5"/>
                <w:sz w:val="22"/>
              </w:rPr>
              <w:t>CO2</w:t>
            </w:r>
          </w:p>
        </w:tc>
        <w:tc>
          <w:tcPr>
            <w:tcW w:w="8091" w:type="dxa"/>
          </w:tcPr>
          <w:p>
            <w:pPr>
              <w:pStyle w:val="TableParagraph"/>
              <w:spacing w:line="256" w:lineRule="exact"/>
              <w:ind w:left="119"/>
              <w:jc w:val="left"/>
              <w:rPr>
                <w:sz w:val="23"/>
              </w:rPr>
            </w:pPr>
            <w:r>
              <w:rPr>
                <w:sz w:val="23"/>
              </w:rPr>
              <w:t>Evaluate</w:t>
            </w:r>
            <w:r>
              <w:rPr>
                <w:spacing w:val="-7"/>
                <w:sz w:val="23"/>
              </w:rPr>
              <w:t> </w:t>
            </w:r>
            <w:r>
              <w:rPr>
                <w:sz w:val="23"/>
              </w:rPr>
              <w:t>a</w:t>
            </w:r>
            <w:r>
              <w:rPr>
                <w:spacing w:val="-9"/>
                <w:sz w:val="23"/>
              </w:rPr>
              <w:t> </w:t>
            </w:r>
            <w:r>
              <w:rPr>
                <w:sz w:val="23"/>
              </w:rPr>
              <w:t>program</w:t>
            </w:r>
            <w:r>
              <w:rPr>
                <w:spacing w:val="-1"/>
                <w:sz w:val="23"/>
              </w:rPr>
              <w:t> </w:t>
            </w:r>
            <w:r>
              <w:rPr>
                <w:sz w:val="23"/>
              </w:rPr>
              <w:t>incorporating</w:t>
            </w:r>
            <w:r>
              <w:rPr>
                <w:spacing w:val="-2"/>
                <w:sz w:val="23"/>
              </w:rPr>
              <w:t> </w:t>
            </w:r>
            <w:r>
              <w:rPr>
                <w:sz w:val="23"/>
              </w:rPr>
              <w:t>all</w:t>
            </w:r>
            <w:r>
              <w:rPr>
                <w:spacing w:val="-9"/>
                <w:sz w:val="23"/>
              </w:rPr>
              <w:t> </w:t>
            </w:r>
            <w:r>
              <w:rPr>
                <w:sz w:val="23"/>
              </w:rPr>
              <w:t>the</w:t>
            </w:r>
            <w:r>
              <w:rPr>
                <w:spacing w:val="-9"/>
                <w:sz w:val="23"/>
              </w:rPr>
              <w:t> </w:t>
            </w:r>
            <w:r>
              <w:rPr>
                <w:sz w:val="23"/>
              </w:rPr>
              <w:t>python</w:t>
            </w:r>
            <w:r>
              <w:rPr>
                <w:spacing w:val="-8"/>
                <w:sz w:val="23"/>
              </w:rPr>
              <w:t> </w:t>
            </w:r>
            <w:r>
              <w:rPr>
                <w:sz w:val="23"/>
              </w:rPr>
              <w:t>language</w:t>
            </w:r>
            <w:r>
              <w:rPr>
                <w:spacing w:val="-7"/>
                <w:sz w:val="23"/>
              </w:rPr>
              <w:t> </w:t>
            </w:r>
            <w:r>
              <w:rPr>
                <w:spacing w:val="-2"/>
                <w:sz w:val="23"/>
              </w:rPr>
              <w:t>constructs.</w:t>
            </w:r>
          </w:p>
        </w:tc>
      </w:tr>
      <w:tr>
        <w:trPr>
          <w:trHeight w:val="383" w:hRule="atLeast"/>
        </w:trPr>
        <w:tc>
          <w:tcPr>
            <w:tcW w:w="615" w:type="dxa"/>
            <w:vMerge/>
            <w:tcBorders>
              <w:top w:val="nil"/>
            </w:tcBorders>
            <w:textDirection w:val="btLr"/>
          </w:tcPr>
          <w:p>
            <w:pPr>
              <w:rPr>
                <w:sz w:val="2"/>
                <w:szCs w:val="2"/>
              </w:rPr>
            </w:pPr>
          </w:p>
        </w:tc>
        <w:tc>
          <w:tcPr>
            <w:tcW w:w="667" w:type="dxa"/>
          </w:tcPr>
          <w:p>
            <w:pPr>
              <w:pStyle w:val="TableParagraph"/>
              <w:spacing w:line="244" w:lineRule="exact"/>
              <w:ind w:left="28"/>
              <w:rPr>
                <w:sz w:val="22"/>
              </w:rPr>
            </w:pPr>
            <w:r>
              <w:rPr>
                <w:spacing w:val="-5"/>
                <w:sz w:val="22"/>
              </w:rPr>
              <w:t>CO3</w:t>
            </w:r>
          </w:p>
        </w:tc>
        <w:tc>
          <w:tcPr>
            <w:tcW w:w="8091" w:type="dxa"/>
          </w:tcPr>
          <w:p>
            <w:pPr>
              <w:pStyle w:val="TableParagraph"/>
              <w:spacing w:line="268" w:lineRule="exact"/>
              <w:ind w:left="119"/>
              <w:jc w:val="left"/>
              <w:rPr>
                <w:sz w:val="24"/>
              </w:rPr>
            </w:pPr>
            <w:r>
              <w:rPr>
                <w:sz w:val="24"/>
              </w:rPr>
              <w:t>To</w:t>
            </w:r>
            <w:r>
              <w:rPr>
                <w:spacing w:val="-10"/>
                <w:sz w:val="24"/>
              </w:rPr>
              <w:t> </w:t>
            </w:r>
            <w:r>
              <w:rPr>
                <w:sz w:val="24"/>
              </w:rPr>
              <w:t>implement</w:t>
            </w:r>
            <w:r>
              <w:rPr>
                <w:spacing w:val="4"/>
                <w:sz w:val="24"/>
              </w:rPr>
              <w:t> </w:t>
            </w:r>
            <w:r>
              <w:rPr>
                <w:sz w:val="24"/>
              </w:rPr>
              <w:t>numerical</w:t>
            </w:r>
            <w:r>
              <w:rPr>
                <w:spacing w:val="-13"/>
                <w:sz w:val="24"/>
              </w:rPr>
              <w:t> </w:t>
            </w:r>
            <w:r>
              <w:rPr>
                <w:sz w:val="24"/>
              </w:rPr>
              <w:t>programming,</w:t>
            </w:r>
            <w:r>
              <w:rPr>
                <w:spacing w:val="2"/>
                <w:sz w:val="24"/>
              </w:rPr>
              <w:t> </w:t>
            </w:r>
            <w:r>
              <w:rPr>
                <w:sz w:val="24"/>
              </w:rPr>
              <w:t>data</w:t>
            </w:r>
            <w:r>
              <w:rPr>
                <w:spacing w:val="-7"/>
                <w:sz w:val="24"/>
              </w:rPr>
              <w:t> </w:t>
            </w:r>
            <w:r>
              <w:rPr>
                <w:sz w:val="24"/>
              </w:rPr>
              <w:t>handling</w:t>
            </w:r>
            <w:r>
              <w:rPr>
                <w:spacing w:val="-5"/>
                <w:sz w:val="24"/>
              </w:rPr>
              <w:t> </w:t>
            </w:r>
            <w:r>
              <w:rPr>
                <w:sz w:val="24"/>
              </w:rPr>
              <w:t>through</w:t>
            </w:r>
            <w:r>
              <w:rPr>
                <w:spacing w:val="-5"/>
                <w:sz w:val="24"/>
              </w:rPr>
              <w:t> </w:t>
            </w:r>
            <w:r>
              <w:rPr>
                <w:sz w:val="24"/>
              </w:rPr>
              <w:t>NumPy</w:t>
            </w:r>
            <w:r>
              <w:rPr>
                <w:spacing w:val="-16"/>
                <w:sz w:val="24"/>
              </w:rPr>
              <w:t> </w:t>
            </w:r>
            <w:r>
              <w:rPr>
                <w:spacing w:val="-2"/>
                <w:sz w:val="24"/>
              </w:rPr>
              <w:t>Modules.</w:t>
            </w:r>
          </w:p>
        </w:tc>
      </w:tr>
      <w:tr>
        <w:trPr>
          <w:trHeight w:val="374" w:hRule="atLeast"/>
        </w:trPr>
        <w:tc>
          <w:tcPr>
            <w:tcW w:w="615" w:type="dxa"/>
            <w:vMerge/>
            <w:tcBorders>
              <w:top w:val="nil"/>
            </w:tcBorders>
            <w:textDirection w:val="btLr"/>
          </w:tcPr>
          <w:p>
            <w:pPr>
              <w:rPr>
                <w:sz w:val="2"/>
                <w:szCs w:val="2"/>
              </w:rPr>
            </w:pPr>
          </w:p>
        </w:tc>
        <w:tc>
          <w:tcPr>
            <w:tcW w:w="667" w:type="dxa"/>
          </w:tcPr>
          <w:p>
            <w:pPr>
              <w:pStyle w:val="TableParagraph"/>
              <w:spacing w:line="244" w:lineRule="exact"/>
              <w:ind w:left="28"/>
              <w:rPr>
                <w:sz w:val="22"/>
              </w:rPr>
            </w:pPr>
            <w:r>
              <w:rPr>
                <w:spacing w:val="-5"/>
                <w:sz w:val="22"/>
              </w:rPr>
              <w:t>CO4</w:t>
            </w:r>
          </w:p>
        </w:tc>
        <w:tc>
          <w:tcPr>
            <w:tcW w:w="8091" w:type="dxa"/>
          </w:tcPr>
          <w:p>
            <w:pPr>
              <w:pStyle w:val="TableParagraph"/>
              <w:spacing w:line="268" w:lineRule="exact"/>
              <w:ind w:left="119"/>
              <w:jc w:val="left"/>
              <w:rPr>
                <w:sz w:val="24"/>
              </w:rPr>
            </w:pPr>
            <w:r>
              <w:rPr>
                <w:sz w:val="24"/>
              </w:rPr>
              <w:t>To</w:t>
            </w:r>
            <w:r>
              <w:rPr>
                <w:spacing w:val="-6"/>
                <w:sz w:val="24"/>
              </w:rPr>
              <w:t> </w:t>
            </w:r>
            <w:r>
              <w:rPr>
                <w:sz w:val="24"/>
              </w:rPr>
              <w:t>Visualize</w:t>
            </w:r>
            <w:r>
              <w:rPr>
                <w:spacing w:val="-6"/>
                <w:sz w:val="24"/>
              </w:rPr>
              <w:t> </w:t>
            </w:r>
            <w:r>
              <w:rPr>
                <w:sz w:val="24"/>
              </w:rPr>
              <w:t>through</w:t>
            </w:r>
            <w:r>
              <w:rPr>
                <w:spacing w:val="-13"/>
                <w:sz w:val="24"/>
              </w:rPr>
              <w:t> </w:t>
            </w:r>
            <w:r>
              <w:rPr>
                <w:sz w:val="24"/>
              </w:rPr>
              <w:t>MatplotLib</w:t>
            </w:r>
            <w:r>
              <w:rPr>
                <w:spacing w:val="-4"/>
                <w:sz w:val="24"/>
              </w:rPr>
              <w:t> </w:t>
            </w:r>
            <w:r>
              <w:rPr>
                <w:spacing w:val="-2"/>
                <w:sz w:val="24"/>
              </w:rPr>
              <w:t>modules.</w:t>
            </w:r>
          </w:p>
        </w:tc>
      </w:tr>
      <w:tr>
        <w:trPr>
          <w:trHeight w:val="378" w:hRule="atLeast"/>
        </w:trPr>
        <w:tc>
          <w:tcPr>
            <w:tcW w:w="615" w:type="dxa"/>
          </w:tcPr>
          <w:p>
            <w:pPr>
              <w:pStyle w:val="TableParagraph"/>
              <w:jc w:val="left"/>
              <w:rPr>
                <w:sz w:val="22"/>
              </w:rPr>
            </w:pPr>
          </w:p>
        </w:tc>
        <w:tc>
          <w:tcPr>
            <w:tcW w:w="667" w:type="dxa"/>
          </w:tcPr>
          <w:p>
            <w:pPr>
              <w:pStyle w:val="TableParagraph"/>
              <w:spacing w:line="249" w:lineRule="exact"/>
              <w:ind w:left="28"/>
              <w:rPr>
                <w:sz w:val="22"/>
              </w:rPr>
            </w:pPr>
            <w:r>
              <w:rPr>
                <w:spacing w:val="-5"/>
                <w:sz w:val="22"/>
              </w:rPr>
              <w:t>CO5</w:t>
            </w:r>
          </w:p>
        </w:tc>
        <w:tc>
          <w:tcPr>
            <w:tcW w:w="8091" w:type="dxa"/>
          </w:tcPr>
          <w:p>
            <w:pPr>
              <w:pStyle w:val="TableParagraph"/>
              <w:spacing w:line="268" w:lineRule="exact"/>
              <w:ind w:left="119"/>
              <w:jc w:val="left"/>
              <w:rPr>
                <w:sz w:val="24"/>
              </w:rPr>
            </w:pPr>
            <w:r>
              <w:rPr>
                <w:sz w:val="24"/>
              </w:rPr>
              <w:t>To</w:t>
            </w:r>
            <w:r>
              <w:rPr>
                <w:spacing w:val="-5"/>
                <w:sz w:val="24"/>
              </w:rPr>
              <w:t> </w:t>
            </w:r>
            <w:r>
              <w:rPr>
                <w:sz w:val="24"/>
              </w:rPr>
              <w:t>Manipulate</w:t>
            </w:r>
            <w:r>
              <w:rPr>
                <w:spacing w:val="-5"/>
                <w:sz w:val="24"/>
              </w:rPr>
              <w:t> </w:t>
            </w:r>
            <w:r>
              <w:rPr>
                <w:sz w:val="24"/>
              </w:rPr>
              <w:t>Pandas</w:t>
            </w:r>
            <w:r>
              <w:rPr>
                <w:spacing w:val="-6"/>
                <w:sz w:val="24"/>
              </w:rPr>
              <w:t> </w:t>
            </w:r>
            <w:r>
              <w:rPr>
                <w:sz w:val="24"/>
              </w:rPr>
              <w:t>Data</w:t>
            </w:r>
            <w:r>
              <w:rPr>
                <w:spacing w:val="-5"/>
                <w:sz w:val="24"/>
              </w:rPr>
              <w:t> </w:t>
            </w:r>
            <w:r>
              <w:rPr>
                <w:spacing w:val="-2"/>
                <w:sz w:val="24"/>
              </w:rPr>
              <w:t>Frame.</w:t>
            </w:r>
          </w:p>
        </w:tc>
      </w:tr>
    </w:tbl>
    <w:p>
      <w:pPr>
        <w:spacing w:before="267"/>
        <w:ind w:left="283" w:right="0" w:firstLine="0"/>
        <w:jc w:val="center"/>
        <w:rPr>
          <w:b/>
          <w:sz w:val="24"/>
        </w:rPr>
      </w:pPr>
      <w:r>
        <w:rPr>
          <w:b/>
          <w:spacing w:val="-2"/>
          <w:sz w:val="24"/>
        </w:rPr>
        <w:t>Syllabus</w:t>
      </w:r>
    </w:p>
    <w:p>
      <w:pPr>
        <w:pStyle w:val="BodyText"/>
        <w:spacing w:before="5"/>
        <w:rPr>
          <w:b/>
        </w:rPr>
      </w:pPr>
    </w:p>
    <w:p>
      <w:pPr>
        <w:tabs>
          <w:tab w:pos="8230" w:val="left" w:leader="none"/>
        </w:tabs>
        <w:spacing w:before="0"/>
        <w:ind w:left="0" w:right="885" w:firstLine="0"/>
        <w:jc w:val="right"/>
        <w:rPr>
          <w:b/>
          <w:sz w:val="24"/>
        </w:rPr>
      </w:pPr>
      <w:bookmarkStart w:name="UNIT I (15 Hours) (2)" w:id="57"/>
      <w:bookmarkEnd w:id="57"/>
      <w:r>
        <w:rPr/>
      </w:r>
      <w:r>
        <w:rPr>
          <w:b/>
          <w:sz w:val="24"/>
        </w:rPr>
        <w:t>UNIT</w:t>
      </w:r>
      <w:r>
        <w:rPr>
          <w:b/>
          <w:spacing w:val="-10"/>
          <w:sz w:val="24"/>
        </w:rPr>
        <w:t> I</w:t>
      </w:r>
      <w:r>
        <w:rPr>
          <w:b/>
          <w:sz w:val="24"/>
        </w:rPr>
        <w:tab/>
        <w:t>(15</w:t>
      </w:r>
      <w:r>
        <w:rPr>
          <w:b/>
          <w:spacing w:val="-8"/>
          <w:sz w:val="24"/>
        </w:rPr>
        <w:t> </w:t>
      </w:r>
      <w:r>
        <w:rPr>
          <w:b/>
          <w:spacing w:val="-2"/>
          <w:sz w:val="24"/>
        </w:rPr>
        <w:t>Hours)</w:t>
      </w:r>
    </w:p>
    <w:p>
      <w:pPr>
        <w:pStyle w:val="BodyText"/>
        <w:spacing w:before="118"/>
        <w:ind w:left="840"/>
        <w:jc w:val="both"/>
      </w:pPr>
      <w:r>
        <w:rPr/>
        <w:t>Introduction</w:t>
      </w:r>
      <w:r>
        <w:rPr>
          <w:spacing w:val="-7"/>
        </w:rPr>
        <w:t> </w:t>
      </w:r>
      <w:r>
        <w:rPr/>
        <w:t>to</w:t>
      </w:r>
      <w:r>
        <w:rPr>
          <w:spacing w:val="3"/>
        </w:rPr>
        <w:t> </w:t>
      </w:r>
      <w:r>
        <w:rPr/>
        <w:t>Python:</w:t>
      </w:r>
      <w:r>
        <w:rPr>
          <w:spacing w:val="4"/>
        </w:rPr>
        <w:t> </w:t>
      </w:r>
      <w:r>
        <w:rPr/>
        <w:t>Python</w:t>
      </w:r>
      <w:r>
        <w:rPr>
          <w:spacing w:val="-6"/>
        </w:rPr>
        <w:t> </w:t>
      </w:r>
      <w:r>
        <w:rPr/>
        <w:t>Overview</w:t>
      </w:r>
      <w:r>
        <w:rPr>
          <w:spacing w:val="-2"/>
        </w:rPr>
        <w:t> </w:t>
      </w:r>
      <w:r>
        <w:rPr/>
        <w:t>-</w:t>
      </w:r>
      <w:r>
        <w:rPr>
          <w:spacing w:val="4"/>
        </w:rPr>
        <w:t> </w:t>
      </w:r>
      <w:r>
        <w:rPr/>
        <w:t>Comments</w:t>
      </w:r>
      <w:r>
        <w:rPr>
          <w:spacing w:val="-3"/>
        </w:rPr>
        <w:t> </w:t>
      </w:r>
      <w:r>
        <w:rPr/>
        <w:t>-</w:t>
      </w:r>
      <w:r>
        <w:rPr>
          <w:spacing w:val="4"/>
        </w:rPr>
        <w:t> </w:t>
      </w:r>
      <w:r>
        <w:rPr/>
        <w:t>Python</w:t>
      </w:r>
      <w:r>
        <w:rPr>
          <w:spacing w:val="-10"/>
        </w:rPr>
        <w:t> </w:t>
      </w:r>
      <w:r>
        <w:rPr/>
        <w:t>Identifiers</w:t>
      </w:r>
      <w:r>
        <w:rPr>
          <w:spacing w:val="-3"/>
        </w:rPr>
        <w:t> </w:t>
      </w:r>
      <w:r>
        <w:rPr/>
        <w:t>-</w:t>
      </w:r>
      <w:r>
        <w:rPr>
          <w:spacing w:val="4"/>
        </w:rPr>
        <w:t> </w:t>
      </w:r>
      <w:r>
        <w:rPr/>
        <w:t>Reserved</w:t>
      </w:r>
      <w:r>
        <w:rPr>
          <w:spacing w:val="13"/>
        </w:rPr>
        <w:t> </w:t>
      </w:r>
      <w:r>
        <w:rPr>
          <w:spacing w:val="-2"/>
        </w:rPr>
        <w:t>Keywords</w:t>
      </w:r>
    </w:p>
    <w:p>
      <w:pPr>
        <w:pStyle w:val="BodyText"/>
        <w:spacing w:line="362" w:lineRule="auto" w:before="137"/>
        <w:ind w:left="840" w:right="904"/>
        <w:jc w:val="both"/>
      </w:pPr>
      <w:r>
        <w:rPr/>
        <w:t>- Variables - Standard data</w:t>
      </w:r>
      <w:r>
        <w:rPr>
          <w:spacing w:val="-8"/>
        </w:rPr>
        <w:t> </w:t>
      </w:r>
      <w:r>
        <w:rPr/>
        <w:t>types - Operators - Statement and expressions - boolean</w:t>
      </w:r>
      <w:r>
        <w:rPr>
          <w:spacing w:val="-2"/>
        </w:rPr>
        <w:t> </w:t>
      </w:r>
      <w:r>
        <w:rPr/>
        <w:t>expressions - Control statements- Iteration - While statement.</w:t>
      </w:r>
    </w:p>
    <w:p>
      <w:pPr>
        <w:pStyle w:val="BodyText"/>
      </w:pPr>
    </w:p>
    <w:p>
      <w:pPr>
        <w:pStyle w:val="Heading2"/>
        <w:tabs>
          <w:tab w:pos="8264" w:val="left" w:leader="none"/>
        </w:tabs>
        <w:ind w:left="0" w:right="828"/>
        <w:jc w:val="right"/>
      </w:pPr>
      <w:bookmarkStart w:name="UNIT II (15 Hours) (2)" w:id="58"/>
      <w:bookmarkEnd w:id="58"/>
      <w:r>
        <w:rPr>
          <w:b w:val="0"/>
        </w:rPr>
      </w:r>
      <w:r>
        <w:rPr/>
        <w:t>UNIT</w:t>
      </w:r>
      <w:r>
        <w:rPr>
          <w:spacing w:val="-10"/>
        </w:rPr>
        <w:t> </w:t>
      </w:r>
      <w:r>
        <w:rPr>
          <w:spacing w:val="-5"/>
        </w:rPr>
        <w:t>II</w:t>
      </w:r>
      <w:r>
        <w:rPr/>
        <w:tab/>
        <w:t>(15</w:t>
      </w:r>
      <w:r>
        <w:rPr>
          <w:spacing w:val="-4"/>
        </w:rPr>
        <w:t> </w:t>
      </w:r>
      <w:r>
        <w:rPr>
          <w:spacing w:val="-2"/>
        </w:rPr>
        <w:t>Hours)</w:t>
      </w:r>
    </w:p>
    <w:p>
      <w:pPr>
        <w:pStyle w:val="BodyText"/>
        <w:spacing w:before="142"/>
        <w:ind w:left="926"/>
        <w:jc w:val="both"/>
      </w:pPr>
      <w:r>
        <w:rPr/>
        <w:t>Functions</w:t>
      </w:r>
      <w:r>
        <w:rPr>
          <w:spacing w:val="-17"/>
        </w:rPr>
        <w:t> </w:t>
      </w:r>
      <w:r>
        <w:rPr/>
        <w:t>-</w:t>
      </w:r>
      <w:r>
        <w:rPr>
          <w:spacing w:val="-11"/>
        </w:rPr>
        <w:t> </w:t>
      </w:r>
      <w:r>
        <w:rPr/>
        <w:t>standard</w:t>
      </w:r>
      <w:r>
        <w:rPr>
          <w:spacing w:val="-7"/>
        </w:rPr>
        <w:t> </w:t>
      </w:r>
      <w:r>
        <w:rPr/>
        <w:t>mathematics</w:t>
      </w:r>
      <w:r>
        <w:rPr>
          <w:spacing w:val="-8"/>
        </w:rPr>
        <w:t> </w:t>
      </w:r>
      <w:r>
        <w:rPr/>
        <w:t>functions</w:t>
      </w:r>
      <w:r>
        <w:rPr>
          <w:spacing w:val="-14"/>
        </w:rPr>
        <w:t> </w:t>
      </w:r>
      <w:r>
        <w:rPr/>
        <w:t>-</w:t>
      </w:r>
      <w:r>
        <w:rPr>
          <w:spacing w:val="-10"/>
        </w:rPr>
        <w:t> </w:t>
      </w:r>
      <w:r>
        <w:rPr/>
        <w:t>time</w:t>
      </w:r>
      <w:r>
        <w:rPr>
          <w:spacing w:val="-8"/>
        </w:rPr>
        <w:t> </w:t>
      </w:r>
      <w:r>
        <w:rPr/>
        <w:t>function</w:t>
      </w:r>
      <w:r>
        <w:rPr>
          <w:spacing w:val="-15"/>
        </w:rPr>
        <w:t> </w:t>
      </w:r>
      <w:r>
        <w:rPr/>
        <w:t>-</w:t>
      </w:r>
      <w:r>
        <w:rPr>
          <w:spacing w:val="-11"/>
        </w:rPr>
        <w:t> </w:t>
      </w:r>
      <w:r>
        <w:rPr/>
        <w:t>random</w:t>
      </w:r>
      <w:r>
        <w:rPr>
          <w:spacing w:val="-11"/>
        </w:rPr>
        <w:t> </w:t>
      </w:r>
      <w:r>
        <w:rPr/>
        <w:t>function</w:t>
      </w:r>
      <w:r>
        <w:rPr>
          <w:spacing w:val="-15"/>
        </w:rPr>
        <w:t> </w:t>
      </w:r>
      <w:r>
        <w:rPr/>
        <w:t>-</w:t>
      </w:r>
      <w:r>
        <w:rPr>
          <w:spacing w:val="-10"/>
        </w:rPr>
        <w:t> </w:t>
      </w:r>
      <w:r>
        <w:rPr/>
        <w:t>importing</w:t>
      </w:r>
      <w:r>
        <w:rPr>
          <w:spacing w:val="-7"/>
        </w:rPr>
        <w:t> </w:t>
      </w:r>
      <w:r>
        <w:rPr>
          <w:spacing w:val="-2"/>
        </w:rPr>
        <w:t>function</w:t>
      </w:r>
    </w:p>
    <w:p>
      <w:pPr>
        <w:pStyle w:val="BodyText"/>
        <w:spacing w:line="362" w:lineRule="auto" w:before="137"/>
        <w:ind w:left="926" w:right="822"/>
        <w:jc w:val="both"/>
      </w:pPr>
      <w:r>
        <w:rPr/>
        <w:t>- writing own functions - parameter passing - custom function vs standard functions. Global variables - default variables </w:t>
      </w:r>
      <w:r>
        <w:rPr>
          <w:b/>
        </w:rPr>
        <w:t>–recursion* </w:t>
      </w:r>
      <w:r>
        <w:rPr/>
        <w:t>- reusable functions -functions as data.</w:t>
      </w:r>
    </w:p>
    <w:p>
      <w:pPr>
        <w:pStyle w:val="BodyText"/>
        <w:spacing w:before="119"/>
      </w:pPr>
    </w:p>
    <w:p>
      <w:pPr>
        <w:pStyle w:val="Heading2"/>
        <w:tabs>
          <w:tab w:pos="8288" w:val="left" w:leader="none"/>
        </w:tabs>
        <w:ind w:left="0" w:right="832"/>
        <w:jc w:val="right"/>
      </w:pPr>
      <w:bookmarkStart w:name="UNIT III (15 Hours) (2)" w:id="59"/>
      <w:bookmarkEnd w:id="59"/>
      <w:r>
        <w:rPr>
          <w:b w:val="0"/>
        </w:rPr>
      </w:r>
      <w:r>
        <w:rPr/>
        <w:t>UNIT</w:t>
      </w:r>
      <w:r>
        <w:rPr>
          <w:spacing w:val="-10"/>
        </w:rPr>
        <w:t> </w:t>
      </w:r>
      <w:r>
        <w:rPr>
          <w:spacing w:val="-5"/>
        </w:rPr>
        <w:t>III</w:t>
      </w:r>
      <w:r>
        <w:rPr/>
        <w:tab/>
        <w:t>(15</w:t>
      </w:r>
      <w:r>
        <w:rPr>
          <w:spacing w:val="-8"/>
        </w:rPr>
        <w:t> </w:t>
      </w:r>
      <w:r>
        <w:rPr>
          <w:spacing w:val="-2"/>
        </w:rPr>
        <w:t>Hours)</w:t>
      </w:r>
    </w:p>
    <w:p>
      <w:pPr>
        <w:pStyle w:val="BodyText"/>
        <w:spacing w:line="360" w:lineRule="auto" w:before="257"/>
        <w:ind w:left="840" w:right="825"/>
        <w:jc w:val="both"/>
      </w:pPr>
      <w:r>
        <w:rPr/>
        <w:t>Introduction to OOPS : Specialty of Python Language-Features of Object Oriented Programming System</w:t>
      </w:r>
      <w:r>
        <w:rPr>
          <w:spacing w:val="40"/>
        </w:rPr>
        <w:t> </w:t>
      </w:r>
      <w:r>
        <w:rPr/>
        <w:t>- Classes</w:t>
      </w:r>
      <w:r>
        <w:rPr>
          <w:spacing w:val="40"/>
        </w:rPr>
        <w:t> </w:t>
      </w:r>
      <w:r>
        <w:rPr/>
        <w:t>and Objects -</w:t>
      </w:r>
      <w:r>
        <w:rPr>
          <w:spacing w:val="40"/>
        </w:rPr>
        <w:t> </w:t>
      </w:r>
      <w:r>
        <w:rPr/>
        <w:t>Encapsulation - Abstraction - Inheritance - Polymorphism.</w:t>
      </w:r>
    </w:p>
    <w:p>
      <w:pPr>
        <w:pStyle w:val="BodyText"/>
        <w:spacing w:line="360" w:lineRule="auto" w:before="3"/>
        <w:ind w:left="840" w:right="817"/>
        <w:jc w:val="both"/>
        <w:rPr>
          <w:b/>
        </w:rPr>
      </w:pPr>
      <w:r>
        <w:rPr/>
        <w:t>.Classes and Objects: Creating a Class - The Self Variable – Constructor. Exceptions:- Errors in</w:t>
      </w:r>
      <w:r>
        <w:rPr>
          <w:spacing w:val="-1"/>
        </w:rPr>
        <w:t> </w:t>
      </w:r>
      <w:r>
        <w:rPr/>
        <w:t>a Python Program - Exceptions - Exception Handling. Files in Python:-Files - </w:t>
      </w:r>
      <w:r>
        <w:rPr>
          <w:b/>
        </w:rPr>
        <w:t>Types of Files in Python*</w:t>
      </w:r>
      <w:r>
        <w:rPr/>
        <w:t>- opening a file-closing a file</w:t>
      </w:r>
      <w:r>
        <w:rPr>
          <w:b/>
        </w:rPr>
        <w:t>.</w:t>
      </w:r>
    </w:p>
    <w:p>
      <w:pPr>
        <w:spacing w:after="0" w:line="360" w:lineRule="auto"/>
        <w:jc w:val="both"/>
        <w:sectPr>
          <w:headerReference w:type="default" r:id="rId12"/>
          <w:pgSz w:w="11930" w:h="16870"/>
          <w:pgMar w:header="895" w:footer="0" w:top="1160" w:bottom="280" w:left="600" w:right="200"/>
        </w:sectPr>
      </w:pPr>
    </w:p>
    <w:p>
      <w:pPr>
        <w:pStyle w:val="BodyText"/>
        <w:rPr>
          <w:b/>
        </w:rPr>
      </w:pPr>
    </w:p>
    <w:p>
      <w:pPr>
        <w:pStyle w:val="BodyText"/>
        <w:spacing w:before="103"/>
        <w:rPr>
          <w:b/>
        </w:rPr>
      </w:pPr>
    </w:p>
    <w:p>
      <w:pPr>
        <w:spacing w:before="0"/>
        <w:ind w:left="0" w:right="806" w:firstLine="0"/>
        <w:jc w:val="right"/>
        <w:rPr>
          <w:b/>
          <w:sz w:val="24"/>
        </w:rPr>
      </w:pPr>
      <w:r>
        <w:rPr>
          <w:sz w:val="24"/>
        </w:rPr>
        <w:t>Sub</w:t>
      </w:r>
      <w:r>
        <w:rPr>
          <w:spacing w:val="55"/>
          <w:sz w:val="24"/>
        </w:rPr>
        <w:t> </w:t>
      </w:r>
      <w:r>
        <w:rPr>
          <w:sz w:val="24"/>
        </w:rPr>
        <w:t>Code</w:t>
      </w:r>
      <w:r>
        <w:rPr>
          <w:spacing w:val="-3"/>
          <w:sz w:val="24"/>
        </w:rPr>
        <w:t> </w:t>
      </w:r>
      <w:r>
        <w:rPr>
          <w:sz w:val="24"/>
        </w:rPr>
        <w:t>:</w:t>
      </w:r>
      <w:r>
        <w:rPr>
          <w:spacing w:val="3"/>
          <w:sz w:val="24"/>
        </w:rPr>
        <w:t> </w:t>
      </w:r>
      <w:r>
        <w:rPr>
          <w:b/>
          <w:spacing w:val="-2"/>
          <w:sz w:val="24"/>
        </w:rPr>
        <w:t>23UAI303</w:t>
      </w:r>
    </w:p>
    <w:p>
      <w:pPr>
        <w:pStyle w:val="BodyText"/>
        <w:rPr>
          <w:b/>
        </w:rPr>
      </w:pPr>
    </w:p>
    <w:p>
      <w:pPr>
        <w:pStyle w:val="BodyText"/>
        <w:spacing w:before="12"/>
        <w:rPr>
          <w:b/>
        </w:rPr>
      </w:pPr>
    </w:p>
    <w:p>
      <w:pPr>
        <w:pStyle w:val="Heading2"/>
        <w:tabs>
          <w:tab w:pos="8350" w:val="left" w:leader="none"/>
        </w:tabs>
        <w:spacing w:before="1"/>
        <w:ind w:left="0" w:right="886"/>
        <w:jc w:val="right"/>
      </w:pPr>
      <w:bookmarkStart w:name="UNIT IV (15 Hours) (2)" w:id="60"/>
      <w:bookmarkEnd w:id="60"/>
      <w:r>
        <w:rPr>
          <w:b w:val="0"/>
        </w:rPr>
      </w:r>
      <w:r>
        <w:rPr/>
        <w:t>UNIT</w:t>
      </w:r>
      <w:r>
        <w:rPr>
          <w:spacing w:val="-10"/>
        </w:rPr>
        <w:t> </w:t>
      </w:r>
      <w:r>
        <w:rPr>
          <w:spacing w:val="-5"/>
        </w:rPr>
        <w:t>IV</w:t>
      </w:r>
      <w:r>
        <w:rPr/>
        <w:tab/>
        <w:t>(15</w:t>
      </w:r>
      <w:r>
        <w:rPr>
          <w:spacing w:val="1"/>
        </w:rPr>
        <w:t> </w:t>
      </w:r>
      <w:r>
        <w:rPr>
          <w:spacing w:val="-2"/>
        </w:rPr>
        <w:t>Hours)</w:t>
      </w:r>
    </w:p>
    <w:p>
      <w:pPr>
        <w:pStyle w:val="BodyText"/>
        <w:spacing w:line="360" w:lineRule="auto" w:before="127"/>
        <w:ind w:left="840" w:right="802"/>
        <w:jc w:val="both"/>
      </w:pPr>
      <w:r>
        <w:rPr/>
        <w:t>Basics of NumPy - Computation on NumPy – Aggregations -Computation on Arrays - Comparisons, Masks and Boolean Arrays-Fancy Indexing-Sorting Arrays-Structured Data: NumPy’s Structured Array.</w:t>
      </w:r>
    </w:p>
    <w:p>
      <w:pPr>
        <w:pStyle w:val="BodyText"/>
        <w:spacing w:before="148"/>
      </w:pPr>
    </w:p>
    <w:p>
      <w:pPr>
        <w:pStyle w:val="Heading2"/>
        <w:tabs>
          <w:tab w:pos="8350" w:val="left" w:leader="none"/>
        </w:tabs>
        <w:ind w:left="0" w:right="828"/>
        <w:jc w:val="right"/>
      </w:pPr>
      <w:bookmarkStart w:name="UNIT V (15 Hours) (2)" w:id="61"/>
      <w:bookmarkEnd w:id="61"/>
      <w:r>
        <w:rPr>
          <w:b w:val="0"/>
        </w:rPr>
      </w:r>
      <w:r>
        <w:rPr/>
        <w:t>UNIT</w:t>
      </w:r>
      <w:r>
        <w:rPr>
          <w:spacing w:val="-10"/>
        </w:rPr>
        <w:t> V</w:t>
      </w:r>
      <w:r>
        <w:rPr/>
        <w:tab/>
        <w:t>(15</w:t>
      </w:r>
      <w:r>
        <w:rPr>
          <w:spacing w:val="-4"/>
        </w:rPr>
        <w:t> </w:t>
      </w:r>
      <w:r>
        <w:rPr>
          <w:spacing w:val="-2"/>
        </w:rPr>
        <w:t>Hours)</w:t>
      </w:r>
    </w:p>
    <w:p>
      <w:pPr>
        <w:pStyle w:val="BodyText"/>
        <w:spacing w:line="360" w:lineRule="auto" w:before="127"/>
        <w:ind w:left="840" w:right="800"/>
        <w:jc w:val="both"/>
      </w:pPr>
      <w:r>
        <w:rPr/>
        <w:t>Introduction to Pandas - Operating on Data in Pandas-Handling Missing Data - Hierarchical Indexing</w:t>
      </w:r>
      <w:r>
        <w:rPr>
          <w:spacing w:val="-7"/>
        </w:rPr>
        <w:t> </w:t>
      </w:r>
      <w:r>
        <w:rPr/>
        <w:t>-</w:t>
      </w:r>
      <w:r>
        <w:rPr>
          <w:spacing w:val="-6"/>
        </w:rPr>
        <w:t> </w:t>
      </w:r>
      <w:r>
        <w:rPr/>
        <w:t>Combining</w:t>
      </w:r>
      <w:r>
        <w:rPr>
          <w:spacing w:val="-8"/>
        </w:rPr>
        <w:t> </w:t>
      </w:r>
      <w:r>
        <w:rPr/>
        <w:t>Data</w:t>
      </w:r>
      <w:r>
        <w:rPr>
          <w:spacing w:val="-9"/>
        </w:rPr>
        <w:t> </w:t>
      </w:r>
      <w:r>
        <w:rPr/>
        <w:t>Sets.</w:t>
      </w:r>
      <w:r>
        <w:rPr>
          <w:spacing w:val="-6"/>
        </w:rPr>
        <w:t> </w:t>
      </w:r>
      <w:r>
        <w:rPr/>
        <w:t>High</w:t>
      </w:r>
      <w:r>
        <w:rPr>
          <w:spacing w:val="-13"/>
        </w:rPr>
        <w:t> </w:t>
      </w:r>
      <w:r>
        <w:rPr/>
        <w:t>Performance</w:t>
      </w:r>
      <w:r>
        <w:rPr>
          <w:spacing w:val="-4"/>
        </w:rPr>
        <w:t> </w:t>
      </w:r>
      <w:r>
        <w:rPr/>
        <w:t>Pandas</w:t>
      </w:r>
      <w:r>
        <w:rPr>
          <w:spacing w:val="-9"/>
        </w:rPr>
        <w:t> </w:t>
      </w:r>
      <w:r>
        <w:rPr/>
        <w:t>-</w:t>
      </w:r>
      <w:r>
        <w:rPr>
          <w:spacing w:val="-6"/>
        </w:rPr>
        <w:t> </w:t>
      </w:r>
      <w:r>
        <w:rPr/>
        <w:t>eval()</w:t>
      </w:r>
      <w:r>
        <w:rPr>
          <w:spacing w:val="-6"/>
        </w:rPr>
        <w:t> </w:t>
      </w:r>
      <w:r>
        <w:rPr/>
        <w:t>and</w:t>
      </w:r>
      <w:r>
        <w:rPr>
          <w:spacing w:val="-8"/>
        </w:rPr>
        <w:t> </w:t>
      </w:r>
      <w:r>
        <w:rPr/>
        <w:t>query()</w:t>
      </w:r>
      <w:r>
        <w:rPr>
          <w:spacing w:val="40"/>
        </w:rPr>
        <w:t> </w:t>
      </w:r>
      <w:r>
        <w:rPr/>
        <w:t>-</w:t>
      </w:r>
      <w:r>
        <w:rPr>
          <w:spacing w:val="-11"/>
        </w:rPr>
        <w:t> </w:t>
      </w:r>
      <w:r>
        <w:rPr/>
        <w:t>visualization</w:t>
      </w:r>
      <w:r>
        <w:rPr>
          <w:spacing w:val="-11"/>
        </w:rPr>
        <w:t> </w:t>
      </w:r>
      <w:r>
        <w:rPr/>
        <w:t>and </w:t>
      </w:r>
      <w:r>
        <w:rPr>
          <w:spacing w:val="-2"/>
        </w:rPr>
        <w:t>Matplotlib</w:t>
      </w:r>
      <w:r>
        <w:rPr>
          <w:spacing w:val="-17"/>
        </w:rPr>
        <w:t> </w:t>
      </w:r>
      <w:r>
        <w:rPr>
          <w:spacing w:val="-2"/>
        </w:rPr>
        <w:t>:</w:t>
      </w:r>
      <w:r>
        <w:rPr>
          <w:spacing w:val="-5"/>
        </w:rPr>
        <w:t> </w:t>
      </w:r>
      <w:r>
        <w:rPr>
          <w:spacing w:val="-2"/>
        </w:rPr>
        <w:t>Basic</w:t>
      </w:r>
      <w:r>
        <w:rPr/>
        <w:t> </w:t>
      </w:r>
      <w:r>
        <w:rPr>
          <w:spacing w:val="-2"/>
        </w:rPr>
        <w:t>functions</w:t>
      </w:r>
      <w:r>
        <w:rPr>
          <w:spacing w:val="-7"/>
        </w:rPr>
        <w:t> </w:t>
      </w:r>
      <w:r>
        <w:rPr>
          <w:spacing w:val="-2"/>
        </w:rPr>
        <w:t>of</w:t>
      </w:r>
      <w:r>
        <w:rPr>
          <w:spacing w:val="-14"/>
        </w:rPr>
        <w:t> </w:t>
      </w:r>
      <w:r>
        <w:rPr>
          <w:spacing w:val="-2"/>
        </w:rPr>
        <w:t>Matplotlib</w:t>
      </w:r>
      <w:r>
        <w:rPr>
          <w:spacing w:val="-9"/>
        </w:rPr>
        <w:t> </w:t>
      </w:r>
      <w:r>
        <w:rPr>
          <w:spacing w:val="-2"/>
        </w:rPr>
        <w:t>-</w:t>
      </w:r>
      <w:r>
        <w:rPr>
          <w:spacing w:val="-3"/>
        </w:rPr>
        <w:t> </w:t>
      </w:r>
      <w:r>
        <w:rPr>
          <w:spacing w:val="-2"/>
        </w:rPr>
        <w:t>Simple</w:t>
      </w:r>
      <w:r>
        <w:rPr>
          <w:spacing w:val="-6"/>
        </w:rPr>
        <w:t> </w:t>
      </w:r>
      <w:r>
        <w:rPr>
          <w:spacing w:val="-2"/>
        </w:rPr>
        <w:t>Line</w:t>
      </w:r>
      <w:r>
        <w:rPr>
          <w:spacing w:val="-10"/>
        </w:rPr>
        <w:t> </w:t>
      </w:r>
      <w:r>
        <w:rPr>
          <w:spacing w:val="-2"/>
        </w:rPr>
        <w:t>Plot,</w:t>
      </w:r>
      <w:r>
        <w:rPr>
          <w:spacing w:val="-7"/>
        </w:rPr>
        <w:t> </w:t>
      </w:r>
      <w:r>
        <w:rPr>
          <w:spacing w:val="-2"/>
        </w:rPr>
        <w:t>Scatter</w:t>
      </w:r>
      <w:r>
        <w:rPr>
          <w:spacing w:val="-7"/>
        </w:rPr>
        <w:t> </w:t>
      </w:r>
      <w:r>
        <w:rPr>
          <w:spacing w:val="-2"/>
        </w:rPr>
        <w:t>Plot</w:t>
      </w:r>
      <w:r>
        <w:rPr>
          <w:spacing w:val="-3"/>
        </w:rPr>
        <w:t> </w:t>
      </w:r>
      <w:r>
        <w:rPr>
          <w:spacing w:val="-2"/>
        </w:rPr>
        <w:t>-Density</w:t>
      </w:r>
      <w:r>
        <w:rPr>
          <w:spacing w:val="-15"/>
        </w:rPr>
        <w:t> </w:t>
      </w:r>
      <w:r>
        <w:rPr>
          <w:spacing w:val="-2"/>
        </w:rPr>
        <w:t>and</w:t>
      </w:r>
      <w:r>
        <w:rPr>
          <w:spacing w:val="-10"/>
        </w:rPr>
        <w:t> </w:t>
      </w:r>
      <w:r>
        <w:rPr>
          <w:spacing w:val="-2"/>
        </w:rPr>
        <w:t>ContourPlots</w:t>
      </w:r>
    </w:p>
    <w:p>
      <w:pPr>
        <w:pStyle w:val="BodyText"/>
        <w:spacing w:line="360" w:lineRule="auto" w:before="2"/>
        <w:ind w:left="840" w:right="804"/>
        <w:jc w:val="both"/>
      </w:pPr>
      <w:r>
        <w:rPr/>
        <w:t>-</w:t>
      </w:r>
      <w:r>
        <w:rPr>
          <w:spacing w:val="-14"/>
        </w:rPr>
        <w:t> </w:t>
      </w:r>
      <w:r>
        <w:rPr/>
        <w:t>Histograms,</w:t>
      </w:r>
      <w:r>
        <w:rPr>
          <w:spacing w:val="-10"/>
        </w:rPr>
        <w:t> </w:t>
      </w:r>
      <w:r>
        <w:rPr/>
        <w:t>Binnings</w:t>
      </w:r>
      <w:r>
        <w:rPr>
          <w:spacing w:val="-15"/>
        </w:rPr>
        <w:t> </w:t>
      </w:r>
      <w:r>
        <w:rPr/>
        <w:t>and</w:t>
      </w:r>
      <w:r>
        <w:rPr>
          <w:spacing w:val="-13"/>
        </w:rPr>
        <w:t> </w:t>
      </w:r>
      <w:r>
        <w:rPr/>
        <w:t>Density</w:t>
      </w:r>
      <w:r>
        <w:rPr>
          <w:spacing w:val="-15"/>
        </w:rPr>
        <w:t> </w:t>
      </w:r>
      <w:r>
        <w:rPr/>
        <w:t>-</w:t>
      </w:r>
      <w:r>
        <w:rPr>
          <w:spacing w:val="-11"/>
        </w:rPr>
        <w:t> </w:t>
      </w:r>
      <w:r>
        <w:rPr/>
        <w:t>Customizing</w:t>
      </w:r>
      <w:r>
        <w:rPr>
          <w:spacing w:val="-13"/>
        </w:rPr>
        <w:t> </w:t>
      </w:r>
      <w:r>
        <w:rPr/>
        <w:t>Plot</w:t>
      </w:r>
      <w:r>
        <w:rPr>
          <w:spacing w:val="-12"/>
        </w:rPr>
        <w:t> </w:t>
      </w:r>
      <w:r>
        <w:rPr/>
        <w:t>Legends,</w:t>
      </w:r>
      <w:r>
        <w:rPr>
          <w:spacing w:val="-11"/>
        </w:rPr>
        <w:t> </w:t>
      </w:r>
      <w:r>
        <w:rPr/>
        <w:t>Colour</w:t>
      </w:r>
      <w:r>
        <w:rPr>
          <w:spacing w:val="-11"/>
        </w:rPr>
        <w:t> </w:t>
      </w:r>
      <w:r>
        <w:rPr/>
        <w:t>Bars</w:t>
      </w:r>
      <w:r>
        <w:rPr>
          <w:spacing w:val="-15"/>
        </w:rPr>
        <w:t> </w:t>
      </w:r>
      <w:r>
        <w:rPr/>
        <w:t>-</w:t>
      </w:r>
      <w:r>
        <w:rPr>
          <w:spacing w:val="-15"/>
        </w:rPr>
        <w:t> </w:t>
      </w:r>
      <w:r>
        <w:rPr/>
        <w:t>Three-</w:t>
      </w:r>
      <w:r>
        <w:rPr>
          <w:spacing w:val="-11"/>
        </w:rPr>
        <w:t> </w:t>
      </w:r>
      <w:r>
        <w:rPr/>
        <w:t>Dimensional Plotting in Matplotlib.</w:t>
      </w:r>
    </w:p>
    <w:p>
      <w:pPr>
        <w:pStyle w:val="BodyText"/>
        <w:spacing w:before="153"/>
      </w:pPr>
    </w:p>
    <w:p>
      <w:pPr>
        <w:spacing w:before="1"/>
        <w:ind w:left="840" w:right="0" w:firstLine="0"/>
        <w:jc w:val="both"/>
        <w:rPr>
          <w:b/>
          <w:sz w:val="22"/>
        </w:rPr>
      </w:pPr>
      <w:r>
        <w:rPr>
          <w:b/>
          <w:sz w:val="22"/>
        </w:rPr>
        <w:t>*</w:t>
      </w:r>
      <w:r>
        <w:rPr>
          <w:b/>
          <w:spacing w:val="-15"/>
          <w:sz w:val="22"/>
        </w:rPr>
        <w:t> </w:t>
      </w:r>
      <w:r>
        <w:rPr>
          <w:b/>
          <w:sz w:val="22"/>
        </w:rPr>
        <w:t>Self</w:t>
      </w:r>
      <w:r>
        <w:rPr>
          <w:b/>
          <w:spacing w:val="-12"/>
          <w:sz w:val="22"/>
        </w:rPr>
        <w:t> </w:t>
      </w:r>
      <w:r>
        <w:rPr>
          <w:b/>
          <w:sz w:val="22"/>
        </w:rPr>
        <w:t>Study</w:t>
      </w:r>
      <w:r>
        <w:rPr>
          <w:b/>
          <w:spacing w:val="1"/>
          <w:sz w:val="22"/>
        </w:rPr>
        <w:t> </w:t>
      </w:r>
      <w:r>
        <w:rPr>
          <w:b/>
          <w:sz w:val="22"/>
        </w:rPr>
        <w:t>and</w:t>
      </w:r>
      <w:r>
        <w:rPr>
          <w:b/>
          <w:spacing w:val="-10"/>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3"/>
          <w:sz w:val="22"/>
        </w:rPr>
        <w:t> </w:t>
      </w:r>
      <w:r>
        <w:rPr>
          <w:b/>
          <w:sz w:val="22"/>
        </w:rPr>
        <w:t>may</w:t>
      </w:r>
      <w:r>
        <w:rPr>
          <w:b/>
          <w:spacing w:val="-4"/>
          <w:sz w:val="22"/>
        </w:rPr>
        <w:t> </w:t>
      </w:r>
      <w:r>
        <w:rPr>
          <w:b/>
          <w:sz w:val="22"/>
        </w:rPr>
        <w:t>be taken</w:t>
      </w:r>
      <w:r>
        <w:rPr>
          <w:b/>
          <w:spacing w:val="-14"/>
          <w:sz w:val="22"/>
        </w:rPr>
        <w:t> </w:t>
      </w:r>
      <w:r>
        <w:rPr>
          <w:b/>
          <w:sz w:val="22"/>
        </w:rPr>
        <w:t>from</w:t>
      </w:r>
      <w:r>
        <w:rPr>
          <w:b/>
          <w:spacing w:val="-18"/>
          <w:sz w:val="22"/>
        </w:rPr>
        <w:t> </w:t>
      </w:r>
      <w:r>
        <w:rPr>
          <w:b/>
          <w:sz w:val="22"/>
        </w:rPr>
        <w:t>the</w:t>
      </w:r>
      <w:r>
        <w:rPr>
          <w:b/>
          <w:spacing w:val="-9"/>
          <w:sz w:val="22"/>
        </w:rPr>
        <w:t> </w:t>
      </w:r>
      <w:r>
        <w:rPr>
          <w:b/>
          <w:sz w:val="22"/>
        </w:rPr>
        <w:t>self</w:t>
      </w:r>
      <w:r>
        <w:rPr>
          <w:b/>
          <w:spacing w:val="-13"/>
          <w:sz w:val="22"/>
        </w:rPr>
        <w:t> </w:t>
      </w:r>
      <w:r>
        <w:rPr>
          <w:b/>
          <w:sz w:val="22"/>
        </w:rPr>
        <w:t>study</w:t>
      </w:r>
      <w:r>
        <w:rPr>
          <w:b/>
          <w:spacing w:val="-3"/>
          <w:sz w:val="22"/>
        </w:rPr>
        <w:t> </w:t>
      </w:r>
      <w:r>
        <w:rPr>
          <w:b/>
          <w:sz w:val="22"/>
        </w:rPr>
        <w:t>portions</w:t>
      </w:r>
      <w:r>
        <w:rPr>
          <w:b/>
          <w:spacing w:val="-3"/>
          <w:sz w:val="22"/>
        </w:rPr>
        <w:t> </w:t>
      </w:r>
      <w:r>
        <w:rPr>
          <w:b/>
          <w:spacing w:val="-2"/>
          <w:sz w:val="22"/>
        </w:rPr>
        <w:t>also.</w:t>
      </w:r>
    </w:p>
    <w:p>
      <w:pPr>
        <w:pStyle w:val="BodyText"/>
        <w:spacing w:before="123"/>
        <w:rPr>
          <w:b/>
          <w:sz w:val="22"/>
        </w:rPr>
      </w:pPr>
    </w:p>
    <w:p>
      <w:pPr>
        <w:spacing w:before="0"/>
        <w:ind w:left="840" w:right="0" w:firstLine="0"/>
        <w:jc w:val="both"/>
        <w:rPr>
          <w:b/>
          <w:sz w:val="24"/>
        </w:rPr>
      </w:pPr>
      <w:bookmarkStart w:name="Teaching Methods (3)" w:id="62"/>
      <w:bookmarkEnd w:id="62"/>
      <w:r>
        <w:rPr/>
      </w:r>
      <w:r>
        <w:rPr>
          <w:b/>
          <w:sz w:val="24"/>
        </w:rPr>
        <w:t>Teaching</w:t>
      </w:r>
      <w:r>
        <w:rPr>
          <w:b/>
          <w:spacing w:val="-5"/>
          <w:sz w:val="24"/>
        </w:rPr>
        <w:t> </w:t>
      </w:r>
      <w:r>
        <w:rPr>
          <w:b/>
          <w:spacing w:val="-2"/>
          <w:sz w:val="24"/>
        </w:rPr>
        <w:t>Methods</w:t>
      </w:r>
    </w:p>
    <w:p>
      <w:pPr>
        <w:pStyle w:val="BodyText"/>
        <w:spacing w:before="7"/>
        <w:rPr>
          <w:b/>
          <w:sz w:val="10"/>
        </w:rPr>
      </w:pPr>
      <w:r>
        <w:rPr/>
        <mc:AlternateContent>
          <mc:Choice Requires="wps">
            <w:drawing>
              <wp:anchor distT="0" distB="0" distL="0" distR="0" allowOverlap="1" layoutInCell="1" locked="0" behindDoc="1" simplePos="0" relativeHeight="487592960">
                <wp:simplePos x="0" y="0"/>
                <wp:positionH relativeFrom="page">
                  <wp:posOffset>923925</wp:posOffset>
                </wp:positionH>
                <wp:positionV relativeFrom="paragraph">
                  <wp:posOffset>98326</wp:posOffset>
                </wp:positionV>
                <wp:extent cx="5805805" cy="257175"/>
                <wp:effectExtent l="0" t="0" r="0" b="0"/>
                <wp:wrapTopAndBottom/>
                <wp:docPr id="23" name="Textbox 23"/>
                <wp:cNvGraphicFramePr>
                  <a:graphicFrameLocks/>
                </wp:cNvGraphicFramePr>
                <a:graphic>
                  <a:graphicData uri="http://schemas.microsoft.com/office/word/2010/wordprocessingShape">
                    <wps:wsp>
                      <wps:cNvPr id="23" name="Textbox 23"/>
                      <wps:cNvSpPr txBox="1"/>
                      <wps:spPr>
                        <a:xfrm>
                          <a:off x="0" y="0"/>
                          <a:ext cx="5805805" cy="257175"/>
                        </a:xfrm>
                        <a:prstGeom prst="rect">
                          <a:avLst/>
                        </a:prstGeom>
                        <a:ln w="9525">
                          <a:solidFill>
                            <a:srgbClr val="000000"/>
                          </a:solidFill>
                          <a:prstDash val="solid"/>
                        </a:ln>
                      </wps:spPr>
                      <wps:txbx>
                        <w:txbxContent>
                          <w:p>
                            <w:pPr>
                              <w:pStyle w:val="BodyText"/>
                              <w:spacing w:line="266" w:lineRule="exact"/>
                              <w:ind w:left="203"/>
                            </w:pPr>
                            <w:r>
                              <w:rPr/>
                              <w:t>Smart</w:t>
                            </w:r>
                            <w:r>
                              <w:rPr>
                                <w:spacing w:val="-3"/>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 /</w:t>
                            </w:r>
                            <w:r>
                              <w:rPr>
                                <w:spacing w:val="-7"/>
                              </w:rPr>
                              <w:t> </w:t>
                            </w:r>
                            <w:r>
                              <w:rPr/>
                              <w:t>Quiz</w:t>
                            </w:r>
                            <w:r>
                              <w:rPr>
                                <w:spacing w:val="-4"/>
                              </w:rPr>
                              <w:t> </w:t>
                            </w:r>
                            <w:r>
                              <w:rPr/>
                              <w:t>/</w:t>
                            </w:r>
                            <w:r>
                              <w:rPr>
                                <w:spacing w:val="-7"/>
                              </w:rPr>
                              <w:t> </w:t>
                            </w:r>
                            <w:r>
                              <w:rPr/>
                              <w:t>Discussion/</w:t>
                            </w:r>
                            <w:r>
                              <w:rPr>
                                <w:spacing w:val="-6"/>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742227pt;width:457.15pt;height:20.25pt;mso-position-horizontal-relative:page;mso-position-vertical-relative:paragraph;z-index:-15723520;mso-wrap-distance-left:0;mso-wrap-distance-right:0" type="#_x0000_t202" id="docshape18" filled="false" stroked="true" strokeweight=".75pt" strokecolor="#000000">
                <v:textbox inset="0,0,0,0">
                  <w:txbxContent>
                    <w:p>
                      <w:pPr>
                        <w:pStyle w:val="BodyText"/>
                        <w:spacing w:line="266" w:lineRule="exact"/>
                        <w:ind w:left="203"/>
                      </w:pPr>
                      <w:r>
                        <w:rPr/>
                        <w:t>Smart</w:t>
                      </w:r>
                      <w:r>
                        <w:rPr>
                          <w:spacing w:val="-3"/>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 /</w:t>
                      </w:r>
                      <w:r>
                        <w:rPr>
                          <w:spacing w:val="-7"/>
                        </w:rPr>
                        <w:t> </w:t>
                      </w:r>
                      <w:r>
                        <w:rPr/>
                        <w:t>Quiz</w:t>
                      </w:r>
                      <w:r>
                        <w:rPr>
                          <w:spacing w:val="-4"/>
                        </w:rPr>
                        <w:t> </w:t>
                      </w:r>
                      <w:r>
                        <w:rPr/>
                        <w:t>/</w:t>
                      </w:r>
                      <w:r>
                        <w:rPr>
                          <w:spacing w:val="-7"/>
                        </w:rPr>
                        <w:t> </w:t>
                      </w:r>
                      <w:r>
                        <w:rPr/>
                        <w:t>Discussion/</w:t>
                      </w:r>
                      <w:r>
                        <w:rPr>
                          <w:spacing w:val="-6"/>
                        </w:rPr>
                        <w:t> </w:t>
                      </w:r>
                      <w:r>
                        <w:rPr/>
                        <w:t>Flipped</w:t>
                      </w:r>
                      <w:r>
                        <w:rPr>
                          <w:spacing w:val="-6"/>
                        </w:rPr>
                        <w:t> </w:t>
                      </w:r>
                      <w:r>
                        <w:rPr>
                          <w:spacing w:val="-2"/>
                        </w:rPr>
                        <w:t>Class</w:t>
                      </w:r>
                    </w:p>
                  </w:txbxContent>
                </v:textbox>
                <v:stroke dashstyle="solid"/>
                <w10:wrap type="topAndBottom"/>
              </v:shape>
            </w:pict>
          </mc:Fallback>
        </mc:AlternateContent>
      </w:r>
    </w:p>
    <w:p>
      <w:pPr>
        <w:pStyle w:val="Heading1"/>
        <w:spacing w:before="216"/>
        <w:jc w:val="both"/>
      </w:pPr>
      <w:r>
        <w:rPr/>
        <w:t>TEXT</w:t>
      </w:r>
      <w:r>
        <w:rPr>
          <w:spacing w:val="-4"/>
        </w:rPr>
        <w:t> </w:t>
      </w:r>
      <w:r>
        <w:rPr>
          <w:spacing w:val="-2"/>
        </w:rPr>
        <w:t>BOOKS</w:t>
      </w:r>
    </w:p>
    <w:p>
      <w:pPr>
        <w:pStyle w:val="ListParagraph"/>
        <w:numPr>
          <w:ilvl w:val="0"/>
          <w:numId w:val="15"/>
        </w:numPr>
        <w:tabs>
          <w:tab w:pos="1205" w:val="left" w:leader="none"/>
        </w:tabs>
        <w:spacing w:line="360" w:lineRule="auto" w:before="127" w:after="0"/>
        <w:ind w:left="1205" w:right="893" w:hanging="366"/>
        <w:jc w:val="left"/>
        <w:rPr>
          <w:sz w:val="24"/>
        </w:rPr>
      </w:pPr>
      <w:r>
        <w:rPr>
          <w:sz w:val="24"/>
        </w:rPr>
        <w:t>Jake</w:t>
      </w:r>
      <w:r>
        <w:rPr>
          <w:spacing w:val="35"/>
          <w:sz w:val="24"/>
        </w:rPr>
        <w:t> </w:t>
      </w:r>
      <w:r>
        <w:rPr>
          <w:sz w:val="24"/>
        </w:rPr>
        <w:t>VanderPlas</w:t>
      </w:r>
      <w:r>
        <w:rPr>
          <w:spacing w:val="35"/>
          <w:sz w:val="24"/>
        </w:rPr>
        <w:t> </w:t>
      </w:r>
      <w:r>
        <w:rPr>
          <w:sz w:val="24"/>
        </w:rPr>
        <w:t>,</w:t>
      </w:r>
      <w:r>
        <w:rPr>
          <w:spacing w:val="40"/>
          <w:sz w:val="24"/>
        </w:rPr>
        <w:t> </w:t>
      </w:r>
      <w:r>
        <w:rPr>
          <w:b/>
          <w:sz w:val="24"/>
        </w:rPr>
        <w:t>Python</w:t>
      </w:r>
      <w:r>
        <w:rPr>
          <w:b/>
          <w:spacing w:val="37"/>
          <w:sz w:val="24"/>
        </w:rPr>
        <w:t> </w:t>
      </w:r>
      <w:r>
        <w:rPr>
          <w:b/>
          <w:sz w:val="24"/>
        </w:rPr>
        <w:t>Data</w:t>
      </w:r>
      <w:r>
        <w:rPr>
          <w:b/>
          <w:spacing w:val="32"/>
          <w:sz w:val="24"/>
        </w:rPr>
        <w:t> </w:t>
      </w:r>
      <w:r>
        <w:rPr>
          <w:b/>
          <w:sz w:val="24"/>
        </w:rPr>
        <w:t>Science</w:t>
      </w:r>
      <w:r>
        <w:rPr>
          <w:b/>
          <w:spacing w:val="35"/>
          <w:sz w:val="24"/>
        </w:rPr>
        <w:t> </w:t>
      </w:r>
      <w:r>
        <w:rPr>
          <w:b/>
          <w:sz w:val="24"/>
        </w:rPr>
        <w:t>Handbook</w:t>
      </w:r>
      <w:r>
        <w:rPr>
          <w:b/>
          <w:spacing w:val="37"/>
          <w:sz w:val="24"/>
        </w:rPr>
        <w:t> </w:t>
      </w:r>
      <w:r>
        <w:rPr>
          <w:b/>
          <w:sz w:val="24"/>
        </w:rPr>
        <w:t>-</w:t>
      </w:r>
      <w:r>
        <w:rPr>
          <w:b/>
          <w:spacing w:val="40"/>
          <w:sz w:val="24"/>
        </w:rPr>
        <w:t> </w:t>
      </w:r>
      <w:r>
        <w:rPr>
          <w:b/>
          <w:sz w:val="24"/>
        </w:rPr>
        <w:t>Essential</w:t>
      </w:r>
      <w:r>
        <w:rPr>
          <w:b/>
          <w:spacing w:val="34"/>
          <w:sz w:val="24"/>
        </w:rPr>
        <w:t> </w:t>
      </w:r>
      <w:r>
        <w:rPr>
          <w:b/>
          <w:sz w:val="24"/>
        </w:rPr>
        <w:t>Tools</w:t>
      </w:r>
      <w:r>
        <w:rPr>
          <w:b/>
          <w:spacing w:val="35"/>
          <w:sz w:val="24"/>
        </w:rPr>
        <w:t> </w:t>
      </w:r>
      <w:r>
        <w:rPr>
          <w:b/>
          <w:sz w:val="24"/>
        </w:rPr>
        <w:t>for</w:t>
      </w:r>
      <w:r>
        <w:rPr>
          <w:b/>
          <w:spacing w:val="31"/>
          <w:sz w:val="24"/>
        </w:rPr>
        <w:t> </w:t>
      </w:r>
      <w:r>
        <w:rPr>
          <w:b/>
          <w:sz w:val="24"/>
        </w:rPr>
        <w:t>working</w:t>
      </w:r>
      <w:r>
        <w:rPr>
          <w:b/>
          <w:spacing w:val="36"/>
          <w:sz w:val="24"/>
        </w:rPr>
        <w:t> </w:t>
      </w:r>
      <w:r>
        <w:rPr>
          <w:b/>
          <w:sz w:val="24"/>
        </w:rPr>
        <w:t>with Data</w:t>
      </w:r>
      <w:r>
        <w:rPr>
          <w:sz w:val="24"/>
        </w:rPr>
        <w:t>, O’ReilyMedia,Inc, 2016.</w:t>
      </w:r>
    </w:p>
    <w:p>
      <w:pPr>
        <w:pStyle w:val="ListParagraph"/>
        <w:numPr>
          <w:ilvl w:val="0"/>
          <w:numId w:val="15"/>
        </w:numPr>
        <w:tabs>
          <w:tab w:pos="1160" w:val="left" w:leader="none"/>
          <w:tab w:pos="1205" w:val="left" w:leader="none"/>
        </w:tabs>
        <w:spacing w:line="367" w:lineRule="auto" w:before="0" w:after="0"/>
        <w:ind w:left="1205" w:right="882" w:hanging="366"/>
        <w:jc w:val="left"/>
        <w:rPr>
          <w:sz w:val="24"/>
        </w:rPr>
      </w:pPr>
      <w:r>
        <w:rPr>
          <w:sz w:val="24"/>
        </w:rPr>
        <w:t>Zhang.Y</w:t>
      </w:r>
      <w:r>
        <w:rPr>
          <w:spacing w:val="-3"/>
          <w:sz w:val="24"/>
        </w:rPr>
        <w:t> </w:t>
      </w:r>
      <w:r>
        <w:rPr>
          <w:b/>
          <w:sz w:val="24"/>
        </w:rPr>
        <w:t>,</w:t>
      </w:r>
      <w:r>
        <w:rPr>
          <w:b/>
          <w:spacing w:val="-2"/>
          <w:sz w:val="24"/>
        </w:rPr>
        <w:t> </w:t>
      </w:r>
      <w:r>
        <w:rPr>
          <w:b/>
          <w:sz w:val="24"/>
        </w:rPr>
        <w:t>An</w:t>
      </w:r>
      <w:r>
        <w:rPr>
          <w:b/>
          <w:spacing w:val="-3"/>
          <w:sz w:val="24"/>
        </w:rPr>
        <w:t> </w:t>
      </w:r>
      <w:r>
        <w:rPr>
          <w:b/>
          <w:sz w:val="24"/>
        </w:rPr>
        <w:t>Introduction</w:t>
      </w:r>
      <w:r>
        <w:rPr>
          <w:b/>
          <w:spacing w:val="-1"/>
          <w:sz w:val="24"/>
        </w:rPr>
        <w:t> </w:t>
      </w:r>
      <w:r>
        <w:rPr>
          <w:b/>
          <w:sz w:val="24"/>
        </w:rPr>
        <w:t>to</w:t>
      </w:r>
      <w:r>
        <w:rPr>
          <w:b/>
          <w:spacing w:val="-4"/>
          <w:sz w:val="24"/>
        </w:rPr>
        <w:t> </w:t>
      </w:r>
      <w:r>
        <w:rPr>
          <w:b/>
          <w:sz w:val="24"/>
        </w:rPr>
        <w:t>Python</w:t>
      </w:r>
      <w:r>
        <w:rPr>
          <w:b/>
          <w:spacing w:val="-2"/>
          <w:sz w:val="24"/>
        </w:rPr>
        <w:t> </w:t>
      </w:r>
      <w:r>
        <w:rPr>
          <w:b/>
          <w:sz w:val="24"/>
        </w:rPr>
        <w:t>and</w:t>
      </w:r>
      <w:r>
        <w:rPr>
          <w:b/>
          <w:spacing w:val="-3"/>
          <w:sz w:val="24"/>
        </w:rPr>
        <w:t> </w:t>
      </w:r>
      <w:r>
        <w:rPr>
          <w:b/>
          <w:sz w:val="24"/>
        </w:rPr>
        <w:t>Computer</w:t>
      </w:r>
      <w:r>
        <w:rPr>
          <w:b/>
          <w:spacing w:val="-8"/>
          <w:sz w:val="24"/>
        </w:rPr>
        <w:t> </w:t>
      </w:r>
      <w:r>
        <w:rPr>
          <w:b/>
          <w:sz w:val="24"/>
        </w:rPr>
        <w:t>Programming</w:t>
      </w:r>
      <w:r>
        <w:rPr>
          <w:sz w:val="24"/>
        </w:rPr>
        <w:t>,</w:t>
      </w:r>
      <w:r>
        <w:rPr>
          <w:spacing w:val="-2"/>
          <w:sz w:val="24"/>
        </w:rPr>
        <w:t> </w:t>
      </w:r>
      <w:r>
        <w:rPr>
          <w:sz w:val="24"/>
        </w:rPr>
        <w:t>Springer Publications, </w:t>
      </w:r>
      <w:r>
        <w:rPr>
          <w:spacing w:val="-2"/>
          <w:sz w:val="24"/>
        </w:rPr>
        <w:t>2016.</w:t>
      </w:r>
    </w:p>
    <w:p>
      <w:pPr>
        <w:pStyle w:val="ListParagraph"/>
        <w:numPr>
          <w:ilvl w:val="0"/>
          <w:numId w:val="15"/>
        </w:numPr>
        <w:tabs>
          <w:tab w:pos="1142" w:val="left" w:leader="none"/>
        </w:tabs>
        <w:spacing w:line="271" w:lineRule="exact" w:before="0" w:after="0"/>
        <w:ind w:left="1142" w:right="0" w:hanging="302"/>
        <w:jc w:val="left"/>
        <w:rPr>
          <w:sz w:val="24"/>
        </w:rPr>
      </w:pPr>
      <w:r>
        <w:rPr>
          <w:sz w:val="24"/>
        </w:rPr>
        <w:t>T.</w:t>
      </w:r>
      <w:r>
        <w:rPr>
          <w:spacing w:val="-10"/>
          <w:sz w:val="24"/>
        </w:rPr>
        <w:t> </w:t>
      </w:r>
      <w:r>
        <w:rPr>
          <w:sz w:val="24"/>
        </w:rPr>
        <w:t>R.</w:t>
      </w:r>
      <w:r>
        <w:rPr>
          <w:spacing w:val="-9"/>
          <w:sz w:val="24"/>
        </w:rPr>
        <w:t> </w:t>
      </w:r>
      <w:r>
        <w:rPr>
          <w:sz w:val="24"/>
        </w:rPr>
        <w:t>Padmanabhan, </w:t>
      </w:r>
      <w:r>
        <w:rPr>
          <w:b/>
          <w:sz w:val="24"/>
        </w:rPr>
        <w:t>Programming</w:t>
      </w:r>
      <w:r>
        <w:rPr>
          <w:b/>
          <w:spacing w:val="-5"/>
          <w:sz w:val="24"/>
        </w:rPr>
        <w:t> </w:t>
      </w:r>
      <w:r>
        <w:rPr>
          <w:b/>
          <w:sz w:val="24"/>
        </w:rPr>
        <w:t>with</w:t>
      </w:r>
      <w:r>
        <w:rPr>
          <w:b/>
          <w:spacing w:val="-6"/>
          <w:sz w:val="24"/>
        </w:rPr>
        <w:t> </w:t>
      </w:r>
      <w:r>
        <w:rPr>
          <w:b/>
          <w:sz w:val="24"/>
        </w:rPr>
        <w:t>Python</w:t>
      </w:r>
      <w:r>
        <w:rPr>
          <w:sz w:val="24"/>
        </w:rPr>
        <w:t>,</w:t>
      </w:r>
      <w:r>
        <w:rPr>
          <w:spacing w:val="-9"/>
          <w:sz w:val="24"/>
        </w:rPr>
        <w:t> </w:t>
      </w:r>
      <w:r>
        <w:rPr>
          <w:sz w:val="24"/>
        </w:rPr>
        <w:t>Springer</w:t>
      </w:r>
      <w:r>
        <w:rPr>
          <w:spacing w:val="-5"/>
          <w:sz w:val="24"/>
        </w:rPr>
        <w:t> </w:t>
      </w:r>
      <w:r>
        <w:rPr>
          <w:sz w:val="24"/>
        </w:rPr>
        <w:t>Publications,</w:t>
      </w:r>
      <w:r>
        <w:rPr>
          <w:spacing w:val="1"/>
          <w:sz w:val="24"/>
        </w:rPr>
        <w:t> </w:t>
      </w:r>
      <w:r>
        <w:rPr>
          <w:spacing w:val="-2"/>
          <w:sz w:val="24"/>
        </w:rPr>
        <w:t>2016.</w:t>
      </w:r>
    </w:p>
    <w:p>
      <w:pPr>
        <w:pStyle w:val="BodyText"/>
        <w:spacing w:before="272"/>
      </w:pPr>
    </w:p>
    <w:p>
      <w:pPr>
        <w:pStyle w:val="Heading1"/>
        <w:jc w:val="both"/>
      </w:pPr>
      <w:bookmarkStart w:name="REFERENCE BOOKS (3)" w:id="63"/>
      <w:bookmarkEnd w:id="63"/>
      <w:r>
        <w:rPr>
          <w:b w:val="0"/>
        </w:rPr>
      </w:r>
      <w:r>
        <w:rPr>
          <w:spacing w:val="-2"/>
        </w:rPr>
        <w:t>REFERENCE</w:t>
      </w:r>
      <w:r>
        <w:rPr>
          <w:spacing w:val="-5"/>
        </w:rPr>
        <w:t> </w:t>
      </w:r>
      <w:r>
        <w:rPr>
          <w:spacing w:val="-4"/>
        </w:rPr>
        <w:t>BOOKS</w:t>
      </w:r>
    </w:p>
    <w:p>
      <w:pPr>
        <w:pStyle w:val="ListParagraph"/>
        <w:numPr>
          <w:ilvl w:val="0"/>
          <w:numId w:val="16"/>
        </w:numPr>
        <w:tabs>
          <w:tab w:pos="1325" w:val="left" w:leader="none"/>
        </w:tabs>
        <w:spacing w:line="240" w:lineRule="auto" w:before="132" w:after="0"/>
        <w:ind w:left="1325" w:right="0" w:hanging="423"/>
        <w:jc w:val="left"/>
        <w:rPr>
          <w:sz w:val="24"/>
        </w:rPr>
      </w:pPr>
      <w:r>
        <w:rPr>
          <w:sz w:val="24"/>
        </w:rPr>
        <w:t>Mark</w:t>
      </w:r>
      <w:r>
        <w:rPr>
          <w:spacing w:val="-2"/>
          <w:sz w:val="24"/>
        </w:rPr>
        <w:t> </w:t>
      </w:r>
      <w:r>
        <w:rPr>
          <w:sz w:val="24"/>
        </w:rPr>
        <w:t>Lutz</w:t>
      </w:r>
      <w:r>
        <w:rPr>
          <w:spacing w:val="-10"/>
          <w:sz w:val="24"/>
        </w:rPr>
        <w:t> </w:t>
      </w:r>
      <w:r>
        <w:rPr>
          <w:sz w:val="24"/>
        </w:rPr>
        <w:t>,</w:t>
      </w:r>
      <w:r>
        <w:rPr>
          <w:spacing w:val="-3"/>
          <w:sz w:val="24"/>
        </w:rPr>
        <w:t> </w:t>
      </w:r>
      <w:r>
        <w:rPr>
          <w:b/>
          <w:sz w:val="24"/>
        </w:rPr>
        <w:t>Programming</w:t>
      </w:r>
      <w:r>
        <w:rPr>
          <w:b/>
          <w:spacing w:val="-2"/>
          <w:sz w:val="24"/>
        </w:rPr>
        <w:t> </w:t>
      </w:r>
      <w:r>
        <w:rPr>
          <w:b/>
          <w:sz w:val="24"/>
        </w:rPr>
        <w:t>Python</w:t>
      </w:r>
      <w:r>
        <w:rPr>
          <w:sz w:val="24"/>
        </w:rPr>
        <w:t>,</w:t>
      </w:r>
      <w:r>
        <w:rPr>
          <w:spacing w:val="2"/>
          <w:sz w:val="24"/>
        </w:rPr>
        <w:t> </w:t>
      </w:r>
      <w:r>
        <w:rPr>
          <w:sz w:val="24"/>
        </w:rPr>
        <w:t>4</w:t>
      </w:r>
      <w:r>
        <w:rPr>
          <w:sz w:val="24"/>
          <w:vertAlign w:val="superscript"/>
        </w:rPr>
        <w:t>th</w:t>
      </w:r>
      <w:r>
        <w:rPr>
          <w:spacing w:val="-8"/>
          <w:sz w:val="24"/>
          <w:vertAlign w:val="baseline"/>
        </w:rPr>
        <w:t> </w:t>
      </w:r>
      <w:r>
        <w:rPr>
          <w:sz w:val="24"/>
          <w:vertAlign w:val="baseline"/>
        </w:rPr>
        <w:t>Edition</w:t>
      </w:r>
      <w:r>
        <w:rPr>
          <w:spacing w:val="46"/>
          <w:sz w:val="24"/>
          <w:vertAlign w:val="baseline"/>
        </w:rPr>
        <w:t> </w:t>
      </w:r>
      <w:r>
        <w:rPr>
          <w:sz w:val="24"/>
          <w:vertAlign w:val="baseline"/>
        </w:rPr>
        <w:t>(2010)</w:t>
      </w:r>
      <w:r>
        <w:rPr>
          <w:spacing w:val="-8"/>
          <w:sz w:val="24"/>
          <w:vertAlign w:val="baseline"/>
        </w:rPr>
        <w:t> </w:t>
      </w:r>
      <w:r>
        <w:rPr>
          <w:sz w:val="24"/>
          <w:vertAlign w:val="baseline"/>
        </w:rPr>
        <w:t>,</w:t>
      </w:r>
      <w:r>
        <w:rPr>
          <w:spacing w:val="1"/>
          <w:sz w:val="24"/>
          <w:vertAlign w:val="baseline"/>
        </w:rPr>
        <w:t> </w:t>
      </w:r>
      <w:r>
        <w:rPr>
          <w:sz w:val="24"/>
          <w:vertAlign w:val="baseline"/>
        </w:rPr>
        <w:t>O'Reilly</w:t>
      </w:r>
      <w:r>
        <w:rPr>
          <w:spacing w:val="-14"/>
          <w:sz w:val="24"/>
          <w:vertAlign w:val="baseline"/>
        </w:rPr>
        <w:t> </w:t>
      </w:r>
      <w:r>
        <w:rPr>
          <w:spacing w:val="-2"/>
          <w:sz w:val="24"/>
          <w:vertAlign w:val="baseline"/>
        </w:rPr>
        <w:t>Media.</w:t>
      </w:r>
    </w:p>
    <w:p>
      <w:pPr>
        <w:pStyle w:val="ListParagraph"/>
        <w:numPr>
          <w:ilvl w:val="0"/>
          <w:numId w:val="16"/>
        </w:numPr>
        <w:tabs>
          <w:tab w:pos="1262" w:val="left" w:leader="none"/>
          <w:tab w:pos="1268" w:val="left" w:leader="none"/>
          <w:tab w:pos="3645" w:val="left" w:leader="none"/>
        </w:tabs>
        <w:spacing w:line="360" w:lineRule="auto" w:before="137" w:after="0"/>
        <w:ind w:left="1268" w:right="1733" w:hanging="366"/>
        <w:jc w:val="left"/>
        <w:rPr>
          <w:sz w:val="24"/>
        </w:rPr>
      </w:pPr>
      <w:r>
        <w:rPr>
          <w:sz w:val="24"/>
        </w:rPr>
        <w:t>David</w:t>
      </w:r>
      <w:r>
        <w:rPr>
          <w:spacing w:val="80"/>
          <w:sz w:val="24"/>
        </w:rPr>
        <w:t> </w:t>
      </w:r>
      <w:r>
        <w:rPr>
          <w:sz w:val="24"/>
        </w:rPr>
        <w:t>Beazley</w:t>
      </w:r>
      <w:r>
        <w:rPr>
          <w:spacing w:val="80"/>
          <w:sz w:val="24"/>
        </w:rPr>
        <w:t> </w:t>
      </w:r>
      <w:r>
        <w:rPr>
          <w:sz w:val="24"/>
        </w:rPr>
        <w:t>and</w:t>
        <w:tab/>
        <w:t>Brian</w:t>
      </w:r>
      <w:r>
        <w:rPr>
          <w:spacing w:val="-5"/>
          <w:sz w:val="24"/>
        </w:rPr>
        <w:t> </w:t>
      </w:r>
      <w:r>
        <w:rPr>
          <w:sz w:val="24"/>
        </w:rPr>
        <w:t>K.</w:t>
      </w:r>
      <w:r>
        <w:rPr>
          <w:spacing w:val="-3"/>
          <w:sz w:val="24"/>
        </w:rPr>
        <w:t> </w:t>
      </w:r>
      <w:r>
        <w:rPr>
          <w:sz w:val="24"/>
        </w:rPr>
        <w:t>Jones</w:t>
      </w:r>
      <w:r>
        <w:rPr>
          <w:spacing w:val="-5"/>
          <w:sz w:val="24"/>
        </w:rPr>
        <w:t> </w:t>
      </w:r>
      <w:r>
        <w:rPr>
          <w:b/>
          <w:sz w:val="24"/>
        </w:rPr>
        <w:t>Python</w:t>
      </w:r>
      <w:r>
        <w:rPr>
          <w:b/>
          <w:spacing w:val="-5"/>
          <w:sz w:val="24"/>
        </w:rPr>
        <w:t> </w:t>
      </w:r>
      <w:r>
        <w:rPr>
          <w:b/>
          <w:sz w:val="24"/>
        </w:rPr>
        <w:t>Cookbook</w:t>
      </w:r>
      <w:r>
        <w:rPr>
          <w:sz w:val="24"/>
        </w:rPr>
        <w:t>,</w:t>
      </w:r>
      <w:r>
        <w:rPr>
          <w:spacing w:val="-3"/>
          <w:sz w:val="24"/>
        </w:rPr>
        <w:t> </w:t>
      </w:r>
      <w:r>
        <w:rPr>
          <w:sz w:val="24"/>
        </w:rPr>
        <w:t>3</w:t>
      </w:r>
      <w:r>
        <w:rPr>
          <w:sz w:val="24"/>
          <w:vertAlign w:val="superscript"/>
        </w:rPr>
        <w:t>rd</w:t>
      </w:r>
      <w:r>
        <w:rPr>
          <w:spacing w:val="-7"/>
          <w:sz w:val="24"/>
          <w:vertAlign w:val="baseline"/>
        </w:rPr>
        <w:t> </w:t>
      </w:r>
      <w:r>
        <w:rPr>
          <w:sz w:val="24"/>
          <w:vertAlign w:val="baseline"/>
        </w:rPr>
        <w:t>Edition:</w:t>
      </w:r>
      <w:r>
        <w:rPr>
          <w:spacing w:val="-3"/>
          <w:sz w:val="24"/>
          <w:vertAlign w:val="baseline"/>
        </w:rPr>
        <w:t> </w:t>
      </w:r>
      <w:r>
        <w:rPr>
          <w:b/>
          <w:sz w:val="24"/>
          <w:vertAlign w:val="baseline"/>
        </w:rPr>
        <w:t>Recipes</w:t>
      </w:r>
      <w:r>
        <w:rPr>
          <w:b/>
          <w:spacing w:val="-7"/>
          <w:sz w:val="24"/>
          <w:vertAlign w:val="baseline"/>
        </w:rPr>
        <w:t> </w:t>
      </w:r>
      <w:r>
        <w:rPr>
          <w:b/>
          <w:sz w:val="24"/>
          <w:vertAlign w:val="baseline"/>
        </w:rPr>
        <w:t>for Mastering Python 3</w:t>
      </w:r>
      <w:r>
        <w:rPr>
          <w:sz w:val="24"/>
          <w:vertAlign w:val="baseline"/>
        </w:rPr>
        <w:t>, O’Reilly Atlas (2013) .</w:t>
      </w:r>
    </w:p>
    <w:p>
      <w:pPr>
        <w:pStyle w:val="ListParagraph"/>
        <w:numPr>
          <w:ilvl w:val="0"/>
          <w:numId w:val="16"/>
        </w:numPr>
        <w:tabs>
          <w:tab w:pos="1142" w:val="left" w:leader="none"/>
        </w:tabs>
        <w:spacing w:line="362" w:lineRule="auto" w:before="3" w:after="0"/>
        <w:ind w:left="1142" w:right="1677" w:hanging="240"/>
        <w:jc w:val="left"/>
        <w:rPr>
          <w:sz w:val="24"/>
        </w:rPr>
      </w:pPr>
      <w:r>
        <w:rPr>
          <w:sz w:val="24"/>
        </w:rPr>
        <w:t> Guido van</w:t>
      </w:r>
      <w:r>
        <w:rPr>
          <w:spacing w:val="-5"/>
          <w:sz w:val="24"/>
        </w:rPr>
        <w:t> </w:t>
      </w:r>
      <w:r>
        <w:rPr>
          <w:sz w:val="24"/>
        </w:rPr>
        <w:t>Rossum</w:t>
      </w:r>
      <w:r>
        <w:rPr>
          <w:spacing w:val="-9"/>
          <w:sz w:val="24"/>
        </w:rPr>
        <w:t> </w:t>
      </w:r>
      <w:r>
        <w:rPr>
          <w:sz w:val="24"/>
        </w:rPr>
        <w:t>and Fred</w:t>
      </w:r>
      <w:r>
        <w:rPr>
          <w:spacing w:val="-1"/>
          <w:sz w:val="24"/>
        </w:rPr>
        <w:t> </w:t>
      </w:r>
      <w:r>
        <w:rPr>
          <w:sz w:val="24"/>
        </w:rPr>
        <w:t>L. Drake</w:t>
      </w:r>
      <w:r>
        <w:rPr>
          <w:spacing w:val="-2"/>
          <w:sz w:val="24"/>
        </w:rPr>
        <w:t> </w:t>
      </w:r>
      <w:r>
        <w:rPr>
          <w:sz w:val="24"/>
        </w:rPr>
        <w:t>Jr,</w:t>
      </w:r>
      <w:r>
        <w:rPr>
          <w:spacing w:val="-1"/>
          <w:sz w:val="24"/>
        </w:rPr>
        <w:t> </w:t>
      </w:r>
      <w:r>
        <w:rPr>
          <w:b/>
          <w:sz w:val="24"/>
        </w:rPr>
        <w:t>An</w:t>
      </w:r>
      <w:r>
        <w:rPr>
          <w:b/>
          <w:spacing w:val="-1"/>
          <w:sz w:val="24"/>
        </w:rPr>
        <w:t> </w:t>
      </w:r>
      <w:r>
        <w:rPr>
          <w:b/>
          <w:sz w:val="24"/>
        </w:rPr>
        <w:t>Introduction</w:t>
      </w:r>
      <w:r>
        <w:rPr>
          <w:b/>
          <w:spacing w:val="-3"/>
          <w:sz w:val="24"/>
        </w:rPr>
        <w:t> </w:t>
      </w:r>
      <w:r>
        <w:rPr>
          <w:b/>
          <w:sz w:val="24"/>
        </w:rPr>
        <w:t>to</w:t>
      </w:r>
      <w:r>
        <w:rPr>
          <w:b/>
          <w:spacing w:val="-1"/>
          <w:sz w:val="24"/>
        </w:rPr>
        <w:t> </w:t>
      </w:r>
      <w:r>
        <w:rPr>
          <w:b/>
          <w:sz w:val="24"/>
        </w:rPr>
        <w:t>Python</w:t>
      </w:r>
      <w:r>
        <w:rPr>
          <w:b/>
          <w:spacing w:val="-3"/>
          <w:sz w:val="24"/>
        </w:rPr>
        <w:t> </w:t>
      </w:r>
      <w:r>
        <w:rPr>
          <w:b/>
          <w:sz w:val="24"/>
        </w:rPr>
        <w:t>–</w:t>
      </w:r>
      <w:r>
        <w:rPr>
          <w:b/>
          <w:spacing w:val="-1"/>
          <w:sz w:val="24"/>
        </w:rPr>
        <w:t> </w:t>
      </w:r>
      <w:r>
        <w:rPr>
          <w:b/>
          <w:sz w:val="24"/>
        </w:rPr>
        <w:t>Revised</w:t>
      </w:r>
      <w:r>
        <w:rPr>
          <w:b/>
          <w:spacing w:val="-1"/>
          <w:sz w:val="24"/>
        </w:rPr>
        <w:t> </w:t>
      </w:r>
      <w:r>
        <w:rPr>
          <w:b/>
          <w:sz w:val="24"/>
        </w:rPr>
        <w:t>and updated for Python 3.2</w:t>
      </w:r>
      <w:r>
        <w:rPr>
          <w:sz w:val="24"/>
        </w:rPr>
        <w:t>, Network Theory Ltd., 2011.</w:t>
      </w:r>
    </w:p>
    <w:p>
      <w:pPr>
        <w:spacing w:after="0" w:line="362" w:lineRule="auto"/>
        <w:jc w:val="left"/>
        <w:rPr>
          <w:sz w:val="24"/>
        </w:rPr>
        <w:sectPr>
          <w:pgSz w:w="11930" w:h="16870"/>
          <w:pgMar w:header="895" w:footer="0" w:top="1160" w:bottom="280" w:left="600" w:right="200"/>
        </w:sectPr>
      </w:pPr>
    </w:p>
    <w:p>
      <w:pPr>
        <w:pStyle w:val="BodyText"/>
      </w:pPr>
    </w:p>
    <w:p>
      <w:pPr>
        <w:pStyle w:val="BodyText"/>
        <w:spacing w:before="199"/>
      </w:pPr>
    </w:p>
    <w:p>
      <w:pPr>
        <w:spacing w:before="0"/>
        <w:ind w:left="7183" w:right="0" w:firstLine="0"/>
        <w:jc w:val="left"/>
        <w:rPr>
          <w:b/>
          <w:sz w:val="24"/>
        </w:rPr>
      </w:pPr>
      <w:r>
        <w:rPr>
          <w:sz w:val="24"/>
        </w:rPr>
        <w:t>Sub</w:t>
      </w:r>
      <w:r>
        <w:rPr>
          <w:spacing w:val="57"/>
          <w:sz w:val="24"/>
        </w:rPr>
        <w:t> </w:t>
      </w:r>
      <w:r>
        <w:rPr>
          <w:sz w:val="24"/>
        </w:rPr>
        <w:t>Code</w:t>
      </w:r>
      <w:r>
        <w:rPr>
          <w:spacing w:val="-4"/>
          <w:sz w:val="24"/>
        </w:rPr>
        <w:t> </w:t>
      </w:r>
      <w:r>
        <w:rPr>
          <w:sz w:val="24"/>
        </w:rPr>
        <w:t>:</w:t>
      </w:r>
      <w:r>
        <w:rPr>
          <w:spacing w:val="3"/>
          <w:sz w:val="24"/>
        </w:rPr>
        <w:t> </w:t>
      </w:r>
      <w:r>
        <w:rPr>
          <w:b/>
          <w:spacing w:val="-2"/>
          <w:sz w:val="24"/>
        </w:rPr>
        <w:t>23UAI303</w:t>
      </w:r>
    </w:p>
    <w:p>
      <w:pPr>
        <w:pStyle w:val="BodyText"/>
        <w:spacing w:before="149"/>
        <w:rPr>
          <w:b/>
        </w:rPr>
      </w:pPr>
    </w:p>
    <w:p>
      <w:pPr>
        <w:pStyle w:val="Heading1"/>
        <w:ind w:left="12"/>
        <w:jc w:val="center"/>
      </w:pPr>
      <w:bookmarkStart w:name="MAPPING (4)" w:id="64"/>
      <w:bookmarkEnd w:id="64"/>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68" w:lineRule="exact"/>
              <w:ind w:left="38" w:right="30"/>
              <w:rPr>
                <w:b/>
                <w:sz w:val="24"/>
              </w:rPr>
            </w:pPr>
            <w:r>
              <w:rPr/>
              <mc:AlternateContent>
                <mc:Choice Requires="wps">
                  <w:drawing>
                    <wp:anchor distT="0" distB="0" distL="0" distR="0" allowOverlap="1" layoutInCell="1" locked="0" behindDoc="1" simplePos="0" relativeHeight="481674752">
                      <wp:simplePos x="0" y="0"/>
                      <wp:positionH relativeFrom="column">
                        <wp:posOffset>-15341</wp:posOffset>
                      </wp:positionH>
                      <wp:positionV relativeFrom="paragraph">
                        <wp:posOffset>-5587</wp:posOffset>
                      </wp:positionV>
                      <wp:extent cx="890905" cy="79565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890905" cy="795655"/>
                                <a:chExt cx="890905" cy="795655"/>
                              </a:xfrm>
                            </wpg:grpSpPr>
                            <wps:wsp>
                              <wps:cNvPr id="25" name="Graphic 25"/>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439995pt;width:70.150pt;height:62.65pt;mso-position-horizontal-relative:column;mso-position-vertical-relative:paragraph;z-index:-21641728" id="docshapegroup19" coordorigin="-24,-9" coordsize="1403,1253">
                      <v:line style="position:absolute" from="-19,-4" to="1374,1239" stroked="true" strokeweight=".48pt" strokecolor="#000000">
                        <v:stroke dashstyle="solid"/>
                      </v:line>
                      <w10:wrap type="none"/>
                    </v:group>
                  </w:pict>
                </mc:Fallback>
              </mc:AlternateContent>
            </w:r>
            <w:r>
              <w:rPr>
                <w:b/>
                <w:spacing w:val="-5"/>
                <w:sz w:val="24"/>
              </w:rPr>
              <w:t>PSO</w:t>
            </w:r>
          </w:p>
          <w:p>
            <w:pPr>
              <w:pStyle w:val="TableParagraph"/>
              <w:spacing w:before="274"/>
              <w:jc w:val="left"/>
              <w:rPr>
                <w:b/>
                <w:sz w:val="24"/>
              </w:rPr>
            </w:pPr>
          </w:p>
          <w:p>
            <w:pPr>
              <w:pStyle w:val="TableParagraph"/>
              <w:ind w:left="38" w:right="30"/>
              <w:rPr>
                <w:b/>
                <w:sz w:val="24"/>
              </w:rPr>
            </w:pPr>
            <w:r>
              <w:rPr>
                <w:b/>
                <w:spacing w:val="-5"/>
                <w:sz w:val="24"/>
              </w:rPr>
              <w:t>CO</w:t>
            </w:r>
          </w:p>
        </w:tc>
        <w:tc>
          <w:tcPr>
            <w:tcW w:w="1405" w:type="dxa"/>
            <w:tcBorders>
              <w:left w:val="single" w:sz="6" w:space="0" w:color="000000"/>
            </w:tcBorders>
          </w:tcPr>
          <w:p>
            <w:pPr>
              <w:pStyle w:val="TableParagraph"/>
              <w:spacing w:before="128"/>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28"/>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28"/>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28"/>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28"/>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spacing w:before="218"/>
        <w:ind w:left="0" w:right="805" w:firstLine="0"/>
        <w:jc w:val="right"/>
        <w:rPr>
          <w:b/>
          <w:sz w:val="24"/>
        </w:rPr>
      </w:pPr>
      <w:r>
        <w:rPr>
          <w:sz w:val="24"/>
        </w:rPr>
        <w:t>Sub</w:t>
      </w:r>
      <w:r>
        <w:rPr>
          <w:spacing w:val="-7"/>
          <w:sz w:val="24"/>
        </w:rPr>
        <w:t> </w:t>
      </w:r>
      <w:r>
        <w:rPr>
          <w:sz w:val="24"/>
        </w:rPr>
        <w:t>Code</w:t>
      </w:r>
      <w:r>
        <w:rPr>
          <w:spacing w:val="2"/>
          <w:sz w:val="24"/>
        </w:rPr>
        <w:t> </w:t>
      </w:r>
      <w:r>
        <w:rPr>
          <w:sz w:val="24"/>
        </w:rPr>
        <w:t>:</w:t>
      </w:r>
      <w:r>
        <w:rPr>
          <w:spacing w:val="-1"/>
          <w:sz w:val="24"/>
        </w:rPr>
        <w:t> </w:t>
      </w:r>
      <w:r>
        <w:rPr>
          <w:b/>
          <w:spacing w:val="-2"/>
          <w:sz w:val="24"/>
        </w:rPr>
        <w:t>23UAI3CN</w:t>
      </w:r>
    </w:p>
    <w:p>
      <w:pPr>
        <w:pStyle w:val="BodyText"/>
        <w:rPr>
          <w:b/>
          <w:sz w:val="20"/>
        </w:rPr>
      </w:pPr>
    </w:p>
    <w:p>
      <w:pPr>
        <w:pStyle w:val="BodyText"/>
        <w:spacing w:before="6" w:after="1"/>
        <w:rPr>
          <w:b/>
          <w:sz w:val="20"/>
        </w:rPr>
      </w:pPr>
    </w:p>
    <w:tbl>
      <w:tblPr>
        <w:tblW w:w="0" w:type="auto"/>
        <w:jc w:val="left"/>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6"/>
        <w:gridCol w:w="2809"/>
        <w:gridCol w:w="2348"/>
        <w:gridCol w:w="1719"/>
      </w:tblGrid>
      <w:tr>
        <w:trPr>
          <w:trHeight w:val="417" w:hRule="atLeast"/>
        </w:trPr>
        <w:tc>
          <w:tcPr>
            <w:tcW w:w="2536" w:type="dxa"/>
          </w:tcPr>
          <w:p>
            <w:pPr>
              <w:pStyle w:val="TableParagraph"/>
              <w:spacing w:before="54"/>
              <w:ind w:left="230"/>
              <w:jc w:val="left"/>
              <w:rPr>
                <w:sz w:val="24"/>
              </w:rPr>
            </w:pPr>
            <w:r>
              <w:rPr>
                <w:b/>
                <w:sz w:val="24"/>
              </w:rPr>
              <w:t>Programme</w:t>
            </w:r>
            <w:r>
              <w:rPr>
                <w:b/>
                <w:spacing w:val="-9"/>
                <w:sz w:val="24"/>
              </w:rPr>
              <w:t> </w:t>
            </w:r>
            <w:r>
              <w:rPr>
                <w:b/>
                <w:sz w:val="24"/>
              </w:rPr>
              <w:t>Code:</w:t>
            </w:r>
            <w:r>
              <w:rPr>
                <w:b/>
                <w:spacing w:val="-2"/>
                <w:sz w:val="24"/>
              </w:rPr>
              <w:t> </w:t>
            </w:r>
            <w:r>
              <w:rPr>
                <w:spacing w:val="-5"/>
                <w:sz w:val="24"/>
              </w:rPr>
              <w:t>24</w:t>
            </w:r>
          </w:p>
        </w:tc>
        <w:tc>
          <w:tcPr>
            <w:tcW w:w="6876" w:type="dxa"/>
            <w:gridSpan w:val="3"/>
          </w:tcPr>
          <w:p>
            <w:pPr>
              <w:pStyle w:val="TableParagraph"/>
              <w:spacing w:before="83"/>
              <w:ind w:left="124"/>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417" w:hRule="atLeast"/>
        </w:trPr>
        <w:tc>
          <w:tcPr>
            <w:tcW w:w="9412" w:type="dxa"/>
            <w:gridSpan w:val="4"/>
          </w:tcPr>
          <w:p>
            <w:pPr>
              <w:pStyle w:val="TableParagraph"/>
              <w:spacing w:before="30"/>
              <w:ind w:left="116"/>
              <w:rPr>
                <w:b/>
                <w:sz w:val="24"/>
              </w:rPr>
            </w:pPr>
            <w:r>
              <w:rPr>
                <w:sz w:val="24"/>
              </w:rPr>
              <w:t>Title</w:t>
            </w:r>
            <w:r>
              <w:rPr>
                <w:spacing w:val="-8"/>
                <w:sz w:val="24"/>
              </w:rPr>
              <w:t> </w:t>
            </w:r>
            <w:r>
              <w:rPr>
                <w:sz w:val="24"/>
              </w:rPr>
              <w:t>of</w:t>
            </w:r>
            <w:r>
              <w:rPr>
                <w:spacing w:val="-20"/>
                <w:sz w:val="24"/>
              </w:rPr>
              <w:t> </w:t>
            </w:r>
            <w:r>
              <w:rPr>
                <w:sz w:val="24"/>
              </w:rPr>
              <w:t>the</w:t>
            </w:r>
            <w:r>
              <w:rPr>
                <w:spacing w:val="-5"/>
                <w:sz w:val="24"/>
              </w:rPr>
              <w:t> </w:t>
            </w:r>
            <w:r>
              <w:rPr>
                <w:sz w:val="24"/>
              </w:rPr>
              <w:t>Paper</w:t>
            </w:r>
            <w:r>
              <w:rPr>
                <w:spacing w:val="1"/>
                <w:sz w:val="24"/>
              </w:rPr>
              <w:t> </w:t>
            </w:r>
            <w:r>
              <w:rPr>
                <w:sz w:val="24"/>
              </w:rPr>
              <w:t>:</w:t>
            </w:r>
            <w:r>
              <w:rPr>
                <w:spacing w:val="55"/>
                <w:sz w:val="24"/>
              </w:rPr>
              <w:t> </w:t>
            </w:r>
            <w:r>
              <w:rPr>
                <w:b/>
                <w:sz w:val="24"/>
              </w:rPr>
              <w:t>Core</w:t>
            </w:r>
            <w:r>
              <w:rPr>
                <w:b/>
                <w:spacing w:val="-2"/>
                <w:sz w:val="24"/>
              </w:rPr>
              <w:t> </w:t>
            </w:r>
            <w:r>
              <w:rPr>
                <w:b/>
                <w:sz w:val="24"/>
              </w:rPr>
              <w:t>Practical</w:t>
            </w:r>
            <w:r>
              <w:rPr>
                <w:b/>
                <w:spacing w:val="-8"/>
                <w:sz w:val="24"/>
              </w:rPr>
              <w:t> </w:t>
            </w:r>
            <w:r>
              <w:rPr>
                <w:b/>
                <w:sz w:val="24"/>
              </w:rPr>
              <w:t>3</w:t>
            </w:r>
            <w:r>
              <w:rPr>
                <w:b/>
                <w:spacing w:val="-1"/>
                <w:sz w:val="24"/>
              </w:rPr>
              <w:t> </w:t>
            </w:r>
            <w:r>
              <w:rPr>
                <w:b/>
                <w:sz w:val="24"/>
              </w:rPr>
              <w:t>-</w:t>
            </w:r>
            <w:r>
              <w:rPr>
                <w:b/>
                <w:spacing w:val="2"/>
                <w:sz w:val="24"/>
              </w:rPr>
              <w:t> </w:t>
            </w:r>
            <w:r>
              <w:rPr>
                <w:b/>
                <w:sz w:val="24"/>
              </w:rPr>
              <w:t>Python</w:t>
            </w:r>
            <w:r>
              <w:rPr>
                <w:b/>
                <w:spacing w:val="-5"/>
                <w:sz w:val="24"/>
              </w:rPr>
              <w:t> </w:t>
            </w:r>
            <w:r>
              <w:rPr>
                <w:b/>
                <w:sz w:val="24"/>
              </w:rPr>
              <w:t>Programming </w:t>
            </w:r>
            <w:r>
              <w:rPr>
                <w:b/>
                <w:spacing w:val="-5"/>
                <w:sz w:val="24"/>
              </w:rPr>
              <w:t>Lab</w:t>
            </w:r>
          </w:p>
        </w:tc>
      </w:tr>
      <w:tr>
        <w:trPr>
          <w:trHeight w:val="666" w:hRule="atLeast"/>
        </w:trPr>
        <w:tc>
          <w:tcPr>
            <w:tcW w:w="2536" w:type="dxa"/>
          </w:tcPr>
          <w:p>
            <w:pPr>
              <w:pStyle w:val="TableParagraph"/>
              <w:spacing w:line="268" w:lineRule="exact"/>
              <w:ind w:left="46"/>
              <w:rPr>
                <w:b/>
                <w:sz w:val="24"/>
              </w:rPr>
            </w:pPr>
            <w:r>
              <w:rPr>
                <w:b/>
                <w:spacing w:val="-2"/>
                <w:sz w:val="24"/>
              </w:rPr>
              <w:t>Batch</w:t>
            </w:r>
          </w:p>
          <w:p>
            <w:pPr>
              <w:pStyle w:val="TableParagraph"/>
              <w:spacing w:before="103"/>
              <w:ind w:left="46" w:right="8"/>
              <w:rPr>
                <w:sz w:val="24"/>
              </w:rPr>
            </w:pPr>
            <w:r>
              <w:rPr>
                <w:sz w:val="24"/>
              </w:rPr>
              <w:t>2023</w:t>
            </w:r>
            <w:r>
              <w:rPr>
                <w:spacing w:val="2"/>
                <w:sz w:val="24"/>
              </w:rPr>
              <w:t> </w:t>
            </w:r>
            <w:r>
              <w:rPr>
                <w:sz w:val="24"/>
              </w:rPr>
              <w:t>-</w:t>
            </w:r>
            <w:r>
              <w:rPr>
                <w:spacing w:val="9"/>
                <w:sz w:val="24"/>
              </w:rPr>
              <w:t> </w:t>
            </w:r>
            <w:r>
              <w:rPr>
                <w:spacing w:val="-4"/>
                <w:sz w:val="24"/>
              </w:rPr>
              <w:t>2024</w:t>
            </w:r>
          </w:p>
        </w:tc>
        <w:tc>
          <w:tcPr>
            <w:tcW w:w="2809" w:type="dxa"/>
          </w:tcPr>
          <w:p>
            <w:pPr>
              <w:pStyle w:val="TableParagraph"/>
              <w:spacing w:line="268" w:lineRule="exact"/>
              <w:ind w:left="28" w:right="6"/>
              <w:rPr>
                <w:b/>
                <w:sz w:val="24"/>
              </w:rPr>
            </w:pPr>
            <w:r>
              <w:rPr>
                <w:b/>
                <w:sz w:val="24"/>
              </w:rPr>
              <w:t>Hours</w:t>
            </w:r>
            <w:r>
              <w:rPr>
                <w:b/>
                <w:spacing w:val="-7"/>
                <w:sz w:val="24"/>
              </w:rPr>
              <w:t> </w:t>
            </w:r>
            <w:r>
              <w:rPr>
                <w:b/>
                <w:sz w:val="24"/>
              </w:rPr>
              <w:t>/ </w:t>
            </w:r>
            <w:r>
              <w:rPr>
                <w:b/>
                <w:spacing w:val="-4"/>
                <w:sz w:val="24"/>
              </w:rPr>
              <w:t>Week</w:t>
            </w:r>
          </w:p>
          <w:p>
            <w:pPr>
              <w:pStyle w:val="TableParagraph"/>
              <w:spacing w:before="103"/>
              <w:ind w:left="28"/>
              <w:rPr>
                <w:sz w:val="24"/>
              </w:rPr>
            </w:pPr>
            <w:r>
              <w:rPr>
                <w:spacing w:val="-10"/>
                <w:sz w:val="24"/>
              </w:rPr>
              <w:t>4</w:t>
            </w:r>
          </w:p>
        </w:tc>
        <w:tc>
          <w:tcPr>
            <w:tcW w:w="2348" w:type="dxa"/>
          </w:tcPr>
          <w:p>
            <w:pPr>
              <w:pStyle w:val="TableParagraph"/>
              <w:spacing w:line="268" w:lineRule="exact"/>
              <w:ind w:left="45" w:right="25"/>
              <w:rPr>
                <w:b/>
                <w:sz w:val="24"/>
              </w:rPr>
            </w:pPr>
            <w:r>
              <w:rPr>
                <w:b/>
                <w:sz w:val="24"/>
              </w:rPr>
              <w:t>Total</w:t>
            </w:r>
            <w:r>
              <w:rPr>
                <w:b/>
                <w:spacing w:val="-9"/>
                <w:sz w:val="24"/>
              </w:rPr>
              <w:t> </w:t>
            </w:r>
            <w:r>
              <w:rPr>
                <w:b/>
                <w:spacing w:val="-2"/>
                <w:sz w:val="24"/>
              </w:rPr>
              <w:t>Hours</w:t>
            </w:r>
          </w:p>
          <w:p>
            <w:pPr>
              <w:pStyle w:val="TableParagraph"/>
              <w:spacing w:before="103"/>
              <w:ind w:left="45" w:right="2"/>
              <w:rPr>
                <w:sz w:val="24"/>
              </w:rPr>
            </w:pPr>
            <w:r>
              <w:rPr>
                <w:spacing w:val="-5"/>
                <w:sz w:val="24"/>
              </w:rPr>
              <w:t>60</w:t>
            </w:r>
          </w:p>
        </w:tc>
        <w:tc>
          <w:tcPr>
            <w:tcW w:w="1719" w:type="dxa"/>
          </w:tcPr>
          <w:p>
            <w:pPr>
              <w:pStyle w:val="TableParagraph"/>
              <w:spacing w:line="268" w:lineRule="exact"/>
              <w:ind w:left="44" w:right="29"/>
              <w:rPr>
                <w:b/>
                <w:sz w:val="24"/>
              </w:rPr>
            </w:pPr>
            <w:r>
              <w:rPr>
                <w:b/>
                <w:spacing w:val="-2"/>
                <w:sz w:val="24"/>
              </w:rPr>
              <w:t>Credits</w:t>
            </w:r>
          </w:p>
          <w:p>
            <w:pPr>
              <w:pStyle w:val="TableParagraph"/>
              <w:spacing w:before="103"/>
              <w:ind w:left="44" w:right="2"/>
              <w:rPr>
                <w:sz w:val="24"/>
              </w:rPr>
            </w:pPr>
            <w:r>
              <w:rPr>
                <w:spacing w:val="-10"/>
                <w:sz w:val="24"/>
              </w:rPr>
              <w:t>4</w:t>
            </w:r>
          </w:p>
        </w:tc>
      </w:tr>
    </w:tbl>
    <w:p>
      <w:pPr>
        <w:pStyle w:val="Heading2"/>
        <w:spacing w:before="89"/>
        <w:ind w:left="4634"/>
      </w:pPr>
      <w:bookmarkStart w:name="Course Objectives (7)" w:id="65"/>
      <w:bookmarkEnd w:id="65"/>
      <w:r>
        <w:rPr>
          <w:b w:val="0"/>
        </w:rPr>
      </w:r>
      <w:r>
        <w:rPr/>
        <w:t>Course</w:t>
      </w:r>
      <w:r>
        <w:rPr>
          <w:spacing w:val="-8"/>
        </w:rPr>
        <w:t> </w:t>
      </w:r>
      <w:r>
        <w:rPr>
          <w:spacing w:val="-2"/>
        </w:rPr>
        <w:t>Objectives</w:t>
      </w:r>
    </w:p>
    <w:p>
      <w:pPr>
        <w:pStyle w:val="ListParagraph"/>
        <w:numPr>
          <w:ilvl w:val="0"/>
          <w:numId w:val="17"/>
        </w:numPr>
        <w:tabs>
          <w:tab w:pos="1080" w:val="left" w:leader="none"/>
        </w:tabs>
        <w:spacing w:line="240" w:lineRule="auto" w:before="128" w:after="0"/>
        <w:ind w:left="1080" w:right="0" w:hanging="240"/>
        <w:jc w:val="left"/>
        <w:rPr>
          <w:sz w:val="24"/>
        </w:rPr>
      </w:pPr>
      <w:r>
        <w:rPr>
          <w:sz w:val="24"/>
        </w:rPr>
        <w:t>To</w:t>
      </w:r>
      <w:r>
        <w:rPr>
          <w:spacing w:val="-5"/>
          <w:sz w:val="24"/>
        </w:rPr>
        <w:t> </w:t>
      </w:r>
      <w:r>
        <w:rPr>
          <w:sz w:val="24"/>
        </w:rPr>
        <w:t>gain</w:t>
      </w:r>
      <w:r>
        <w:rPr>
          <w:spacing w:val="-15"/>
          <w:sz w:val="24"/>
        </w:rPr>
        <w:t> </w:t>
      </w:r>
      <w:r>
        <w:rPr>
          <w:sz w:val="24"/>
        </w:rPr>
        <w:t>knowledge</w:t>
      </w:r>
      <w:r>
        <w:rPr>
          <w:spacing w:val="1"/>
          <w:sz w:val="24"/>
        </w:rPr>
        <w:t> </w:t>
      </w:r>
      <w:r>
        <w:rPr>
          <w:sz w:val="24"/>
        </w:rPr>
        <w:t>about</w:t>
      </w:r>
      <w:r>
        <w:rPr>
          <w:spacing w:val="-11"/>
          <w:sz w:val="24"/>
        </w:rPr>
        <w:t> </w:t>
      </w:r>
      <w:r>
        <w:rPr>
          <w:sz w:val="24"/>
        </w:rPr>
        <w:t>the</w:t>
      </w:r>
      <w:r>
        <w:rPr>
          <w:spacing w:val="-2"/>
          <w:sz w:val="24"/>
        </w:rPr>
        <w:t> </w:t>
      </w:r>
      <w:r>
        <w:rPr>
          <w:sz w:val="24"/>
        </w:rPr>
        <w:t>concepts</w:t>
      </w:r>
      <w:r>
        <w:rPr>
          <w:spacing w:val="-19"/>
          <w:sz w:val="24"/>
        </w:rPr>
        <w:t> </w:t>
      </w:r>
      <w:r>
        <w:rPr>
          <w:sz w:val="24"/>
        </w:rPr>
        <w:t>of</w:t>
      </w:r>
      <w:r>
        <w:rPr>
          <w:spacing w:val="-30"/>
          <w:sz w:val="24"/>
        </w:rPr>
        <w:t> </w:t>
      </w:r>
      <w:r>
        <w:rPr>
          <w:sz w:val="24"/>
        </w:rPr>
        <w:t>python</w:t>
      </w:r>
      <w:r>
        <w:rPr>
          <w:spacing w:val="-26"/>
          <w:sz w:val="24"/>
        </w:rPr>
        <w:t> </w:t>
      </w:r>
      <w:r>
        <w:rPr>
          <w:spacing w:val="-2"/>
          <w:sz w:val="24"/>
        </w:rPr>
        <w:t>programming.</w:t>
      </w:r>
    </w:p>
    <w:p>
      <w:pPr>
        <w:pStyle w:val="BodyText"/>
        <w:spacing w:before="4"/>
      </w:pPr>
    </w:p>
    <w:p>
      <w:pPr>
        <w:pStyle w:val="ListParagraph"/>
        <w:numPr>
          <w:ilvl w:val="0"/>
          <w:numId w:val="17"/>
        </w:numPr>
        <w:tabs>
          <w:tab w:pos="1080" w:val="left" w:leader="none"/>
        </w:tabs>
        <w:spacing w:line="240" w:lineRule="auto" w:before="1" w:after="0"/>
        <w:ind w:left="1080" w:right="0" w:hanging="240"/>
        <w:jc w:val="left"/>
        <w:rPr>
          <w:sz w:val="24"/>
        </w:rPr>
      </w:pPr>
      <w:r>
        <w:rPr>
          <w:sz w:val="24"/>
        </w:rPr>
        <w:t>To</w:t>
      </w:r>
      <w:r>
        <w:rPr>
          <w:spacing w:val="-17"/>
          <w:sz w:val="24"/>
        </w:rPr>
        <w:t> </w:t>
      </w:r>
      <w:r>
        <w:rPr>
          <w:sz w:val="24"/>
        </w:rPr>
        <w:t>understand</w:t>
      </w:r>
      <w:r>
        <w:rPr>
          <w:spacing w:val="-15"/>
          <w:sz w:val="24"/>
        </w:rPr>
        <w:t> </w:t>
      </w:r>
      <w:r>
        <w:rPr>
          <w:sz w:val="24"/>
        </w:rPr>
        <w:t>the</w:t>
      </w:r>
      <w:r>
        <w:rPr>
          <w:spacing w:val="-15"/>
          <w:sz w:val="24"/>
        </w:rPr>
        <w:t> </w:t>
      </w:r>
      <w:r>
        <w:rPr>
          <w:sz w:val="24"/>
        </w:rPr>
        <w:t>concepts</w:t>
      </w:r>
      <w:r>
        <w:rPr>
          <w:spacing w:val="-18"/>
          <w:sz w:val="24"/>
        </w:rPr>
        <w:t> </w:t>
      </w:r>
      <w:r>
        <w:rPr>
          <w:sz w:val="24"/>
        </w:rPr>
        <w:t>of</w:t>
      </w:r>
      <w:r>
        <w:rPr>
          <w:spacing w:val="-30"/>
          <w:sz w:val="24"/>
        </w:rPr>
        <w:t> </w:t>
      </w:r>
      <w:r>
        <w:rPr>
          <w:sz w:val="24"/>
        </w:rPr>
        <w:t>Built-in</w:t>
      </w:r>
      <w:r>
        <w:rPr>
          <w:spacing w:val="-15"/>
          <w:sz w:val="24"/>
        </w:rPr>
        <w:t> </w:t>
      </w:r>
      <w:r>
        <w:rPr>
          <w:sz w:val="24"/>
        </w:rPr>
        <w:t>functions</w:t>
      </w:r>
      <w:r>
        <w:rPr>
          <w:spacing w:val="-15"/>
          <w:sz w:val="24"/>
        </w:rPr>
        <w:t> </w:t>
      </w:r>
      <w:r>
        <w:rPr>
          <w:sz w:val="24"/>
        </w:rPr>
        <w:t>and</w:t>
      </w:r>
      <w:r>
        <w:rPr>
          <w:spacing w:val="-15"/>
          <w:sz w:val="24"/>
        </w:rPr>
        <w:t> </w:t>
      </w:r>
      <w:r>
        <w:rPr>
          <w:sz w:val="24"/>
        </w:rPr>
        <w:t>User-defined</w:t>
      </w:r>
      <w:r>
        <w:rPr>
          <w:spacing w:val="7"/>
          <w:sz w:val="24"/>
        </w:rPr>
        <w:t> </w:t>
      </w:r>
      <w:r>
        <w:rPr>
          <w:spacing w:val="-2"/>
          <w:sz w:val="24"/>
        </w:rPr>
        <w:t>functions.</w:t>
      </w:r>
    </w:p>
    <w:p>
      <w:pPr>
        <w:pStyle w:val="ListParagraph"/>
        <w:numPr>
          <w:ilvl w:val="0"/>
          <w:numId w:val="17"/>
        </w:numPr>
        <w:tabs>
          <w:tab w:pos="1084" w:val="left" w:leader="none"/>
        </w:tabs>
        <w:spacing w:line="240" w:lineRule="auto" w:before="271" w:after="0"/>
        <w:ind w:left="1084" w:right="0" w:hanging="244"/>
        <w:jc w:val="left"/>
        <w:rPr>
          <w:sz w:val="24"/>
        </w:rPr>
      </w:pPr>
      <w:r>
        <w:rPr>
          <w:spacing w:val="-2"/>
          <w:sz w:val="24"/>
        </w:rPr>
        <w:t>To</w:t>
      </w:r>
      <w:r>
        <w:rPr>
          <w:spacing w:val="-12"/>
          <w:sz w:val="24"/>
        </w:rPr>
        <w:t> </w:t>
      </w:r>
      <w:r>
        <w:rPr>
          <w:spacing w:val="-2"/>
          <w:sz w:val="24"/>
        </w:rPr>
        <w:t>develop</w:t>
      </w:r>
      <w:r>
        <w:rPr>
          <w:spacing w:val="-16"/>
          <w:sz w:val="24"/>
        </w:rPr>
        <w:t> </w:t>
      </w:r>
      <w:r>
        <w:rPr>
          <w:spacing w:val="-2"/>
          <w:sz w:val="24"/>
        </w:rPr>
        <w:t>programs</w:t>
      </w:r>
      <w:r>
        <w:rPr>
          <w:spacing w:val="-13"/>
          <w:sz w:val="24"/>
        </w:rPr>
        <w:t> </w:t>
      </w:r>
      <w:r>
        <w:rPr>
          <w:spacing w:val="-2"/>
          <w:sz w:val="24"/>
        </w:rPr>
        <w:t>using</w:t>
      </w:r>
      <w:r>
        <w:rPr>
          <w:spacing w:val="-11"/>
          <w:sz w:val="24"/>
        </w:rPr>
        <w:t> </w:t>
      </w:r>
      <w:r>
        <w:rPr>
          <w:spacing w:val="-2"/>
          <w:sz w:val="24"/>
        </w:rPr>
        <w:t>Numpyand</w:t>
      </w:r>
      <w:r>
        <w:rPr>
          <w:spacing w:val="-21"/>
          <w:sz w:val="24"/>
        </w:rPr>
        <w:t> </w:t>
      </w:r>
      <w:r>
        <w:rPr>
          <w:spacing w:val="-2"/>
          <w:sz w:val="24"/>
        </w:rPr>
        <w:t>Pandas.</w:t>
      </w:r>
    </w:p>
    <w:p>
      <w:pPr>
        <w:pStyle w:val="Heading2"/>
        <w:spacing w:before="147"/>
        <w:ind w:left="4706"/>
      </w:pPr>
      <w:bookmarkStart w:name="Course Outcomes (2)" w:id="66"/>
      <w:bookmarkEnd w:id="66"/>
      <w:r>
        <w:rPr>
          <w:b w:val="0"/>
        </w:rPr>
      </w:r>
      <w:r>
        <w:rPr/>
        <w:t>Course</w:t>
      </w:r>
      <w:r>
        <w:rPr>
          <w:spacing w:val="-6"/>
        </w:rPr>
        <w:t> </w:t>
      </w:r>
      <w:r>
        <w:rPr>
          <w:spacing w:val="-2"/>
        </w:rPr>
        <w:t>Outcomes</w:t>
      </w:r>
    </w:p>
    <w:p>
      <w:pPr>
        <w:pStyle w:val="BodyText"/>
        <w:spacing w:before="6" w:after="1"/>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7" w:hRule="atLeast"/>
        </w:trPr>
        <w:tc>
          <w:tcPr>
            <w:tcW w:w="610" w:type="dxa"/>
            <w:vMerge w:val="restart"/>
            <w:textDirection w:val="btLr"/>
          </w:tcPr>
          <w:p>
            <w:pPr>
              <w:pStyle w:val="TableParagraph"/>
              <w:spacing w:before="116"/>
              <w:ind w:left="3"/>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before="116"/>
              <w:ind w:left="35" w:right="2"/>
              <w:rPr>
                <w:sz w:val="22"/>
              </w:rPr>
            </w:pPr>
            <w:r>
              <w:rPr>
                <w:spacing w:val="-5"/>
                <w:sz w:val="22"/>
              </w:rPr>
              <w:t>CO1</w:t>
            </w:r>
          </w:p>
        </w:tc>
        <w:tc>
          <w:tcPr>
            <w:tcW w:w="8216" w:type="dxa"/>
          </w:tcPr>
          <w:p>
            <w:pPr>
              <w:pStyle w:val="TableParagraph"/>
              <w:spacing w:line="271" w:lineRule="auto"/>
              <w:ind w:left="110" w:right="106"/>
              <w:jc w:val="left"/>
              <w:rPr>
                <w:sz w:val="24"/>
              </w:rPr>
            </w:pPr>
            <w:r>
              <w:rPr>
                <w:sz w:val="24"/>
              </w:rPr>
              <w:t>Apply the concept of Decision making statements, looping constructs , functions for solving basic programs.</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Analyze</w:t>
            </w:r>
            <w:r>
              <w:rPr>
                <w:spacing w:val="-10"/>
                <w:sz w:val="24"/>
              </w:rPr>
              <w:t> </w:t>
            </w:r>
            <w:r>
              <w:rPr>
                <w:sz w:val="24"/>
              </w:rPr>
              <w:t>the</w:t>
            </w:r>
            <w:r>
              <w:rPr>
                <w:spacing w:val="-6"/>
                <w:sz w:val="24"/>
              </w:rPr>
              <w:t> </w:t>
            </w:r>
            <w:r>
              <w:rPr>
                <w:sz w:val="24"/>
              </w:rPr>
              <w:t>concepts</w:t>
            </w:r>
            <w:r>
              <w:rPr>
                <w:spacing w:val="-15"/>
                <w:sz w:val="24"/>
              </w:rPr>
              <w:t> </w:t>
            </w:r>
            <w:r>
              <w:rPr>
                <w:sz w:val="24"/>
              </w:rPr>
              <w:t>of</w:t>
            </w:r>
            <w:r>
              <w:rPr>
                <w:spacing w:val="-16"/>
                <w:sz w:val="24"/>
              </w:rPr>
              <w:t> </w:t>
            </w:r>
            <w:r>
              <w:rPr>
                <w:sz w:val="24"/>
              </w:rPr>
              <w:t>Lists,</w:t>
            </w:r>
            <w:r>
              <w:rPr>
                <w:spacing w:val="-2"/>
                <w:sz w:val="24"/>
              </w:rPr>
              <w:t> </w:t>
            </w:r>
            <w:r>
              <w:rPr>
                <w:sz w:val="24"/>
              </w:rPr>
              <w:t>tuples</w:t>
            </w:r>
            <w:r>
              <w:rPr>
                <w:spacing w:val="-7"/>
                <w:sz w:val="24"/>
              </w:rPr>
              <w:t> </w:t>
            </w:r>
            <w:r>
              <w:rPr>
                <w:sz w:val="24"/>
              </w:rPr>
              <w:t>and</w:t>
            </w:r>
            <w:r>
              <w:rPr>
                <w:spacing w:val="1"/>
                <w:sz w:val="24"/>
              </w:rPr>
              <w:t> </w:t>
            </w:r>
            <w:r>
              <w:rPr>
                <w:sz w:val="24"/>
              </w:rPr>
              <w:t>error</w:t>
            </w:r>
            <w:r>
              <w:rPr>
                <w:spacing w:val="-4"/>
                <w:sz w:val="24"/>
              </w:rPr>
              <w:t> </w:t>
            </w:r>
            <w:r>
              <w:rPr>
                <w:sz w:val="24"/>
              </w:rPr>
              <w:t>handling</w:t>
            </w:r>
            <w:r>
              <w:rPr>
                <w:spacing w:val="4"/>
                <w:sz w:val="24"/>
              </w:rPr>
              <w:t> </w:t>
            </w:r>
            <w:r>
              <w:rPr>
                <w:spacing w:val="-2"/>
                <w:sz w:val="24"/>
              </w:rPr>
              <w:t>mechanisms.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5" w:lineRule="exact"/>
              <w:ind w:left="35" w:right="2"/>
              <w:rPr>
                <w:sz w:val="22"/>
              </w:rPr>
            </w:pPr>
            <w:r>
              <w:rPr>
                <w:spacing w:val="-5"/>
                <w:sz w:val="22"/>
              </w:rPr>
              <w:t>CO3</w:t>
            </w:r>
          </w:p>
        </w:tc>
        <w:tc>
          <w:tcPr>
            <w:tcW w:w="8216" w:type="dxa"/>
          </w:tcPr>
          <w:p>
            <w:pPr>
              <w:pStyle w:val="TableParagraph"/>
              <w:spacing w:line="268" w:lineRule="exact"/>
              <w:ind w:left="110"/>
              <w:jc w:val="left"/>
              <w:rPr>
                <w:sz w:val="24"/>
              </w:rPr>
            </w:pPr>
            <w:r>
              <w:rPr>
                <w:sz w:val="24"/>
              </w:rPr>
              <w:t>Evaluate</w:t>
            </w:r>
            <w:r>
              <w:rPr>
                <w:spacing w:val="-9"/>
                <w:sz w:val="24"/>
              </w:rPr>
              <w:t> </w:t>
            </w:r>
            <w:r>
              <w:rPr>
                <w:sz w:val="24"/>
              </w:rPr>
              <w:t>a</w:t>
            </w:r>
            <w:r>
              <w:rPr>
                <w:spacing w:val="-7"/>
                <w:sz w:val="24"/>
              </w:rPr>
              <w:t> </w:t>
            </w:r>
            <w:r>
              <w:rPr>
                <w:sz w:val="24"/>
              </w:rPr>
              <w:t>program</w:t>
            </w:r>
            <w:r>
              <w:rPr>
                <w:spacing w:val="-9"/>
                <w:sz w:val="24"/>
              </w:rPr>
              <w:t> </w:t>
            </w:r>
            <w:r>
              <w:rPr>
                <w:sz w:val="24"/>
              </w:rPr>
              <w:t>incorporating</w:t>
            </w:r>
            <w:r>
              <w:rPr>
                <w:spacing w:val="-4"/>
                <w:sz w:val="24"/>
              </w:rPr>
              <w:t> </w:t>
            </w:r>
            <w:r>
              <w:rPr>
                <w:sz w:val="24"/>
              </w:rPr>
              <w:t>all</w:t>
            </w:r>
            <w:r>
              <w:rPr>
                <w:spacing w:val="-13"/>
                <w:sz w:val="24"/>
              </w:rPr>
              <w:t> </w:t>
            </w:r>
            <w:r>
              <w:rPr>
                <w:sz w:val="24"/>
              </w:rPr>
              <w:t>the</w:t>
            </w:r>
            <w:r>
              <w:rPr>
                <w:spacing w:val="-2"/>
                <w:sz w:val="24"/>
              </w:rPr>
              <w:t> </w:t>
            </w:r>
            <w:r>
              <w:rPr>
                <w:sz w:val="24"/>
              </w:rPr>
              <w:t>python language</w:t>
            </w:r>
            <w:r>
              <w:rPr>
                <w:spacing w:val="-1"/>
                <w:sz w:val="24"/>
              </w:rPr>
              <w:t> </w:t>
            </w:r>
            <w:r>
              <w:rPr>
                <w:spacing w:val="-2"/>
                <w:sz w:val="24"/>
              </w:rPr>
              <w:t>constructs.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21"/>
              <w:ind w:left="35" w:right="2"/>
              <w:rPr>
                <w:sz w:val="22"/>
              </w:rPr>
            </w:pPr>
            <w:r>
              <w:rPr>
                <w:spacing w:val="-5"/>
                <w:sz w:val="22"/>
              </w:rPr>
              <w:t>CO4</w:t>
            </w:r>
          </w:p>
        </w:tc>
        <w:tc>
          <w:tcPr>
            <w:tcW w:w="8216" w:type="dxa"/>
          </w:tcPr>
          <w:p>
            <w:pPr>
              <w:pStyle w:val="TableParagraph"/>
              <w:spacing w:line="268" w:lineRule="exact"/>
              <w:ind w:left="110"/>
              <w:jc w:val="left"/>
              <w:rPr>
                <w:sz w:val="24"/>
              </w:rPr>
            </w:pPr>
            <w:r>
              <w:rPr>
                <w:sz w:val="24"/>
              </w:rPr>
              <w:t>Develop</w:t>
            </w:r>
            <w:r>
              <w:rPr>
                <w:spacing w:val="-11"/>
                <w:sz w:val="24"/>
              </w:rPr>
              <w:t> </w:t>
            </w:r>
            <w:r>
              <w:rPr>
                <w:sz w:val="24"/>
              </w:rPr>
              <w:t>programs</w:t>
            </w:r>
            <w:r>
              <w:rPr>
                <w:spacing w:val="-8"/>
                <w:sz w:val="24"/>
              </w:rPr>
              <w:t> </w:t>
            </w:r>
            <w:r>
              <w:rPr>
                <w:sz w:val="24"/>
              </w:rPr>
              <w:t>to</w:t>
            </w:r>
            <w:r>
              <w:rPr>
                <w:spacing w:val="2"/>
                <w:sz w:val="24"/>
              </w:rPr>
              <w:t> </w:t>
            </w:r>
            <w:r>
              <w:rPr>
                <w:sz w:val="24"/>
              </w:rPr>
              <w:t>solve</w:t>
            </w:r>
            <w:r>
              <w:rPr>
                <w:spacing w:val="-8"/>
                <w:sz w:val="24"/>
              </w:rPr>
              <w:t> </w:t>
            </w:r>
            <w:r>
              <w:rPr>
                <w:sz w:val="24"/>
              </w:rPr>
              <w:t>real-world</w:t>
            </w:r>
            <w:r>
              <w:rPr>
                <w:spacing w:val="-7"/>
                <w:sz w:val="24"/>
              </w:rPr>
              <w:t> </w:t>
            </w:r>
            <w:r>
              <w:rPr>
                <w:sz w:val="24"/>
              </w:rPr>
              <w:t>problem</w:t>
            </w:r>
            <w:r>
              <w:rPr>
                <w:spacing w:val="-16"/>
                <w:sz w:val="24"/>
              </w:rPr>
              <w:t> </w:t>
            </w:r>
            <w:r>
              <w:rPr>
                <w:sz w:val="24"/>
              </w:rPr>
              <w:t>using</w:t>
            </w:r>
            <w:r>
              <w:rPr>
                <w:spacing w:val="-6"/>
                <w:sz w:val="24"/>
              </w:rPr>
              <w:t> </w:t>
            </w:r>
            <w:r>
              <w:rPr>
                <w:sz w:val="24"/>
              </w:rPr>
              <w:t>the language</w:t>
            </w:r>
            <w:r>
              <w:rPr>
                <w:spacing w:val="2"/>
                <w:sz w:val="24"/>
              </w:rPr>
              <w:t> </w:t>
            </w:r>
            <w:r>
              <w:rPr>
                <w:sz w:val="24"/>
              </w:rPr>
              <w:t>idioms,</w:t>
            </w:r>
            <w:r>
              <w:rPr>
                <w:spacing w:val="-1"/>
                <w:sz w:val="24"/>
              </w:rPr>
              <w:t> </w:t>
            </w:r>
            <w:r>
              <w:rPr>
                <w:spacing w:val="-4"/>
                <w:sz w:val="24"/>
              </w:rPr>
              <w:t>data</w:t>
            </w:r>
          </w:p>
          <w:p>
            <w:pPr>
              <w:pStyle w:val="TableParagraph"/>
              <w:spacing w:before="36"/>
              <w:ind w:left="110"/>
              <w:jc w:val="left"/>
              <w:rPr>
                <w:sz w:val="24"/>
              </w:rPr>
            </w:pPr>
            <w:r>
              <w:rPr>
                <w:sz w:val="24"/>
              </w:rPr>
              <w:t>structures</w:t>
            </w:r>
            <w:r>
              <w:rPr>
                <w:spacing w:val="-7"/>
                <w:sz w:val="24"/>
              </w:rPr>
              <w:t> </w:t>
            </w:r>
            <w:r>
              <w:rPr>
                <w:sz w:val="24"/>
              </w:rPr>
              <w:t>and</w:t>
            </w:r>
            <w:r>
              <w:rPr>
                <w:spacing w:val="-5"/>
                <w:sz w:val="24"/>
              </w:rPr>
              <w:t> </w:t>
            </w:r>
            <w:r>
              <w:rPr>
                <w:sz w:val="24"/>
              </w:rPr>
              <w:t>standard</w:t>
            </w:r>
            <w:r>
              <w:rPr>
                <w:spacing w:val="-4"/>
                <w:sz w:val="24"/>
              </w:rPr>
              <w:t> </w:t>
            </w:r>
            <w:r>
              <w:rPr>
                <w:spacing w:val="-2"/>
                <w:sz w:val="24"/>
              </w:rPr>
              <w:t>library.</w:t>
            </w:r>
          </w:p>
        </w:tc>
      </w:tr>
      <w:tr>
        <w:trPr>
          <w:trHeight w:val="637" w:hRule="atLeast"/>
        </w:trPr>
        <w:tc>
          <w:tcPr>
            <w:tcW w:w="610" w:type="dxa"/>
            <w:vMerge/>
            <w:tcBorders>
              <w:top w:val="nil"/>
            </w:tcBorders>
            <w:textDirection w:val="btLr"/>
          </w:tcPr>
          <w:p>
            <w:pPr>
              <w:rPr>
                <w:sz w:val="2"/>
                <w:szCs w:val="2"/>
              </w:rPr>
            </w:pPr>
          </w:p>
        </w:tc>
        <w:tc>
          <w:tcPr>
            <w:tcW w:w="672" w:type="dxa"/>
          </w:tcPr>
          <w:p>
            <w:pPr>
              <w:pStyle w:val="TableParagraph"/>
              <w:spacing w:before="116"/>
              <w:ind w:left="35" w:right="2"/>
              <w:rPr>
                <w:sz w:val="22"/>
              </w:rPr>
            </w:pPr>
            <w:r>
              <w:rPr>
                <w:spacing w:val="-5"/>
                <w:sz w:val="22"/>
              </w:rPr>
              <w:t>CO5</w:t>
            </w:r>
          </w:p>
        </w:tc>
        <w:tc>
          <w:tcPr>
            <w:tcW w:w="8216" w:type="dxa"/>
          </w:tcPr>
          <w:p>
            <w:pPr>
              <w:pStyle w:val="TableParagraph"/>
              <w:spacing w:line="271" w:lineRule="auto"/>
              <w:ind w:left="110" w:right="106"/>
              <w:jc w:val="left"/>
              <w:rPr>
                <w:sz w:val="24"/>
              </w:rPr>
            </w:pPr>
            <w:r>
              <w:rPr>
                <w:sz w:val="24"/>
              </w:rPr>
              <w:t>Implement</w:t>
            </w:r>
            <w:r>
              <w:rPr>
                <w:spacing w:val="-7"/>
                <w:sz w:val="24"/>
              </w:rPr>
              <w:t> </w:t>
            </w:r>
            <w:r>
              <w:rPr>
                <w:sz w:val="24"/>
              </w:rPr>
              <w:t>numerical</w:t>
            </w:r>
            <w:r>
              <w:rPr>
                <w:spacing w:val="-15"/>
                <w:sz w:val="24"/>
              </w:rPr>
              <w:t> </w:t>
            </w:r>
            <w:r>
              <w:rPr>
                <w:sz w:val="24"/>
              </w:rPr>
              <w:t>programming,</w:t>
            </w:r>
            <w:r>
              <w:rPr>
                <w:spacing w:val="-4"/>
                <w:sz w:val="24"/>
              </w:rPr>
              <w:t> </w:t>
            </w:r>
            <w:r>
              <w:rPr>
                <w:sz w:val="24"/>
              </w:rPr>
              <w:t>data</w:t>
            </w:r>
            <w:r>
              <w:rPr>
                <w:spacing w:val="-13"/>
                <w:sz w:val="24"/>
              </w:rPr>
              <w:t> </w:t>
            </w:r>
            <w:r>
              <w:rPr>
                <w:sz w:val="24"/>
              </w:rPr>
              <w:t>handling</w:t>
            </w:r>
            <w:r>
              <w:rPr>
                <w:spacing w:val="-2"/>
                <w:sz w:val="24"/>
              </w:rPr>
              <w:t> </w:t>
            </w:r>
            <w:r>
              <w:rPr>
                <w:sz w:val="24"/>
              </w:rPr>
              <w:t>and</w:t>
            </w:r>
            <w:r>
              <w:rPr>
                <w:spacing w:val="-2"/>
                <w:sz w:val="24"/>
              </w:rPr>
              <w:t> </w:t>
            </w:r>
            <w:r>
              <w:rPr>
                <w:sz w:val="24"/>
              </w:rPr>
              <w:t>visualization</w:t>
            </w:r>
            <w:r>
              <w:rPr>
                <w:spacing w:val="-15"/>
                <w:sz w:val="24"/>
              </w:rPr>
              <w:t> </w:t>
            </w:r>
            <w:r>
              <w:rPr>
                <w:sz w:val="24"/>
              </w:rPr>
              <w:t>through NumPy, Pandas and MatplotLib modules.</w:t>
            </w:r>
          </w:p>
        </w:tc>
      </w:tr>
    </w:tbl>
    <w:p>
      <w:pPr>
        <w:spacing w:before="273"/>
        <w:ind w:left="275" w:right="0" w:firstLine="0"/>
        <w:jc w:val="center"/>
        <w:rPr>
          <w:b/>
          <w:sz w:val="24"/>
        </w:rPr>
      </w:pPr>
      <w:r>
        <w:rPr>
          <w:b/>
          <w:sz w:val="24"/>
          <w:u w:val="thick"/>
        </w:rPr>
        <w:t>LIST</w:t>
      </w:r>
      <w:r>
        <w:rPr>
          <w:b/>
          <w:spacing w:val="-8"/>
          <w:sz w:val="24"/>
          <w:u w:val="thick"/>
        </w:rPr>
        <w:t> </w:t>
      </w:r>
      <w:r>
        <w:rPr>
          <w:b/>
          <w:sz w:val="24"/>
          <w:u w:val="thick"/>
        </w:rPr>
        <w:t>OF</w:t>
      </w:r>
      <w:r>
        <w:rPr>
          <w:b/>
          <w:spacing w:val="-9"/>
          <w:sz w:val="24"/>
          <w:u w:val="thick"/>
        </w:rPr>
        <w:t> </w:t>
      </w:r>
      <w:r>
        <w:rPr>
          <w:b/>
          <w:sz w:val="24"/>
          <w:u w:val="thick"/>
        </w:rPr>
        <w:t>PRACTICAL</w:t>
      </w:r>
      <w:r>
        <w:rPr>
          <w:b/>
          <w:spacing w:val="-2"/>
          <w:sz w:val="24"/>
          <w:u w:val="thick"/>
        </w:rPr>
        <w:t> PROGRAMS</w:t>
      </w:r>
    </w:p>
    <w:p>
      <w:pPr>
        <w:pStyle w:val="ListParagraph"/>
        <w:numPr>
          <w:ilvl w:val="1"/>
          <w:numId w:val="17"/>
        </w:numPr>
        <w:tabs>
          <w:tab w:pos="2280" w:val="left" w:leader="none"/>
          <w:tab w:pos="2314" w:val="left" w:leader="none"/>
        </w:tabs>
        <w:spacing w:line="360" w:lineRule="auto" w:before="267" w:after="0"/>
        <w:ind w:left="2314" w:right="1104" w:hanging="485"/>
        <w:jc w:val="left"/>
        <w:rPr>
          <w:sz w:val="24"/>
        </w:rPr>
      </w:pPr>
      <w:r>
        <w:rPr>
          <w:sz w:val="24"/>
        </w:rPr>
        <w:t>Write</w:t>
      </w:r>
      <w:r>
        <w:rPr>
          <w:spacing w:val="40"/>
          <w:sz w:val="24"/>
        </w:rPr>
        <w:t> </w:t>
      </w:r>
      <w:r>
        <w:rPr>
          <w:sz w:val="24"/>
        </w:rPr>
        <w:t>a</w:t>
      </w:r>
      <w:r>
        <w:rPr>
          <w:spacing w:val="80"/>
          <w:w w:val="150"/>
          <w:sz w:val="24"/>
        </w:rPr>
        <w:t> </w:t>
      </w:r>
      <w:r>
        <w:rPr>
          <w:sz w:val="24"/>
        </w:rPr>
        <w:t>python</w:t>
      </w:r>
      <w:r>
        <w:rPr>
          <w:spacing w:val="73"/>
          <w:w w:val="150"/>
          <w:sz w:val="24"/>
        </w:rPr>
        <w:t> </w:t>
      </w:r>
      <w:r>
        <w:rPr>
          <w:sz w:val="24"/>
        </w:rPr>
        <w:t>program</w:t>
      </w:r>
      <w:r>
        <w:rPr>
          <w:spacing w:val="80"/>
          <w:sz w:val="24"/>
        </w:rPr>
        <w:t> </w:t>
      </w:r>
      <w:r>
        <w:rPr>
          <w:sz w:val="24"/>
        </w:rPr>
        <w:t>to</w:t>
      </w:r>
      <w:r>
        <w:rPr>
          <w:spacing w:val="59"/>
          <w:sz w:val="24"/>
        </w:rPr>
        <w:t> </w:t>
      </w:r>
      <w:r>
        <w:rPr>
          <w:sz w:val="24"/>
        </w:rPr>
        <w:t>find</w:t>
      </w:r>
      <w:r>
        <w:rPr>
          <w:spacing w:val="80"/>
          <w:w w:val="150"/>
          <w:sz w:val="24"/>
        </w:rPr>
        <w:t> </w:t>
      </w:r>
      <w:r>
        <w:rPr>
          <w:sz w:val="24"/>
        </w:rPr>
        <w:t>the</w:t>
      </w:r>
      <w:r>
        <w:rPr>
          <w:spacing w:val="80"/>
          <w:w w:val="150"/>
          <w:sz w:val="24"/>
        </w:rPr>
        <w:t> </w:t>
      </w:r>
      <w:r>
        <w:rPr>
          <w:sz w:val="24"/>
        </w:rPr>
        <w:t>largest</w:t>
      </w:r>
      <w:r>
        <w:rPr>
          <w:spacing w:val="65"/>
          <w:sz w:val="24"/>
        </w:rPr>
        <w:t> </w:t>
      </w:r>
      <w:r>
        <w:rPr>
          <w:sz w:val="24"/>
        </w:rPr>
        <w:t>among</w:t>
      </w:r>
      <w:r>
        <w:rPr>
          <w:spacing w:val="60"/>
          <w:sz w:val="24"/>
        </w:rPr>
        <w:t> </w:t>
      </w:r>
      <w:r>
        <w:rPr>
          <w:sz w:val="24"/>
        </w:rPr>
        <w:t>three</w:t>
      </w:r>
      <w:r>
        <w:rPr>
          <w:spacing w:val="80"/>
          <w:w w:val="150"/>
          <w:sz w:val="24"/>
        </w:rPr>
        <w:t> </w:t>
      </w:r>
      <w:r>
        <w:rPr>
          <w:sz w:val="24"/>
        </w:rPr>
        <w:t>integers</w:t>
      </w:r>
      <w:r>
        <w:rPr>
          <w:spacing w:val="80"/>
          <w:w w:val="150"/>
          <w:sz w:val="24"/>
        </w:rPr>
        <w:t> </w:t>
      </w:r>
      <w:r>
        <w:rPr>
          <w:sz w:val="24"/>
        </w:rPr>
        <w:t>using if - else and conditional operator.</w:t>
      </w:r>
    </w:p>
    <w:p>
      <w:pPr>
        <w:pStyle w:val="ListParagraph"/>
        <w:numPr>
          <w:ilvl w:val="1"/>
          <w:numId w:val="17"/>
        </w:numPr>
        <w:tabs>
          <w:tab w:pos="2280" w:val="left" w:leader="none"/>
        </w:tabs>
        <w:spacing w:line="274" w:lineRule="exact" w:before="0" w:after="0"/>
        <w:ind w:left="2280" w:right="0" w:hanging="451"/>
        <w:jc w:val="left"/>
        <w:rPr>
          <w:sz w:val="24"/>
        </w:rPr>
      </w:pPr>
      <w:r>
        <w:rPr>
          <w:sz w:val="24"/>
        </w:rPr>
        <w:t>Write</w:t>
      </w:r>
      <w:r>
        <w:rPr>
          <w:spacing w:val="-3"/>
          <w:sz w:val="24"/>
        </w:rPr>
        <w:t> </w:t>
      </w:r>
      <w:r>
        <w:rPr>
          <w:sz w:val="24"/>
        </w:rPr>
        <w:t>a</w:t>
      </w:r>
      <w:r>
        <w:rPr>
          <w:spacing w:val="1"/>
          <w:sz w:val="24"/>
        </w:rPr>
        <w:t> </w:t>
      </w:r>
      <w:r>
        <w:rPr>
          <w:sz w:val="24"/>
        </w:rPr>
        <w:t>python</w:t>
      </w:r>
      <w:r>
        <w:rPr>
          <w:spacing w:val="-8"/>
          <w:sz w:val="24"/>
        </w:rPr>
        <w:t> </w:t>
      </w:r>
      <w:r>
        <w:rPr>
          <w:sz w:val="24"/>
        </w:rPr>
        <w:t>program</w:t>
      </w:r>
      <w:r>
        <w:rPr>
          <w:spacing w:val="-16"/>
          <w:sz w:val="24"/>
        </w:rPr>
        <w:t> </w:t>
      </w:r>
      <w:r>
        <w:rPr>
          <w:sz w:val="24"/>
        </w:rPr>
        <w:t>to</w:t>
      </w:r>
      <w:r>
        <w:rPr>
          <w:spacing w:val="6"/>
          <w:sz w:val="24"/>
        </w:rPr>
        <w:t> </w:t>
      </w:r>
      <w:r>
        <w:rPr>
          <w:sz w:val="24"/>
        </w:rPr>
        <w:t>find</w:t>
      </w:r>
      <w:r>
        <w:rPr>
          <w:spacing w:val="1"/>
          <w:sz w:val="24"/>
        </w:rPr>
        <w:t> </w:t>
      </w:r>
      <w:r>
        <w:rPr>
          <w:sz w:val="24"/>
        </w:rPr>
        <w:t>the product</w:t>
      </w:r>
      <w:r>
        <w:rPr>
          <w:spacing w:val="-2"/>
          <w:sz w:val="24"/>
        </w:rPr>
        <w:t> </w:t>
      </w:r>
      <w:r>
        <w:rPr>
          <w:sz w:val="24"/>
        </w:rPr>
        <w:t>of</w:t>
      </w:r>
      <w:r>
        <w:rPr>
          <w:spacing w:val="-16"/>
          <w:sz w:val="24"/>
        </w:rPr>
        <w:t> </w:t>
      </w:r>
      <w:r>
        <w:rPr>
          <w:sz w:val="24"/>
        </w:rPr>
        <w:t>two</w:t>
      </w:r>
      <w:r>
        <w:rPr>
          <w:spacing w:val="-3"/>
          <w:sz w:val="24"/>
        </w:rPr>
        <w:t> </w:t>
      </w:r>
      <w:r>
        <w:rPr>
          <w:spacing w:val="-2"/>
          <w:sz w:val="24"/>
        </w:rPr>
        <w:t>matrices.</w:t>
      </w:r>
    </w:p>
    <w:p>
      <w:pPr>
        <w:pStyle w:val="ListParagraph"/>
        <w:numPr>
          <w:ilvl w:val="1"/>
          <w:numId w:val="17"/>
        </w:numPr>
        <w:tabs>
          <w:tab w:pos="2280" w:val="left" w:leader="none"/>
        </w:tabs>
        <w:spacing w:line="240" w:lineRule="auto" w:before="141" w:after="0"/>
        <w:ind w:left="2280" w:right="0" w:hanging="451"/>
        <w:jc w:val="left"/>
        <w:rPr>
          <w:sz w:val="24"/>
        </w:rPr>
      </w:pPr>
      <w:r>
        <w:rPr>
          <w:sz w:val="24"/>
        </w:rPr>
        <w:t>Write</w:t>
      </w:r>
      <w:r>
        <w:rPr>
          <w:spacing w:val="-11"/>
          <w:sz w:val="24"/>
        </w:rPr>
        <w:t> </w:t>
      </w:r>
      <w:r>
        <w:rPr>
          <w:sz w:val="24"/>
        </w:rPr>
        <w:t>recursive</w:t>
      </w:r>
      <w:r>
        <w:rPr>
          <w:spacing w:val="4"/>
          <w:sz w:val="24"/>
        </w:rPr>
        <w:t> </w:t>
      </w:r>
      <w:r>
        <w:rPr>
          <w:sz w:val="24"/>
        </w:rPr>
        <w:t>functions</w:t>
      </w:r>
      <w:r>
        <w:rPr>
          <w:spacing w:val="-2"/>
          <w:sz w:val="24"/>
        </w:rPr>
        <w:t> </w:t>
      </w:r>
      <w:r>
        <w:rPr>
          <w:sz w:val="24"/>
        </w:rPr>
        <w:t>to</w:t>
      </w:r>
      <w:r>
        <w:rPr>
          <w:spacing w:val="3"/>
          <w:sz w:val="24"/>
        </w:rPr>
        <w:t> </w:t>
      </w:r>
      <w:r>
        <w:rPr>
          <w:sz w:val="24"/>
        </w:rPr>
        <w:t>display</w:t>
      </w:r>
      <w:r>
        <w:rPr>
          <w:spacing w:val="-17"/>
          <w:sz w:val="24"/>
        </w:rPr>
        <w:t> </w:t>
      </w:r>
      <w:r>
        <w:rPr>
          <w:sz w:val="24"/>
        </w:rPr>
        <w:t>prime</w:t>
      </w:r>
      <w:r>
        <w:rPr>
          <w:spacing w:val="4"/>
          <w:sz w:val="24"/>
        </w:rPr>
        <w:t> </w:t>
      </w:r>
      <w:r>
        <w:rPr>
          <w:sz w:val="24"/>
        </w:rPr>
        <w:t>number</w:t>
      </w:r>
      <w:r>
        <w:rPr>
          <w:spacing w:val="1"/>
          <w:sz w:val="24"/>
        </w:rPr>
        <w:t> </w:t>
      </w:r>
      <w:r>
        <w:rPr>
          <w:sz w:val="24"/>
        </w:rPr>
        <w:t>from</w:t>
      </w:r>
      <w:r>
        <w:rPr>
          <w:spacing w:val="-20"/>
          <w:sz w:val="24"/>
        </w:rPr>
        <w:t> </w:t>
      </w:r>
      <w:r>
        <w:rPr>
          <w:sz w:val="24"/>
        </w:rPr>
        <w:t>2</w:t>
      </w:r>
      <w:r>
        <w:rPr>
          <w:spacing w:val="-6"/>
          <w:sz w:val="24"/>
        </w:rPr>
        <w:t> </w:t>
      </w:r>
      <w:r>
        <w:rPr>
          <w:sz w:val="24"/>
        </w:rPr>
        <w:t>to</w:t>
      </w:r>
      <w:r>
        <w:rPr>
          <w:spacing w:val="4"/>
          <w:sz w:val="24"/>
        </w:rPr>
        <w:t> </w:t>
      </w:r>
      <w:r>
        <w:rPr>
          <w:spacing w:val="-5"/>
          <w:sz w:val="24"/>
        </w:rPr>
        <w:t>n.</w:t>
      </w:r>
    </w:p>
    <w:p>
      <w:pPr>
        <w:pStyle w:val="ListParagraph"/>
        <w:numPr>
          <w:ilvl w:val="1"/>
          <w:numId w:val="17"/>
        </w:numPr>
        <w:tabs>
          <w:tab w:pos="2280" w:val="left" w:leader="none"/>
        </w:tabs>
        <w:spacing w:line="240" w:lineRule="auto" w:before="137" w:after="0"/>
        <w:ind w:left="2280" w:right="0" w:hanging="451"/>
        <w:jc w:val="left"/>
        <w:rPr>
          <w:sz w:val="24"/>
        </w:rPr>
      </w:pPr>
      <w:r>
        <w:rPr>
          <w:sz w:val="24"/>
        </w:rPr>
        <w:t>Write</w:t>
      </w:r>
      <w:r>
        <w:rPr>
          <w:spacing w:val="-10"/>
          <w:sz w:val="24"/>
        </w:rPr>
        <w:t> </w:t>
      </w:r>
      <w:r>
        <w:rPr>
          <w:sz w:val="24"/>
        </w:rPr>
        <w:t>recursive</w:t>
      </w:r>
      <w:r>
        <w:rPr>
          <w:spacing w:val="1"/>
          <w:sz w:val="24"/>
        </w:rPr>
        <w:t> </w:t>
      </w:r>
      <w:r>
        <w:rPr>
          <w:sz w:val="24"/>
        </w:rPr>
        <w:t>functions for</w:t>
      </w:r>
      <w:r>
        <w:rPr>
          <w:spacing w:val="-2"/>
          <w:sz w:val="24"/>
        </w:rPr>
        <w:t> </w:t>
      </w:r>
      <w:r>
        <w:rPr>
          <w:sz w:val="24"/>
        </w:rPr>
        <w:t>fibonacci</w:t>
      </w:r>
      <w:r>
        <w:rPr>
          <w:spacing w:val="-7"/>
          <w:sz w:val="24"/>
        </w:rPr>
        <w:t> </w:t>
      </w:r>
      <w:r>
        <w:rPr>
          <w:sz w:val="24"/>
        </w:rPr>
        <w:t>sequence</w:t>
      </w:r>
      <w:r>
        <w:rPr>
          <w:spacing w:val="-7"/>
          <w:sz w:val="24"/>
        </w:rPr>
        <w:t> </w:t>
      </w:r>
      <w:r>
        <w:rPr>
          <w:sz w:val="24"/>
        </w:rPr>
        <w:t>up</w:t>
      </w:r>
      <w:r>
        <w:rPr>
          <w:spacing w:val="-11"/>
          <w:sz w:val="24"/>
        </w:rPr>
        <w:t> </w:t>
      </w:r>
      <w:r>
        <w:rPr>
          <w:sz w:val="24"/>
        </w:rPr>
        <w:t>to</w:t>
      </w:r>
      <w:r>
        <w:rPr>
          <w:spacing w:val="2"/>
          <w:sz w:val="24"/>
        </w:rPr>
        <w:t> </w:t>
      </w:r>
      <w:r>
        <w:rPr>
          <w:sz w:val="24"/>
        </w:rPr>
        <w:t>given</w:t>
      </w:r>
      <w:r>
        <w:rPr>
          <w:spacing w:val="-11"/>
          <w:sz w:val="24"/>
        </w:rPr>
        <w:t> </w:t>
      </w:r>
      <w:r>
        <w:rPr>
          <w:sz w:val="24"/>
        </w:rPr>
        <w:t>number</w:t>
      </w:r>
      <w:r>
        <w:rPr>
          <w:spacing w:val="-1"/>
          <w:sz w:val="24"/>
        </w:rPr>
        <w:t> </w:t>
      </w:r>
      <w:r>
        <w:rPr>
          <w:spacing w:val="-5"/>
          <w:sz w:val="24"/>
        </w:rPr>
        <w:t>n.</w:t>
      </w:r>
    </w:p>
    <w:p>
      <w:pPr>
        <w:pStyle w:val="ListParagraph"/>
        <w:numPr>
          <w:ilvl w:val="1"/>
          <w:numId w:val="17"/>
        </w:numPr>
        <w:tabs>
          <w:tab w:pos="2280" w:val="left" w:leader="none"/>
        </w:tabs>
        <w:spacing w:line="240" w:lineRule="auto" w:before="137" w:after="0"/>
        <w:ind w:left="2280" w:right="0" w:hanging="451"/>
        <w:jc w:val="left"/>
        <w:rPr>
          <w:sz w:val="24"/>
        </w:rPr>
      </w:pPr>
      <w:r>
        <w:rPr>
          <w:sz w:val="24"/>
        </w:rPr>
        <w:t>Write</w:t>
      </w:r>
      <w:r>
        <w:rPr>
          <w:spacing w:val="-9"/>
          <w:sz w:val="24"/>
        </w:rPr>
        <w:t> </w:t>
      </w:r>
      <w:r>
        <w:rPr>
          <w:sz w:val="24"/>
        </w:rPr>
        <w:t>a</w:t>
      </w:r>
      <w:r>
        <w:rPr>
          <w:spacing w:val="-1"/>
          <w:sz w:val="24"/>
        </w:rPr>
        <w:t> </w:t>
      </w:r>
      <w:r>
        <w:rPr>
          <w:sz w:val="24"/>
        </w:rPr>
        <w:t>python</w:t>
      </w:r>
      <w:r>
        <w:rPr>
          <w:spacing w:val="-8"/>
          <w:sz w:val="24"/>
        </w:rPr>
        <w:t> </w:t>
      </w:r>
      <w:r>
        <w:rPr>
          <w:sz w:val="24"/>
        </w:rPr>
        <w:t>program</w:t>
      </w:r>
      <w:r>
        <w:rPr>
          <w:spacing w:val="-12"/>
          <w:sz w:val="24"/>
        </w:rPr>
        <w:t> </w:t>
      </w:r>
      <w:r>
        <w:rPr>
          <w:sz w:val="24"/>
        </w:rPr>
        <w:t>to</w:t>
      </w:r>
      <w:r>
        <w:rPr>
          <w:spacing w:val="4"/>
          <w:sz w:val="24"/>
        </w:rPr>
        <w:t> </w:t>
      </w:r>
      <w:r>
        <w:rPr>
          <w:sz w:val="24"/>
        </w:rPr>
        <w:t>perform</w:t>
      </w:r>
      <w:r>
        <w:rPr>
          <w:spacing w:val="-7"/>
          <w:sz w:val="24"/>
        </w:rPr>
        <w:t> </w:t>
      </w:r>
      <w:r>
        <w:rPr>
          <w:sz w:val="24"/>
        </w:rPr>
        <w:t>linear</w:t>
      </w:r>
      <w:r>
        <w:rPr>
          <w:spacing w:val="2"/>
          <w:sz w:val="24"/>
        </w:rPr>
        <w:t> </w:t>
      </w:r>
      <w:r>
        <w:rPr>
          <w:sz w:val="24"/>
        </w:rPr>
        <w:t>search</w:t>
      </w:r>
      <w:r>
        <w:rPr>
          <w:spacing w:val="-9"/>
          <w:sz w:val="24"/>
        </w:rPr>
        <w:t> </w:t>
      </w:r>
      <w:r>
        <w:rPr>
          <w:sz w:val="24"/>
        </w:rPr>
        <w:t>and</w:t>
      </w:r>
      <w:r>
        <w:rPr>
          <w:spacing w:val="6"/>
          <w:sz w:val="24"/>
        </w:rPr>
        <w:t> </w:t>
      </w:r>
      <w:r>
        <w:rPr>
          <w:sz w:val="24"/>
        </w:rPr>
        <w:t>binary</w:t>
      </w:r>
      <w:r>
        <w:rPr>
          <w:spacing w:val="-17"/>
          <w:sz w:val="24"/>
        </w:rPr>
        <w:t> </w:t>
      </w:r>
      <w:r>
        <w:rPr>
          <w:spacing w:val="-2"/>
          <w:sz w:val="24"/>
        </w:rPr>
        <w:t>search.</w:t>
      </w:r>
    </w:p>
    <w:p>
      <w:pPr>
        <w:pStyle w:val="ListParagraph"/>
        <w:numPr>
          <w:ilvl w:val="1"/>
          <w:numId w:val="17"/>
        </w:numPr>
        <w:tabs>
          <w:tab w:pos="2280" w:val="left" w:leader="none"/>
        </w:tabs>
        <w:spacing w:line="240" w:lineRule="auto" w:before="142" w:after="0"/>
        <w:ind w:left="2280" w:right="0" w:hanging="451"/>
        <w:jc w:val="left"/>
        <w:rPr>
          <w:sz w:val="24"/>
        </w:rPr>
      </w:pPr>
      <w:r>
        <w:rPr>
          <w:sz w:val="24"/>
        </w:rPr>
        <w:t>Write</w:t>
      </w:r>
      <w:r>
        <w:rPr>
          <w:spacing w:val="-2"/>
          <w:sz w:val="24"/>
        </w:rPr>
        <w:t> </w:t>
      </w:r>
      <w:r>
        <w:rPr>
          <w:sz w:val="24"/>
        </w:rPr>
        <w:t>a</w:t>
      </w:r>
      <w:r>
        <w:rPr>
          <w:spacing w:val="-8"/>
          <w:sz w:val="24"/>
        </w:rPr>
        <w:t> </w:t>
      </w:r>
      <w:r>
        <w:rPr>
          <w:sz w:val="24"/>
        </w:rPr>
        <w:t>programto</w:t>
      </w:r>
      <w:r>
        <w:rPr>
          <w:spacing w:val="8"/>
          <w:sz w:val="24"/>
        </w:rPr>
        <w:t> </w:t>
      </w:r>
      <w:r>
        <w:rPr>
          <w:sz w:val="24"/>
        </w:rPr>
        <w:t>demonstrate</w:t>
      </w:r>
      <w:r>
        <w:rPr>
          <w:spacing w:val="-5"/>
          <w:sz w:val="24"/>
        </w:rPr>
        <w:t> </w:t>
      </w:r>
      <w:r>
        <w:rPr>
          <w:sz w:val="24"/>
        </w:rPr>
        <w:t>exception</w:t>
      </w:r>
      <w:r>
        <w:rPr>
          <w:spacing w:val="-10"/>
          <w:sz w:val="24"/>
        </w:rPr>
        <w:t> </w:t>
      </w:r>
      <w:r>
        <w:rPr>
          <w:spacing w:val="-2"/>
          <w:sz w:val="24"/>
        </w:rPr>
        <w:t>handling.</w:t>
      </w:r>
    </w:p>
    <w:p>
      <w:pPr>
        <w:pStyle w:val="ListParagraph"/>
        <w:numPr>
          <w:ilvl w:val="1"/>
          <w:numId w:val="17"/>
        </w:numPr>
        <w:tabs>
          <w:tab w:pos="2280" w:val="left" w:leader="none"/>
        </w:tabs>
        <w:spacing w:line="240" w:lineRule="auto" w:before="137" w:after="0"/>
        <w:ind w:left="2280" w:right="0" w:hanging="451"/>
        <w:jc w:val="left"/>
        <w:rPr>
          <w:sz w:val="24"/>
        </w:rPr>
      </w:pPr>
      <w:r>
        <w:rPr>
          <w:sz w:val="24"/>
        </w:rPr>
        <w:t>Write</w:t>
      </w:r>
      <w:r>
        <w:rPr>
          <w:spacing w:val="-11"/>
          <w:sz w:val="24"/>
        </w:rPr>
        <w:t> </w:t>
      </w:r>
      <w:r>
        <w:rPr>
          <w:sz w:val="24"/>
        </w:rPr>
        <w:t>a</w:t>
      </w:r>
      <w:r>
        <w:rPr>
          <w:spacing w:val="-15"/>
          <w:sz w:val="24"/>
        </w:rPr>
        <w:t> </w:t>
      </w:r>
      <w:r>
        <w:rPr>
          <w:sz w:val="24"/>
        </w:rPr>
        <w:t>programto</w:t>
      </w:r>
      <w:r>
        <w:rPr>
          <w:spacing w:val="2"/>
          <w:sz w:val="24"/>
        </w:rPr>
        <w:t> </w:t>
      </w:r>
      <w:r>
        <w:rPr>
          <w:sz w:val="24"/>
        </w:rPr>
        <w:t>demonstrate</w:t>
      </w:r>
      <w:r>
        <w:rPr>
          <w:spacing w:val="-11"/>
          <w:sz w:val="24"/>
        </w:rPr>
        <w:t> </w:t>
      </w:r>
      <w:r>
        <w:rPr>
          <w:sz w:val="24"/>
        </w:rPr>
        <w:t>classes</w:t>
      </w:r>
      <w:r>
        <w:rPr>
          <w:spacing w:val="-9"/>
          <w:sz w:val="24"/>
        </w:rPr>
        <w:t> </w:t>
      </w:r>
      <w:r>
        <w:rPr>
          <w:sz w:val="24"/>
        </w:rPr>
        <w:t>and</w:t>
      </w:r>
      <w:r>
        <w:rPr>
          <w:spacing w:val="-3"/>
          <w:sz w:val="24"/>
        </w:rPr>
        <w:t> </w:t>
      </w:r>
      <w:r>
        <w:rPr>
          <w:sz w:val="24"/>
        </w:rPr>
        <w:t>their</w:t>
      </w:r>
      <w:r>
        <w:rPr>
          <w:spacing w:val="9"/>
          <w:sz w:val="24"/>
        </w:rPr>
        <w:t> </w:t>
      </w:r>
      <w:r>
        <w:rPr>
          <w:spacing w:val="-2"/>
          <w:sz w:val="24"/>
        </w:rPr>
        <w:t>attributes.</w:t>
      </w:r>
    </w:p>
    <w:p>
      <w:pPr>
        <w:pStyle w:val="ListParagraph"/>
        <w:numPr>
          <w:ilvl w:val="1"/>
          <w:numId w:val="17"/>
        </w:numPr>
        <w:tabs>
          <w:tab w:pos="2280" w:val="left" w:leader="none"/>
        </w:tabs>
        <w:spacing w:line="240" w:lineRule="auto" w:before="137" w:after="0"/>
        <w:ind w:left="2280" w:right="0" w:hanging="451"/>
        <w:jc w:val="left"/>
        <w:rPr>
          <w:sz w:val="24"/>
        </w:rPr>
      </w:pPr>
      <w:r>
        <w:rPr>
          <w:sz w:val="24"/>
        </w:rPr>
        <w:t>Write</w:t>
      </w:r>
      <w:r>
        <w:rPr>
          <w:spacing w:val="-12"/>
          <w:sz w:val="24"/>
        </w:rPr>
        <w:t> </w:t>
      </w:r>
      <w:r>
        <w:rPr>
          <w:sz w:val="24"/>
        </w:rPr>
        <w:t>a</w:t>
      </w:r>
      <w:r>
        <w:rPr>
          <w:spacing w:val="-8"/>
          <w:sz w:val="24"/>
        </w:rPr>
        <w:t> </w:t>
      </w:r>
      <w:r>
        <w:rPr>
          <w:sz w:val="24"/>
        </w:rPr>
        <w:t>program</w:t>
      </w:r>
      <w:r>
        <w:rPr>
          <w:spacing w:val="-16"/>
          <w:sz w:val="24"/>
        </w:rPr>
        <w:t> </w:t>
      </w:r>
      <w:r>
        <w:rPr>
          <w:sz w:val="24"/>
        </w:rPr>
        <w:t>to</w:t>
      </w:r>
      <w:r>
        <w:rPr>
          <w:spacing w:val="3"/>
          <w:sz w:val="24"/>
        </w:rPr>
        <w:t> </w:t>
      </w:r>
      <w:r>
        <w:rPr>
          <w:sz w:val="24"/>
        </w:rPr>
        <w:t>demonstrate</w:t>
      </w:r>
      <w:r>
        <w:rPr>
          <w:spacing w:val="-6"/>
          <w:sz w:val="24"/>
        </w:rPr>
        <w:t> </w:t>
      </w:r>
      <w:r>
        <w:rPr>
          <w:sz w:val="24"/>
        </w:rPr>
        <w:t>functions</w:t>
      </w:r>
      <w:r>
        <w:rPr>
          <w:spacing w:val="2"/>
          <w:sz w:val="24"/>
        </w:rPr>
        <w:t> </w:t>
      </w:r>
      <w:r>
        <w:rPr>
          <w:sz w:val="24"/>
        </w:rPr>
        <w:t>in</w:t>
      </w:r>
      <w:r>
        <w:rPr>
          <w:spacing w:val="-15"/>
          <w:sz w:val="24"/>
        </w:rPr>
        <w:t> </w:t>
      </w:r>
      <w:r>
        <w:rPr>
          <w:sz w:val="24"/>
        </w:rPr>
        <w:t>Python</w:t>
      </w:r>
      <w:r>
        <w:rPr>
          <w:spacing w:val="-10"/>
          <w:sz w:val="24"/>
        </w:rPr>
        <w:t> </w:t>
      </w:r>
      <w:r>
        <w:rPr>
          <w:sz w:val="24"/>
        </w:rPr>
        <w:t>Libraries</w:t>
      </w:r>
      <w:r>
        <w:rPr>
          <w:spacing w:val="-7"/>
          <w:sz w:val="24"/>
        </w:rPr>
        <w:t> </w:t>
      </w:r>
      <w:r>
        <w:rPr>
          <w:sz w:val="24"/>
        </w:rPr>
        <w:t>using</w:t>
      </w:r>
      <w:r>
        <w:rPr>
          <w:spacing w:val="-1"/>
          <w:sz w:val="24"/>
        </w:rPr>
        <w:t> </w:t>
      </w:r>
      <w:r>
        <w:rPr>
          <w:spacing w:val="-2"/>
          <w:sz w:val="24"/>
        </w:rPr>
        <w:t>Numpy.</w:t>
      </w:r>
    </w:p>
    <w:p>
      <w:pPr>
        <w:pStyle w:val="ListParagraph"/>
        <w:numPr>
          <w:ilvl w:val="1"/>
          <w:numId w:val="17"/>
        </w:numPr>
        <w:tabs>
          <w:tab w:pos="2280" w:val="left" w:leader="none"/>
        </w:tabs>
        <w:spacing w:line="240" w:lineRule="auto" w:before="137" w:after="0"/>
        <w:ind w:left="2280" w:right="0" w:hanging="451"/>
        <w:jc w:val="left"/>
        <w:rPr>
          <w:sz w:val="24"/>
        </w:rPr>
      </w:pPr>
      <w:r>
        <w:rPr>
          <w:sz w:val="24"/>
        </w:rPr>
        <w:t>Write</w:t>
      </w:r>
      <w:r>
        <w:rPr>
          <w:spacing w:val="-12"/>
          <w:sz w:val="24"/>
        </w:rPr>
        <w:t> </w:t>
      </w:r>
      <w:r>
        <w:rPr>
          <w:sz w:val="24"/>
        </w:rPr>
        <w:t>a</w:t>
      </w:r>
      <w:r>
        <w:rPr>
          <w:spacing w:val="-8"/>
          <w:sz w:val="24"/>
        </w:rPr>
        <w:t> </w:t>
      </w:r>
      <w:r>
        <w:rPr>
          <w:sz w:val="24"/>
        </w:rPr>
        <w:t>program</w:t>
      </w:r>
      <w:r>
        <w:rPr>
          <w:spacing w:val="-14"/>
          <w:sz w:val="24"/>
        </w:rPr>
        <w:t> </w:t>
      </w:r>
      <w:r>
        <w:rPr>
          <w:sz w:val="24"/>
        </w:rPr>
        <w:t>to</w:t>
      </w:r>
      <w:r>
        <w:rPr>
          <w:spacing w:val="2"/>
          <w:sz w:val="24"/>
        </w:rPr>
        <w:t> </w:t>
      </w:r>
      <w:r>
        <w:rPr>
          <w:sz w:val="24"/>
        </w:rPr>
        <w:t>demonstrate</w:t>
      </w:r>
      <w:r>
        <w:rPr>
          <w:spacing w:val="-3"/>
          <w:sz w:val="24"/>
        </w:rPr>
        <w:t> </w:t>
      </w:r>
      <w:r>
        <w:rPr>
          <w:sz w:val="24"/>
        </w:rPr>
        <w:t>functions</w:t>
      </w:r>
      <w:r>
        <w:rPr>
          <w:spacing w:val="4"/>
          <w:sz w:val="24"/>
        </w:rPr>
        <w:t> </w:t>
      </w:r>
      <w:r>
        <w:rPr>
          <w:sz w:val="24"/>
        </w:rPr>
        <w:t>in</w:t>
      </w:r>
      <w:r>
        <w:rPr>
          <w:spacing w:val="-12"/>
          <w:sz w:val="24"/>
        </w:rPr>
        <w:t> </w:t>
      </w:r>
      <w:r>
        <w:rPr>
          <w:sz w:val="24"/>
        </w:rPr>
        <w:t>Python</w:t>
      </w:r>
      <w:r>
        <w:rPr>
          <w:spacing w:val="-10"/>
          <w:sz w:val="24"/>
        </w:rPr>
        <w:t> </w:t>
      </w:r>
      <w:r>
        <w:rPr>
          <w:sz w:val="24"/>
        </w:rPr>
        <w:t>Library</w:t>
      </w:r>
      <w:r>
        <w:rPr>
          <w:spacing w:val="-21"/>
          <w:sz w:val="24"/>
        </w:rPr>
        <w:t> </w:t>
      </w:r>
      <w:r>
        <w:rPr>
          <w:sz w:val="24"/>
        </w:rPr>
        <w:t>using</w:t>
      </w:r>
      <w:r>
        <w:rPr>
          <w:spacing w:val="-5"/>
          <w:sz w:val="24"/>
        </w:rPr>
        <w:t> </w:t>
      </w:r>
      <w:r>
        <w:rPr>
          <w:spacing w:val="-2"/>
          <w:sz w:val="24"/>
        </w:rPr>
        <w:t>Pandas.</w:t>
      </w:r>
    </w:p>
    <w:p>
      <w:pPr>
        <w:pStyle w:val="ListParagraph"/>
        <w:numPr>
          <w:ilvl w:val="1"/>
          <w:numId w:val="17"/>
        </w:numPr>
        <w:tabs>
          <w:tab w:pos="2280" w:val="left" w:leader="none"/>
        </w:tabs>
        <w:spacing w:line="240" w:lineRule="auto" w:before="142" w:after="0"/>
        <w:ind w:left="2280" w:right="0" w:hanging="451"/>
        <w:jc w:val="left"/>
        <w:rPr>
          <w:sz w:val="24"/>
        </w:rPr>
      </w:pPr>
      <w:r>
        <w:rPr>
          <w:sz w:val="24"/>
        </w:rPr>
        <w:t>Write</w:t>
      </w:r>
      <w:r>
        <w:rPr>
          <w:spacing w:val="-12"/>
          <w:sz w:val="24"/>
        </w:rPr>
        <w:t> </w:t>
      </w:r>
      <w:r>
        <w:rPr>
          <w:sz w:val="24"/>
        </w:rPr>
        <w:t>a</w:t>
      </w:r>
      <w:r>
        <w:rPr>
          <w:spacing w:val="-8"/>
          <w:sz w:val="24"/>
        </w:rPr>
        <w:t> </w:t>
      </w:r>
      <w:r>
        <w:rPr>
          <w:sz w:val="24"/>
        </w:rPr>
        <w:t>program</w:t>
      </w:r>
      <w:r>
        <w:rPr>
          <w:spacing w:val="-14"/>
          <w:sz w:val="24"/>
        </w:rPr>
        <w:t> </w:t>
      </w:r>
      <w:r>
        <w:rPr>
          <w:sz w:val="24"/>
        </w:rPr>
        <w:t>to</w:t>
      </w:r>
      <w:r>
        <w:rPr>
          <w:spacing w:val="2"/>
          <w:sz w:val="24"/>
        </w:rPr>
        <w:t> </w:t>
      </w:r>
      <w:r>
        <w:rPr>
          <w:sz w:val="24"/>
        </w:rPr>
        <w:t>demonstrate</w:t>
      </w:r>
      <w:r>
        <w:rPr>
          <w:spacing w:val="-3"/>
          <w:sz w:val="24"/>
        </w:rPr>
        <w:t> </w:t>
      </w:r>
      <w:r>
        <w:rPr>
          <w:sz w:val="24"/>
        </w:rPr>
        <w:t>functions in</w:t>
      </w:r>
      <w:r>
        <w:rPr>
          <w:spacing w:val="-8"/>
          <w:sz w:val="24"/>
        </w:rPr>
        <w:t> </w:t>
      </w:r>
      <w:r>
        <w:rPr>
          <w:sz w:val="24"/>
        </w:rPr>
        <w:t>Python</w:t>
      </w:r>
      <w:r>
        <w:rPr>
          <w:spacing w:val="-9"/>
          <w:sz w:val="24"/>
        </w:rPr>
        <w:t> </w:t>
      </w:r>
      <w:r>
        <w:rPr>
          <w:sz w:val="24"/>
        </w:rPr>
        <w:t>Library</w:t>
      </w:r>
      <w:r>
        <w:rPr>
          <w:spacing w:val="-21"/>
          <w:sz w:val="24"/>
        </w:rPr>
        <w:t> </w:t>
      </w:r>
      <w:r>
        <w:rPr>
          <w:sz w:val="24"/>
        </w:rPr>
        <w:t>using</w:t>
      </w:r>
      <w:r>
        <w:rPr>
          <w:spacing w:val="-2"/>
          <w:sz w:val="24"/>
        </w:rPr>
        <w:t> Scikit.</w:t>
      </w:r>
    </w:p>
    <w:p>
      <w:pPr>
        <w:pStyle w:val="Heading2"/>
        <w:spacing w:before="146"/>
        <w:ind w:left="1022"/>
      </w:pPr>
      <w:bookmarkStart w:name="Teaching Methods (4)" w:id="67"/>
      <w:bookmarkEnd w:id="67"/>
      <w:r>
        <w:rPr>
          <w:b w:val="0"/>
        </w:rPr>
      </w:r>
      <w:r>
        <w:rPr/>
        <w:t>Teaching</w:t>
      </w:r>
      <w:r>
        <w:rPr>
          <w:spacing w:val="-14"/>
        </w:rPr>
        <w:t> </w:t>
      </w:r>
      <w:r>
        <w:rPr>
          <w:spacing w:val="-2"/>
        </w:rPr>
        <w:t>Methods</w:t>
      </w:r>
    </w:p>
    <w:p>
      <w:pPr>
        <w:pStyle w:val="BodyText"/>
        <w:rPr>
          <w:b/>
          <w:sz w:val="20"/>
        </w:rPr>
      </w:pPr>
      <w:r>
        <w:rPr/>
        <mc:AlternateContent>
          <mc:Choice Requires="wps">
            <w:drawing>
              <wp:anchor distT="0" distB="0" distL="0" distR="0" allowOverlap="1" layoutInCell="1" locked="0" behindDoc="1" simplePos="0" relativeHeight="487593984">
                <wp:simplePos x="0" y="0"/>
                <wp:positionH relativeFrom="page">
                  <wp:posOffset>1579244</wp:posOffset>
                </wp:positionH>
                <wp:positionV relativeFrom="paragraph">
                  <wp:posOffset>166469</wp:posOffset>
                </wp:positionV>
                <wp:extent cx="3364229" cy="312420"/>
                <wp:effectExtent l="0" t="0" r="0" b="0"/>
                <wp:wrapTopAndBottom/>
                <wp:docPr id="26" name="Textbox 26"/>
                <wp:cNvGraphicFramePr>
                  <a:graphicFrameLocks/>
                </wp:cNvGraphicFramePr>
                <a:graphic>
                  <a:graphicData uri="http://schemas.microsoft.com/office/word/2010/wordprocessingShape">
                    <wps:wsp>
                      <wps:cNvPr id="26" name="Textbox 26"/>
                      <wps:cNvSpPr txBox="1"/>
                      <wps:spPr>
                        <a:xfrm>
                          <a:off x="0" y="0"/>
                          <a:ext cx="3364229" cy="312420"/>
                        </a:xfrm>
                        <a:prstGeom prst="rect">
                          <a:avLst/>
                        </a:prstGeom>
                        <a:ln w="9525">
                          <a:solidFill>
                            <a:srgbClr val="000000"/>
                          </a:solidFill>
                          <a:prstDash val="solid"/>
                        </a:ln>
                      </wps:spPr>
                      <wps:txbx>
                        <w:txbxContent>
                          <w:p>
                            <w:pPr>
                              <w:pStyle w:val="BodyText"/>
                              <w:spacing w:before="35"/>
                              <w:ind w:left="247"/>
                            </w:pPr>
                            <w:r>
                              <w:rPr/>
                              <w:t>Presentation</w:t>
                            </w:r>
                            <w:r>
                              <w:rPr>
                                <w:spacing w:val="-10"/>
                              </w:rPr>
                              <w:t> </w:t>
                            </w:r>
                            <w:r>
                              <w:rPr/>
                              <w:t>and</w:t>
                            </w:r>
                            <w:r>
                              <w:rPr>
                                <w:spacing w:val="-2"/>
                              </w:rPr>
                              <w:t> </w:t>
                            </w:r>
                            <w:r>
                              <w:rPr/>
                              <w:t>Demonstration</w:t>
                            </w:r>
                            <w:r>
                              <w:rPr>
                                <w:spacing w:val="-14"/>
                              </w:rPr>
                              <w:t> </w:t>
                            </w:r>
                            <w:r>
                              <w:rPr/>
                              <w:t>using</w:t>
                            </w:r>
                            <w:r>
                              <w:rPr>
                                <w:spacing w:val="-2"/>
                              </w:rPr>
                              <w:t> Projectors</w:t>
                            </w:r>
                          </w:p>
                        </w:txbxContent>
                      </wps:txbx>
                      <wps:bodyPr wrap="square" lIns="0" tIns="0" rIns="0" bIns="0" rtlCol="0">
                        <a:noAutofit/>
                      </wps:bodyPr>
                    </wps:wsp>
                  </a:graphicData>
                </a:graphic>
              </wp:anchor>
            </w:drawing>
          </mc:Choice>
          <mc:Fallback>
            <w:pict>
              <v:shape style="position:absolute;margin-left:124.349998pt;margin-top:13.107873pt;width:264.9pt;height:24.6pt;mso-position-horizontal-relative:page;mso-position-vertical-relative:paragraph;z-index:-15722496;mso-wrap-distance-left:0;mso-wrap-distance-right:0" type="#_x0000_t202" id="docshape20" filled="false" stroked="true" strokeweight=".75pt" strokecolor="#000000">
                <v:textbox inset="0,0,0,0">
                  <w:txbxContent>
                    <w:p>
                      <w:pPr>
                        <w:pStyle w:val="BodyText"/>
                        <w:spacing w:before="35"/>
                        <w:ind w:left="247"/>
                      </w:pPr>
                      <w:r>
                        <w:rPr/>
                        <w:t>Presentation</w:t>
                      </w:r>
                      <w:r>
                        <w:rPr>
                          <w:spacing w:val="-10"/>
                        </w:rPr>
                        <w:t> </w:t>
                      </w:r>
                      <w:r>
                        <w:rPr/>
                        <w:t>and</w:t>
                      </w:r>
                      <w:r>
                        <w:rPr>
                          <w:spacing w:val="-2"/>
                        </w:rPr>
                        <w:t> </w:t>
                      </w:r>
                      <w:r>
                        <w:rPr/>
                        <w:t>Demonstration</w:t>
                      </w:r>
                      <w:r>
                        <w:rPr>
                          <w:spacing w:val="-14"/>
                        </w:rPr>
                        <w:t> </w:t>
                      </w:r>
                      <w:r>
                        <w:rPr/>
                        <w:t>using</w:t>
                      </w:r>
                      <w:r>
                        <w:rPr>
                          <w:spacing w:val="-2"/>
                        </w:rPr>
                        <w:t> Projectors</w:t>
                      </w:r>
                    </w:p>
                  </w:txbxContent>
                </v:textbox>
                <v:stroke dashstyle="solid"/>
                <w10:wrap type="topAndBottom"/>
              </v:shape>
            </w:pict>
          </mc:Fallback>
        </mc:AlternateContent>
      </w:r>
    </w:p>
    <w:p>
      <w:pPr>
        <w:spacing w:after="0"/>
        <w:rPr>
          <w:sz w:val="20"/>
        </w:rPr>
        <w:sectPr>
          <w:pgSz w:w="11930" w:h="16870"/>
          <w:pgMar w:header="895" w:footer="0" w:top="1160" w:bottom="280" w:left="600" w:right="200"/>
        </w:sectPr>
      </w:pPr>
    </w:p>
    <w:p>
      <w:pPr>
        <w:spacing w:before="66"/>
        <w:ind w:left="0" w:right="805" w:firstLine="0"/>
        <w:jc w:val="right"/>
        <w:rPr>
          <w:b/>
          <w:sz w:val="24"/>
        </w:rPr>
      </w:pPr>
      <w:r>
        <w:rPr>
          <w:sz w:val="24"/>
        </w:rPr>
        <w:t>Sub</w:t>
      </w:r>
      <w:r>
        <w:rPr>
          <w:spacing w:val="-7"/>
          <w:sz w:val="24"/>
        </w:rPr>
        <w:t> </w:t>
      </w:r>
      <w:r>
        <w:rPr>
          <w:sz w:val="24"/>
        </w:rPr>
        <w:t>Code</w:t>
      </w:r>
      <w:r>
        <w:rPr>
          <w:spacing w:val="2"/>
          <w:sz w:val="24"/>
        </w:rPr>
        <w:t> </w:t>
      </w:r>
      <w:r>
        <w:rPr>
          <w:sz w:val="24"/>
        </w:rPr>
        <w:t>:</w:t>
      </w:r>
      <w:r>
        <w:rPr>
          <w:spacing w:val="-1"/>
          <w:sz w:val="24"/>
        </w:rPr>
        <w:t> </w:t>
      </w:r>
      <w:r>
        <w:rPr>
          <w:b/>
          <w:spacing w:val="-2"/>
          <w:sz w:val="24"/>
        </w:rPr>
        <w:t>23UAI3CN</w:t>
      </w:r>
    </w:p>
    <w:p>
      <w:pPr>
        <w:pStyle w:val="BodyText"/>
        <w:spacing w:before="10"/>
        <w:rPr>
          <w:b/>
        </w:rPr>
      </w:pPr>
    </w:p>
    <w:p>
      <w:pPr>
        <w:pStyle w:val="Heading2"/>
        <w:ind w:left="0" w:right="3585"/>
        <w:jc w:val="right"/>
      </w:pPr>
      <w:bookmarkStart w:name="Guidelines to the distribution of marks " w:id="68"/>
      <w:bookmarkEnd w:id="68"/>
      <w:r>
        <w:rPr>
          <w:b w:val="0"/>
        </w:rPr>
      </w:r>
      <w:r>
        <w:rPr/>
        <w:t>Guidelines</w:t>
      </w:r>
      <w:r>
        <w:rPr>
          <w:spacing w:val="-17"/>
        </w:rPr>
        <w:t> </w:t>
      </w:r>
      <w:r>
        <w:rPr/>
        <w:t>to</w:t>
      </w:r>
      <w:r>
        <w:rPr>
          <w:spacing w:val="-15"/>
        </w:rPr>
        <w:t> </w:t>
      </w:r>
      <w:r>
        <w:rPr/>
        <w:t>the</w:t>
      </w:r>
      <w:r>
        <w:rPr>
          <w:spacing w:val="-14"/>
        </w:rPr>
        <w:t> </w:t>
      </w:r>
      <w:r>
        <w:rPr/>
        <w:t>distribution</w:t>
      </w:r>
      <w:r>
        <w:rPr>
          <w:spacing w:val="3"/>
        </w:rPr>
        <w:t> </w:t>
      </w:r>
      <w:r>
        <w:rPr/>
        <w:t>of</w:t>
      </w:r>
      <w:r>
        <w:rPr>
          <w:spacing w:val="-16"/>
        </w:rPr>
        <w:t> </w:t>
      </w:r>
      <w:r>
        <w:rPr/>
        <w:t>marks</w:t>
      </w:r>
      <w:r>
        <w:rPr>
          <w:spacing w:val="-6"/>
        </w:rPr>
        <w:t> </w:t>
      </w:r>
      <w:r>
        <w:rPr/>
        <w:t>for</w:t>
      </w:r>
      <w:r>
        <w:rPr>
          <w:spacing w:val="-23"/>
        </w:rPr>
        <w:t> </w:t>
      </w:r>
      <w:r>
        <w:rPr/>
        <w:t>practical</w:t>
      </w:r>
      <w:r>
        <w:rPr>
          <w:spacing w:val="-12"/>
        </w:rPr>
        <w:t> </w:t>
      </w:r>
      <w:r>
        <w:rPr>
          <w:spacing w:val="-2"/>
        </w:rPr>
        <w:t>examinations</w:t>
      </w:r>
    </w:p>
    <w:p>
      <w:pPr>
        <w:pStyle w:val="BodyText"/>
        <w:spacing w:before="154"/>
        <w:rPr>
          <w:b/>
        </w:rPr>
      </w:pPr>
    </w:p>
    <w:p>
      <w:pPr>
        <w:pStyle w:val="BodyText"/>
        <w:ind w:right="3608"/>
        <w:jc w:val="right"/>
      </w:pPr>
      <w:r>
        <w:rPr/>
        <w:t>Two</w:t>
      </w:r>
      <w:r>
        <w:rPr>
          <w:spacing w:val="-8"/>
        </w:rPr>
        <w:t> </w:t>
      </w:r>
      <w:r>
        <w:rPr/>
        <w:t>questions</w:t>
      </w:r>
      <w:r>
        <w:rPr>
          <w:spacing w:val="-2"/>
        </w:rPr>
        <w:t> </w:t>
      </w:r>
      <w:r>
        <w:rPr/>
        <w:t>will be</w:t>
      </w:r>
      <w:r>
        <w:rPr>
          <w:spacing w:val="-1"/>
        </w:rPr>
        <w:t> </w:t>
      </w:r>
      <w:r>
        <w:rPr/>
        <w:t>given for</w:t>
      </w:r>
      <w:r>
        <w:rPr>
          <w:spacing w:val="2"/>
        </w:rPr>
        <w:t> </w:t>
      </w:r>
      <w:r>
        <w:rPr/>
        <w:t>each</w:t>
      </w:r>
      <w:r>
        <w:rPr>
          <w:spacing w:val="-15"/>
        </w:rPr>
        <w:t> </w:t>
      </w:r>
      <w:r>
        <w:rPr/>
        <w:t>student</w:t>
      </w:r>
      <w:r>
        <w:rPr>
          <w:spacing w:val="4"/>
        </w:rPr>
        <w:t> </w:t>
      </w:r>
      <w:r>
        <w:rPr/>
        <w:t>(3</w:t>
      </w:r>
      <w:r>
        <w:rPr>
          <w:spacing w:val="-1"/>
        </w:rPr>
        <w:t> </w:t>
      </w:r>
      <w:r>
        <w:rPr/>
        <w:t>Hours</w:t>
      </w:r>
      <w:r>
        <w:rPr>
          <w:spacing w:val="-5"/>
        </w:rPr>
        <w:t> </w:t>
      </w:r>
      <w:r>
        <w:rPr/>
        <w:t>/</w:t>
      </w:r>
      <w:r>
        <w:rPr>
          <w:spacing w:val="-1"/>
        </w:rPr>
        <w:t> </w:t>
      </w:r>
      <w:r>
        <w:rPr/>
        <w:t>60</w:t>
      </w:r>
      <w:r>
        <w:rPr>
          <w:spacing w:val="-9"/>
        </w:rPr>
        <w:t> </w:t>
      </w:r>
      <w:r>
        <w:rPr>
          <w:spacing w:val="-2"/>
        </w:rPr>
        <w:t>Marks)</w:t>
      </w:r>
    </w:p>
    <w:p>
      <w:pPr>
        <w:pStyle w:val="BodyText"/>
        <w:spacing w:before="24"/>
      </w:pPr>
    </w:p>
    <w:p>
      <w:pPr>
        <w:pStyle w:val="ListParagraph"/>
        <w:numPr>
          <w:ilvl w:val="0"/>
          <w:numId w:val="18"/>
        </w:numPr>
        <w:tabs>
          <w:tab w:pos="2280" w:val="left" w:leader="none"/>
        </w:tabs>
        <w:spacing w:line="240" w:lineRule="auto" w:before="0" w:after="0"/>
        <w:ind w:left="2280" w:right="0" w:hanging="321"/>
        <w:jc w:val="left"/>
        <w:rPr>
          <w:sz w:val="24"/>
        </w:rPr>
      </w:pPr>
      <w:r>
        <w:rPr>
          <w:sz w:val="24"/>
        </w:rPr>
        <w:t>Record</w:t>
      </w:r>
      <w:r>
        <w:rPr>
          <w:spacing w:val="-1"/>
          <w:sz w:val="24"/>
        </w:rPr>
        <w:t> </w:t>
      </w:r>
      <w:r>
        <w:rPr>
          <w:sz w:val="24"/>
        </w:rPr>
        <w:t>Work</w:t>
      </w:r>
      <w:r>
        <w:rPr>
          <w:spacing w:val="-3"/>
          <w:sz w:val="24"/>
        </w:rPr>
        <w:t> </w:t>
      </w:r>
      <w:r>
        <w:rPr>
          <w:sz w:val="24"/>
        </w:rPr>
        <w:t>-</w:t>
      </w:r>
      <w:r>
        <w:rPr>
          <w:spacing w:val="-2"/>
          <w:sz w:val="24"/>
        </w:rPr>
        <w:t> </w:t>
      </w:r>
      <w:r>
        <w:rPr>
          <w:sz w:val="24"/>
        </w:rPr>
        <w:t>10</w:t>
      </w:r>
      <w:r>
        <w:rPr>
          <w:spacing w:val="-3"/>
          <w:sz w:val="24"/>
        </w:rPr>
        <w:t> </w:t>
      </w:r>
      <w:r>
        <w:rPr>
          <w:spacing w:val="-4"/>
          <w:sz w:val="24"/>
        </w:rPr>
        <w:t>Marks</w:t>
      </w:r>
    </w:p>
    <w:p>
      <w:pPr>
        <w:pStyle w:val="ListParagraph"/>
        <w:numPr>
          <w:ilvl w:val="0"/>
          <w:numId w:val="18"/>
        </w:numPr>
        <w:tabs>
          <w:tab w:pos="2280" w:val="left" w:leader="none"/>
        </w:tabs>
        <w:spacing w:line="240" w:lineRule="auto" w:before="137" w:after="0"/>
        <w:ind w:left="2280" w:right="0" w:hanging="321"/>
        <w:jc w:val="left"/>
        <w:rPr>
          <w:sz w:val="24"/>
        </w:rPr>
      </w:pPr>
      <w:r>
        <w:rPr>
          <w:sz w:val="24"/>
        </w:rPr>
        <w:t>Algorithm,</w:t>
      </w:r>
      <w:r>
        <w:rPr>
          <w:spacing w:val="-1"/>
          <w:sz w:val="24"/>
        </w:rPr>
        <w:t> </w:t>
      </w:r>
      <w:r>
        <w:rPr>
          <w:sz w:val="24"/>
        </w:rPr>
        <w:t>Program,</w:t>
      </w:r>
      <w:r>
        <w:rPr>
          <w:spacing w:val="3"/>
          <w:sz w:val="24"/>
        </w:rPr>
        <w:t> </w:t>
      </w:r>
      <w:r>
        <w:rPr>
          <w:sz w:val="24"/>
        </w:rPr>
        <w:t>Typing</w:t>
      </w:r>
      <w:r>
        <w:rPr>
          <w:spacing w:val="-1"/>
          <w:sz w:val="24"/>
        </w:rPr>
        <w:t> </w:t>
      </w:r>
      <w:r>
        <w:rPr>
          <w:sz w:val="24"/>
        </w:rPr>
        <w:t>and</w:t>
      </w:r>
      <w:r>
        <w:rPr>
          <w:spacing w:val="-7"/>
          <w:sz w:val="24"/>
        </w:rPr>
        <w:t> </w:t>
      </w:r>
      <w:r>
        <w:rPr>
          <w:sz w:val="24"/>
        </w:rPr>
        <w:t>Execution</w:t>
      </w:r>
      <w:r>
        <w:rPr>
          <w:spacing w:val="38"/>
          <w:sz w:val="24"/>
        </w:rPr>
        <w:t> </w:t>
      </w:r>
      <w:r>
        <w:rPr>
          <w:sz w:val="24"/>
        </w:rPr>
        <w:t>:</w:t>
      </w:r>
      <w:r>
        <w:rPr>
          <w:spacing w:val="-6"/>
          <w:sz w:val="24"/>
        </w:rPr>
        <w:t> </w:t>
      </w:r>
      <w:r>
        <w:rPr>
          <w:sz w:val="24"/>
        </w:rPr>
        <w:t>50</w:t>
      </w:r>
      <w:r>
        <w:rPr>
          <w:spacing w:val="3"/>
          <w:sz w:val="24"/>
        </w:rPr>
        <w:t> </w:t>
      </w:r>
      <w:r>
        <w:rPr>
          <w:spacing w:val="-2"/>
          <w:sz w:val="24"/>
        </w:rPr>
        <w:t>Marks.</w:t>
      </w:r>
    </w:p>
    <w:p>
      <w:pPr>
        <w:pStyle w:val="BodyText"/>
        <w:spacing w:before="3"/>
        <w:rPr>
          <w:sz w:val="14"/>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223"/>
        <w:gridCol w:w="2473"/>
      </w:tblGrid>
      <w:tr>
        <w:trPr>
          <w:trHeight w:val="825" w:hRule="atLeast"/>
        </w:trPr>
        <w:tc>
          <w:tcPr>
            <w:tcW w:w="2550" w:type="dxa"/>
          </w:tcPr>
          <w:p>
            <w:pPr>
              <w:pStyle w:val="TableParagraph"/>
              <w:spacing w:before="174"/>
              <w:ind w:left="768"/>
              <w:jc w:val="left"/>
              <w:rPr>
                <w:sz w:val="24"/>
              </w:rPr>
            </w:pPr>
            <w:r>
              <w:rPr>
                <w:spacing w:val="-2"/>
                <w:sz w:val="24"/>
              </w:rPr>
              <w:t>Particulars</w:t>
            </w:r>
          </w:p>
        </w:tc>
        <w:tc>
          <w:tcPr>
            <w:tcW w:w="2223" w:type="dxa"/>
          </w:tcPr>
          <w:p>
            <w:pPr>
              <w:pStyle w:val="TableParagraph"/>
              <w:spacing w:line="343" w:lineRule="auto"/>
              <w:ind w:left="739" w:hanging="96"/>
              <w:jc w:val="left"/>
              <w:rPr>
                <w:sz w:val="24"/>
              </w:rPr>
            </w:pPr>
            <w:r>
              <w:rPr>
                <w:spacing w:val="-2"/>
                <w:sz w:val="24"/>
              </w:rPr>
              <w:t>Program</w:t>
            </w:r>
            <w:r>
              <w:rPr>
                <w:spacing w:val="-13"/>
                <w:sz w:val="24"/>
              </w:rPr>
              <w:t> </w:t>
            </w:r>
            <w:r>
              <w:rPr>
                <w:spacing w:val="-2"/>
                <w:sz w:val="24"/>
              </w:rPr>
              <w:t>I (Marks)</w:t>
            </w:r>
          </w:p>
        </w:tc>
        <w:tc>
          <w:tcPr>
            <w:tcW w:w="2473" w:type="dxa"/>
          </w:tcPr>
          <w:p>
            <w:pPr>
              <w:pStyle w:val="TableParagraph"/>
              <w:spacing w:line="343" w:lineRule="auto"/>
              <w:ind w:left="859" w:right="687"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0" w:type="dxa"/>
          </w:tcPr>
          <w:p>
            <w:pPr>
              <w:pStyle w:val="TableParagraph"/>
              <w:spacing w:line="268" w:lineRule="exact"/>
              <w:ind w:left="115"/>
              <w:jc w:val="left"/>
              <w:rPr>
                <w:sz w:val="24"/>
              </w:rPr>
            </w:pPr>
            <w:r>
              <w:rPr>
                <w:spacing w:val="-2"/>
                <w:sz w:val="24"/>
              </w:rPr>
              <w:t>Algorithm</w:t>
            </w:r>
          </w:p>
        </w:tc>
        <w:tc>
          <w:tcPr>
            <w:tcW w:w="2223" w:type="dxa"/>
          </w:tcPr>
          <w:p>
            <w:pPr>
              <w:pStyle w:val="TableParagraph"/>
              <w:spacing w:line="268" w:lineRule="exact"/>
              <w:ind w:left="43" w:right="5"/>
              <w:rPr>
                <w:sz w:val="24"/>
              </w:rPr>
            </w:pPr>
            <w:r>
              <w:rPr>
                <w:spacing w:val="-10"/>
                <w:sz w:val="24"/>
              </w:rPr>
              <w:t>5</w:t>
            </w:r>
          </w:p>
        </w:tc>
        <w:tc>
          <w:tcPr>
            <w:tcW w:w="2473" w:type="dxa"/>
          </w:tcPr>
          <w:p>
            <w:pPr>
              <w:pStyle w:val="TableParagraph"/>
              <w:spacing w:line="268" w:lineRule="exact"/>
              <w:ind w:right="1276"/>
              <w:jc w:val="right"/>
              <w:rPr>
                <w:sz w:val="24"/>
              </w:rPr>
            </w:pPr>
            <w:r>
              <w:rPr>
                <w:spacing w:val="-10"/>
                <w:sz w:val="24"/>
              </w:rPr>
              <w:t>5</w:t>
            </w:r>
          </w:p>
        </w:tc>
      </w:tr>
      <w:tr>
        <w:trPr>
          <w:trHeight w:val="407" w:hRule="atLeast"/>
        </w:trPr>
        <w:tc>
          <w:tcPr>
            <w:tcW w:w="2550" w:type="dxa"/>
          </w:tcPr>
          <w:p>
            <w:pPr>
              <w:pStyle w:val="TableParagraph"/>
              <w:spacing w:line="263" w:lineRule="exact"/>
              <w:ind w:left="115"/>
              <w:jc w:val="left"/>
              <w:rPr>
                <w:sz w:val="24"/>
              </w:rPr>
            </w:pPr>
            <w:r>
              <w:rPr>
                <w:sz w:val="24"/>
              </w:rPr>
              <w:t>Program</w:t>
            </w:r>
            <w:r>
              <w:rPr>
                <w:spacing w:val="-11"/>
                <w:sz w:val="24"/>
              </w:rPr>
              <w:t> </w:t>
            </w:r>
            <w:r>
              <w:rPr>
                <w:spacing w:val="-2"/>
                <w:sz w:val="24"/>
              </w:rPr>
              <w:t>Writing</w:t>
            </w:r>
          </w:p>
        </w:tc>
        <w:tc>
          <w:tcPr>
            <w:tcW w:w="2223" w:type="dxa"/>
          </w:tcPr>
          <w:p>
            <w:pPr>
              <w:pStyle w:val="TableParagraph"/>
              <w:spacing w:line="263" w:lineRule="exact"/>
              <w:ind w:left="43"/>
              <w:rPr>
                <w:sz w:val="24"/>
              </w:rPr>
            </w:pPr>
            <w:r>
              <w:rPr>
                <w:spacing w:val="-5"/>
                <w:sz w:val="24"/>
              </w:rPr>
              <w:t>15</w:t>
            </w:r>
          </w:p>
        </w:tc>
        <w:tc>
          <w:tcPr>
            <w:tcW w:w="2473" w:type="dxa"/>
          </w:tcPr>
          <w:p>
            <w:pPr>
              <w:pStyle w:val="TableParagraph"/>
              <w:spacing w:line="263" w:lineRule="exact"/>
              <w:ind w:right="1212"/>
              <w:jc w:val="right"/>
              <w:rPr>
                <w:sz w:val="24"/>
              </w:rPr>
            </w:pPr>
            <w:r>
              <w:rPr>
                <w:spacing w:val="-5"/>
                <w:sz w:val="24"/>
              </w:rPr>
              <w:t>15</w:t>
            </w:r>
          </w:p>
        </w:tc>
      </w:tr>
      <w:tr>
        <w:trPr>
          <w:trHeight w:val="417" w:hRule="atLeast"/>
        </w:trPr>
        <w:tc>
          <w:tcPr>
            <w:tcW w:w="2550" w:type="dxa"/>
          </w:tcPr>
          <w:p>
            <w:pPr>
              <w:pStyle w:val="TableParagraph"/>
              <w:spacing w:line="268"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3" w:type="dxa"/>
          </w:tcPr>
          <w:p>
            <w:pPr>
              <w:pStyle w:val="TableParagraph"/>
              <w:spacing w:line="268" w:lineRule="exact"/>
              <w:ind w:left="43" w:right="5"/>
              <w:rPr>
                <w:sz w:val="24"/>
              </w:rPr>
            </w:pPr>
            <w:r>
              <w:rPr>
                <w:spacing w:val="-10"/>
                <w:sz w:val="24"/>
              </w:rPr>
              <w:t>5</w:t>
            </w:r>
          </w:p>
        </w:tc>
        <w:tc>
          <w:tcPr>
            <w:tcW w:w="2473" w:type="dxa"/>
          </w:tcPr>
          <w:p>
            <w:pPr>
              <w:pStyle w:val="TableParagraph"/>
              <w:spacing w:line="268" w:lineRule="exact"/>
              <w:ind w:right="1276"/>
              <w:jc w:val="right"/>
              <w:rPr>
                <w:sz w:val="24"/>
              </w:rPr>
            </w:pPr>
            <w:r>
              <w:rPr>
                <w:spacing w:val="-10"/>
                <w:sz w:val="24"/>
              </w:rPr>
              <w:t>5</w:t>
            </w:r>
          </w:p>
        </w:tc>
      </w:tr>
    </w:tbl>
    <w:p>
      <w:pPr>
        <w:pStyle w:val="BodyText"/>
        <w:spacing w:before="106"/>
      </w:pPr>
    </w:p>
    <w:p>
      <w:pPr>
        <w:pStyle w:val="Heading1"/>
        <w:ind w:left="12"/>
        <w:jc w:val="center"/>
      </w:pPr>
      <w:bookmarkStart w:name="MAPPING (5)" w:id="69"/>
      <w:bookmarkEnd w:id="69"/>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75776">
                      <wp:simplePos x="0" y="0"/>
                      <wp:positionH relativeFrom="column">
                        <wp:posOffset>-15341</wp:posOffset>
                      </wp:positionH>
                      <wp:positionV relativeFrom="paragraph">
                        <wp:posOffset>-5207</wp:posOffset>
                      </wp:positionV>
                      <wp:extent cx="890905" cy="795655"/>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890905" cy="795655"/>
                                <a:chExt cx="890905" cy="795655"/>
                              </a:xfrm>
                            </wpg:grpSpPr>
                            <wps:wsp>
                              <wps:cNvPr id="29" name="Graphic 29"/>
                              <wps:cNvSpPr/>
                              <wps:spPr>
                                <a:xfrm>
                                  <a:off x="3047" y="3047"/>
                                  <a:ext cx="884555" cy="789305"/>
                                </a:xfrm>
                                <a:custGeom>
                                  <a:avLst/>
                                  <a:gdLst/>
                                  <a:ahLst/>
                                  <a:cxnLst/>
                                  <a:rect l="l" t="t" r="r" b="b"/>
                                  <a:pathLst>
                                    <a:path w="884555" h="789305">
                                      <a:moveTo>
                                        <a:pt x="0" y="0"/>
                                      </a:moveTo>
                                      <a:lnTo>
                                        <a:pt x="884554" y="78930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41001pt;width:70.150pt;height:62.65pt;mso-position-horizontal-relative:column;mso-position-vertical-relative:paragraph;z-index:-21640704" id="docshapegroup22" coordorigin="-24,-8" coordsize="1403,1253">
                      <v:line style="position:absolute" from="-19,-3" to="1374,1240"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28"/>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28"/>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28"/>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28"/>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28"/>
              <w:jc w:val="left"/>
              <w:rPr>
                <w:b/>
                <w:sz w:val="24"/>
              </w:rPr>
            </w:pPr>
          </w:p>
          <w:p>
            <w:pPr>
              <w:pStyle w:val="TableParagraph"/>
              <w:spacing w:before="1"/>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M</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M</w:t>
            </w:r>
          </w:p>
        </w:tc>
        <w:tc>
          <w:tcPr>
            <w:tcW w:w="1403" w:type="dxa"/>
          </w:tcPr>
          <w:p>
            <w:pPr>
              <w:pStyle w:val="TableParagraph"/>
              <w:spacing w:line="263"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67"/>
              <w:rPr>
                <w:sz w:val="24"/>
              </w:rPr>
            </w:pPr>
            <w:r>
              <w:rPr>
                <w:spacing w:val="-10"/>
                <w:sz w:val="24"/>
              </w:rPr>
              <w:t>H</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6"/>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13"/>
          <w:pgSz w:w="11930" w:h="16870"/>
          <w:pgMar w:header="895" w:footer="0" w:top="1140" w:bottom="280" w:left="600" w:right="200"/>
        </w:sectPr>
      </w:pPr>
    </w:p>
    <w:p>
      <w:pPr>
        <w:spacing w:line="266" w:lineRule="exact" w:before="0"/>
        <w:ind w:left="0" w:right="806" w:firstLine="0"/>
        <w:jc w:val="right"/>
        <w:rPr>
          <w:b/>
          <w:sz w:val="24"/>
        </w:rPr>
      </w:pPr>
      <w:r>
        <w:rPr>
          <w:sz w:val="24"/>
        </w:rPr>
        <w:t>Sub</w:t>
      </w:r>
      <w:r>
        <w:rPr>
          <w:spacing w:val="-7"/>
          <w:sz w:val="24"/>
        </w:rPr>
        <w:t> </w:t>
      </w:r>
      <w:r>
        <w:rPr>
          <w:sz w:val="24"/>
        </w:rPr>
        <w:t>Code</w:t>
      </w:r>
      <w:r>
        <w:rPr>
          <w:spacing w:val="2"/>
          <w:sz w:val="24"/>
        </w:rPr>
        <w:t> </w:t>
      </w:r>
      <w:r>
        <w:rPr>
          <w:sz w:val="24"/>
        </w:rPr>
        <w:t>:</w:t>
      </w:r>
      <w:r>
        <w:rPr>
          <w:spacing w:val="-1"/>
          <w:sz w:val="24"/>
        </w:rPr>
        <w:t> </w:t>
      </w:r>
      <w:r>
        <w:rPr>
          <w:b/>
          <w:spacing w:val="-2"/>
          <w:sz w:val="24"/>
        </w:rPr>
        <w:t>23UAI3A3</w:t>
      </w:r>
    </w:p>
    <w:p>
      <w:pPr>
        <w:pStyle w:val="BodyText"/>
        <w:rPr>
          <w:b/>
          <w:sz w:val="20"/>
        </w:rPr>
      </w:pPr>
    </w:p>
    <w:p>
      <w:pPr>
        <w:pStyle w:val="BodyText"/>
        <w:spacing w:before="179"/>
        <w:rPr>
          <w:b/>
          <w:sz w:val="20"/>
        </w:rPr>
      </w:pPr>
    </w:p>
    <w:tbl>
      <w:tblPr>
        <w:tblW w:w="0" w:type="auto"/>
        <w:jc w:val="left"/>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before="112"/>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4" w:type="dxa"/>
            <w:gridSpan w:val="3"/>
          </w:tcPr>
          <w:p>
            <w:pPr>
              <w:pStyle w:val="TableParagraph"/>
              <w:spacing w:before="141"/>
              <w:ind w:left="124"/>
              <w:jc w:val="left"/>
              <w:rPr>
                <w:b/>
                <w:sz w:val="24"/>
              </w:rPr>
            </w:pPr>
            <w:r>
              <w:rPr>
                <w:b/>
                <w:sz w:val="24"/>
              </w:rPr>
              <w:t>Bachelor</w:t>
            </w:r>
            <w:r>
              <w:rPr>
                <w:b/>
                <w:spacing w:val="42"/>
                <w:sz w:val="24"/>
              </w:rPr>
              <w:t> </w:t>
            </w:r>
            <w:r>
              <w:rPr>
                <w:b/>
                <w:sz w:val="24"/>
              </w:rPr>
              <w:t>of</w:t>
            </w:r>
            <w:r>
              <w:rPr>
                <w:b/>
                <w:spacing w:val="-7"/>
                <w:sz w:val="24"/>
              </w:rPr>
              <w:t>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Machine</w:t>
            </w:r>
            <w:r>
              <w:rPr>
                <w:b/>
                <w:spacing w:val="-17"/>
                <w:sz w:val="24"/>
              </w:rPr>
              <w:t> </w:t>
            </w:r>
            <w:r>
              <w:rPr>
                <w:b/>
                <w:spacing w:val="-2"/>
                <w:sz w:val="24"/>
              </w:rPr>
              <w:t>Learning</w:t>
            </w:r>
          </w:p>
        </w:tc>
      </w:tr>
      <w:tr>
        <w:trPr>
          <w:trHeight w:val="436" w:hRule="atLeast"/>
        </w:trPr>
        <w:tc>
          <w:tcPr>
            <w:tcW w:w="9409" w:type="dxa"/>
            <w:gridSpan w:val="4"/>
          </w:tcPr>
          <w:p>
            <w:pPr>
              <w:pStyle w:val="TableParagraph"/>
              <w:spacing w:before="107"/>
              <w:ind w:left="173" w:right="135"/>
              <w:rPr>
                <w:b/>
                <w:sz w:val="24"/>
              </w:rPr>
            </w:pPr>
            <w:r>
              <w:rPr>
                <w:sz w:val="24"/>
              </w:rPr>
              <w:t>Title</w:t>
            </w:r>
            <w:r>
              <w:rPr>
                <w:spacing w:val="-2"/>
                <w:sz w:val="24"/>
              </w:rPr>
              <w:t> </w:t>
            </w:r>
            <w:r>
              <w:rPr>
                <w:sz w:val="24"/>
              </w:rPr>
              <w:t>of</w:t>
            </w:r>
            <w:r>
              <w:rPr>
                <w:spacing w:val="-16"/>
                <w:sz w:val="24"/>
              </w:rPr>
              <w:t> </w:t>
            </w:r>
            <w:r>
              <w:rPr>
                <w:sz w:val="24"/>
              </w:rPr>
              <w:t>the</w:t>
            </w:r>
            <w:r>
              <w:rPr>
                <w:spacing w:val="-1"/>
                <w:sz w:val="24"/>
              </w:rPr>
              <w:t> </w:t>
            </w:r>
            <w:r>
              <w:rPr>
                <w:sz w:val="24"/>
              </w:rPr>
              <w:t>Paper</w:t>
            </w:r>
            <w:r>
              <w:rPr>
                <w:spacing w:val="1"/>
                <w:sz w:val="24"/>
              </w:rPr>
              <w:t> </w:t>
            </w:r>
            <w:r>
              <w:rPr>
                <w:sz w:val="24"/>
              </w:rPr>
              <w:t>:</w:t>
            </w:r>
            <w:r>
              <w:rPr>
                <w:spacing w:val="57"/>
                <w:sz w:val="24"/>
              </w:rPr>
              <w:t> </w:t>
            </w:r>
            <w:r>
              <w:rPr>
                <w:b/>
                <w:sz w:val="24"/>
              </w:rPr>
              <w:t>Allied Paper</w:t>
            </w:r>
            <w:r>
              <w:rPr>
                <w:b/>
                <w:spacing w:val="-5"/>
                <w:sz w:val="24"/>
              </w:rPr>
              <w:t> </w:t>
            </w:r>
            <w:r>
              <w:rPr>
                <w:b/>
                <w:sz w:val="24"/>
              </w:rPr>
              <w:t>3 -</w:t>
            </w:r>
            <w:r>
              <w:rPr>
                <w:b/>
                <w:spacing w:val="62"/>
                <w:sz w:val="24"/>
              </w:rPr>
              <w:t> </w:t>
            </w:r>
            <w:r>
              <w:rPr>
                <w:b/>
                <w:sz w:val="24"/>
              </w:rPr>
              <w:t>Foundations</w:t>
            </w:r>
            <w:r>
              <w:rPr>
                <w:b/>
                <w:spacing w:val="-1"/>
                <w:sz w:val="24"/>
              </w:rPr>
              <w:t> </w:t>
            </w:r>
            <w:r>
              <w:rPr>
                <w:b/>
                <w:sz w:val="24"/>
              </w:rPr>
              <w:t>of</w:t>
            </w:r>
            <w:r>
              <w:rPr>
                <w:b/>
                <w:spacing w:val="57"/>
                <w:sz w:val="24"/>
              </w:rPr>
              <w:t> </w:t>
            </w:r>
            <w:r>
              <w:rPr>
                <w:b/>
                <w:spacing w:val="-2"/>
                <w:sz w:val="24"/>
              </w:rPr>
              <w:t>Robotics</w:t>
            </w:r>
          </w:p>
        </w:tc>
      </w:tr>
      <w:tr>
        <w:trPr>
          <w:trHeight w:val="671" w:hRule="atLeast"/>
        </w:trPr>
        <w:tc>
          <w:tcPr>
            <w:tcW w:w="2535" w:type="dxa"/>
          </w:tcPr>
          <w:p>
            <w:pPr>
              <w:pStyle w:val="TableParagraph"/>
              <w:spacing w:line="268" w:lineRule="exact"/>
              <w:ind w:left="47"/>
              <w:rPr>
                <w:b/>
                <w:sz w:val="24"/>
              </w:rPr>
            </w:pPr>
            <w:r>
              <w:rPr>
                <w:b/>
                <w:spacing w:val="-2"/>
                <w:sz w:val="24"/>
              </w:rPr>
              <w:t>Batch</w:t>
            </w:r>
          </w:p>
          <w:p>
            <w:pPr>
              <w:pStyle w:val="TableParagraph"/>
              <w:spacing w:before="103"/>
              <w:ind w:left="47" w:right="13"/>
              <w:rPr>
                <w:sz w:val="24"/>
              </w:rPr>
            </w:pPr>
            <w:r>
              <w:rPr>
                <w:sz w:val="24"/>
              </w:rPr>
              <w:t>2023-</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03"/>
              <w:ind w:left="38" w:right="4"/>
              <w:rPr>
                <w:sz w:val="24"/>
              </w:rPr>
            </w:pPr>
            <w:r>
              <w:rPr>
                <w:spacing w:val="-10"/>
                <w:sz w:val="24"/>
              </w:rPr>
              <w:t>5</w:t>
            </w:r>
          </w:p>
        </w:tc>
        <w:tc>
          <w:tcPr>
            <w:tcW w:w="2352" w:type="dxa"/>
          </w:tcPr>
          <w:p>
            <w:pPr>
              <w:pStyle w:val="TableParagraph"/>
              <w:spacing w:line="268" w:lineRule="exact"/>
              <w:ind w:left="49" w:right="31"/>
              <w:rPr>
                <w:b/>
                <w:sz w:val="24"/>
              </w:rPr>
            </w:pPr>
            <w:r>
              <w:rPr>
                <w:b/>
                <w:sz w:val="24"/>
              </w:rPr>
              <w:t>Total</w:t>
            </w:r>
            <w:r>
              <w:rPr>
                <w:b/>
                <w:spacing w:val="-9"/>
                <w:sz w:val="24"/>
              </w:rPr>
              <w:t> </w:t>
            </w:r>
            <w:r>
              <w:rPr>
                <w:b/>
                <w:spacing w:val="-2"/>
                <w:sz w:val="24"/>
              </w:rPr>
              <w:t>Hours</w:t>
            </w:r>
          </w:p>
          <w:p>
            <w:pPr>
              <w:pStyle w:val="TableParagraph"/>
              <w:spacing w:before="103"/>
              <w:ind w:left="49" w:right="9"/>
              <w:rPr>
                <w:sz w:val="24"/>
              </w:rPr>
            </w:pPr>
            <w:r>
              <w:rPr>
                <w:spacing w:val="-5"/>
                <w:sz w:val="24"/>
              </w:rPr>
              <w:t>75</w:t>
            </w:r>
          </w:p>
        </w:tc>
        <w:tc>
          <w:tcPr>
            <w:tcW w:w="1718" w:type="dxa"/>
          </w:tcPr>
          <w:p>
            <w:pPr>
              <w:pStyle w:val="TableParagraph"/>
              <w:spacing w:line="268" w:lineRule="exact"/>
              <w:ind w:left="47" w:right="27"/>
              <w:rPr>
                <w:b/>
                <w:sz w:val="24"/>
              </w:rPr>
            </w:pPr>
            <w:r>
              <w:rPr>
                <w:b/>
                <w:spacing w:val="-2"/>
                <w:sz w:val="24"/>
              </w:rPr>
              <w:t>Credits</w:t>
            </w:r>
          </w:p>
          <w:p>
            <w:pPr>
              <w:pStyle w:val="TableParagraph"/>
              <w:spacing w:before="103"/>
              <w:ind w:left="47"/>
              <w:rPr>
                <w:sz w:val="24"/>
              </w:rPr>
            </w:pPr>
            <w:r>
              <w:rPr>
                <w:spacing w:val="-10"/>
                <w:sz w:val="24"/>
              </w:rPr>
              <w:t>5</w:t>
            </w:r>
          </w:p>
        </w:tc>
      </w:tr>
    </w:tbl>
    <w:p>
      <w:pPr>
        <w:pStyle w:val="Heading2"/>
        <w:spacing w:before="85"/>
        <w:ind w:left="4446"/>
      </w:pPr>
      <w:bookmarkStart w:name="Course Objectives (8)" w:id="70"/>
      <w:bookmarkEnd w:id="70"/>
      <w:r>
        <w:rPr>
          <w:b w:val="0"/>
        </w:rPr>
      </w:r>
      <w:r>
        <w:rPr/>
        <w:t>Course</w:t>
      </w:r>
      <w:r>
        <w:rPr>
          <w:spacing w:val="-8"/>
        </w:rPr>
        <w:t> </w:t>
      </w:r>
      <w:r>
        <w:rPr>
          <w:spacing w:val="-2"/>
        </w:rPr>
        <w:t>Objectives</w:t>
      </w:r>
    </w:p>
    <w:p>
      <w:pPr>
        <w:pStyle w:val="ListParagraph"/>
        <w:numPr>
          <w:ilvl w:val="0"/>
          <w:numId w:val="19"/>
        </w:numPr>
        <w:tabs>
          <w:tab w:pos="1560" w:val="left" w:leader="none"/>
        </w:tabs>
        <w:spacing w:line="240" w:lineRule="auto" w:before="127" w:after="0"/>
        <w:ind w:left="1560" w:right="0" w:hanging="360"/>
        <w:jc w:val="left"/>
        <w:rPr>
          <w:sz w:val="24"/>
        </w:rPr>
      </w:pPr>
      <w:r>
        <w:rPr>
          <w:sz w:val="24"/>
        </w:rPr>
        <w:t>To</w:t>
      </w:r>
      <w:r>
        <w:rPr>
          <w:spacing w:val="-1"/>
          <w:sz w:val="24"/>
        </w:rPr>
        <w:t> </w:t>
      </w:r>
      <w:r>
        <w:rPr>
          <w:sz w:val="24"/>
        </w:rPr>
        <w:t>learn</w:t>
      </w:r>
      <w:r>
        <w:rPr>
          <w:spacing w:val="-8"/>
          <w:sz w:val="24"/>
        </w:rPr>
        <w:t> </w:t>
      </w:r>
      <w:r>
        <w:rPr>
          <w:sz w:val="24"/>
        </w:rPr>
        <w:t>the basics</w:t>
      </w:r>
      <w:r>
        <w:rPr>
          <w:spacing w:val="-1"/>
          <w:sz w:val="24"/>
        </w:rPr>
        <w:t> </w:t>
      </w:r>
      <w:r>
        <w:rPr>
          <w:sz w:val="24"/>
        </w:rPr>
        <w:t>of</w:t>
      </w:r>
      <w:r>
        <w:rPr>
          <w:spacing w:val="-15"/>
          <w:sz w:val="24"/>
        </w:rPr>
        <w:t> </w:t>
      </w:r>
      <w:r>
        <w:rPr>
          <w:spacing w:val="-2"/>
          <w:sz w:val="24"/>
        </w:rPr>
        <w:t>robotics.</w:t>
      </w:r>
    </w:p>
    <w:p>
      <w:pPr>
        <w:pStyle w:val="ListParagraph"/>
        <w:numPr>
          <w:ilvl w:val="0"/>
          <w:numId w:val="19"/>
        </w:numPr>
        <w:tabs>
          <w:tab w:pos="1560" w:val="left" w:leader="none"/>
        </w:tabs>
        <w:spacing w:line="240" w:lineRule="auto" w:before="204" w:after="0"/>
        <w:ind w:left="1560" w:right="0" w:hanging="360"/>
        <w:jc w:val="left"/>
        <w:rPr>
          <w:sz w:val="24"/>
        </w:rPr>
      </w:pPr>
      <w:r>
        <w:rPr>
          <w:sz w:val="24"/>
        </w:rPr>
        <w:t>To</w:t>
      </w:r>
      <w:r>
        <w:rPr>
          <w:spacing w:val="-7"/>
          <w:sz w:val="24"/>
        </w:rPr>
        <w:t> </w:t>
      </w:r>
      <w:r>
        <w:rPr>
          <w:sz w:val="24"/>
        </w:rPr>
        <w:t>understand</w:t>
      </w:r>
      <w:r>
        <w:rPr>
          <w:spacing w:val="-1"/>
          <w:sz w:val="24"/>
        </w:rPr>
        <w:t> </w:t>
      </w:r>
      <w:r>
        <w:rPr>
          <w:sz w:val="24"/>
        </w:rPr>
        <w:t>the</w:t>
      </w:r>
      <w:r>
        <w:rPr>
          <w:spacing w:val="-7"/>
          <w:sz w:val="24"/>
        </w:rPr>
        <w:t> </w:t>
      </w:r>
      <w:r>
        <w:rPr>
          <w:sz w:val="24"/>
        </w:rPr>
        <w:t>robot</w:t>
      </w:r>
      <w:r>
        <w:rPr>
          <w:spacing w:val="4"/>
          <w:sz w:val="24"/>
        </w:rPr>
        <w:t> </w:t>
      </w:r>
      <w:r>
        <w:rPr>
          <w:sz w:val="24"/>
        </w:rPr>
        <w:t>end</w:t>
      </w:r>
      <w:r>
        <w:rPr>
          <w:spacing w:val="-1"/>
          <w:sz w:val="24"/>
        </w:rPr>
        <w:t> </w:t>
      </w:r>
      <w:r>
        <w:rPr>
          <w:spacing w:val="-2"/>
          <w:sz w:val="24"/>
        </w:rPr>
        <w:t>effectors.</w:t>
      </w:r>
    </w:p>
    <w:p>
      <w:pPr>
        <w:pStyle w:val="ListParagraph"/>
        <w:numPr>
          <w:ilvl w:val="0"/>
          <w:numId w:val="19"/>
        </w:numPr>
        <w:tabs>
          <w:tab w:pos="1560" w:val="left" w:leader="none"/>
        </w:tabs>
        <w:spacing w:line="240" w:lineRule="auto" w:before="199" w:after="0"/>
        <w:ind w:left="1560" w:right="0" w:hanging="360"/>
        <w:jc w:val="left"/>
        <w:rPr>
          <w:sz w:val="24"/>
        </w:rPr>
      </w:pPr>
      <w:r>
        <w:rPr>
          <w:sz w:val="24"/>
        </w:rPr>
        <w:t>To</w:t>
      </w:r>
      <w:r>
        <w:rPr>
          <w:spacing w:val="-4"/>
          <w:sz w:val="24"/>
        </w:rPr>
        <w:t> </w:t>
      </w:r>
      <w:r>
        <w:rPr>
          <w:sz w:val="24"/>
        </w:rPr>
        <w:t>learn</w:t>
      </w:r>
      <w:r>
        <w:rPr>
          <w:spacing w:val="-13"/>
          <w:sz w:val="24"/>
        </w:rPr>
        <w:t> </w:t>
      </w:r>
      <w:r>
        <w:rPr>
          <w:sz w:val="24"/>
        </w:rPr>
        <w:t>the</w:t>
      </w:r>
      <w:r>
        <w:rPr>
          <w:spacing w:val="-5"/>
          <w:sz w:val="24"/>
        </w:rPr>
        <w:t> </w:t>
      </w:r>
      <w:r>
        <w:rPr>
          <w:sz w:val="24"/>
        </w:rPr>
        <w:t>techniques</w:t>
      </w:r>
      <w:r>
        <w:rPr>
          <w:spacing w:val="-5"/>
          <w:sz w:val="24"/>
        </w:rPr>
        <w:t> </w:t>
      </w:r>
      <w:r>
        <w:rPr>
          <w:sz w:val="24"/>
        </w:rPr>
        <w:t>used</w:t>
      </w:r>
      <w:r>
        <w:rPr>
          <w:spacing w:val="5"/>
          <w:sz w:val="24"/>
        </w:rPr>
        <w:t> </w:t>
      </w:r>
      <w:r>
        <w:rPr>
          <w:sz w:val="24"/>
        </w:rPr>
        <w:t>in</w:t>
      </w:r>
      <w:r>
        <w:rPr>
          <w:spacing w:val="-12"/>
          <w:sz w:val="24"/>
        </w:rPr>
        <w:t> </w:t>
      </w:r>
      <w:r>
        <w:rPr>
          <w:sz w:val="24"/>
        </w:rPr>
        <w:t>robot</w:t>
      </w:r>
      <w:r>
        <w:rPr>
          <w:spacing w:val="3"/>
          <w:sz w:val="24"/>
        </w:rPr>
        <w:t> </w:t>
      </w:r>
      <w:r>
        <w:rPr>
          <w:spacing w:val="-2"/>
          <w:sz w:val="24"/>
        </w:rPr>
        <w:t>mechanics.</w:t>
      </w:r>
    </w:p>
    <w:p>
      <w:pPr>
        <w:pStyle w:val="BodyText"/>
        <w:spacing w:before="202"/>
      </w:pPr>
    </w:p>
    <w:p>
      <w:pPr>
        <w:spacing w:before="1"/>
        <w:ind w:left="4418" w:right="0" w:firstLine="0"/>
        <w:jc w:val="left"/>
        <w:rPr>
          <w:b/>
          <w:sz w:val="24"/>
        </w:rPr>
      </w:pPr>
      <w:bookmarkStart w:name="Course Outcomes (CO) (5)" w:id="71"/>
      <w:bookmarkEnd w:id="71"/>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6"/>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93" w:hRule="atLeast"/>
        </w:trPr>
        <w:tc>
          <w:tcPr>
            <w:tcW w:w="610" w:type="dxa"/>
            <w:vMerge w:val="restart"/>
            <w:textDirection w:val="btLr"/>
          </w:tcPr>
          <w:p>
            <w:pPr>
              <w:pStyle w:val="TableParagraph"/>
              <w:spacing w:before="116"/>
              <w:ind w:left="604"/>
              <w:jc w:val="left"/>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line="249" w:lineRule="exact"/>
              <w:ind w:left="33" w:right="35"/>
              <w:rPr>
                <w:sz w:val="22"/>
              </w:rPr>
            </w:pPr>
            <w:r>
              <w:rPr>
                <w:spacing w:val="-5"/>
                <w:sz w:val="22"/>
              </w:rPr>
              <w:t>CO1</w:t>
            </w:r>
          </w:p>
        </w:tc>
        <w:tc>
          <w:tcPr>
            <w:tcW w:w="8216" w:type="dxa"/>
          </w:tcPr>
          <w:p>
            <w:pPr>
              <w:pStyle w:val="TableParagraph"/>
              <w:spacing w:line="256" w:lineRule="exact"/>
              <w:ind w:left="110"/>
              <w:jc w:val="left"/>
              <w:rPr>
                <w:sz w:val="23"/>
              </w:rPr>
            </w:pPr>
            <w:r>
              <w:rPr>
                <w:sz w:val="23"/>
              </w:rPr>
              <w:t>Able</w:t>
            </w:r>
            <w:r>
              <w:rPr>
                <w:spacing w:val="-12"/>
                <w:sz w:val="23"/>
              </w:rPr>
              <w:t> </w:t>
            </w:r>
            <w:r>
              <w:rPr>
                <w:sz w:val="23"/>
              </w:rPr>
              <w:t>to</w:t>
            </w:r>
            <w:r>
              <w:rPr>
                <w:spacing w:val="-4"/>
                <w:sz w:val="23"/>
              </w:rPr>
              <w:t> </w:t>
            </w:r>
            <w:r>
              <w:rPr>
                <w:sz w:val="23"/>
              </w:rPr>
              <w:t>know</w:t>
            </w:r>
            <w:r>
              <w:rPr>
                <w:spacing w:val="-3"/>
                <w:sz w:val="23"/>
              </w:rPr>
              <w:t> </w:t>
            </w:r>
            <w:r>
              <w:rPr>
                <w:sz w:val="23"/>
              </w:rPr>
              <w:t>the</w:t>
            </w:r>
            <w:r>
              <w:rPr>
                <w:spacing w:val="-4"/>
                <w:sz w:val="23"/>
              </w:rPr>
              <w:t> </w:t>
            </w:r>
            <w:r>
              <w:rPr>
                <w:sz w:val="23"/>
              </w:rPr>
              <w:t>basics</w:t>
            </w:r>
            <w:r>
              <w:rPr>
                <w:spacing w:val="2"/>
                <w:sz w:val="23"/>
              </w:rPr>
              <w:t> </w:t>
            </w:r>
            <w:r>
              <w:rPr>
                <w:sz w:val="23"/>
              </w:rPr>
              <w:t>of</w:t>
            </w:r>
            <w:r>
              <w:rPr>
                <w:spacing w:val="-14"/>
                <w:sz w:val="23"/>
              </w:rPr>
              <w:t> </w:t>
            </w:r>
            <w:r>
              <w:rPr>
                <w:spacing w:val="-2"/>
                <w:sz w:val="23"/>
              </w:rPr>
              <w:t>robotics.</w:t>
            </w:r>
          </w:p>
        </w:tc>
      </w:tr>
      <w:tr>
        <w:trPr>
          <w:trHeight w:val="39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3" w:right="35"/>
              <w:rPr>
                <w:sz w:val="22"/>
              </w:rPr>
            </w:pPr>
            <w:r>
              <w:rPr>
                <w:spacing w:val="-5"/>
                <w:sz w:val="22"/>
              </w:rPr>
              <w:t>CO2</w:t>
            </w:r>
          </w:p>
        </w:tc>
        <w:tc>
          <w:tcPr>
            <w:tcW w:w="8216" w:type="dxa"/>
          </w:tcPr>
          <w:p>
            <w:pPr>
              <w:pStyle w:val="TableParagraph"/>
              <w:spacing w:line="261" w:lineRule="exact"/>
              <w:ind w:left="110"/>
              <w:jc w:val="left"/>
              <w:rPr>
                <w:sz w:val="23"/>
              </w:rPr>
            </w:pPr>
            <w:r>
              <w:rPr>
                <w:sz w:val="23"/>
              </w:rPr>
              <w:t>Able</w:t>
            </w:r>
            <w:r>
              <w:rPr>
                <w:spacing w:val="-11"/>
                <w:sz w:val="23"/>
              </w:rPr>
              <w:t> </w:t>
            </w:r>
            <w:r>
              <w:rPr>
                <w:sz w:val="23"/>
              </w:rPr>
              <w:t>to</w:t>
            </w:r>
            <w:r>
              <w:rPr>
                <w:spacing w:val="-15"/>
                <w:sz w:val="23"/>
              </w:rPr>
              <w:t> </w:t>
            </w:r>
            <w:r>
              <w:rPr>
                <w:sz w:val="23"/>
              </w:rPr>
              <w:t>understand</w:t>
            </w:r>
            <w:r>
              <w:rPr>
                <w:spacing w:val="-2"/>
                <w:sz w:val="23"/>
              </w:rPr>
              <w:t> </w:t>
            </w:r>
            <w:r>
              <w:rPr>
                <w:sz w:val="23"/>
              </w:rPr>
              <w:t>the</w:t>
            </w:r>
            <w:r>
              <w:rPr>
                <w:spacing w:val="-6"/>
                <w:sz w:val="23"/>
              </w:rPr>
              <w:t> </w:t>
            </w:r>
            <w:r>
              <w:rPr>
                <w:sz w:val="23"/>
              </w:rPr>
              <w:t>concepts</w:t>
            </w:r>
            <w:r>
              <w:rPr>
                <w:spacing w:val="8"/>
                <w:sz w:val="23"/>
              </w:rPr>
              <w:t> </w:t>
            </w:r>
            <w:r>
              <w:rPr>
                <w:sz w:val="23"/>
              </w:rPr>
              <w:t>of</w:t>
            </w:r>
            <w:r>
              <w:rPr>
                <w:spacing w:val="-15"/>
                <w:sz w:val="23"/>
              </w:rPr>
              <w:t> </w:t>
            </w:r>
            <w:r>
              <w:rPr>
                <w:sz w:val="23"/>
              </w:rPr>
              <w:t>robot</w:t>
            </w:r>
            <w:r>
              <w:rPr>
                <w:spacing w:val="-6"/>
                <w:sz w:val="23"/>
              </w:rPr>
              <w:t> </w:t>
            </w:r>
            <w:r>
              <w:rPr>
                <w:sz w:val="23"/>
              </w:rPr>
              <w:t>end</w:t>
            </w:r>
            <w:r>
              <w:rPr>
                <w:spacing w:val="-3"/>
                <w:sz w:val="23"/>
              </w:rPr>
              <w:t> </w:t>
            </w:r>
            <w:r>
              <w:rPr>
                <w:spacing w:val="-2"/>
                <w:sz w:val="23"/>
              </w:rPr>
              <w:t>effectors.</w:t>
            </w:r>
          </w:p>
        </w:tc>
      </w:tr>
      <w:tr>
        <w:trPr>
          <w:trHeight w:val="39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3" w:right="35"/>
              <w:rPr>
                <w:sz w:val="22"/>
              </w:rPr>
            </w:pPr>
            <w:r>
              <w:rPr>
                <w:spacing w:val="-5"/>
                <w:sz w:val="22"/>
              </w:rPr>
              <w:t>CO3</w:t>
            </w:r>
          </w:p>
        </w:tc>
        <w:tc>
          <w:tcPr>
            <w:tcW w:w="8216" w:type="dxa"/>
          </w:tcPr>
          <w:p>
            <w:pPr>
              <w:pStyle w:val="TableParagraph"/>
              <w:spacing w:line="256" w:lineRule="exact"/>
              <w:ind w:left="110"/>
              <w:jc w:val="left"/>
              <w:rPr>
                <w:sz w:val="23"/>
              </w:rPr>
            </w:pPr>
            <w:r>
              <w:rPr>
                <w:sz w:val="23"/>
              </w:rPr>
              <w:t>Obtain</w:t>
            </w:r>
            <w:r>
              <w:rPr>
                <w:spacing w:val="-7"/>
                <w:sz w:val="23"/>
              </w:rPr>
              <w:t> </w:t>
            </w:r>
            <w:r>
              <w:rPr>
                <w:sz w:val="23"/>
              </w:rPr>
              <w:t>forward,</w:t>
            </w:r>
            <w:r>
              <w:rPr>
                <w:spacing w:val="-6"/>
                <w:sz w:val="23"/>
              </w:rPr>
              <w:t> </w:t>
            </w:r>
            <w:r>
              <w:rPr>
                <w:sz w:val="23"/>
              </w:rPr>
              <w:t>reverse</w:t>
            </w:r>
            <w:r>
              <w:rPr>
                <w:spacing w:val="-5"/>
                <w:sz w:val="23"/>
              </w:rPr>
              <w:t> </w:t>
            </w:r>
            <w:r>
              <w:rPr>
                <w:sz w:val="23"/>
              </w:rPr>
              <w:t>kinematics and</w:t>
            </w:r>
            <w:r>
              <w:rPr>
                <w:spacing w:val="-7"/>
                <w:sz w:val="23"/>
              </w:rPr>
              <w:t> </w:t>
            </w:r>
            <w:r>
              <w:rPr>
                <w:sz w:val="23"/>
              </w:rPr>
              <w:t>dynamics</w:t>
            </w:r>
            <w:r>
              <w:rPr>
                <w:spacing w:val="-6"/>
                <w:sz w:val="23"/>
              </w:rPr>
              <w:t> </w:t>
            </w:r>
            <w:r>
              <w:rPr>
                <w:sz w:val="23"/>
              </w:rPr>
              <w:t>model</w:t>
            </w:r>
            <w:r>
              <w:rPr>
                <w:spacing w:val="-12"/>
                <w:sz w:val="23"/>
              </w:rPr>
              <w:t> </w:t>
            </w:r>
            <w:r>
              <w:rPr>
                <w:sz w:val="23"/>
              </w:rPr>
              <w:t>of</w:t>
            </w:r>
            <w:r>
              <w:rPr>
                <w:spacing w:val="-12"/>
                <w:sz w:val="23"/>
              </w:rPr>
              <w:t> </w:t>
            </w:r>
            <w:r>
              <w:rPr>
                <w:sz w:val="23"/>
              </w:rPr>
              <w:t>the</w:t>
            </w:r>
            <w:r>
              <w:rPr>
                <w:spacing w:val="1"/>
                <w:sz w:val="23"/>
              </w:rPr>
              <w:t> </w:t>
            </w:r>
            <w:r>
              <w:rPr>
                <w:sz w:val="23"/>
              </w:rPr>
              <w:t>industrial</w:t>
            </w:r>
            <w:r>
              <w:rPr>
                <w:spacing w:val="-15"/>
                <w:sz w:val="23"/>
              </w:rPr>
              <w:t> </w:t>
            </w:r>
            <w:r>
              <w:rPr>
                <w:sz w:val="23"/>
              </w:rPr>
              <w:t>robot</w:t>
            </w:r>
            <w:r>
              <w:rPr>
                <w:spacing w:val="-13"/>
                <w:sz w:val="23"/>
              </w:rPr>
              <w:t> </w:t>
            </w:r>
            <w:r>
              <w:rPr>
                <w:spacing w:val="-5"/>
                <w:sz w:val="23"/>
              </w:rPr>
              <w:t>arm</w:t>
            </w:r>
          </w:p>
        </w:tc>
      </w:tr>
      <w:tr>
        <w:trPr>
          <w:trHeight w:val="397"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3" w:right="35"/>
              <w:rPr>
                <w:sz w:val="22"/>
              </w:rPr>
            </w:pPr>
            <w:r>
              <w:rPr>
                <w:spacing w:val="-5"/>
                <w:sz w:val="22"/>
              </w:rPr>
              <w:t>CO4</w:t>
            </w:r>
          </w:p>
        </w:tc>
        <w:tc>
          <w:tcPr>
            <w:tcW w:w="8216" w:type="dxa"/>
          </w:tcPr>
          <w:p>
            <w:pPr>
              <w:pStyle w:val="TableParagraph"/>
              <w:spacing w:line="256" w:lineRule="exact"/>
              <w:ind w:left="110"/>
              <w:jc w:val="left"/>
              <w:rPr>
                <w:sz w:val="23"/>
              </w:rPr>
            </w:pPr>
            <w:r>
              <w:rPr>
                <w:sz w:val="23"/>
              </w:rPr>
              <w:t>Develop</w:t>
            </w:r>
            <w:r>
              <w:rPr>
                <w:spacing w:val="-9"/>
                <w:sz w:val="23"/>
              </w:rPr>
              <w:t> </w:t>
            </w:r>
            <w:r>
              <w:rPr>
                <w:sz w:val="23"/>
              </w:rPr>
              <w:t>the</w:t>
            </w:r>
            <w:r>
              <w:rPr>
                <w:spacing w:val="-2"/>
                <w:sz w:val="23"/>
              </w:rPr>
              <w:t> </w:t>
            </w:r>
            <w:r>
              <w:rPr>
                <w:sz w:val="23"/>
              </w:rPr>
              <w:t>vision</w:t>
            </w:r>
            <w:r>
              <w:rPr>
                <w:spacing w:val="-14"/>
                <w:sz w:val="23"/>
              </w:rPr>
              <w:t> </w:t>
            </w:r>
            <w:r>
              <w:rPr>
                <w:spacing w:val="-2"/>
                <w:sz w:val="23"/>
              </w:rPr>
              <w:t>algorithms.</w:t>
            </w:r>
          </w:p>
        </w:tc>
      </w:tr>
      <w:tr>
        <w:trPr>
          <w:trHeight w:val="39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3" w:right="35"/>
              <w:rPr>
                <w:sz w:val="22"/>
              </w:rPr>
            </w:pPr>
            <w:r>
              <w:rPr>
                <w:spacing w:val="-5"/>
                <w:sz w:val="22"/>
              </w:rPr>
              <w:t>CO5</w:t>
            </w:r>
          </w:p>
        </w:tc>
        <w:tc>
          <w:tcPr>
            <w:tcW w:w="8216" w:type="dxa"/>
          </w:tcPr>
          <w:p>
            <w:pPr>
              <w:pStyle w:val="TableParagraph"/>
              <w:spacing w:line="256" w:lineRule="exact"/>
              <w:ind w:left="110"/>
              <w:jc w:val="left"/>
              <w:rPr>
                <w:sz w:val="23"/>
              </w:rPr>
            </w:pPr>
            <w:r>
              <w:rPr>
                <w:sz w:val="23"/>
              </w:rPr>
              <w:t>Understand</w:t>
            </w:r>
            <w:r>
              <w:rPr>
                <w:spacing w:val="-15"/>
                <w:sz w:val="23"/>
              </w:rPr>
              <w:t> </w:t>
            </w:r>
            <w:r>
              <w:rPr>
                <w:sz w:val="23"/>
              </w:rPr>
              <w:t>the</w:t>
            </w:r>
            <w:r>
              <w:rPr>
                <w:spacing w:val="-10"/>
                <w:sz w:val="23"/>
              </w:rPr>
              <w:t> </w:t>
            </w:r>
            <w:r>
              <w:rPr>
                <w:sz w:val="23"/>
              </w:rPr>
              <w:t>robot</w:t>
            </w:r>
            <w:r>
              <w:rPr>
                <w:spacing w:val="-11"/>
                <w:sz w:val="23"/>
              </w:rPr>
              <w:t> </w:t>
            </w:r>
            <w:r>
              <w:rPr>
                <w:sz w:val="23"/>
              </w:rPr>
              <w:t>programming</w:t>
            </w:r>
            <w:r>
              <w:rPr>
                <w:spacing w:val="-4"/>
                <w:sz w:val="23"/>
              </w:rPr>
              <w:t> </w:t>
            </w:r>
            <w:r>
              <w:rPr>
                <w:sz w:val="23"/>
              </w:rPr>
              <w:t>and</w:t>
            </w:r>
            <w:r>
              <w:rPr>
                <w:spacing w:val="-5"/>
                <w:sz w:val="23"/>
              </w:rPr>
              <w:t> </w:t>
            </w:r>
            <w:r>
              <w:rPr>
                <w:sz w:val="23"/>
              </w:rPr>
              <w:t>applications</w:t>
            </w:r>
            <w:r>
              <w:rPr>
                <w:spacing w:val="1"/>
                <w:sz w:val="23"/>
              </w:rPr>
              <w:t> </w:t>
            </w:r>
            <w:r>
              <w:rPr>
                <w:sz w:val="23"/>
              </w:rPr>
              <w:t>of</w:t>
            </w:r>
            <w:r>
              <w:rPr>
                <w:spacing w:val="-14"/>
                <w:sz w:val="23"/>
              </w:rPr>
              <w:t> </w:t>
            </w:r>
            <w:r>
              <w:rPr>
                <w:spacing w:val="-2"/>
                <w:sz w:val="23"/>
              </w:rPr>
              <w:t>robots.</w:t>
            </w:r>
          </w:p>
        </w:tc>
      </w:tr>
    </w:tbl>
    <w:p>
      <w:pPr>
        <w:spacing w:before="267"/>
        <w:ind w:left="14" w:right="0" w:firstLine="0"/>
        <w:jc w:val="center"/>
        <w:rPr>
          <w:b/>
          <w:sz w:val="24"/>
        </w:rPr>
      </w:pPr>
      <w:r>
        <w:rPr>
          <w:b/>
          <w:spacing w:val="-2"/>
          <w:sz w:val="24"/>
        </w:rPr>
        <w:t>Syllabus</w:t>
      </w:r>
    </w:p>
    <w:p>
      <w:pPr>
        <w:tabs>
          <w:tab w:pos="8355" w:val="left" w:leader="none"/>
        </w:tabs>
        <w:spacing w:before="7"/>
        <w:ind w:left="5" w:right="0" w:firstLine="0"/>
        <w:jc w:val="center"/>
        <w:rPr>
          <w:b/>
          <w:sz w:val="24"/>
        </w:rPr>
      </w:pPr>
      <w:bookmarkStart w:name="Unit I (15 Hours)" w:id="72"/>
      <w:bookmarkEnd w:id="72"/>
      <w:r>
        <w:rPr/>
      </w:r>
      <w:r>
        <w:rPr>
          <w:b/>
          <w:sz w:val="24"/>
        </w:rPr>
        <w:t>Unit</w:t>
      </w:r>
      <w:r>
        <w:rPr>
          <w:b/>
          <w:spacing w:val="3"/>
          <w:sz w:val="24"/>
        </w:rPr>
        <w:t> </w:t>
      </w:r>
      <w:r>
        <w:rPr>
          <w:b/>
          <w:spacing w:val="-12"/>
          <w:sz w:val="24"/>
        </w:rPr>
        <w:t>I</w:t>
      </w:r>
      <w:r>
        <w:rPr>
          <w:b/>
          <w:sz w:val="24"/>
        </w:rPr>
        <w:tab/>
        <w:t>(15</w:t>
      </w:r>
      <w:r>
        <w:rPr>
          <w:b/>
          <w:spacing w:val="-4"/>
          <w:sz w:val="24"/>
        </w:rPr>
        <w:t> </w:t>
      </w:r>
      <w:r>
        <w:rPr>
          <w:b/>
          <w:spacing w:val="-2"/>
          <w:sz w:val="24"/>
        </w:rPr>
        <w:t>Hours)</w:t>
      </w:r>
    </w:p>
    <w:p>
      <w:pPr>
        <w:pStyle w:val="BodyText"/>
        <w:spacing w:line="362" w:lineRule="auto" w:before="257"/>
        <w:ind w:left="840" w:right="808"/>
        <w:jc w:val="both"/>
      </w:pPr>
      <w:r>
        <w:rPr/>
        <w:t>Introduction- Basic components of robot-Laws of robotics- classification of robot-work space - accuracy- resolution – repeatability</w:t>
      </w:r>
      <w:r>
        <w:rPr>
          <w:spacing w:val="-4"/>
        </w:rPr>
        <w:t> </w:t>
      </w:r>
      <w:r>
        <w:rPr/>
        <w:t>of</w:t>
      </w:r>
      <w:r>
        <w:rPr>
          <w:spacing w:val="-2"/>
        </w:rPr>
        <w:t> </w:t>
      </w:r>
      <w:r>
        <w:rPr/>
        <w:t>robot. Power transmission system: Rotary</w:t>
      </w:r>
      <w:r>
        <w:rPr>
          <w:spacing w:val="-4"/>
        </w:rPr>
        <w:t> </w:t>
      </w:r>
      <w:r>
        <w:rPr/>
        <w:t>to rotary motion, Rotary</w:t>
      </w:r>
      <w:r>
        <w:rPr>
          <w:spacing w:val="-6"/>
        </w:rPr>
        <w:t> </w:t>
      </w:r>
      <w:r>
        <w:rPr/>
        <w:t>to linear motion, </w:t>
      </w:r>
      <w:r>
        <w:rPr>
          <w:b/>
        </w:rPr>
        <w:t>Harmonics drives</w:t>
      </w:r>
      <w:r>
        <w:rPr/>
        <w:t>*.</w:t>
      </w:r>
    </w:p>
    <w:p>
      <w:pPr>
        <w:pStyle w:val="BodyText"/>
        <w:spacing w:before="6"/>
      </w:pPr>
    </w:p>
    <w:p>
      <w:pPr>
        <w:pStyle w:val="Heading2"/>
        <w:tabs>
          <w:tab w:pos="9190" w:val="left" w:leader="none"/>
        </w:tabs>
        <w:jc w:val="both"/>
      </w:pPr>
      <w:bookmarkStart w:name="UNIT II (15 Hours) (3)" w:id="73"/>
      <w:bookmarkEnd w:id="73"/>
      <w:r>
        <w:rPr>
          <w:b w:val="0"/>
        </w:rPr>
      </w:r>
      <w:r>
        <w:rPr/>
        <w:t>UNIT</w:t>
      </w:r>
      <w:r>
        <w:rPr>
          <w:spacing w:val="-10"/>
        </w:rPr>
        <w:t> </w:t>
      </w:r>
      <w:r>
        <w:rPr>
          <w:spacing w:val="-5"/>
        </w:rPr>
        <w:t>II</w:t>
      </w:r>
      <w:r>
        <w:rPr/>
        <w:tab/>
        <w:t>(15</w:t>
      </w:r>
      <w:r>
        <w:rPr>
          <w:spacing w:val="-4"/>
        </w:rPr>
        <w:t> </w:t>
      </w:r>
      <w:r>
        <w:rPr>
          <w:spacing w:val="-2"/>
        </w:rPr>
        <w:t>Hours)</w:t>
      </w:r>
    </w:p>
    <w:p>
      <w:pPr>
        <w:pStyle w:val="BodyText"/>
        <w:spacing w:line="362" w:lineRule="auto" w:before="266"/>
        <w:ind w:left="840" w:right="813"/>
        <w:jc w:val="both"/>
      </w:pPr>
      <w:r>
        <w:rPr/>
        <w:t>Robot</w:t>
      </w:r>
      <w:r>
        <w:rPr>
          <w:spacing w:val="-8"/>
        </w:rPr>
        <w:t> </w:t>
      </w:r>
      <w:r>
        <w:rPr/>
        <w:t>End</w:t>
      </w:r>
      <w:r>
        <w:rPr>
          <w:spacing w:val="-10"/>
        </w:rPr>
        <w:t> </w:t>
      </w:r>
      <w:r>
        <w:rPr/>
        <w:t>effectors:</w:t>
      </w:r>
      <w:r>
        <w:rPr>
          <w:spacing w:val="-5"/>
        </w:rPr>
        <w:t> </w:t>
      </w:r>
      <w:r>
        <w:rPr/>
        <w:t>Introduction-</w:t>
      </w:r>
      <w:r>
        <w:rPr>
          <w:spacing w:val="-9"/>
        </w:rPr>
        <w:t> </w:t>
      </w:r>
      <w:r>
        <w:rPr/>
        <w:t>types</w:t>
      </w:r>
      <w:r>
        <w:rPr>
          <w:spacing w:val="-8"/>
        </w:rPr>
        <w:t> </w:t>
      </w:r>
      <w:r>
        <w:rPr/>
        <w:t>of</w:t>
      </w:r>
      <w:r>
        <w:rPr>
          <w:spacing w:val="-15"/>
        </w:rPr>
        <w:t> </w:t>
      </w:r>
      <w:r>
        <w:rPr/>
        <w:t>End</w:t>
      </w:r>
      <w:r>
        <w:rPr>
          <w:spacing w:val="-6"/>
        </w:rPr>
        <w:t> </w:t>
      </w:r>
      <w:r>
        <w:rPr/>
        <w:t>effectors-</w:t>
      </w:r>
      <w:r>
        <w:rPr>
          <w:spacing w:val="-9"/>
        </w:rPr>
        <w:t> </w:t>
      </w:r>
      <w:r>
        <w:rPr/>
        <w:t>Tools</w:t>
      </w:r>
      <w:r>
        <w:rPr>
          <w:spacing w:val="-8"/>
        </w:rPr>
        <w:t> </w:t>
      </w:r>
      <w:r>
        <w:rPr/>
        <w:t>as</w:t>
      </w:r>
      <w:r>
        <w:rPr>
          <w:spacing w:val="-7"/>
        </w:rPr>
        <w:t> </w:t>
      </w:r>
      <w:r>
        <w:rPr/>
        <w:t>end</w:t>
      </w:r>
      <w:r>
        <w:rPr>
          <w:spacing w:val="-6"/>
        </w:rPr>
        <w:t> </w:t>
      </w:r>
      <w:r>
        <w:rPr/>
        <w:t>effectors</w:t>
      </w:r>
      <w:r>
        <w:rPr>
          <w:spacing w:val="-11"/>
        </w:rPr>
        <w:t> </w:t>
      </w:r>
      <w:r>
        <w:rPr/>
        <w:t>-</w:t>
      </w:r>
      <w:r>
        <w:rPr>
          <w:spacing w:val="-9"/>
        </w:rPr>
        <w:t> </w:t>
      </w:r>
      <w:r>
        <w:rPr/>
        <w:t>Drive</w:t>
      </w:r>
      <w:r>
        <w:rPr>
          <w:spacing w:val="-11"/>
        </w:rPr>
        <w:t> </w:t>
      </w:r>
      <w:r>
        <w:rPr/>
        <w:t>system</w:t>
      </w:r>
      <w:r>
        <w:rPr>
          <w:spacing w:val="-9"/>
        </w:rPr>
        <w:t> </w:t>
      </w:r>
      <w:r>
        <w:rPr/>
        <w:t>for grippers - Mechanical gripper- types of gripper mechanism- gripper force analysis and gripper design - other types of gripper- special purpose grippers.</w:t>
      </w:r>
    </w:p>
    <w:p>
      <w:pPr>
        <w:pStyle w:val="BodyText"/>
        <w:spacing w:before="5"/>
      </w:pPr>
    </w:p>
    <w:p>
      <w:pPr>
        <w:pStyle w:val="Heading2"/>
        <w:tabs>
          <w:tab w:pos="9133" w:val="left" w:leader="none"/>
        </w:tabs>
        <w:spacing w:before="1"/>
        <w:jc w:val="both"/>
      </w:pPr>
      <w:bookmarkStart w:name="UNIT III (15 Hours) (3)" w:id="74"/>
      <w:bookmarkEnd w:id="74"/>
      <w:r>
        <w:rPr>
          <w:b w:val="0"/>
        </w:rPr>
      </w:r>
      <w:r>
        <w:rPr/>
        <w:t>UNIT</w:t>
      </w:r>
      <w:r>
        <w:rPr>
          <w:spacing w:val="-10"/>
        </w:rPr>
        <w:t> </w:t>
      </w:r>
      <w:r>
        <w:rPr>
          <w:spacing w:val="-5"/>
        </w:rPr>
        <w:t>III</w:t>
      </w:r>
      <w:r>
        <w:rPr/>
        <w:tab/>
        <w:t>(15</w:t>
      </w:r>
      <w:r>
        <w:rPr>
          <w:spacing w:val="-8"/>
        </w:rPr>
        <w:t> </w:t>
      </w:r>
      <w:r>
        <w:rPr>
          <w:spacing w:val="-2"/>
        </w:rPr>
        <w:t>Hours)</w:t>
      </w:r>
    </w:p>
    <w:p>
      <w:pPr>
        <w:pStyle w:val="BodyText"/>
        <w:spacing w:line="360" w:lineRule="auto" w:before="267"/>
        <w:ind w:left="840" w:right="815"/>
        <w:jc w:val="both"/>
      </w:pPr>
      <w:r>
        <w:rPr/>
        <w:t>Robot kinematics: Introduction- Matrix representation- rigid motion &amp; homogeneous transformation- forward</w:t>
      </w:r>
      <w:r>
        <w:rPr>
          <w:spacing w:val="-1"/>
        </w:rPr>
        <w:t> </w:t>
      </w:r>
      <w:r>
        <w:rPr/>
        <w:t>&amp;</w:t>
      </w:r>
      <w:r>
        <w:rPr>
          <w:spacing w:val="-7"/>
        </w:rPr>
        <w:t> </w:t>
      </w:r>
      <w:r>
        <w:rPr/>
        <w:t>inverse kinematics- trajectory</w:t>
      </w:r>
      <w:r>
        <w:rPr>
          <w:spacing w:val="-21"/>
        </w:rPr>
        <w:t> </w:t>
      </w:r>
      <w:r>
        <w:rPr/>
        <w:t>planning. Robot Dynamics: Introduction</w:t>
      </w:r>
    </w:p>
    <w:p>
      <w:pPr>
        <w:pStyle w:val="BodyText"/>
        <w:spacing w:before="2"/>
        <w:ind w:left="840"/>
        <w:jc w:val="both"/>
      </w:pPr>
      <w:r>
        <w:rPr/>
        <w:t>-</w:t>
      </w:r>
      <w:r>
        <w:rPr>
          <w:spacing w:val="-9"/>
        </w:rPr>
        <w:t> </w:t>
      </w:r>
      <w:r>
        <w:rPr/>
        <w:t>Manipulator</w:t>
      </w:r>
      <w:r>
        <w:rPr>
          <w:spacing w:val="-4"/>
        </w:rPr>
        <w:t> </w:t>
      </w:r>
      <w:r>
        <w:rPr/>
        <w:t>dynamics</w:t>
      </w:r>
      <w:r>
        <w:rPr>
          <w:spacing w:val="-4"/>
        </w:rPr>
        <w:t> </w:t>
      </w:r>
      <w:r>
        <w:rPr/>
        <w:t>–</w:t>
      </w:r>
      <w:r>
        <w:rPr>
          <w:spacing w:val="-2"/>
        </w:rPr>
        <w:t> </w:t>
      </w:r>
      <w:r>
        <w:rPr/>
        <w:t>Lagrange</w:t>
      </w:r>
      <w:r>
        <w:rPr>
          <w:spacing w:val="-8"/>
        </w:rPr>
        <w:t> </w:t>
      </w:r>
      <w:r>
        <w:rPr/>
        <w:t>-</w:t>
      </w:r>
      <w:r>
        <w:rPr>
          <w:spacing w:val="-1"/>
        </w:rPr>
        <w:t> </w:t>
      </w:r>
      <w:r>
        <w:rPr/>
        <w:t>Euler</w:t>
      </w:r>
      <w:r>
        <w:rPr>
          <w:spacing w:val="-1"/>
        </w:rPr>
        <w:t> </w:t>
      </w:r>
      <w:r>
        <w:rPr/>
        <w:t>formulation-</w:t>
      </w:r>
      <w:r>
        <w:rPr>
          <w:spacing w:val="-1"/>
        </w:rPr>
        <w:t> </w:t>
      </w:r>
      <w:r>
        <w:rPr/>
        <w:t>Newton</w:t>
      </w:r>
      <w:r>
        <w:rPr>
          <w:spacing w:val="-15"/>
        </w:rPr>
        <w:t> </w:t>
      </w:r>
      <w:r>
        <w:rPr/>
        <w:t>-</w:t>
      </w:r>
      <w:r>
        <w:rPr>
          <w:spacing w:val="-6"/>
        </w:rPr>
        <w:t> </w:t>
      </w:r>
      <w:r>
        <w:rPr/>
        <w:t>Euler </w:t>
      </w:r>
      <w:r>
        <w:rPr>
          <w:spacing w:val="-2"/>
        </w:rPr>
        <w:t>formulation.</w:t>
      </w:r>
    </w:p>
    <w:p>
      <w:pPr>
        <w:spacing w:after="0"/>
        <w:jc w:val="both"/>
        <w:sectPr>
          <w:pgSz w:w="11930" w:h="16870"/>
          <w:pgMar w:header="895" w:footer="0" w:top="1140" w:bottom="280" w:left="600" w:right="200"/>
        </w:sectPr>
      </w:pPr>
    </w:p>
    <w:p>
      <w:pPr>
        <w:pStyle w:val="BodyText"/>
        <w:spacing w:before="230"/>
      </w:pPr>
    </w:p>
    <w:p>
      <w:pPr>
        <w:spacing w:before="0"/>
        <w:ind w:left="0" w:right="806" w:firstLine="0"/>
        <w:jc w:val="right"/>
        <w:rPr>
          <w:b/>
          <w:sz w:val="24"/>
        </w:rPr>
      </w:pPr>
      <w:r>
        <w:rPr>
          <w:sz w:val="24"/>
        </w:rPr>
        <w:t>Sub</w:t>
      </w:r>
      <w:r>
        <w:rPr>
          <w:spacing w:val="-7"/>
          <w:sz w:val="24"/>
        </w:rPr>
        <w:t> </w:t>
      </w:r>
      <w:r>
        <w:rPr>
          <w:sz w:val="24"/>
        </w:rPr>
        <w:t>Code</w:t>
      </w:r>
      <w:r>
        <w:rPr>
          <w:spacing w:val="2"/>
          <w:sz w:val="24"/>
        </w:rPr>
        <w:t> </w:t>
      </w:r>
      <w:r>
        <w:rPr>
          <w:sz w:val="24"/>
        </w:rPr>
        <w:t>:</w:t>
      </w:r>
      <w:r>
        <w:rPr>
          <w:spacing w:val="-1"/>
          <w:sz w:val="24"/>
        </w:rPr>
        <w:t> </w:t>
      </w:r>
      <w:r>
        <w:rPr>
          <w:b/>
          <w:spacing w:val="-2"/>
          <w:sz w:val="24"/>
        </w:rPr>
        <w:t>23UAI3A3</w:t>
      </w:r>
    </w:p>
    <w:p>
      <w:pPr>
        <w:pStyle w:val="BodyText"/>
        <w:spacing w:before="10"/>
        <w:rPr>
          <w:b/>
        </w:rPr>
      </w:pPr>
    </w:p>
    <w:p>
      <w:pPr>
        <w:tabs>
          <w:tab w:pos="8350" w:val="left" w:leader="none"/>
        </w:tabs>
        <w:spacing w:before="0"/>
        <w:ind w:left="0" w:right="828" w:firstLine="0"/>
        <w:jc w:val="right"/>
        <w:rPr>
          <w:b/>
          <w:sz w:val="24"/>
        </w:rPr>
      </w:pPr>
      <w:r>
        <w:rPr>
          <w:b/>
          <w:sz w:val="23"/>
        </w:rPr>
        <w:t>UNIT</w:t>
      </w:r>
      <w:r>
        <w:rPr>
          <w:b/>
          <w:spacing w:val="-7"/>
          <w:sz w:val="23"/>
        </w:rPr>
        <w:t> </w:t>
      </w:r>
      <w:r>
        <w:rPr>
          <w:b/>
          <w:spacing w:val="-5"/>
          <w:sz w:val="23"/>
        </w:rPr>
        <w:t>IV</w:t>
      </w:r>
      <w:r>
        <w:rPr>
          <w:b/>
          <w:sz w:val="23"/>
        </w:rPr>
        <w:tab/>
      </w:r>
      <w:r>
        <w:rPr>
          <w:b/>
          <w:sz w:val="24"/>
        </w:rPr>
        <w:t>(15</w:t>
      </w:r>
      <w:r>
        <w:rPr>
          <w:b/>
          <w:spacing w:val="-8"/>
          <w:sz w:val="24"/>
        </w:rPr>
        <w:t> </w:t>
      </w:r>
      <w:r>
        <w:rPr>
          <w:b/>
          <w:spacing w:val="-2"/>
          <w:sz w:val="24"/>
        </w:rPr>
        <w:t>Hours)</w:t>
      </w:r>
    </w:p>
    <w:p>
      <w:pPr>
        <w:pStyle w:val="BodyText"/>
        <w:spacing w:line="362" w:lineRule="auto" w:before="128"/>
        <w:ind w:left="840" w:right="798"/>
        <w:jc w:val="both"/>
        <w:rPr>
          <w:b/>
          <w:sz w:val="23"/>
        </w:rPr>
      </w:pPr>
      <w:r>
        <w:rPr/>
        <w:t>Machine vision: image acquisition, digital images - sampling and quantization - levels of computation Feature extraction-windowing technique - segmentation- Thresholding - edge detection</w:t>
      </w:r>
      <w:r>
        <w:rPr>
          <w:spacing w:val="-12"/>
        </w:rPr>
        <w:t> </w:t>
      </w:r>
      <w:r>
        <w:rPr/>
        <w:t>-</w:t>
      </w:r>
      <w:r>
        <w:rPr>
          <w:spacing w:val="-7"/>
        </w:rPr>
        <w:t> </w:t>
      </w:r>
      <w:r>
        <w:rPr/>
        <w:t>binary</w:t>
      </w:r>
      <w:r>
        <w:rPr>
          <w:spacing w:val="-13"/>
        </w:rPr>
        <w:t> </w:t>
      </w:r>
      <w:r>
        <w:rPr/>
        <w:t>morphology</w:t>
      </w:r>
      <w:r>
        <w:rPr>
          <w:spacing w:val="-15"/>
        </w:rPr>
        <w:t> </w:t>
      </w:r>
      <w:r>
        <w:rPr/>
        <w:t>-</w:t>
      </w:r>
      <w:r>
        <w:rPr>
          <w:spacing w:val="-2"/>
        </w:rPr>
        <w:t> </w:t>
      </w:r>
      <w:r>
        <w:rPr/>
        <w:t>grey</w:t>
      </w:r>
      <w:r>
        <w:rPr>
          <w:spacing w:val="-17"/>
        </w:rPr>
        <w:t> </w:t>
      </w:r>
      <w:r>
        <w:rPr/>
        <w:t>morphology</w:t>
      </w:r>
      <w:r>
        <w:rPr>
          <w:spacing w:val="-16"/>
        </w:rPr>
        <w:t> </w:t>
      </w:r>
      <w:r>
        <w:rPr/>
        <w:t>-</w:t>
      </w:r>
      <w:r>
        <w:rPr>
          <w:spacing w:val="-12"/>
        </w:rPr>
        <w:t> </w:t>
      </w:r>
      <w:r>
        <w:rPr/>
        <w:t>Camera</w:t>
      </w:r>
      <w:r>
        <w:rPr>
          <w:spacing w:val="-4"/>
        </w:rPr>
        <w:t> </w:t>
      </w:r>
      <w:r>
        <w:rPr/>
        <w:t>calibration</w:t>
      </w:r>
      <w:r>
        <w:rPr>
          <w:spacing w:val="-7"/>
        </w:rPr>
        <w:t> </w:t>
      </w:r>
      <w:r>
        <w:rPr/>
        <w:t>–</w:t>
      </w:r>
      <w:r>
        <w:rPr>
          <w:spacing w:val="40"/>
        </w:rPr>
        <w:t> </w:t>
      </w:r>
      <w:r>
        <w:rPr>
          <w:b/>
        </w:rPr>
        <w:t>Stereo</w:t>
      </w:r>
      <w:r>
        <w:rPr>
          <w:b/>
          <w:spacing w:val="-3"/>
        </w:rPr>
        <w:t> </w:t>
      </w:r>
      <w:r>
        <w:rPr>
          <w:b/>
        </w:rPr>
        <w:t>Reconstruction*</w:t>
      </w:r>
      <w:r>
        <w:rPr>
          <w:b/>
          <w:sz w:val="23"/>
        </w:rPr>
        <w:t>.</w:t>
      </w:r>
    </w:p>
    <w:p>
      <w:pPr>
        <w:pStyle w:val="BodyText"/>
        <w:spacing w:before="134"/>
        <w:rPr>
          <w:b/>
        </w:rPr>
      </w:pPr>
    </w:p>
    <w:p>
      <w:pPr>
        <w:pStyle w:val="Heading2"/>
        <w:tabs>
          <w:tab w:pos="8292" w:val="left" w:leader="none"/>
        </w:tabs>
        <w:spacing w:before="1"/>
        <w:ind w:left="0" w:right="885"/>
        <w:jc w:val="right"/>
      </w:pPr>
      <w:bookmarkStart w:name="UNIT V (15 Hours) (3)" w:id="75"/>
      <w:bookmarkEnd w:id="75"/>
      <w:r>
        <w:rPr>
          <w:b w:val="0"/>
        </w:rPr>
      </w:r>
      <w:r>
        <w:rPr/>
        <w:t>UNIT</w:t>
      </w:r>
      <w:r>
        <w:rPr>
          <w:spacing w:val="-10"/>
        </w:rPr>
        <w:t> V</w:t>
      </w:r>
      <w:r>
        <w:rPr/>
        <w:tab/>
        <w:t>(15</w:t>
      </w:r>
      <w:r>
        <w:rPr>
          <w:spacing w:val="-4"/>
        </w:rPr>
        <w:t> </w:t>
      </w:r>
      <w:r>
        <w:rPr>
          <w:spacing w:val="-2"/>
        </w:rPr>
        <w:t>Hours)</w:t>
      </w:r>
    </w:p>
    <w:p>
      <w:pPr>
        <w:pStyle w:val="BodyText"/>
        <w:spacing w:line="360" w:lineRule="auto" w:before="132"/>
        <w:ind w:left="840" w:right="816"/>
        <w:jc w:val="both"/>
      </w:pPr>
      <w:r>
        <w:rPr/>
        <w:t>Robot programming: Robot Languages- Classification of robot language - Computer control and robot software - Val system and Languages - VAL language commands - motion control, hand control, program</w:t>
      </w:r>
      <w:r>
        <w:rPr>
          <w:spacing w:val="-9"/>
        </w:rPr>
        <w:t> </w:t>
      </w:r>
      <w:r>
        <w:rPr/>
        <w:t>control, pick</w:t>
      </w:r>
      <w:r>
        <w:rPr>
          <w:spacing w:val="-1"/>
        </w:rPr>
        <w:t> </w:t>
      </w:r>
      <w:r>
        <w:rPr/>
        <w:t>and</w:t>
      </w:r>
      <w:r>
        <w:rPr>
          <w:spacing w:val="-1"/>
        </w:rPr>
        <w:t> </w:t>
      </w:r>
      <w:r>
        <w:rPr/>
        <w:t>place</w:t>
      </w:r>
      <w:r>
        <w:rPr>
          <w:spacing w:val="-1"/>
        </w:rPr>
        <w:t> </w:t>
      </w:r>
      <w:r>
        <w:rPr/>
        <w:t>applications - palletizing</w:t>
      </w:r>
      <w:r>
        <w:rPr>
          <w:spacing w:val="-1"/>
        </w:rPr>
        <w:t> </w:t>
      </w:r>
      <w:r>
        <w:rPr/>
        <w:t>applications</w:t>
      </w:r>
      <w:r>
        <w:rPr>
          <w:spacing w:val="-3"/>
        </w:rPr>
        <w:t> </w:t>
      </w:r>
      <w:r>
        <w:rPr/>
        <w:t>using</w:t>
      </w:r>
      <w:r>
        <w:rPr>
          <w:spacing w:val="-1"/>
        </w:rPr>
        <w:t> </w:t>
      </w:r>
      <w:r>
        <w:rPr/>
        <w:t>VAL - Robot welding application using VAL program - Rapid Language - basic commands Virtual robotics - VAL-II and AML </w:t>
      </w:r>
      <w:r>
        <w:rPr>
          <w:b/>
        </w:rPr>
        <w:t>– </w:t>
      </w:r>
      <w:r>
        <w:rPr/>
        <w:t>applications of robots.</w:t>
      </w:r>
    </w:p>
    <w:p>
      <w:pPr>
        <w:pStyle w:val="BodyText"/>
        <w:spacing w:before="150"/>
      </w:pPr>
    </w:p>
    <w:p>
      <w:pPr>
        <w:spacing w:before="0"/>
        <w:ind w:left="840" w:right="0" w:firstLine="0"/>
        <w:jc w:val="both"/>
        <w:rPr>
          <w:b/>
          <w:sz w:val="22"/>
        </w:rPr>
      </w:pPr>
      <w:r>
        <w:rPr>
          <w:b/>
          <w:sz w:val="22"/>
        </w:rPr>
        <w:t>*</w:t>
      </w:r>
      <w:r>
        <w:rPr>
          <w:b/>
          <w:spacing w:val="-6"/>
          <w:sz w:val="22"/>
        </w:rPr>
        <w:t> </w:t>
      </w:r>
      <w:r>
        <w:rPr>
          <w:b/>
          <w:sz w:val="22"/>
        </w:rPr>
        <w:t>Self</w:t>
      </w:r>
      <w:r>
        <w:rPr>
          <w:b/>
          <w:spacing w:val="-12"/>
          <w:sz w:val="22"/>
        </w:rPr>
        <w:t> </w:t>
      </w:r>
      <w:r>
        <w:rPr>
          <w:b/>
          <w:sz w:val="22"/>
        </w:rPr>
        <w:t>Study</w:t>
      </w:r>
      <w:r>
        <w:rPr>
          <w:b/>
          <w:spacing w:val="-1"/>
          <w:sz w:val="22"/>
        </w:rPr>
        <w:t> </w:t>
      </w:r>
      <w:r>
        <w:rPr>
          <w:b/>
          <w:sz w:val="22"/>
        </w:rPr>
        <w:t>and</w:t>
      </w:r>
      <w:r>
        <w:rPr>
          <w:b/>
          <w:spacing w:val="-9"/>
          <w:sz w:val="22"/>
        </w:rPr>
        <w:t> </w:t>
      </w:r>
      <w:r>
        <w:rPr>
          <w:b/>
          <w:sz w:val="22"/>
        </w:rPr>
        <w:t>questions</w:t>
      </w:r>
      <w:r>
        <w:rPr>
          <w:b/>
          <w:spacing w:val="-3"/>
          <w:sz w:val="22"/>
        </w:rPr>
        <w:t> </w:t>
      </w:r>
      <w:r>
        <w:rPr>
          <w:b/>
          <w:sz w:val="22"/>
        </w:rPr>
        <w:t>for</w:t>
      </w:r>
      <w:r>
        <w:rPr>
          <w:b/>
          <w:spacing w:val="-2"/>
          <w:sz w:val="22"/>
        </w:rPr>
        <w:t> </w:t>
      </w:r>
      <w:r>
        <w:rPr>
          <w:b/>
          <w:sz w:val="22"/>
        </w:rPr>
        <w:t>examinations</w:t>
      </w:r>
      <w:r>
        <w:rPr>
          <w:b/>
          <w:spacing w:val="3"/>
          <w:sz w:val="22"/>
        </w:rPr>
        <w:t> </w:t>
      </w:r>
      <w:r>
        <w:rPr>
          <w:b/>
          <w:sz w:val="22"/>
        </w:rPr>
        <w:t>may</w:t>
      </w:r>
      <w:r>
        <w:rPr>
          <w:b/>
          <w:spacing w:val="-3"/>
          <w:sz w:val="22"/>
        </w:rPr>
        <w:t> </w:t>
      </w:r>
      <w:r>
        <w:rPr>
          <w:b/>
          <w:sz w:val="22"/>
        </w:rPr>
        <w:t>be</w:t>
      </w:r>
      <w:r>
        <w:rPr>
          <w:b/>
          <w:spacing w:val="-4"/>
          <w:sz w:val="22"/>
        </w:rPr>
        <w:t> </w:t>
      </w:r>
      <w:r>
        <w:rPr>
          <w:b/>
          <w:sz w:val="22"/>
        </w:rPr>
        <w:t>taken</w:t>
      </w:r>
      <w:r>
        <w:rPr>
          <w:b/>
          <w:spacing w:val="-13"/>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2"/>
          <w:sz w:val="22"/>
        </w:rPr>
        <w:t> </w:t>
      </w:r>
      <w:r>
        <w:rPr>
          <w:b/>
          <w:sz w:val="22"/>
        </w:rPr>
        <w:t>portions</w:t>
      </w:r>
      <w:r>
        <w:rPr>
          <w:b/>
          <w:spacing w:val="-5"/>
          <w:sz w:val="22"/>
        </w:rPr>
        <w:t> </w:t>
      </w:r>
      <w:r>
        <w:rPr>
          <w:b/>
          <w:spacing w:val="-2"/>
          <w:sz w:val="22"/>
        </w:rPr>
        <w:t>also.</w:t>
      </w:r>
    </w:p>
    <w:p>
      <w:pPr>
        <w:pStyle w:val="BodyText"/>
        <w:spacing w:before="128"/>
        <w:rPr>
          <w:b/>
          <w:sz w:val="22"/>
        </w:rPr>
      </w:pPr>
    </w:p>
    <w:p>
      <w:pPr>
        <w:spacing w:before="1"/>
        <w:ind w:left="840" w:right="0" w:firstLine="0"/>
        <w:jc w:val="both"/>
        <w:rPr>
          <w:b/>
          <w:sz w:val="24"/>
        </w:rPr>
      </w:pPr>
      <w:bookmarkStart w:name="Teaching Methods (5)" w:id="76"/>
      <w:bookmarkEnd w:id="76"/>
      <w:r>
        <w:rPr/>
      </w:r>
      <w:r>
        <w:rPr>
          <w:b/>
          <w:sz w:val="24"/>
        </w:rPr>
        <w:t>Teaching</w:t>
      </w:r>
      <w:r>
        <w:rPr>
          <w:b/>
          <w:spacing w:val="-5"/>
          <w:sz w:val="24"/>
        </w:rPr>
        <w:t> </w:t>
      </w:r>
      <w:r>
        <w:rPr>
          <w:b/>
          <w:spacing w:val="-2"/>
          <w:sz w:val="24"/>
        </w:rPr>
        <w:t>Methods</w:t>
      </w:r>
    </w:p>
    <w:p>
      <w:pPr>
        <w:pStyle w:val="BodyText"/>
        <w:spacing w:before="3"/>
        <w:rPr>
          <w:b/>
          <w:sz w:val="10"/>
        </w:rPr>
      </w:pPr>
      <w:r>
        <w:rPr/>
        <mc:AlternateContent>
          <mc:Choice Requires="wps">
            <w:drawing>
              <wp:anchor distT="0" distB="0" distL="0" distR="0" allowOverlap="1" layoutInCell="1" locked="0" behindDoc="1" simplePos="0" relativeHeight="487595008">
                <wp:simplePos x="0" y="0"/>
                <wp:positionH relativeFrom="page">
                  <wp:posOffset>923925</wp:posOffset>
                </wp:positionH>
                <wp:positionV relativeFrom="paragraph">
                  <wp:posOffset>95833</wp:posOffset>
                </wp:positionV>
                <wp:extent cx="5805805" cy="257175"/>
                <wp:effectExtent l="0" t="0" r="0" b="0"/>
                <wp:wrapTopAndBottom/>
                <wp:docPr id="30" name="Textbox 30"/>
                <wp:cNvGraphicFramePr>
                  <a:graphicFrameLocks/>
                </wp:cNvGraphicFramePr>
                <a:graphic>
                  <a:graphicData uri="http://schemas.microsoft.com/office/word/2010/wordprocessingShape">
                    <wps:wsp>
                      <wps:cNvPr id="30" name="Textbox 30"/>
                      <wps:cNvSpPr txBox="1"/>
                      <wps:spPr>
                        <a:xfrm>
                          <a:off x="0" y="0"/>
                          <a:ext cx="5805805" cy="257175"/>
                        </a:xfrm>
                        <a:prstGeom prst="rect">
                          <a:avLst/>
                        </a:prstGeom>
                        <a:ln w="9525">
                          <a:solidFill>
                            <a:srgbClr val="000000"/>
                          </a:solidFill>
                          <a:prstDash val="solid"/>
                        </a:ln>
                      </wps:spPr>
                      <wps:txbx>
                        <w:txbxContent>
                          <w:p>
                            <w:pPr>
                              <w:pStyle w:val="BodyText"/>
                              <w:spacing w:line="264"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545918pt;width:457.15pt;height:20.25pt;mso-position-horizontal-relative:page;mso-position-vertical-relative:paragraph;z-index:-15721472;mso-wrap-distance-left:0;mso-wrap-distance-right:0" type="#_x0000_t202" id="docshape23" filled="false" stroked="true" strokeweight=".75pt" strokecolor="#000000">
                <v:textbox inset="0,0,0,0">
                  <w:txbxContent>
                    <w:p>
                      <w:pPr>
                        <w:pStyle w:val="BodyText"/>
                        <w:spacing w:line="264"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7"/>
        <w:rPr>
          <w:b/>
        </w:rPr>
      </w:pPr>
    </w:p>
    <w:p>
      <w:pPr>
        <w:pStyle w:val="Heading1"/>
        <w:spacing w:before="1"/>
        <w:jc w:val="both"/>
      </w:pPr>
      <w:r>
        <w:rPr/>
        <w:t>TEXT</w:t>
      </w:r>
      <w:r>
        <w:rPr>
          <w:spacing w:val="-4"/>
        </w:rPr>
        <w:t> </w:t>
      </w:r>
      <w:r>
        <w:rPr>
          <w:spacing w:val="-2"/>
        </w:rPr>
        <w:t>BOOKS</w:t>
      </w:r>
    </w:p>
    <w:p>
      <w:pPr>
        <w:pStyle w:val="ListParagraph"/>
        <w:numPr>
          <w:ilvl w:val="0"/>
          <w:numId w:val="20"/>
        </w:numPr>
        <w:tabs>
          <w:tab w:pos="1128" w:val="left" w:leader="none"/>
          <w:tab w:pos="1175" w:val="left" w:leader="none"/>
        </w:tabs>
        <w:spacing w:line="364" w:lineRule="auto" w:before="127" w:after="0"/>
        <w:ind w:left="1128" w:right="1389" w:hanging="288"/>
        <w:jc w:val="left"/>
        <w:rPr>
          <w:sz w:val="23"/>
        </w:rPr>
      </w:pPr>
      <w:r>
        <w:rPr>
          <w:sz w:val="23"/>
        </w:rPr>
        <w:tab/>
        <w:t>Carsten</w:t>
      </w:r>
      <w:r>
        <w:rPr>
          <w:spacing w:val="30"/>
          <w:sz w:val="23"/>
        </w:rPr>
        <w:t> </w:t>
      </w:r>
      <w:r>
        <w:rPr>
          <w:sz w:val="23"/>
        </w:rPr>
        <w:t>Steger,</w:t>
      </w:r>
      <w:r>
        <w:rPr>
          <w:spacing w:val="35"/>
          <w:sz w:val="23"/>
        </w:rPr>
        <w:t> </w:t>
      </w:r>
      <w:r>
        <w:rPr>
          <w:sz w:val="23"/>
        </w:rPr>
        <w:t>Markus</w:t>
      </w:r>
      <w:r>
        <w:rPr>
          <w:spacing w:val="40"/>
          <w:sz w:val="23"/>
        </w:rPr>
        <w:t> </w:t>
      </w:r>
      <w:r>
        <w:rPr>
          <w:sz w:val="23"/>
        </w:rPr>
        <w:t>Ulrich,</w:t>
      </w:r>
      <w:r>
        <w:rPr>
          <w:spacing w:val="40"/>
          <w:sz w:val="23"/>
        </w:rPr>
        <w:t> </w:t>
      </w:r>
      <w:r>
        <w:rPr>
          <w:sz w:val="23"/>
        </w:rPr>
        <w:t>Christian</w:t>
      </w:r>
      <w:r>
        <w:rPr>
          <w:spacing w:val="36"/>
          <w:sz w:val="23"/>
        </w:rPr>
        <w:t> </w:t>
      </w:r>
      <w:r>
        <w:rPr>
          <w:sz w:val="23"/>
        </w:rPr>
        <w:t>Wiedemann,</w:t>
      </w:r>
      <w:r>
        <w:rPr>
          <w:spacing w:val="40"/>
          <w:sz w:val="23"/>
        </w:rPr>
        <w:t> </w:t>
      </w:r>
      <w:r>
        <w:rPr>
          <w:b/>
          <w:sz w:val="23"/>
        </w:rPr>
        <w:t>Machine</w:t>
      </w:r>
      <w:r>
        <w:rPr>
          <w:b/>
          <w:spacing w:val="34"/>
          <w:sz w:val="23"/>
        </w:rPr>
        <w:t> </w:t>
      </w:r>
      <w:r>
        <w:rPr>
          <w:b/>
          <w:sz w:val="23"/>
        </w:rPr>
        <w:t>Vision Algorithms</w:t>
      </w:r>
      <w:r>
        <w:rPr>
          <w:b/>
          <w:spacing w:val="40"/>
          <w:sz w:val="23"/>
        </w:rPr>
        <w:t> </w:t>
      </w:r>
      <w:r>
        <w:rPr>
          <w:b/>
          <w:sz w:val="23"/>
        </w:rPr>
        <w:t>and Applications</w:t>
      </w:r>
      <w:r>
        <w:rPr>
          <w:sz w:val="23"/>
        </w:rPr>
        <w:t>, Second edition, Weinheim, WILEY-VCH, 2018.</w:t>
      </w:r>
    </w:p>
    <w:p>
      <w:pPr>
        <w:pStyle w:val="ListParagraph"/>
        <w:numPr>
          <w:ilvl w:val="0"/>
          <w:numId w:val="20"/>
        </w:numPr>
        <w:tabs>
          <w:tab w:pos="1128" w:val="left" w:leader="none"/>
        </w:tabs>
        <w:spacing w:line="367" w:lineRule="auto" w:before="2" w:after="0"/>
        <w:ind w:left="1128" w:right="1584" w:hanging="288"/>
        <w:jc w:val="left"/>
        <w:rPr>
          <w:sz w:val="23"/>
        </w:rPr>
      </w:pPr>
      <w:r>
        <w:rPr>
          <w:sz w:val="23"/>
        </w:rPr>
        <w:t>John J. Craig, </w:t>
      </w:r>
      <w:r>
        <w:rPr>
          <w:b/>
          <w:sz w:val="23"/>
        </w:rPr>
        <w:t>Introduction to Robotics - Mechanics and Control</w:t>
      </w:r>
      <w:r>
        <w:rPr>
          <w:sz w:val="23"/>
        </w:rPr>
        <w:t>, 3</w:t>
      </w:r>
      <w:r>
        <w:rPr>
          <w:sz w:val="23"/>
          <w:vertAlign w:val="superscript"/>
        </w:rPr>
        <w:t>rd</w:t>
      </w:r>
      <w:r>
        <w:rPr>
          <w:sz w:val="23"/>
          <w:vertAlign w:val="baseline"/>
        </w:rPr>
        <w:t> Edition, Pearson</w:t>
      </w:r>
      <w:r>
        <w:rPr>
          <w:spacing w:val="40"/>
          <w:sz w:val="23"/>
          <w:vertAlign w:val="baseline"/>
        </w:rPr>
        <w:t> </w:t>
      </w:r>
      <w:r>
        <w:rPr>
          <w:sz w:val="23"/>
          <w:vertAlign w:val="baseline"/>
        </w:rPr>
        <w:t>Education Inc, 2013.</w:t>
      </w:r>
    </w:p>
    <w:p>
      <w:pPr>
        <w:pStyle w:val="BodyText"/>
        <w:spacing w:before="132"/>
        <w:rPr>
          <w:sz w:val="23"/>
        </w:rPr>
      </w:pPr>
    </w:p>
    <w:p>
      <w:pPr>
        <w:pStyle w:val="Heading1"/>
        <w:jc w:val="both"/>
      </w:pPr>
      <w:bookmarkStart w:name="REFERENCE BOOKS (4)" w:id="77"/>
      <w:bookmarkEnd w:id="77"/>
      <w:r>
        <w:rPr>
          <w:b w:val="0"/>
        </w:rPr>
      </w:r>
      <w:r>
        <w:rPr>
          <w:spacing w:val="-2"/>
        </w:rPr>
        <w:t>REFERENCE</w:t>
      </w:r>
      <w:r>
        <w:rPr>
          <w:spacing w:val="-5"/>
        </w:rPr>
        <w:t> </w:t>
      </w:r>
      <w:r>
        <w:rPr>
          <w:spacing w:val="-4"/>
        </w:rPr>
        <w:t>BOOKS</w:t>
      </w:r>
    </w:p>
    <w:p>
      <w:pPr>
        <w:pStyle w:val="ListParagraph"/>
        <w:numPr>
          <w:ilvl w:val="0"/>
          <w:numId w:val="21"/>
        </w:numPr>
        <w:tabs>
          <w:tab w:pos="1128" w:val="left" w:leader="none"/>
          <w:tab w:pos="1180" w:val="left" w:leader="none"/>
        </w:tabs>
        <w:spacing w:line="357" w:lineRule="auto" w:before="127" w:after="0"/>
        <w:ind w:left="1128" w:right="877" w:hanging="288"/>
        <w:jc w:val="left"/>
        <w:rPr>
          <w:sz w:val="23"/>
        </w:rPr>
      </w:pPr>
      <w:r>
        <w:rPr>
          <w:sz w:val="23"/>
        </w:rPr>
        <w:tab/>
        <w:t>Mikell P Groover, Mitchel Weiss, Roger N Nagel, Nicholas G Odrey, Ashish Dutta,</w:t>
      </w:r>
      <w:r>
        <w:rPr>
          <w:spacing w:val="34"/>
          <w:sz w:val="23"/>
        </w:rPr>
        <w:t> </w:t>
      </w:r>
      <w:r>
        <w:rPr>
          <w:b/>
          <w:sz w:val="23"/>
        </w:rPr>
        <w:t>Industrial</w:t>
      </w:r>
      <w:r>
        <w:rPr>
          <w:b/>
          <w:spacing w:val="40"/>
          <w:sz w:val="23"/>
        </w:rPr>
        <w:t> </w:t>
      </w:r>
      <w:r>
        <w:rPr>
          <w:b/>
          <w:sz w:val="23"/>
        </w:rPr>
        <w:t>Robotics Technology, Programming and Applications</w:t>
      </w:r>
      <w:r>
        <w:rPr>
          <w:sz w:val="23"/>
        </w:rPr>
        <w:t>, Second edition, 2012.</w:t>
      </w:r>
    </w:p>
    <w:p>
      <w:pPr>
        <w:pStyle w:val="ListParagraph"/>
        <w:numPr>
          <w:ilvl w:val="0"/>
          <w:numId w:val="21"/>
        </w:numPr>
        <w:tabs>
          <w:tab w:pos="1128" w:val="left" w:leader="none"/>
          <w:tab w:pos="1190" w:val="left" w:leader="none"/>
        </w:tabs>
        <w:spacing w:line="364" w:lineRule="auto" w:before="14" w:after="0"/>
        <w:ind w:left="1128" w:right="1324" w:hanging="288"/>
        <w:jc w:val="left"/>
        <w:rPr>
          <w:sz w:val="23"/>
        </w:rPr>
      </w:pPr>
      <w:r>
        <w:rPr>
          <w:sz w:val="23"/>
        </w:rPr>
        <w:tab/>
        <w:t>S.R.</w:t>
      </w:r>
      <w:r>
        <w:rPr>
          <w:spacing w:val="40"/>
          <w:sz w:val="23"/>
        </w:rPr>
        <w:t> </w:t>
      </w:r>
      <w:r>
        <w:rPr>
          <w:sz w:val="23"/>
        </w:rPr>
        <w:t>DEB,</w:t>
      </w:r>
      <w:r>
        <w:rPr>
          <w:spacing w:val="40"/>
          <w:sz w:val="23"/>
        </w:rPr>
        <w:t> </w:t>
      </w:r>
      <w:r>
        <w:rPr>
          <w:sz w:val="23"/>
        </w:rPr>
        <w:t>S.DEB,</w:t>
      </w:r>
      <w:r>
        <w:rPr>
          <w:spacing w:val="40"/>
          <w:sz w:val="23"/>
        </w:rPr>
        <w:t> </w:t>
      </w:r>
      <w:r>
        <w:rPr>
          <w:b/>
          <w:sz w:val="23"/>
        </w:rPr>
        <w:t>Robotics</w:t>
      </w:r>
      <w:r>
        <w:rPr>
          <w:b/>
          <w:spacing w:val="40"/>
          <w:sz w:val="23"/>
        </w:rPr>
        <w:t> </w:t>
      </w:r>
      <w:r>
        <w:rPr>
          <w:b/>
          <w:sz w:val="23"/>
        </w:rPr>
        <w:t>Technology</w:t>
      </w:r>
      <w:r>
        <w:rPr>
          <w:b/>
          <w:spacing w:val="40"/>
          <w:sz w:val="23"/>
        </w:rPr>
        <w:t> </w:t>
      </w:r>
      <w:r>
        <w:rPr>
          <w:b/>
          <w:sz w:val="23"/>
        </w:rPr>
        <w:t>and</w:t>
      </w:r>
      <w:r>
        <w:rPr>
          <w:b/>
          <w:spacing w:val="40"/>
          <w:sz w:val="23"/>
        </w:rPr>
        <w:t> </w:t>
      </w:r>
      <w:r>
        <w:rPr>
          <w:b/>
          <w:sz w:val="23"/>
        </w:rPr>
        <w:t>Flexible</w:t>
      </w:r>
      <w:r>
        <w:rPr>
          <w:b/>
          <w:spacing w:val="40"/>
          <w:sz w:val="23"/>
        </w:rPr>
        <w:t> </w:t>
      </w:r>
      <w:r>
        <w:rPr>
          <w:b/>
          <w:sz w:val="23"/>
        </w:rPr>
        <w:t>Automation</w:t>
      </w:r>
      <w:r>
        <w:rPr>
          <w:sz w:val="23"/>
        </w:rPr>
        <w:t>,</w:t>
      </w:r>
      <w:r>
        <w:rPr>
          <w:spacing w:val="40"/>
          <w:sz w:val="23"/>
        </w:rPr>
        <w:t> </w:t>
      </w:r>
      <w:r>
        <w:rPr>
          <w:sz w:val="23"/>
        </w:rPr>
        <w:t>2</w:t>
      </w:r>
      <w:r>
        <w:rPr>
          <w:sz w:val="23"/>
          <w:vertAlign w:val="superscript"/>
        </w:rPr>
        <w:t>nd</w:t>
      </w:r>
      <w:r>
        <w:rPr>
          <w:spacing w:val="40"/>
          <w:sz w:val="23"/>
          <w:vertAlign w:val="baseline"/>
        </w:rPr>
        <w:t> </w:t>
      </w:r>
      <w:r>
        <w:rPr>
          <w:sz w:val="23"/>
          <w:vertAlign w:val="baseline"/>
        </w:rPr>
        <w:t>Edition,</w:t>
      </w:r>
      <w:r>
        <w:rPr>
          <w:spacing w:val="80"/>
          <w:sz w:val="23"/>
          <w:vertAlign w:val="baseline"/>
        </w:rPr>
        <w:t> </w:t>
      </w:r>
      <w:r>
        <w:rPr>
          <w:sz w:val="23"/>
          <w:vertAlign w:val="baseline"/>
        </w:rPr>
        <w:t>Tata Mc Graw Hill Education, 2011.</w:t>
      </w:r>
    </w:p>
    <w:p>
      <w:pPr>
        <w:pStyle w:val="ListParagraph"/>
        <w:numPr>
          <w:ilvl w:val="0"/>
          <w:numId w:val="21"/>
        </w:numPr>
        <w:tabs>
          <w:tab w:pos="1127" w:val="left" w:leader="none"/>
        </w:tabs>
        <w:spacing w:line="240" w:lineRule="auto" w:before="2" w:after="0"/>
        <w:ind w:left="1127" w:right="0" w:hanging="287"/>
        <w:jc w:val="left"/>
        <w:rPr>
          <w:sz w:val="23"/>
        </w:rPr>
      </w:pPr>
      <w:r>
        <w:rPr>
          <w:sz w:val="23"/>
        </w:rPr>
        <w:t>S.K.</w:t>
      </w:r>
      <w:r>
        <w:rPr>
          <w:spacing w:val="-10"/>
          <w:sz w:val="23"/>
        </w:rPr>
        <w:t> </w:t>
      </w:r>
      <w:r>
        <w:rPr>
          <w:sz w:val="23"/>
        </w:rPr>
        <w:t>Saha,</w:t>
      </w:r>
      <w:r>
        <w:rPr>
          <w:spacing w:val="-6"/>
          <w:sz w:val="23"/>
        </w:rPr>
        <w:t> </w:t>
      </w:r>
      <w:r>
        <w:rPr>
          <w:b/>
          <w:sz w:val="23"/>
        </w:rPr>
        <w:t>Introduction</w:t>
      </w:r>
      <w:r>
        <w:rPr>
          <w:b/>
          <w:spacing w:val="-13"/>
          <w:sz w:val="23"/>
        </w:rPr>
        <w:t> </w:t>
      </w:r>
      <w:r>
        <w:rPr>
          <w:b/>
          <w:sz w:val="23"/>
        </w:rPr>
        <w:t>to</w:t>
      </w:r>
      <w:r>
        <w:rPr>
          <w:b/>
          <w:spacing w:val="-11"/>
          <w:sz w:val="23"/>
        </w:rPr>
        <w:t> </w:t>
      </w:r>
      <w:r>
        <w:rPr>
          <w:b/>
          <w:sz w:val="23"/>
        </w:rPr>
        <w:t>Robotics</w:t>
      </w:r>
      <w:r>
        <w:rPr>
          <w:sz w:val="23"/>
        </w:rPr>
        <w:t>,</w:t>
      </w:r>
      <w:r>
        <w:rPr>
          <w:spacing w:val="-6"/>
          <w:sz w:val="23"/>
        </w:rPr>
        <w:t> </w:t>
      </w:r>
      <w:r>
        <w:rPr>
          <w:sz w:val="23"/>
        </w:rPr>
        <w:t>4</w:t>
      </w:r>
      <w:r>
        <w:rPr>
          <w:sz w:val="23"/>
          <w:vertAlign w:val="superscript"/>
        </w:rPr>
        <w:t>th</w:t>
      </w:r>
      <w:r>
        <w:rPr>
          <w:spacing w:val="-22"/>
          <w:sz w:val="23"/>
          <w:vertAlign w:val="baseline"/>
        </w:rPr>
        <w:t> </w:t>
      </w:r>
      <w:r>
        <w:rPr>
          <w:sz w:val="23"/>
          <w:vertAlign w:val="baseline"/>
        </w:rPr>
        <w:t>Edition,</w:t>
      </w:r>
      <w:r>
        <w:rPr>
          <w:spacing w:val="-1"/>
          <w:sz w:val="23"/>
          <w:vertAlign w:val="baseline"/>
        </w:rPr>
        <w:t> </w:t>
      </w:r>
      <w:r>
        <w:rPr>
          <w:sz w:val="23"/>
          <w:vertAlign w:val="baseline"/>
        </w:rPr>
        <w:t>Tata</w:t>
      </w:r>
      <w:r>
        <w:rPr>
          <w:spacing w:val="-8"/>
          <w:sz w:val="23"/>
          <w:vertAlign w:val="baseline"/>
        </w:rPr>
        <w:t> </w:t>
      </w:r>
      <w:r>
        <w:rPr>
          <w:sz w:val="23"/>
          <w:vertAlign w:val="baseline"/>
        </w:rPr>
        <w:t>Mc</w:t>
      </w:r>
      <w:r>
        <w:rPr>
          <w:spacing w:val="-7"/>
          <w:sz w:val="23"/>
          <w:vertAlign w:val="baseline"/>
        </w:rPr>
        <w:t> </w:t>
      </w:r>
      <w:r>
        <w:rPr>
          <w:sz w:val="23"/>
          <w:vertAlign w:val="baseline"/>
        </w:rPr>
        <w:t>Graw</w:t>
      </w:r>
      <w:r>
        <w:rPr>
          <w:spacing w:val="-5"/>
          <w:sz w:val="23"/>
          <w:vertAlign w:val="baseline"/>
        </w:rPr>
        <w:t> </w:t>
      </w:r>
      <w:r>
        <w:rPr>
          <w:sz w:val="23"/>
          <w:vertAlign w:val="baseline"/>
        </w:rPr>
        <w:t>Hill</w:t>
      </w:r>
      <w:r>
        <w:rPr>
          <w:spacing w:val="-11"/>
          <w:sz w:val="23"/>
          <w:vertAlign w:val="baseline"/>
        </w:rPr>
        <w:t> </w:t>
      </w:r>
      <w:r>
        <w:rPr>
          <w:sz w:val="23"/>
          <w:vertAlign w:val="baseline"/>
        </w:rPr>
        <w:t>Education,</w:t>
      </w:r>
      <w:r>
        <w:rPr>
          <w:spacing w:val="-6"/>
          <w:sz w:val="23"/>
          <w:vertAlign w:val="baseline"/>
        </w:rPr>
        <w:t> </w:t>
      </w:r>
      <w:r>
        <w:rPr>
          <w:spacing w:val="-2"/>
          <w:sz w:val="23"/>
          <w:vertAlign w:val="baseline"/>
        </w:rPr>
        <w:t>2011.</w:t>
      </w:r>
    </w:p>
    <w:p>
      <w:pPr>
        <w:pStyle w:val="ListParagraph"/>
        <w:numPr>
          <w:ilvl w:val="0"/>
          <w:numId w:val="21"/>
        </w:numPr>
        <w:tabs>
          <w:tab w:pos="1112" w:val="left" w:leader="none"/>
          <w:tab w:pos="1128" w:val="left" w:leader="none"/>
        </w:tabs>
        <w:spacing w:line="357" w:lineRule="auto" w:before="139" w:after="0"/>
        <w:ind w:left="1128" w:right="883" w:hanging="288"/>
        <w:jc w:val="left"/>
        <w:rPr>
          <w:sz w:val="23"/>
        </w:rPr>
      </w:pPr>
      <w:r>
        <w:rPr>
          <w:sz w:val="23"/>
        </w:rPr>
        <w:t>Ashitava</w:t>
      </w:r>
      <w:r>
        <w:rPr>
          <w:spacing w:val="28"/>
          <w:sz w:val="23"/>
        </w:rPr>
        <w:t> </w:t>
      </w:r>
      <w:r>
        <w:rPr>
          <w:sz w:val="23"/>
        </w:rPr>
        <w:t>Ghoshal,</w:t>
      </w:r>
      <w:r>
        <w:rPr>
          <w:spacing w:val="30"/>
          <w:sz w:val="23"/>
        </w:rPr>
        <w:t> </w:t>
      </w:r>
      <w:r>
        <w:rPr>
          <w:b/>
          <w:sz w:val="23"/>
        </w:rPr>
        <w:t>Robotics</w:t>
      </w:r>
      <w:r>
        <w:rPr>
          <w:b/>
          <w:spacing w:val="31"/>
          <w:sz w:val="23"/>
        </w:rPr>
        <w:t> </w:t>
      </w:r>
      <w:r>
        <w:rPr>
          <w:b/>
          <w:sz w:val="23"/>
        </w:rPr>
        <w:t>-</w:t>
      </w:r>
      <w:r>
        <w:rPr>
          <w:b/>
          <w:spacing w:val="29"/>
          <w:sz w:val="23"/>
        </w:rPr>
        <w:t> </w:t>
      </w:r>
      <w:r>
        <w:rPr>
          <w:b/>
          <w:sz w:val="23"/>
        </w:rPr>
        <w:t>Fundamental</w:t>
      </w:r>
      <w:r>
        <w:rPr>
          <w:b/>
          <w:spacing w:val="28"/>
          <w:sz w:val="23"/>
        </w:rPr>
        <w:t> </w:t>
      </w:r>
      <w:r>
        <w:rPr>
          <w:b/>
          <w:sz w:val="23"/>
        </w:rPr>
        <w:t>Concepts</w:t>
      </w:r>
      <w:r>
        <w:rPr>
          <w:b/>
          <w:spacing w:val="31"/>
          <w:sz w:val="23"/>
        </w:rPr>
        <w:t> </w:t>
      </w:r>
      <w:r>
        <w:rPr>
          <w:b/>
          <w:sz w:val="23"/>
        </w:rPr>
        <w:t>and</w:t>
      </w:r>
      <w:r>
        <w:rPr>
          <w:b/>
          <w:spacing w:val="30"/>
          <w:sz w:val="23"/>
        </w:rPr>
        <w:t> </w:t>
      </w:r>
      <w:r>
        <w:rPr>
          <w:b/>
          <w:sz w:val="23"/>
        </w:rPr>
        <w:t>Analysis</w:t>
      </w:r>
      <w:r>
        <w:rPr>
          <w:sz w:val="23"/>
        </w:rPr>
        <w:t>, Oxford</w:t>
      </w:r>
      <w:r>
        <w:rPr>
          <w:spacing w:val="30"/>
          <w:sz w:val="23"/>
        </w:rPr>
        <w:t> </w:t>
      </w:r>
      <w:r>
        <w:rPr>
          <w:sz w:val="23"/>
        </w:rPr>
        <w:t>University Press, Sixth impression, 2010.</w:t>
      </w:r>
    </w:p>
    <w:p>
      <w:pPr>
        <w:spacing w:after="0" w:line="357" w:lineRule="auto"/>
        <w:jc w:val="left"/>
        <w:rPr>
          <w:sz w:val="23"/>
        </w:rPr>
        <w:sectPr>
          <w:pgSz w:w="11930" w:h="16870"/>
          <w:pgMar w:header="895" w:footer="0" w:top="1160" w:bottom="280" w:left="600" w:right="200"/>
        </w:sectPr>
      </w:pPr>
    </w:p>
    <w:p>
      <w:pPr>
        <w:pStyle w:val="BodyText"/>
      </w:pPr>
    </w:p>
    <w:p>
      <w:pPr>
        <w:pStyle w:val="BodyText"/>
        <w:spacing w:before="55"/>
      </w:pPr>
    </w:p>
    <w:p>
      <w:pPr>
        <w:spacing w:before="0"/>
        <w:ind w:left="0" w:right="1180" w:firstLine="0"/>
        <w:jc w:val="righ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23UAI3A3</w:t>
      </w:r>
    </w:p>
    <w:p>
      <w:pPr>
        <w:pStyle w:val="BodyText"/>
        <w:rPr>
          <w:b/>
        </w:rPr>
      </w:pPr>
    </w:p>
    <w:p>
      <w:pPr>
        <w:pStyle w:val="BodyText"/>
        <w:spacing w:before="12"/>
        <w:rPr>
          <w:b/>
        </w:rPr>
      </w:pPr>
    </w:p>
    <w:p>
      <w:pPr>
        <w:pStyle w:val="Heading1"/>
        <w:spacing w:before="1"/>
        <w:ind w:left="12"/>
        <w:jc w:val="center"/>
      </w:pPr>
      <w:bookmarkStart w:name="MAPPING (6)" w:id="78"/>
      <w:bookmarkEnd w:id="78"/>
      <w:r>
        <w:rPr>
          <w:b w:val="0"/>
        </w:rPr>
      </w:r>
      <w:r>
        <w:rPr>
          <w:spacing w:val="-2"/>
        </w:rPr>
        <w:t>MAPPING</w:t>
      </w:r>
    </w:p>
    <w:p>
      <w:pPr>
        <w:pStyle w:val="BodyText"/>
        <w:spacing w:before="6" w:after="1"/>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76800">
                      <wp:simplePos x="0" y="0"/>
                      <wp:positionH relativeFrom="column">
                        <wp:posOffset>-15341</wp:posOffset>
                      </wp:positionH>
                      <wp:positionV relativeFrom="paragraph">
                        <wp:posOffset>-4191</wp:posOffset>
                      </wp:positionV>
                      <wp:extent cx="890905" cy="79565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890905" cy="795655"/>
                                <a:chExt cx="890905" cy="795655"/>
                              </a:xfrm>
                            </wpg:grpSpPr>
                            <wps:wsp>
                              <wps:cNvPr id="32" name="Graphic 32"/>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3pt;width:70.150pt;height:62.65pt;mso-position-horizontal-relative:column;mso-position-vertical-relative:paragraph;z-index:-21639680" id="docshapegroup24" coordorigin="-24,-7"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7"/>
              <w:rPr>
                <w:sz w:val="24"/>
              </w:rPr>
            </w:pPr>
            <w:r>
              <w:rPr>
                <w:spacing w:val="-10"/>
                <w:sz w:val="24"/>
              </w:rPr>
              <w:t>S</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spacing w:before="45"/>
        <w:ind w:left="0" w:right="802" w:firstLine="0"/>
        <w:jc w:val="right"/>
        <w:rPr>
          <w:b/>
          <w:sz w:val="24"/>
        </w:rPr>
      </w:pPr>
      <w:r>
        <w:rPr>
          <w:sz w:val="24"/>
        </w:rPr>
        <w:t>Sub</w:t>
      </w:r>
      <w:r>
        <w:rPr>
          <w:spacing w:val="-9"/>
          <w:sz w:val="24"/>
        </w:rPr>
        <w:t> </w:t>
      </w:r>
      <w:r>
        <w:rPr>
          <w:sz w:val="24"/>
        </w:rPr>
        <w:t>Code</w:t>
      </w:r>
      <w:r>
        <w:rPr>
          <w:spacing w:val="-3"/>
          <w:sz w:val="24"/>
        </w:rPr>
        <w:t> </w:t>
      </w:r>
      <w:r>
        <w:rPr>
          <w:sz w:val="24"/>
        </w:rPr>
        <w:t>:</w:t>
      </w:r>
      <w:r>
        <w:rPr>
          <w:spacing w:val="-1"/>
          <w:sz w:val="24"/>
        </w:rPr>
        <w:t> </w:t>
      </w:r>
      <w:r>
        <w:rPr>
          <w:b/>
          <w:spacing w:val="-2"/>
          <w:sz w:val="24"/>
        </w:rPr>
        <w:t>23UGC3S1</w:t>
      </w:r>
    </w:p>
    <w:p>
      <w:pPr>
        <w:pStyle w:val="BodyText"/>
        <w:spacing w:before="165"/>
        <w:rPr>
          <w:b/>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412" w:hRule="atLeast"/>
        </w:trPr>
        <w:tc>
          <w:tcPr>
            <w:tcW w:w="2535" w:type="dxa"/>
          </w:tcPr>
          <w:p>
            <w:pPr>
              <w:pStyle w:val="TableParagraph"/>
              <w:spacing w:before="54"/>
              <w:ind w:left="11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83"/>
              <w:ind w:left="72"/>
              <w:jc w:val="left"/>
              <w:rPr>
                <w:b/>
                <w:sz w:val="24"/>
              </w:rPr>
            </w:pPr>
            <w:r>
              <w:rPr>
                <w:b/>
                <w:sz w:val="24"/>
              </w:rPr>
              <w:t>B.</w:t>
            </w:r>
            <w:r>
              <w:rPr>
                <w:b/>
                <w:spacing w:val="-2"/>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w:t>
            </w:r>
            <w:r>
              <w:rPr>
                <w:b/>
                <w:spacing w:val="1"/>
                <w:sz w:val="24"/>
              </w:rPr>
              <w:t> </w:t>
            </w:r>
            <w:r>
              <w:rPr>
                <w:b/>
                <w:sz w:val="24"/>
              </w:rPr>
              <w:t>Machine</w:t>
            </w:r>
            <w:r>
              <w:rPr>
                <w:b/>
                <w:spacing w:val="-8"/>
                <w:sz w:val="24"/>
              </w:rPr>
              <w:t> </w:t>
            </w:r>
            <w:r>
              <w:rPr>
                <w:b/>
                <w:spacing w:val="-2"/>
                <w:sz w:val="24"/>
              </w:rPr>
              <w:t>Learning</w:t>
            </w:r>
          </w:p>
        </w:tc>
      </w:tr>
      <w:tr>
        <w:trPr>
          <w:trHeight w:val="412" w:hRule="atLeast"/>
        </w:trPr>
        <w:tc>
          <w:tcPr>
            <w:tcW w:w="9411" w:type="dxa"/>
            <w:gridSpan w:val="4"/>
          </w:tcPr>
          <w:p>
            <w:pPr>
              <w:pStyle w:val="TableParagraph"/>
              <w:spacing w:before="50"/>
              <w:ind w:left="132" w:right="288"/>
              <w:rPr>
                <w:b/>
                <w:sz w:val="24"/>
              </w:rPr>
            </w:pPr>
            <w:r>
              <w:rPr>
                <w:sz w:val="24"/>
              </w:rPr>
              <w:t>Title</w:t>
            </w:r>
            <w:r>
              <w:rPr>
                <w:spacing w:val="-3"/>
                <w:sz w:val="24"/>
              </w:rPr>
              <w:t> </w:t>
            </w:r>
            <w:r>
              <w:rPr>
                <w:sz w:val="24"/>
              </w:rPr>
              <w:t>of</w:t>
            </w:r>
            <w:r>
              <w:rPr>
                <w:spacing w:val="-16"/>
                <w:sz w:val="24"/>
              </w:rPr>
              <w:t> </w:t>
            </w:r>
            <w:r>
              <w:rPr>
                <w:sz w:val="24"/>
              </w:rPr>
              <w:t>the Paper</w:t>
            </w:r>
            <w:r>
              <w:rPr>
                <w:spacing w:val="54"/>
                <w:sz w:val="24"/>
              </w:rPr>
              <w:t> </w:t>
            </w:r>
            <w:r>
              <w:rPr>
                <w:sz w:val="24"/>
              </w:rPr>
              <w:t>:</w:t>
            </w:r>
            <w:r>
              <w:rPr>
                <w:spacing w:val="56"/>
                <w:sz w:val="24"/>
              </w:rPr>
              <w:t> </w:t>
            </w:r>
            <w:r>
              <w:rPr>
                <w:b/>
                <w:sz w:val="24"/>
              </w:rPr>
              <w:t>Skill</w:t>
            </w:r>
            <w:r>
              <w:rPr>
                <w:b/>
                <w:spacing w:val="-7"/>
                <w:sz w:val="24"/>
              </w:rPr>
              <w:t> </w:t>
            </w:r>
            <w:r>
              <w:rPr>
                <w:b/>
                <w:sz w:val="24"/>
              </w:rPr>
              <w:t>Based</w:t>
            </w:r>
            <w:r>
              <w:rPr>
                <w:b/>
                <w:spacing w:val="1"/>
                <w:sz w:val="24"/>
              </w:rPr>
              <w:t> </w:t>
            </w:r>
            <w:r>
              <w:rPr>
                <w:b/>
                <w:sz w:val="24"/>
              </w:rPr>
              <w:t>Subject</w:t>
            </w:r>
            <w:r>
              <w:rPr>
                <w:b/>
                <w:spacing w:val="3"/>
                <w:sz w:val="24"/>
              </w:rPr>
              <w:t> </w:t>
            </w:r>
            <w:r>
              <w:rPr>
                <w:b/>
                <w:sz w:val="24"/>
              </w:rPr>
              <w:t>1</w:t>
            </w:r>
            <w:r>
              <w:rPr>
                <w:b/>
                <w:spacing w:val="-9"/>
                <w:sz w:val="24"/>
              </w:rPr>
              <w:t> </w:t>
            </w:r>
            <w:r>
              <w:rPr>
                <w:b/>
                <w:sz w:val="24"/>
              </w:rPr>
              <w:t>-</w:t>
            </w:r>
            <w:r>
              <w:rPr>
                <w:b/>
                <w:spacing w:val="2"/>
                <w:sz w:val="24"/>
              </w:rPr>
              <w:t> </w:t>
            </w:r>
            <w:r>
              <w:rPr>
                <w:b/>
                <w:sz w:val="24"/>
              </w:rPr>
              <w:t>Cyber</w:t>
            </w:r>
            <w:r>
              <w:rPr>
                <w:b/>
                <w:spacing w:val="-14"/>
                <w:sz w:val="24"/>
              </w:rPr>
              <w:t> </w:t>
            </w:r>
            <w:r>
              <w:rPr>
                <w:b/>
                <w:spacing w:val="-2"/>
                <w:sz w:val="24"/>
              </w:rPr>
              <w:t>Security</w:t>
            </w:r>
          </w:p>
        </w:tc>
      </w:tr>
      <w:tr>
        <w:trPr>
          <w:trHeight w:val="772" w:hRule="atLeast"/>
        </w:trPr>
        <w:tc>
          <w:tcPr>
            <w:tcW w:w="2535" w:type="dxa"/>
          </w:tcPr>
          <w:p>
            <w:pPr>
              <w:pStyle w:val="TableParagraph"/>
              <w:spacing w:before="49"/>
              <w:ind w:left="47" w:right="10"/>
              <w:rPr>
                <w:b/>
                <w:sz w:val="24"/>
              </w:rPr>
            </w:pPr>
            <w:r>
              <w:rPr>
                <w:b/>
                <w:spacing w:val="-2"/>
                <w:sz w:val="24"/>
              </w:rPr>
              <w:t>Batch</w:t>
            </w:r>
          </w:p>
          <w:p>
            <w:pPr>
              <w:pStyle w:val="TableParagraph"/>
              <w:spacing w:before="118"/>
              <w:ind w:left="47" w:right="18"/>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before="49"/>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118"/>
              <w:ind w:left="38" w:right="13"/>
              <w:rPr>
                <w:sz w:val="24"/>
              </w:rPr>
            </w:pPr>
            <w:r>
              <w:rPr>
                <w:spacing w:val="-10"/>
                <w:sz w:val="24"/>
              </w:rPr>
              <w:t>2</w:t>
            </w:r>
          </w:p>
        </w:tc>
        <w:tc>
          <w:tcPr>
            <w:tcW w:w="2348" w:type="dxa"/>
          </w:tcPr>
          <w:p>
            <w:pPr>
              <w:pStyle w:val="TableParagraph"/>
              <w:spacing w:before="49"/>
              <w:ind w:left="45" w:right="23"/>
              <w:rPr>
                <w:b/>
                <w:sz w:val="24"/>
              </w:rPr>
            </w:pPr>
            <w:r>
              <w:rPr>
                <w:b/>
                <w:sz w:val="24"/>
              </w:rPr>
              <w:t>Total</w:t>
            </w:r>
            <w:r>
              <w:rPr>
                <w:b/>
                <w:spacing w:val="-9"/>
                <w:sz w:val="24"/>
              </w:rPr>
              <w:t> </w:t>
            </w:r>
            <w:r>
              <w:rPr>
                <w:b/>
                <w:spacing w:val="-2"/>
                <w:sz w:val="24"/>
              </w:rPr>
              <w:t>Hours</w:t>
            </w:r>
          </w:p>
          <w:p>
            <w:pPr>
              <w:pStyle w:val="TableParagraph"/>
              <w:spacing w:before="118"/>
              <w:ind w:left="45"/>
              <w:rPr>
                <w:sz w:val="24"/>
              </w:rPr>
            </w:pPr>
            <w:r>
              <w:rPr>
                <w:spacing w:val="-5"/>
                <w:sz w:val="24"/>
              </w:rPr>
              <w:t>30</w:t>
            </w:r>
          </w:p>
        </w:tc>
        <w:tc>
          <w:tcPr>
            <w:tcW w:w="1724" w:type="dxa"/>
          </w:tcPr>
          <w:p>
            <w:pPr>
              <w:pStyle w:val="TableParagraph"/>
              <w:spacing w:before="49"/>
              <w:ind w:left="30" w:right="18"/>
              <w:rPr>
                <w:b/>
                <w:sz w:val="24"/>
              </w:rPr>
            </w:pPr>
            <w:r>
              <w:rPr>
                <w:b/>
                <w:spacing w:val="-2"/>
                <w:sz w:val="24"/>
              </w:rPr>
              <w:t>Credits</w:t>
            </w:r>
          </w:p>
          <w:p>
            <w:pPr>
              <w:pStyle w:val="TableParagraph"/>
              <w:spacing w:before="118"/>
              <w:ind w:left="30"/>
              <w:rPr>
                <w:sz w:val="24"/>
              </w:rPr>
            </w:pPr>
            <w:r>
              <w:rPr>
                <w:spacing w:val="-10"/>
                <w:sz w:val="24"/>
              </w:rPr>
              <w:t>3</w:t>
            </w:r>
          </w:p>
        </w:tc>
      </w:tr>
    </w:tbl>
    <w:p>
      <w:pPr>
        <w:pStyle w:val="BodyText"/>
        <w:spacing w:before="135"/>
        <w:rPr>
          <w:b/>
        </w:rPr>
      </w:pPr>
    </w:p>
    <w:p>
      <w:pPr>
        <w:pStyle w:val="Heading2"/>
        <w:ind w:left="19"/>
        <w:jc w:val="center"/>
      </w:pPr>
      <w:bookmarkStart w:name="Course Objectives (9)" w:id="79"/>
      <w:bookmarkEnd w:id="79"/>
      <w:r>
        <w:rPr>
          <w:b w:val="0"/>
        </w:rPr>
      </w:r>
      <w:r>
        <w:rPr/>
        <w:t>Course</w:t>
      </w:r>
      <w:r>
        <w:rPr>
          <w:spacing w:val="-8"/>
        </w:rPr>
        <w:t> </w:t>
      </w:r>
      <w:r>
        <w:rPr>
          <w:spacing w:val="-2"/>
        </w:rPr>
        <w:t>Objectives</w:t>
      </w:r>
    </w:p>
    <w:p>
      <w:pPr>
        <w:pStyle w:val="ListParagraph"/>
        <w:numPr>
          <w:ilvl w:val="1"/>
          <w:numId w:val="21"/>
        </w:numPr>
        <w:tabs>
          <w:tab w:pos="1560" w:val="left" w:leader="none"/>
        </w:tabs>
        <w:spacing w:line="240" w:lineRule="auto" w:before="271" w:after="0"/>
        <w:ind w:left="1560" w:right="0" w:hanging="360"/>
        <w:jc w:val="left"/>
        <w:rPr>
          <w:sz w:val="24"/>
        </w:rPr>
      </w:pPr>
      <w:r>
        <w:rPr>
          <w:sz w:val="24"/>
        </w:rPr>
        <w:t>The</w:t>
      </w:r>
      <w:r>
        <w:rPr>
          <w:spacing w:val="-11"/>
          <w:sz w:val="24"/>
        </w:rPr>
        <w:t> </w:t>
      </w:r>
      <w:r>
        <w:rPr>
          <w:sz w:val="24"/>
        </w:rPr>
        <w:t>course</w:t>
      </w:r>
      <w:r>
        <w:rPr>
          <w:spacing w:val="-2"/>
          <w:sz w:val="24"/>
        </w:rPr>
        <w:t> </w:t>
      </w:r>
      <w:r>
        <w:rPr>
          <w:sz w:val="24"/>
        </w:rPr>
        <w:t>introduces</w:t>
      </w:r>
      <w:r>
        <w:rPr>
          <w:spacing w:val="-11"/>
          <w:sz w:val="24"/>
        </w:rPr>
        <w:t> </w:t>
      </w:r>
      <w:r>
        <w:rPr>
          <w:sz w:val="24"/>
        </w:rPr>
        <w:t>the</w:t>
      </w:r>
      <w:r>
        <w:rPr>
          <w:spacing w:val="-2"/>
          <w:sz w:val="24"/>
        </w:rPr>
        <w:t> </w:t>
      </w:r>
      <w:r>
        <w:rPr>
          <w:sz w:val="24"/>
        </w:rPr>
        <w:t>basic</w:t>
      </w:r>
      <w:r>
        <w:rPr>
          <w:spacing w:val="-2"/>
          <w:sz w:val="24"/>
        </w:rPr>
        <w:t> </w:t>
      </w:r>
      <w:r>
        <w:rPr>
          <w:sz w:val="24"/>
        </w:rPr>
        <w:t>concepts</w:t>
      </w:r>
      <w:r>
        <w:rPr>
          <w:spacing w:val="-2"/>
          <w:sz w:val="24"/>
        </w:rPr>
        <w:t> </w:t>
      </w:r>
      <w:r>
        <w:rPr>
          <w:sz w:val="24"/>
        </w:rPr>
        <w:t>of</w:t>
      </w:r>
      <w:r>
        <w:rPr>
          <w:spacing w:val="-16"/>
          <w:sz w:val="24"/>
        </w:rPr>
        <w:t> </w:t>
      </w:r>
      <w:r>
        <w:rPr>
          <w:sz w:val="24"/>
        </w:rPr>
        <w:t>Cyber</w:t>
      </w:r>
      <w:r>
        <w:rPr>
          <w:spacing w:val="5"/>
          <w:sz w:val="24"/>
        </w:rPr>
        <w:t> </w:t>
      </w:r>
      <w:r>
        <w:rPr>
          <w:spacing w:val="-2"/>
          <w:sz w:val="24"/>
        </w:rPr>
        <w:t>Security.</w:t>
      </w:r>
    </w:p>
    <w:p>
      <w:pPr>
        <w:pStyle w:val="ListParagraph"/>
        <w:numPr>
          <w:ilvl w:val="1"/>
          <w:numId w:val="21"/>
        </w:numPr>
        <w:tabs>
          <w:tab w:pos="1561" w:val="left" w:leader="none"/>
        </w:tabs>
        <w:spacing w:line="276" w:lineRule="auto" w:before="41" w:after="0"/>
        <w:ind w:left="1561" w:right="888" w:hanging="361"/>
        <w:jc w:val="left"/>
        <w:rPr>
          <w:sz w:val="24"/>
        </w:rPr>
      </w:pPr>
      <w:r>
        <w:rPr>
          <w:sz w:val="24"/>
        </w:rPr>
        <w:t>To develop an</w:t>
      </w:r>
      <w:r>
        <w:rPr>
          <w:spacing w:val="-2"/>
          <w:sz w:val="24"/>
        </w:rPr>
        <w:t> </w:t>
      </w:r>
      <w:r>
        <w:rPr>
          <w:sz w:val="24"/>
        </w:rPr>
        <w:t>ability</w:t>
      </w:r>
      <w:r>
        <w:rPr>
          <w:spacing w:val="-10"/>
          <w:sz w:val="24"/>
        </w:rPr>
        <w:t> </w:t>
      </w:r>
      <w:r>
        <w:rPr>
          <w:sz w:val="24"/>
        </w:rPr>
        <w:t>to understand about various modes of</w:t>
      </w:r>
      <w:r>
        <w:rPr>
          <w:spacing w:val="-9"/>
          <w:sz w:val="24"/>
        </w:rPr>
        <w:t> </w:t>
      </w:r>
      <w:r>
        <w:rPr>
          <w:sz w:val="24"/>
        </w:rPr>
        <w:t>Cyber Crimes and Preventive </w:t>
      </w:r>
      <w:r>
        <w:rPr>
          <w:spacing w:val="-2"/>
          <w:sz w:val="24"/>
        </w:rPr>
        <w:t>measures.</w:t>
      </w:r>
    </w:p>
    <w:p>
      <w:pPr>
        <w:pStyle w:val="ListParagraph"/>
        <w:numPr>
          <w:ilvl w:val="1"/>
          <w:numId w:val="21"/>
        </w:numPr>
        <w:tabs>
          <w:tab w:pos="1560" w:val="left" w:leader="none"/>
        </w:tabs>
        <w:spacing w:line="240" w:lineRule="auto" w:before="4" w:after="0"/>
        <w:ind w:left="1560" w:right="0" w:hanging="360"/>
        <w:jc w:val="left"/>
        <w:rPr>
          <w:sz w:val="24"/>
        </w:rPr>
      </w:pPr>
      <w:r>
        <w:rPr>
          <w:sz w:val="24"/>
        </w:rPr>
        <w:t>To</w:t>
      </w:r>
      <w:r>
        <w:rPr>
          <w:spacing w:val="-4"/>
          <w:sz w:val="24"/>
        </w:rPr>
        <w:t> </w:t>
      </w:r>
      <w:r>
        <w:rPr>
          <w:sz w:val="24"/>
        </w:rPr>
        <w:t>understand</w:t>
      </w:r>
      <w:r>
        <w:rPr>
          <w:spacing w:val="-1"/>
          <w:sz w:val="24"/>
        </w:rPr>
        <w:t> </w:t>
      </w:r>
      <w:r>
        <w:rPr>
          <w:sz w:val="24"/>
        </w:rPr>
        <w:t>about</w:t>
      </w:r>
      <w:r>
        <w:rPr>
          <w:spacing w:val="-10"/>
          <w:sz w:val="24"/>
        </w:rPr>
        <w:t> </w:t>
      </w:r>
      <w:r>
        <w:rPr>
          <w:sz w:val="24"/>
        </w:rPr>
        <w:t>the</w:t>
      </w:r>
      <w:r>
        <w:rPr>
          <w:spacing w:val="-2"/>
          <w:sz w:val="24"/>
        </w:rPr>
        <w:t> </w:t>
      </w:r>
      <w:r>
        <w:rPr>
          <w:sz w:val="24"/>
        </w:rPr>
        <w:t>Cyber</w:t>
      </w:r>
      <w:r>
        <w:rPr>
          <w:spacing w:val="1"/>
          <w:sz w:val="24"/>
        </w:rPr>
        <w:t> </w:t>
      </w:r>
      <w:r>
        <w:rPr>
          <w:sz w:val="24"/>
        </w:rPr>
        <w:t>Legal</w:t>
      </w:r>
      <w:r>
        <w:rPr>
          <w:spacing w:val="-10"/>
          <w:sz w:val="24"/>
        </w:rPr>
        <w:t> </w:t>
      </w:r>
      <w:r>
        <w:rPr>
          <w:sz w:val="24"/>
        </w:rPr>
        <w:t>laws</w:t>
      </w:r>
      <w:r>
        <w:rPr>
          <w:spacing w:val="-8"/>
          <w:sz w:val="24"/>
        </w:rPr>
        <w:t> </w:t>
      </w:r>
      <w:r>
        <w:rPr>
          <w:sz w:val="24"/>
        </w:rPr>
        <w:t>and </w:t>
      </w:r>
      <w:r>
        <w:rPr>
          <w:spacing w:val="-2"/>
          <w:sz w:val="24"/>
        </w:rPr>
        <w:t>Punishments.</w:t>
      </w:r>
    </w:p>
    <w:p>
      <w:pPr>
        <w:pStyle w:val="BodyText"/>
        <w:spacing w:before="48"/>
      </w:pPr>
    </w:p>
    <w:p>
      <w:pPr>
        <w:spacing w:before="0"/>
        <w:ind w:left="6" w:right="0" w:firstLine="0"/>
        <w:jc w:val="center"/>
        <w:rPr>
          <w:b/>
          <w:sz w:val="24"/>
        </w:rPr>
      </w:pPr>
      <w:bookmarkStart w:name="Course Outcomes (CO) (6)" w:id="80"/>
      <w:bookmarkEnd w:id="80"/>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54" w:after="1"/>
        <w:rPr>
          <w:b/>
          <w:sz w:val="20"/>
        </w:rPr>
      </w:pPr>
    </w:p>
    <w:tbl>
      <w:tblPr>
        <w:tblW w:w="0" w:type="auto"/>
        <w:jc w:val="left"/>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667"/>
        <w:gridCol w:w="7784"/>
      </w:tblGrid>
      <w:tr>
        <w:trPr>
          <w:trHeight w:val="412" w:hRule="atLeast"/>
        </w:trPr>
        <w:tc>
          <w:tcPr>
            <w:tcW w:w="509" w:type="dxa"/>
            <w:vMerge w:val="restart"/>
            <w:textDirection w:val="btLr"/>
          </w:tcPr>
          <w:p>
            <w:pPr>
              <w:pStyle w:val="TableParagraph"/>
              <w:spacing w:before="174"/>
              <w:ind w:left="494"/>
              <w:jc w:val="left"/>
              <w:rPr>
                <w:sz w:val="24"/>
              </w:rPr>
            </w:pPr>
            <w:r>
              <w:rPr>
                <w:sz w:val="24"/>
              </w:rPr>
              <w:t>K1</w:t>
            </w:r>
            <w:r>
              <w:rPr>
                <w:spacing w:val="1"/>
                <w:sz w:val="24"/>
              </w:rPr>
              <w:t> </w:t>
            </w:r>
            <w:r>
              <w:rPr>
                <w:sz w:val="24"/>
              </w:rPr>
              <w:t>-</w:t>
            </w:r>
            <w:r>
              <w:rPr>
                <w:spacing w:val="4"/>
                <w:sz w:val="24"/>
              </w:rPr>
              <w:t> </w:t>
            </w:r>
            <w:r>
              <w:rPr>
                <w:spacing w:val="-5"/>
                <w:sz w:val="24"/>
              </w:rPr>
              <w:t>K5</w:t>
            </w:r>
          </w:p>
        </w:tc>
        <w:tc>
          <w:tcPr>
            <w:tcW w:w="667" w:type="dxa"/>
          </w:tcPr>
          <w:p>
            <w:pPr>
              <w:pStyle w:val="TableParagraph"/>
              <w:spacing w:before="30"/>
              <w:ind w:left="28" w:right="13"/>
              <w:rPr>
                <w:sz w:val="24"/>
              </w:rPr>
            </w:pPr>
            <w:r>
              <w:rPr>
                <w:spacing w:val="-5"/>
                <w:sz w:val="24"/>
              </w:rPr>
              <w:t>CO1</w:t>
            </w:r>
          </w:p>
        </w:tc>
        <w:tc>
          <w:tcPr>
            <w:tcW w:w="7784" w:type="dxa"/>
          </w:tcPr>
          <w:p>
            <w:pPr>
              <w:pStyle w:val="TableParagraph"/>
              <w:spacing w:before="44"/>
              <w:ind w:left="115"/>
              <w:jc w:val="left"/>
              <w:rPr>
                <w:sz w:val="22"/>
              </w:rPr>
            </w:pPr>
            <w:r>
              <w:rPr>
                <w:sz w:val="22"/>
              </w:rPr>
              <w:t>To</w:t>
            </w:r>
            <w:r>
              <w:rPr>
                <w:spacing w:val="-11"/>
                <w:sz w:val="22"/>
              </w:rPr>
              <w:t> </w:t>
            </w:r>
            <w:r>
              <w:rPr>
                <w:sz w:val="22"/>
              </w:rPr>
              <w:t>Understand</w:t>
            </w:r>
            <w:r>
              <w:rPr>
                <w:spacing w:val="-9"/>
                <w:sz w:val="22"/>
              </w:rPr>
              <w:t> </w:t>
            </w:r>
            <w:r>
              <w:rPr>
                <w:sz w:val="22"/>
              </w:rPr>
              <w:t>the</w:t>
            </w:r>
            <w:r>
              <w:rPr>
                <w:spacing w:val="-12"/>
                <w:sz w:val="22"/>
              </w:rPr>
              <w:t> </w:t>
            </w:r>
            <w:r>
              <w:rPr>
                <w:sz w:val="22"/>
              </w:rPr>
              <w:t>Concepts</w:t>
            </w:r>
            <w:r>
              <w:rPr>
                <w:spacing w:val="-1"/>
                <w:sz w:val="22"/>
              </w:rPr>
              <w:t> </w:t>
            </w:r>
            <w:r>
              <w:rPr>
                <w:sz w:val="22"/>
              </w:rPr>
              <w:t>of</w:t>
            </w:r>
            <w:r>
              <w:rPr>
                <w:spacing w:val="-3"/>
                <w:sz w:val="22"/>
              </w:rPr>
              <w:t> </w:t>
            </w:r>
            <w:r>
              <w:rPr>
                <w:sz w:val="22"/>
              </w:rPr>
              <w:t>Cybercrime</w:t>
            </w:r>
            <w:r>
              <w:rPr>
                <w:spacing w:val="-12"/>
                <w:sz w:val="22"/>
              </w:rPr>
              <w:t> </w:t>
            </w:r>
            <w:r>
              <w:rPr>
                <w:sz w:val="22"/>
              </w:rPr>
              <w:t>and</w:t>
            </w:r>
            <w:r>
              <w:rPr>
                <w:spacing w:val="-5"/>
                <w:sz w:val="22"/>
              </w:rPr>
              <w:t> </w:t>
            </w:r>
            <w:r>
              <w:rPr>
                <w:sz w:val="22"/>
              </w:rPr>
              <w:t>Cyber</w:t>
            </w:r>
            <w:r>
              <w:rPr>
                <w:spacing w:val="1"/>
                <w:sz w:val="22"/>
              </w:rPr>
              <w:t> </w:t>
            </w:r>
            <w:r>
              <w:rPr>
                <w:spacing w:val="-2"/>
                <w:sz w:val="22"/>
              </w:rPr>
              <w:t>Frauds.</w:t>
            </w:r>
          </w:p>
        </w:tc>
      </w:tr>
      <w:tr>
        <w:trPr>
          <w:trHeight w:val="311" w:hRule="atLeast"/>
        </w:trPr>
        <w:tc>
          <w:tcPr>
            <w:tcW w:w="509" w:type="dxa"/>
            <w:vMerge/>
            <w:tcBorders>
              <w:top w:val="nil"/>
            </w:tcBorders>
            <w:textDirection w:val="btLr"/>
          </w:tcPr>
          <w:p>
            <w:pPr>
              <w:rPr>
                <w:sz w:val="2"/>
                <w:szCs w:val="2"/>
              </w:rPr>
            </w:pPr>
          </w:p>
        </w:tc>
        <w:tc>
          <w:tcPr>
            <w:tcW w:w="667" w:type="dxa"/>
          </w:tcPr>
          <w:p>
            <w:pPr>
              <w:pStyle w:val="TableParagraph"/>
              <w:spacing w:line="263" w:lineRule="exact"/>
              <w:ind w:left="28" w:right="13"/>
              <w:rPr>
                <w:sz w:val="24"/>
              </w:rPr>
            </w:pPr>
            <w:r>
              <w:rPr>
                <w:spacing w:val="-5"/>
                <w:sz w:val="24"/>
              </w:rPr>
              <w:t>CO2</w:t>
            </w:r>
          </w:p>
        </w:tc>
        <w:tc>
          <w:tcPr>
            <w:tcW w:w="7784" w:type="dxa"/>
          </w:tcPr>
          <w:p>
            <w:pPr>
              <w:pStyle w:val="TableParagraph"/>
              <w:spacing w:line="249" w:lineRule="exact"/>
              <w:ind w:left="115"/>
              <w:jc w:val="left"/>
              <w:rPr>
                <w:sz w:val="22"/>
              </w:rPr>
            </w:pPr>
            <w:r>
              <w:rPr>
                <w:sz w:val="22"/>
              </w:rPr>
              <w:t>To</w:t>
            </w:r>
            <w:r>
              <w:rPr>
                <w:spacing w:val="35"/>
                <w:sz w:val="22"/>
              </w:rPr>
              <w:t> </w:t>
            </w:r>
            <w:r>
              <w:rPr>
                <w:sz w:val="22"/>
              </w:rPr>
              <w:t>Know</w:t>
            </w:r>
            <w:r>
              <w:rPr>
                <w:spacing w:val="-13"/>
                <w:sz w:val="22"/>
              </w:rPr>
              <w:t> </w:t>
            </w:r>
            <w:r>
              <w:rPr>
                <w:sz w:val="22"/>
              </w:rPr>
              <w:t>about Cyber</w:t>
            </w:r>
            <w:r>
              <w:rPr>
                <w:spacing w:val="3"/>
                <w:sz w:val="22"/>
              </w:rPr>
              <w:t> </w:t>
            </w:r>
            <w:r>
              <w:rPr>
                <w:sz w:val="22"/>
              </w:rPr>
              <w:t>Terrorism</w:t>
            </w:r>
            <w:r>
              <w:rPr>
                <w:spacing w:val="-14"/>
                <w:sz w:val="22"/>
              </w:rPr>
              <w:t> </w:t>
            </w:r>
            <w:r>
              <w:rPr>
                <w:sz w:val="22"/>
              </w:rPr>
              <w:t>and</w:t>
            </w:r>
            <w:r>
              <w:rPr>
                <w:spacing w:val="-9"/>
                <w:sz w:val="22"/>
              </w:rPr>
              <w:t> </w:t>
            </w:r>
            <w:r>
              <w:rPr>
                <w:sz w:val="22"/>
              </w:rPr>
              <w:t>its</w:t>
            </w:r>
            <w:r>
              <w:rPr>
                <w:spacing w:val="-5"/>
                <w:sz w:val="22"/>
              </w:rPr>
              <w:t> </w:t>
            </w:r>
            <w:r>
              <w:rPr>
                <w:sz w:val="22"/>
              </w:rPr>
              <w:t>preventive</w:t>
            </w:r>
            <w:r>
              <w:rPr>
                <w:spacing w:val="3"/>
                <w:sz w:val="22"/>
              </w:rPr>
              <w:t> </w:t>
            </w:r>
            <w:r>
              <w:rPr>
                <w:spacing w:val="-2"/>
                <w:sz w:val="22"/>
              </w:rPr>
              <w:t>measures.</w:t>
            </w:r>
          </w:p>
        </w:tc>
      </w:tr>
      <w:tr>
        <w:trPr>
          <w:trHeight w:val="350" w:hRule="atLeast"/>
        </w:trPr>
        <w:tc>
          <w:tcPr>
            <w:tcW w:w="509" w:type="dxa"/>
            <w:vMerge/>
            <w:tcBorders>
              <w:top w:val="nil"/>
            </w:tcBorders>
            <w:textDirection w:val="btLr"/>
          </w:tcPr>
          <w:p>
            <w:pPr>
              <w:rPr>
                <w:sz w:val="2"/>
                <w:szCs w:val="2"/>
              </w:rPr>
            </w:pPr>
          </w:p>
        </w:tc>
        <w:tc>
          <w:tcPr>
            <w:tcW w:w="667" w:type="dxa"/>
          </w:tcPr>
          <w:p>
            <w:pPr>
              <w:pStyle w:val="TableParagraph"/>
              <w:spacing w:before="1"/>
              <w:ind w:left="28" w:right="13"/>
              <w:rPr>
                <w:sz w:val="24"/>
              </w:rPr>
            </w:pPr>
            <w:r>
              <w:rPr>
                <w:spacing w:val="-5"/>
                <w:sz w:val="24"/>
              </w:rPr>
              <w:t>CO3</w:t>
            </w:r>
          </w:p>
        </w:tc>
        <w:tc>
          <w:tcPr>
            <w:tcW w:w="7784" w:type="dxa"/>
          </w:tcPr>
          <w:p>
            <w:pPr>
              <w:pStyle w:val="TableParagraph"/>
              <w:spacing w:before="1"/>
              <w:ind w:left="115"/>
              <w:jc w:val="left"/>
              <w:rPr>
                <w:sz w:val="24"/>
              </w:rPr>
            </w:pPr>
            <w:r>
              <w:rPr>
                <w:sz w:val="24"/>
              </w:rPr>
              <w:t>To</w:t>
            </w:r>
            <w:r>
              <w:rPr>
                <w:spacing w:val="-12"/>
                <w:sz w:val="24"/>
              </w:rPr>
              <w:t> </w:t>
            </w:r>
            <w:r>
              <w:rPr>
                <w:sz w:val="24"/>
              </w:rPr>
              <w:t>Analyze</w:t>
            </w:r>
            <w:r>
              <w:rPr>
                <w:spacing w:val="-2"/>
                <w:sz w:val="24"/>
              </w:rPr>
              <w:t> </w:t>
            </w:r>
            <w:r>
              <w:rPr>
                <w:sz w:val="24"/>
              </w:rPr>
              <w:t>about</w:t>
            </w:r>
            <w:r>
              <w:rPr>
                <w:spacing w:val="-5"/>
                <w:sz w:val="24"/>
              </w:rPr>
              <w:t> </w:t>
            </w:r>
            <w:r>
              <w:rPr>
                <w:sz w:val="24"/>
              </w:rPr>
              <w:t>the</w:t>
            </w:r>
            <w:r>
              <w:rPr>
                <w:spacing w:val="-2"/>
                <w:sz w:val="24"/>
              </w:rPr>
              <w:t> </w:t>
            </w:r>
            <w:r>
              <w:rPr>
                <w:sz w:val="24"/>
              </w:rPr>
              <w:t>Internet,</w:t>
            </w:r>
            <w:r>
              <w:rPr>
                <w:spacing w:val="-3"/>
                <w:sz w:val="24"/>
              </w:rPr>
              <w:t> </w:t>
            </w:r>
            <w:r>
              <w:rPr>
                <w:sz w:val="24"/>
              </w:rPr>
              <w:t>Mobile</w:t>
            </w:r>
            <w:r>
              <w:rPr>
                <w:spacing w:val="-7"/>
                <w:sz w:val="24"/>
              </w:rPr>
              <w:t> </w:t>
            </w:r>
            <w:r>
              <w:rPr>
                <w:sz w:val="24"/>
              </w:rPr>
              <w:t>Phone</w:t>
            </w:r>
            <w:r>
              <w:rPr>
                <w:spacing w:val="-7"/>
                <w:sz w:val="24"/>
              </w:rPr>
              <w:t> </w:t>
            </w:r>
            <w:r>
              <w:rPr>
                <w:sz w:val="24"/>
              </w:rPr>
              <w:t>and</w:t>
            </w:r>
            <w:r>
              <w:rPr>
                <w:spacing w:val="3"/>
                <w:sz w:val="24"/>
              </w:rPr>
              <w:t> </w:t>
            </w:r>
            <w:r>
              <w:rPr>
                <w:sz w:val="24"/>
              </w:rPr>
              <w:t>E-commerce</w:t>
            </w:r>
            <w:r>
              <w:rPr>
                <w:spacing w:val="-6"/>
                <w:sz w:val="24"/>
              </w:rPr>
              <w:t> </w:t>
            </w:r>
            <w:r>
              <w:rPr>
                <w:sz w:val="24"/>
              </w:rPr>
              <w:t>security</w:t>
            </w:r>
            <w:r>
              <w:rPr>
                <w:spacing w:val="-16"/>
                <w:sz w:val="24"/>
              </w:rPr>
              <w:t> </w:t>
            </w:r>
            <w:r>
              <w:rPr>
                <w:spacing w:val="-2"/>
                <w:sz w:val="24"/>
              </w:rPr>
              <w:t>issues.</w:t>
            </w:r>
          </w:p>
        </w:tc>
      </w:tr>
      <w:tr>
        <w:trPr>
          <w:trHeight w:val="316" w:hRule="atLeast"/>
        </w:trPr>
        <w:tc>
          <w:tcPr>
            <w:tcW w:w="509" w:type="dxa"/>
            <w:vMerge/>
            <w:tcBorders>
              <w:top w:val="nil"/>
            </w:tcBorders>
            <w:textDirection w:val="btLr"/>
          </w:tcPr>
          <w:p>
            <w:pPr>
              <w:rPr>
                <w:sz w:val="2"/>
                <w:szCs w:val="2"/>
              </w:rPr>
            </w:pPr>
          </w:p>
        </w:tc>
        <w:tc>
          <w:tcPr>
            <w:tcW w:w="667" w:type="dxa"/>
          </w:tcPr>
          <w:p>
            <w:pPr>
              <w:pStyle w:val="TableParagraph"/>
              <w:spacing w:line="268" w:lineRule="exact"/>
              <w:ind w:left="28" w:right="13"/>
              <w:rPr>
                <w:sz w:val="24"/>
              </w:rPr>
            </w:pPr>
            <w:r>
              <w:rPr>
                <w:spacing w:val="-5"/>
                <w:sz w:val="24"/>
              </w:rPr>
              <w:t>CO4</w:t>
            </w:r>
          </w:p>
        </w:tc>
        <w:tc>
          <w:tcPr>
            <w:tcW w:w="7784" w:type="dxa"/>
          </w:tcPr>
          <w:p>
            <w:pPr>
              <w:pStyle w:val="TableParagraph"/>
              <w:spacing w:line="268" w:lineRule="exact"/>
              <w:ind w:left="115"/>
              <w:jc w:val="left"/>
              <w:rPr>
                <w:sz w:val="24"/>
              </w:rPr>
            </w:pPr>
            <w:r>
              <w:rPr>
                <w:sz w:val="24"/>
              </w:rPr>
              <w:t>To</w:t>
            </w:r>
            <w:r>
              <w:rPr>
                <w:spacing w:val="-5"/>
                <w:sz w:val="24"/>
              </w:rPr>
              <w:t> </w:t>
            </w:r>
            <w:r>
              <w:rPr>
                <w:sz w:val="24"/>
              </w:rPr>
              <w:t>Understand</w:t>
            </w:r>
            <w:r>
              <w:rPr>
                <w:spacing w:val="-1"/>
                <w:sz w:val="24"/>
              </w:rPr>
              <w:t> </w:t>
            </w:r>
            <w:r>
              <w:rPr>
                <w:sz w:val="24"/>
              </w:rPr>
              <w:t>about</w:t>
            </w:r>
            <w:r>
              <w:rPr>
                <w:spacing w:val="-1"/>
                <w:sz w:val="24"/>
              </w:rPr>
              <w:t> </w:t>
            </w:r>
            <w:r>
              <w:rPr>
                <w:sz w:val="24"/>
              </w:rPr>
              <w:t>E-mail</w:t>
            </w:r>
            <w:r>
              <w:rPr>
                <w:spacing w:val="-16"/>
                <w:sz w:val="24"/>
              </w:rPr>
              <w:t> </w:t>
            </w:r>
            <w:r>
              <w:rPr>
                <w:sz w:val="24"/>
              </w:rPr>
              <w:t>and</w:t>
            </w:r>
            <w:r>
              <w:rPr>
                <w:spacing w:val="-2"/>
                <w:sz w:val="24"/>
              </w:rPr>
              <w:t> </w:t>
            </w:r>
            <w:r>
              <w:rPr>
                <w:sz w:val="24"/>
              </w:rPr>
              <w:t>Social</w:t>
            </w:r>
            <w:r>
              <w:rPr>
                <w:spacing w:val="-15"/>
                <w:sz w:val="24"/>
              </w:rPr>
              <w:t> </w:t>
            </w:r>
            <w:r>
              <w:rPr>
                <w:sz w:val="24"/>
              </w:rPr>
              <w:t>Media</w:t>
            </w:r>
            <w:r>
              <w:rPr>
                <w:spacing w:val="-2"/>
                <w:sz w:val="24"/>
              </w:rPr>
              <w:t> Issues.</w:t>
            </w:r>
          </w:p>
        </w:tc>
      </w:tr>
      <w:tr>
        <w:trPr>
          <w:trHeight w:val="350" w:hRule="atLeast"/>
        </w:trPr>
        <w:tc>
          <w:tcPr>
            <w:tcW w:w="509" w:type="dxa"/>
            <w:vMerge/>
            <w:tcBorders>
              <w:top w:val="nil"/>
            </w:tcBorders>
            <w:textDirection w:val="btLr"/>
          </w:tcPr>
          <w:p>
            <w:pPr>
              <w:rPr>
                <w:sz w:val="2"/>
                <w:szCs w:val="2"/>
              </w:rPr>
            </w:pPr>
          </w:p>
        </w:tc>
        <w:tc>
          <w:tcPr>
            <w:tcW w:w="667" w:type="dxa"/>
          </w:tcPr>
          <w:p>
            <w:pPr>
              <w:pStyle w:val="TableParagraph"/>
              <w:spacing w:before="6"/>
              <w:ind w:left="28" w:right="13"/>
              <w:rPr>
                <w:sz w:val="24"/>
              </w:rPr>
            </w:pPr>
            <w:r>
              <w:rPr>
                <w:spacing w:val="-5"/>
                <w:sz w:val="24"/>
              </w:rPr>
              <w:t>CO5</w:t>
            </w:r>
          </w:p>
        </w:tc>
        <w:tc>
          <w:tcPr>
            <w:tcW w:w="7784" w:type="dxa"/>
          </w:tcPr>
          <w:p>
            <w:pPr>
              <w:pStyle w:val="TableParagraph"/>
              <w:spacing w:before="20"/>
              <w:ind w:left="115"/>
              <w:jc w:val="left"/>
              <w:rPr>
                <w:sz w:val="22"/>
              </w:rPr>
            </w:pPr>
            <w:r>
              <w:rPr>
                <w:sz w:val="22"/>
              </w:rPr>
              <w:t>To</w:t>
            </w:r>
            <w:r>
              <w:rPr>
                <w:spacing w:val="-14"/>
                <w:sz w:val="22"/>
              </w:rPr>
              <w:t> </w:t>
            </w:r>
            <w:r>
              <w:rPr>
                <w:sz w:val="22"/>
              </w:rPr>
              <w:t>Describe</w:t>
            </w:r>
            <w:r>
              <w:rPr>
                <w:spacing w:val="-14"/>
                <w:sz w:val="22"/>
              </w:rPr>
              <w:t> </w:t>
            </w:r>
            <w:r>
              <w:rPr>
                <w:sz w:val="22"/>
              </w:rPr>
              <w:t>about various</w:t>
            </w:r>
            <w:r>
              <w:rPr>
                <w:spacing w:val="-6"/>
                <w:sz w:val="22"/>
              </w:rPr>
              <w:t> </w:t>
            </w:r>
            <w:r>
              <w:rPr>
                <w:sz w:val="22"/>
              </w:rPr>
              <w:t>legal</w:t>
            </w:r>
            <w:r>
              <w:rPr>
                <w:spacing w:val="-10"/>
                <w:sz w:val="22"/>
              </w:rPr>
              <w:t> </w:t>
            </w:r>
            <w:r>
              <w:rPr>
                <w:sz w:val="22"/>
              </w:rPr>
              <w:t>responses</w:t>
            </w:r>
            <w:r>
              <w:rPr>
                <w:spacing w:val="-5"/>
                <w:sz w:val="22"/>
              </w:rPr>
              <w:t> </w:t>
            </w:r>
            <w:r>
              <w:rPr>
                <w:sz w:val="22"/>
              </w:rPr>
              <w:t>to</w:t>
            </w:r>
            <w:r>
              <w:rPr>
                <w:spacing w:val="-10"/>
                <w:sz w:val="22"/>
              </w:rPr>
              <w:t> </w:t>
            </w:r>
            <w:r>
              <w:rPr>
                <w:spacing w:val="-2"/>
                <w:sz w:val="22"/>
              </w:rPr>
              <w:t>Cybercrime.</w:t>
            </w:r>
          </w:p>
        </w:tc>
      </w:tr>
    </w:tbl>
    <w:p>
      <w:pPr>
        <w:spacing w:line="275" w:lineRule="exact" w:before="272"/>
        <w:ind w:left="14" w:right="0" w:firstLine="0"/>
        <w:jc w:val="center"/>
        <w:rPr>
          <w:b/>
          <w:sz w:val="24"/>
        </w:rPr>
      </w:pPr>
      <w:r>
        <w:rPr>
          <w:b/>
          <w:spacing w:val="-2"/>
          <w:sz w:val="24"/>
        </w:rPr>
        <w:t>Syllabus</w:t>
      </w:r>
    </w:p>
    <w:p>
      <w:pPr>
        <w:tabs>
          <w:tab w:pos="9070" w:val="left" w:leader="none"/>
        </w:tabs>
        <w:spacing w:line="275" w:lineRule="exact" w:before="0"/>
        <w:ind w:left="840" w:right="0" w:firstLine="0"/>
        <w:jc w:val="left"/>
        <w:rPr>
          <w:b/>
          <w:sz w:val="24"/>
        </w:rPr>
      </w:pPr>
      <w:bookmarkStart w:name="UNIT I (6 Hours)" w:id="81"/>
      <w:bookmarkEnd w:id="81"/>
      <w:r>
        <w:rPr/>
      </w:r>
      <w:r>
        <w:rPr>
          <w:b/>
          <w:sz w:val="24"/>
        </w:rPr>
        <w:t>UNIT</w:t>
      </w:r>
      <w:r>
        <w:rPr>
          <w:b/>
          <w:spacing w:val="-10"/>
          <w:sz w:val="24"/>
        </w:rPr>
        <w:t> I</w:t>
      </w:r>
      <w:r>
        <w:rPr>
          <w:b/>
          <w:sz w:val="24"/>
        </w:rPr>
        <w:tab/>
        <w:t>(6</w:t>
      </w:r>
      <w:r>
        <w:rPr>
          <w:b/>
          <w:spacing w:val="-9"/>
          <w:sz w:val="24"/>
        </w:rPr>
        <w:t> </w:t>
      </w:r>
      <w:r>
        <w:rPr>
          <w:b/>
          <w:spacing w:val="-2"/>
          <w:sz w:val="24"/>
        </w:rPr>
        <w:t>Hours)</w:t>
      </w:r>
    </w:p>
    <w:p>
      <w:pPr>
        <w:pStyle w:val="BodyText"/>
        <w:spacing w:line="360" w:lineRule="auto" w:before="132"/>
        <w:ind w:left="840" w:right="810"/>
        <w:jc w:val="both"/>
      </w:pPr>
      <w:r>
        <w:rPr/>
        <w:t>Introduction to Cyber Security: Definition of Cyber Security- Why is Cyber Security important? Layers of</w:t>
      </w:r>
      <w:r>
        <w:rPr>
          <w:spacing w:val="-5"/>
        </w:rPr>
        <w:t> </w:t>
      </w:r>
      <w:r>
        <w:rPr/>
        <w:t>Cyber Security- Evolution</w:t>
      </w:r>
      <w:r>
        <w:rPr>
          <w:spacing w:val="-2"/>
        </w:rPr>
        <w:t> </w:t>
      </w:r>
      <w:r>
        <w:rPr/>
        <w:t>of</w:t>
      </w:r>
      <w:r>
        <w:rPr>
          <w:spacing w:val="-5"/>
        </w:rPr>
        <w:t> </w:t>
      </w:r>
      <w:r>
        <w:rPr/>
        <w:t>Cyber Security. Cyber hacking - Cyber fraud: Definition - Different modes of</w:t>
      </w:r>
      <w:r>
        <w:rPr>
          <w:spacing w:val="-10"/>
        </w:rPr>
        <w:t> </w:t>
      </w:r>
      <w:r>
        <w:rPr/>
        <w:t>cyber fraud - Cyber fraud in</w:t>
      </w:r>
      <w:r>
        <w:rPr>
          <w:spacing w:val="-1"/>
        </w:rPr>
        <w:t> </w:t>
      </w:r>
      <w:r>
        <w:rPr/>
        <w:t>India. Cyber pornography.</w:t>
      </w:r>
    </w:p>
    <w:p>
      <w:pPr>
        <w:pStyle w:val="BodyText"/>
        <w:spacing w:before="143"/>
      </w:pPr>
    </w:p>
    <w:p>
      <w:pPr>
        <w:pStyle w:val="Heading2"/>
        <w:tabs>
          <w:tab w:pos="9013" w:val="left" w:leader="none"/>
        </w:tabs>
        <w:ind w:left="782"/>
      </w:pPr>
      <w:bookmarkStart w:name="UNIT II (6 Hours) (1)" w:id="82"/>
      <w:bookmarkEnd w:id="82"/>
      <w:r>
        <w:rPr>
          <w:b w:val="0"/>
        </w:rPr>
      </w:r>
      <w:r>
        <w:rPr/>
        <w:t>UNIT</w:t>
      </w:r>
      <w:r>
        <w:rPr>
          <w:spacing w:val="-10"/>
        </w:rPr>
        <w:t> </w:t>
      </w:r>
      <w:r>
        <w:rPr>
          <w:spacing w:val="-5"/>
        </w:rPr>
        <w:t>II</w:t>
      </w:r>
      <w:r>
        <w:rPr/>
        <w:tab/>
        <w:t>(6</w:t>
      </w:r>
      <w:r>
        <w:rPr>
          <w:spacing w:val="54"/>
        </w:rPr>
        <w:t> </w:t>
      </w:r>
      <w:r>
        <w:rPr>
          <w:spacing w:val="-2"/>
        </w:rPr>
        <w:t>Hours)</w:t>
      </w:r>
    </w:p>
    <w:p>
      <w:pPr>
        <w:pStyle w:val="BodyText"/>
        <w:spacing w:line="362" w:lineRule="auto" w:before="137"/>
        <w:ind w:left="840" w:right="817" w:firstLine="4"/>
        <w:jc w:val="both"/>
      </w:pPr>
      <w:r>
        <w:rPr/>
        <w:t>Cyber Terrorism: Modes of cyber terrorism. Cybercrime: What is Cybercrime? Cybercrime preventive methods - Preventive steps for individuals &amp; organizations - Kinds of cybercrime - Malware and its types – Cyber attacks.</w:t>
      </w:r>
    </w:p>
    <w:p>
      <w:pPr>
        <w:pStyle w:val="BodyText"/>
        <w:spacing w:before="140"/>
      </w:pPr>
    </w:p>
    <w:p>
      <w:pPr>
        <w:pStyle w:val="Heading2"/>
        <w:tabs>
          <w:tab w:pos="9013" w:val="left" w:leader="none"/>
        </w:tabs>
        <w:ind w:left="725"/>
      </w:pPr>
      <w:bookmarkStart w:name="UNIT III (5 Hours)" w:id="83"/>
      <w:bookmarkEnd w:id="83"/>
      <w:r>
        <w:rPr>
          <w:b w:val="0"/>
        </w:rPr>
      </w:r>
      <w:r>
        <w:rPr/>
        <w:t>UNIT</w:t>
      </w:r>
      <w:r>
        <w:rPr>
          <w:spacing w:val="-10"/>
        </w:rPr>
        <w:t> </w:t>
      </w:r>
      <w:r>
        <w:rPr>
          <w:spacing w:val="-5"/>
        </w:rPr>
        <w:t>III</w:t>
      </w:r>
      <w:r>
        <w:rPr/>
        <w:tab/>
        <w:t>(5</w:t>
      </w:r>
      <w:r>
        <w:rPr>
          <w:spacing w:val="54"/>
        </w:rPr>
        <w:t> </w:t>
      </w:r>
      <w:r>
        <w:rPr>
          <w:spacing w:val="-2"/>
        </w:rPr>
        <w:t>Hours)</w:t>
      </w:r>
    </w:p>
    <w:p>
      <w:pPr>
        <w:pStyle w:val="BodyText"/>
        <w:spacing w:line="360" w:lineRule="auto" w:before="132"/>
        <w:ind w:left="840" w:right="816"/>
        <w:jc w:val="both"/>
      </w:pPr>
      <w:r>
        <w:rPr/>
        <w:t>Internet</w:t>
      </w:r>
      <w:r>
        <w:rPr>
          <w:spacing w:val="-15"/>
        </w:rPr>
        <w:t> </w:t>
      </w:r>
      <w:r>
        <w:rPr/>
        <w:t>Mobile</w:t>
      </w:r>
      <w:r>
        <w:rPr>
          <w:spacing w:val="-15"/>
        </w:rPr>
        <w:t> </w:t>
      </w:r>
      <w:r>
        <w:rPr/>
        <w:t>Phone</w:t>
      </w:r>
      <w:r>
        <w:rPr>
          <w:spacing w:val="-15"/>
        </w:rPr>
        <w:t> </w:t>
      </w:r>
      <w:r>
        <w:rPr/>
        <w:t>and</w:t>
      </w:r>
      <w:r>
        <w:rPr>
          <w:spacing w:val="-15"/>
        </w:rPr>
        <w:t> </w:t>
      </w:r>
      <w:r>
        <w:rPr/>
        <w:t>E-commerce</w:t>
      </w:r>
      <w:r>
        <w:rPr>
          <w:spacing w:val="-15"/>
        </w:rPr>
        <w:t> </w:t>
      </w:r>
      <w:r>
        <w:rPr/>
        <w:t>Security</w:t>
      </w:r>
      <w:r>
        <w:rPr>
          <w:spacing w:val="-15"/>
        </w:rPr>
        <w:t> </w:t>
      </w:r>
      <w:r>
        <w:rPr/>
        <w:t>issues:</w:t>
      </w:r>
      <w:r>
        <w:rPr>
          <w:spacing w:val="-15"/>
        </w:rPr>
        <w:t> </w:t>
      </w:r>
      <w:r>
        <w:rPr/>
        <w:t>Data</w:t>
      </w:r>
      <w:r>
        <w:rPr>
          <w:spacing w:val="-15"/>
        </w:rPr>
        <w:t> </w:t>
      </w:r>
      <w:r>
        <w:rPr/>
        <w:t>theft</w:t>
      </w:r>
      <w:r>
        <w:rPr>
          <w:spacing w:val="-14"/>
        </w:rPr>
        <w:t> </w:t>
      </w:r>
      <w:r>
        <w:rPr/>
        <w:t>-</w:t>
      </w:r>
      <w:r>
        <w:rPr>
          <w:spacing w:val="-14"/>
        </w:rPr>
        <w:t> </w:t>
      </w:r>
      <w:r>
        <w:rPr/>
        <w:t>Punishment</w:t>
      </w:r>
      <w:r>
        <w:rPr>
          <w:spacing w:val="-11"/>
        </w:rPr>
        <w:t> </w:t>
      </w:r>
      <w:r>
        <w:rPr/>
        <w:t>of</w:t>
      </w:r>
      <w:r>
        <w:rPr>
          <w:spacing w:val="-15"/>
        </w:rPr>
        <w:t> </w:t>
      </w:r>
      <w:r>
        <w:rPr/>
        <w:t>data</w:t>
      </w:r>
      <w:r>
        <w:rPr>
          <w:spacing w:val="-15"/>
        </w:rPr>
        <w:t> </w:t>
      </w:r>
      <w:r>
        <w:rPr/>
        <w:t>theft-</w:t>
      </w:r>
      <w:r>
        <w:rPr>
          <w:spacing w:val="-15"/>
        </w:rPr>
        <w:t> </w:t>
      </w:r>
      <w:r>
        <w:rPr/>
        <w:t>Theft of</w:t>
      </w:r>
      <w:r>
        <w:rPr>
          <w:spacing w:val="-9"/>
        </w:rPr>
        <w:t> </w:t>
      </w:r>
      <w:r>
        <w:rPr/>
        <w:t>internet hours</w:t>
      </w:r>
      <w:r>
        <w:rPr>
          <w:spacing w:val="-3"/>
        </w:rPr>
        <w:t> </w:t>
      </w:r>
      <w:r>
        <w:rPr/>
        <w:t>-</w:t>
      </w:r>
      <w:r>
        <w:rPr>
          <w:spacing w:val="-5"/>
        </w:rPr>
        <w:t> </w:t>
      </w:r>
      <w:r>
        <w:rPr/>
        <w:t>Internet</w:t>
      </w:r>
      <w:r>
        <w:rPr>
          <w:spacing w:val="-1"/>
        </w:rPr>
        <w:t> </w:t>
      </w:r>
      <w:r>
        <w:rPr/>
        <w:t>safety</w:t>
      </w:r>
      <w:r>
        <w:rPr>
          <w:spacing w:val="-14"/>
        </w:rPr>
        <w:t> </w:t>
      </w:r>
      <w:r>
        <w:rPr/>
        <w:t>tips</w:t>
      </w:r>
      <w:r>
        <w:rPr>
          <w:spacing w:val="-4"/>
        </w:rPr>
        <w:t> </w:t>
      </w:r>
      <w:r>
        <w:rPr/>
        <w:t>for</w:t>
      </w:r>
      <w:r>
        <w:rPr>
          <w:spacing w:val="-5"/>
        </w:rPr>
        <w:t> </w:t>
      </w:r>
      <w:r>
        <w:rPr/>
        <w:t>children</w:t>
      </w:r>
      <w:r>
        <w:rPr>
          <w:spacing w:val="-1"/>
        </w:rPr>
        <w:t> </w:t>
      </w:r>
      <w:r>
        <w:rPr/>
        <w:t>&amp;</w:t>
      </w:r>
      <w:r>
        <w:rPr>
          <w:spacing w:val="-10"/>
        </w:rPr>
        <w:t> </w:t>
      </w:r>
      <w:r>
        <w:rPr/>
        <w:t>parents.</w:t>
      </w:r>
      <w:r>
        <w:rPr>
          <w:spacing w:val="-3"/>
        </w:rPr>
        <w:t> </w:t>
      </w:r>
      <w:r>
        <w:rPr/>
        <w:t>Mobile</w:t>
      </w:r>
      <w:r>
        <w:rPr>
          <w:spacing w:val="-2"/>
        </w:rPr>
        <w:t> </w:t>
      </w:r>
      <w:r>
        <w:rPr/>
        <w:t>phone privacy- E- Commerce security</w:t>
      </w:r>
      <w:r>
        <w:rPr>
          <w:spacing w:val="-3"/>
        </w:rPr>
        <w:t> </w:t>
      </w:r>
      <w:r>
        <w:rPr/>
        <w:t>issues.</w:t>
      </w:r>
    </w:p>
    <w:p>
      <w:pPr>
        <w:spacing w:after="0" w:line="360" w:lineRule="auto"/>
        <w:jc w:val="both"/>
        <w:sectPr>
          <w:pgSz w:w="11930" w:h="16870"/>
          <w:pgMar w:header="895" w:footer="0" w:top="1160" w:bottom="280" w:left="600" w:right="200"/>
        </w:sectPr>
      </w:pPr>
    </w:p>
    <w:p>
      <w:pPr>
        <w:spacing w:before="237"/>
        <w:ind w:left="0" w:right="802" w:firstLine="0"/>
        <w:jc w:val="right"/>
        <w:rPr>
          <w:b/>
          <w:sz w:val="24"/>
        </w:rPr>
      </w:pPr>
      <w:r>
        <w:rPr>
          <w:sz w:val="24"/>
        </w:rPr>
        <w:t>Sub</w:t>
      </w:r>
      <w:r>
        <w:rPr>
          <w:spacing w:val="-9"/>
          <w:sz w:val="24"/>
        </w:rPr>
        <w:t> </w:t>
      </w:r>
      <w:r>
        <w:rPr>
          <w:sz w:val="24"/>
        </w:rPr>
        <w:t>Code</w:t>
      </w:r>
      <w:r>
        <w:rPr>
          <w:spacing w:val="-3"/>
          <w:sz w:val="24"/>
        </w:rPr>
        <w:t> </w:t>
      </w:r>
      <w:r>
        <w:rPr>
          <w:sz w:val="24"/>
        </w:rPr>
        <w:t>:</w:t>
      </w:r>
      <w:r>
        <w:rPr>
          <w:spacing w:val="-1"/>
          <w:sz w:val="24"/>
        </w:rPr>
        <w:t> </w:t>
      </w:r>
      <w:r>
        <w:rPr>
          <w:b/>
          <w:spacing w:val="-2"/>
          <w:sz w:val="24"/>
        </w:rPr>
        <w:t>23UGC3S1</w:t>
      </w:r>
    </w:p>
    <w:p>
      <w:pPr>
        <w:pStyle w:val="Heading2"/>
        <w:tabs>
          <w:tab w:pos="9013" w:val="left" w:leader="none"/>
        </w:tabs>
        <w:spacing w:before="152"/>
        <w:ind w:left="782"/>
      </w:pPr>
      <w:bookmarkStart w:name="UNIT IV (6 Hours)" w:id="84"/>
      <w:bookmarkEnd w:id="84"/>
      <w:r>
        <w:rPr>
          <w:b w:val="0"/>
        </w:rPr>
      </w:r>
      <w:r>
        <w:rPr/>
        <w:t>UNIT</w:t>
      </w:r>
      <w:r>
        <w:rPr>
          <w:spacing w:val="-10"/>
        </w:rPr>
        <w:t> </w:t>
      </w:r>
      <w:r>
        <w:rPr>
          <w:spacing w:val="-5"/>
        </w:rPr>
        <w:t>IV</w:t>
      </w:r>
      <w:r>
        <w:rPr/>
        <w:tab/>
        <w:t>(6</w:t>
      </w:r>
      <w:r>
        <w:rPr>
          <w:spacing w:val="54"/>
        </w:rPr>
        <w:t> </w:t>
      </w:r>
      <w:r>
        <w:rPr>
          <w:spacing w:val="-2"/>
        </w:rPr>
        <w:t>Hours)</w:t>
      </w:r>
    </w:p>
    <w:p>
      <w:pPr>
        <w:pStyle w:val="BodyText"/>
        <w:spacing w:line="362" w:lineRule="auto" w:before="127"/>
        <w:ind w:left="840" w:right="816"/>
        <w:jc w:val="both"/>
      </w:pPr>
      <w:r>
        <w:rPr/>
        <w:t>Email and Social media issues: Aspects of Social Media - The Vicious Cycle of unhealthy social media use- Modifying social media use to improve mental health. Computer Virus - Antivirus – </w:t>
      </w:r>
      <w:r>
        <w:rPr>
          <w:spacing w:val="-2"/>
        </w:rPr>
        <w:t>Firewalls.</w:t>
      </w:r>
    </w:p>
    <w:p>
      <w:pPr>
        <w:pStyle w:val="BodyText"/>
        <w:spacing w:before="135"/>
      </w:pPr>
    </w:p>
    <w:p>
      <w:pPr>
        <w:pStyle w:val="Heading2"/>
        <w:tabs>
          <w:tab w:pos="8950" w:val="left" w:leader="none"/>
        </w:tabs>
      </w:pPr>
      <w:bookmarkStart w:name="UNIT V (7 Hours)" w:id="85"/>
      <w:bookmarkEnd w:id="85"/>
      <w:r>
        <w:rPr>
          <w:b w:val="0"/>
        </w:rPr>
      </w:r>
      <w:r>
        <w:rPr/>
        <w:t>UNIT</w:t>
      </w:r>
      <w:r>
        <w:rPr>
          <w:spacing w:val="-10"/>
        </w:rPr>
        <w:t> V</w:t>
      </w:r>
      <w:r>
        <w:rPr/>
        <w:tab/>
        <w:t>(7</w:t>
      </w:r>
      <w:r>
        <w:rPr>
          <w:spacing w:val="54"/>
        </w:rPr>
        <w:t> </w:t>
      </w:r>
      <w:r>
        <w:rPr>
          <w:spacing w:val="-2"/>
        </w:rPr>
        <w:t>Hours)</w:t>
      </w:r>
    </w:p>
    <w:p>
      <w:pPr>
        <w:pStyle w:val="BodyText"/>
        <w:spacing w:line="360" w:lineRule="auto" w:before="132"/>
        <w:ind w:left="840" w:right="801"/>
        <w:jc w:val="both"/>
      </w:pPr>
      <w:r>
        <w:rPr/>
        <w:t>Cyber Forensics and Digital Evidence: What does Digital Footprint Mean? - Web Browsing and Digital</w:t>
      </w:r>
      <w:r>
        <w:rPr>
          <w:spacing w:val="-9"/>
        </w:rPr>
        <w:t> </w:t>
      </w:r>
      <w:r>
        <w:rPr/>
        <w:t>Footprints-</w:t>
      </w:r>
      <w:r>
        <w:rPr>
          <w:spacing w:val="-4"/>
        </w:rPr>
        <w:t> </w:t>
      </w:r>
      <w:r>
        <w:rPr/>
        <w:t>Digital</w:t>
      </w:r>
      <w:r>
        <w:rPr>
          <w:spacing w:val="-9"/>
        </w:rPr>
        <w:t> </w:t>
      </w:r>
      <w:r>
        <w:rPr/>
        <w:t>Footprint</w:t>
      </w:r>
      <w:r>
        <w:rPr>
          <w:spacing w:val="40"/>
        </w:rPr>
        <w:t> </w:t>
      </w:r>
      <w:r>
        <w:rPr/>
        <w:t>examples</w:t>
      </w:r>
      <w:r>
        <w:rPr>
          <w:spacing w:val="-7"/>
        </w:rPr>
        <w:t> </w:t>
      </w:r>
      <w:r>
        <w:rPr/>
        <w:t>–</w:t>
      </w:r>
      <w:r>
        <w:rPr>
          <w:spacing w:val="-6"/>
        </w:rPr>
        <w:t> </w:t>
      </w:r>
      <w:r>
        <w:rPr/>
        <w:t>How</w:t>
      </w:r>
      <w:r>
        <w:rPr>
          <w:spacing w:val="-10"/>
        </w:rPr>
        <w:t> </w:t>
      </w:r>
      <w:r>
        <w:rPr/>
        <w:t>to</w:t>
      </w:r>
      <w:r>
        <w:rPr>
          <w:spacing w:val="-6"/>
        </w:rPr>
        <w:t> </w:t>
      </w:r>
      <w:r>
        <w:rPr/>
        <w:t>Protect</w:t>
      </w:r>
      <w:r>
        <w:rPr>
          <w:spacing w:val="-5"/>
        </w:rPr>
        <w:t> </w:t>
      </w:r>
      <w:r>
        <w:rPr/>
        <w:t>Your</w:t>
      </w:r>
      <w:r>
        <w:rPr>
          <w:spacing w:val="-8"/>
        </w:rPr>
        <w:t> </w:t>
      </w:r>
      <w:r>
        <w:rPr/>
        <w:t>Digital</w:t>
      </w:r>
      <w:r>
        <w:rPr>
          <w:spacing w:val="-5"/>
        </w:rPr>
        <w:t> </w:t>
      </w:r>
      <w:r>
        <w:rPr/>
        <w:t>Footprints?</w:t>
      </w:r>
      <w:r>
        <w:rPr>
          <w:spacing w:val="-10"/>
        </w:rPr>
        <w:t> </w:t>
      </w:r>
      <w:r>
        <w:rPr/>
        <w:t>-</w:t>
      </w:r>
      <w:r>
        <w:rPr>
          <w:spacing w:val="-4"/>
        </w:rPr>
        <w:t> </w:t>
      </w:r>
      <w:r>
        <w:rPr/>
        <w:t>How</w:t>
      </w:r>
      <w:r>
        <w:rPr>
          <w:spacing w:val="-10"/>
        </w:rPr>
        <w:t> </w:t>
      </w:r>
      <w:r>
        <w:rPr/>
        <w:t>to erase your</w:t>
      </w:r>
      <w:r>
        <w:rPr>
          <w:spacing w:val="-7"/>
        </w:rPr>
        <w:t> </w:t>
      </w:r>
      <w:r>
        <w:rPr/>
        <w:t>Footprints?</w:t>
      </w:r>
      <w:r>
        <w:rPr>
          <w:spacing w:val="-4"/>
        </w:rPr>
        <w:t> </w:t>
      </w:r>
      <w:r>
        <w:rPr/>
        <w:t>-</w:t>
      </w:r>
      <w:r>
        <w:rPr>
          <w:spacing w:val="-7"/>
        </w:rPr>
        <w:t> </w:t>
      </w:r>
      <w:r>
        <w:rPr/>
        <w:t>Browser</w:t>
      </w:r>
      <w:r>
        <w:rPr>
          <w:spacing w:val="-10"/>
        </w:rPr>
        <w:t> </w:t>
      </w:r>
      <w:r>
        <w:rPr/>
        <w:t>Extensions</w:t>
      </w:r>
      <w:r>
        <w:rPr>
          <w:spacing w:val="-5"/>
        </w:rPr>
        <w:t> </w:t>
      </w:r>
      <w:r>
        <w:rPr/>
        <w:t>and</w:t>
      </w:r>
      <w:r>
        <w:rPr>
          <w:spacing w:val="-4"/>
        </w:rPr>
        <w:t> </w:t>
      </w:r>
      <w:r>
        <w:rPr/>
        <w:t>Search</w:t>
      </w:r>
      <w:r>
        <w:rPr>
          <w:spacing w:val="-12"/>
        </w:rPr>
        <w:t> </w:t>
      </w:r>
      <w:r>
        <w:rPr/>
        <w:t>Engine</w:t>
      </w:r>
      <w:r>
        <w:rPr>
          <w:spacing w:val="-8"/>
        </w:rPr>
        <w:t> </w:t>
      </w:r>
      <w:r>
        <w:rPr/>
        <w:t>Deletion</w:t>
      </w:r>
      <w:r>
        <w:rPr>
          <w:spacing w:val="-7"/>
        </w:rPr>
        <w:t> </w:t>
      </w:r>
      <w:r>
        <w:rPr/>
        <w:t>-</w:t>
      </w:r>
      <w:r>
        <w:rPr>
          <w:spacing w:val="-2"/>
        </w:rPr>
        <w:t> </w:t>
      </w:r>
      <w:r>
        <w:rPr/>
        <w:t>Cyber</w:t>
      </w:r>
      <w:r>
        <w:rPr>
          <w:spacing w:val="-7"/>
        </w:rPr>
        <w:t> </w:t>
      </w:r>
      <w:r>
        <w:rPr/>
        <w:t>Crime</w:t>
      </w:r>
      <w:r>
        <w:rPr>
          <w:spacing w:val="-5"/>
        </w:rPr>
        <w:t> </w:t>
      </w:r>
      <w:r>
        <w:rPr/>
        <w:t>and</w:t>
      </w:r>
      <w:r>
        <w:rPr>
          <w:spacing w:val="-3"/>
        </w:rPr>
        <w:t> </w:t>
      </w:r>
      <w:r>
        <w:rPr/>
        <w:t>Cyber Laws</w:t>
      </w:r>
      <w:r>
        <w:rPr>
          <w:spacing w:val="-15"/>
        </w:rPr>
        <w:t> </w:t>
      </w:r>
      <w:r>
        <w:rPr/>
        <w:t>-</w:t>
      </w:r>
      <w:r>
        <w:rPr>
          <w:spacing w:val="-15"/>
        </w:rPr>
        <w:t> </w:t>
      </w:r>
      <w:r>
        <w:rPr/>
        <w:t>Common</w:t>
      </w:r>
      <w:r>
        <w:rPr>
          <w:spacing w:val="-15"/>
        </w:rPr>
        <w:t> </w:t>
      </w:r>
      <w:r>
        <w:rPr/>
        <w:t>Cyber</w:t>
      </w:r>
      <w:r>
        <w:rPr>
          <w:spacing w:val="-15"/>
        </w:rPr>
        <w:t> </w:t>
      </w:r>
      <w:r>
        <w:rPr/>
        <w:t>Crimes</w:t>
      </w:r>
      <w:r>
        <w:rPr>
          <w:spacing w:val="-15"/>
        </w:rPr>
        <w:t> </w:t>
      </w:r>
      <w:r>
        <w:rPr/>
        <w:t>and</w:t>
      </w:r>
      <w:r>
        <w:rPr>
          <w:spacing w:val="-15"/>
        </w:rPr>
        <w:t> </w:t>
      </w:r>
      <w:r>
        <w:rPr/>
        <w:t>Applicable</w:t>
      </w:r>
      <w:r>
        <w:rPr>
          <w:spacing w:val="-15"/>
        </w:rPr>
        <w:t> </w:t>
      </w:r>
      <w:r>
        <w:rPr/>
        <w:t>Legal</w:t>
      </w:r>
      <w:r>
        <w:rPr>
          <w:spacing w:val="-15"/>
        </w:rPr>
        <w:t> </w:t>
      </w:r>
      <w:r>
        <w:rPr/>
        <w:t>Provisions:</w:t>
      </w:r>
      <w:r>
        <w:rPr>
          <w:spacing w:val="-15"/>
        </w:rPr>
        <w:t> </w:t>
      </w:r>
      <w:r>
        <w:rPr/>
        <w:t>A</w:t>
      </w:r>
      <w:r>
        <w:rPr>
          <w:spacing w:val="-15"/>
        </w:rPr>
        <w:t> </w:t>
      </w:r>
      <w:r>
        <w:rPr/>
        <w:t>Snapshot</w:t>
      </w:r>
      <w:r>
        <w:rPr>
          <w:spacing w:val="-8"/>
        </w:rPr>
        <w:t> </w:t>
      </w:r>
      <w:r>
        <w:rPr/>
        <w:t>-</w:t>
      </w:r>
      <w:r>
        <w:rPr>
          <w:spacing w:val="-13"/>
        </w:rPr>
        <w:t> </w:t>
      </w:r>
      <w:r>
        <w:rPr/>
        <w:t>Cyber</w:t>
      </w:r>
      <w:r>
        <w:rPr>
          <w:spacing w:val="-13"/>
        </w:rPr>
        <w:t> </w:t>
      </w:r>
      <w:r>
        <w:rPr/>
        <w:t>Law</w:t>
      </w:r>
      <w:r>
        <w:rPr>
          <w:spacing w:val="-15"/>
        </w:rPr>
        <w:t> </w:t>
      </w:r>
      <w:r>
        <w:rPr/>
        <w:t>(IT</w:t>
      </w:r>
      <w:r>
        <w:rPr>
          <w:spacing w:val="-12"/>
        </w:rPr>
        <w:t> </w:t>
      </w:r>
      <w:r>
        <w:rPr/>
        <w:t>Law) in India – The Information Technology Act of India 2000 - Cyber Law and Punishmentsin India - Cyber Crime Prevention guide to users – Regulatory</w:t>
      </w:r>
      <w:r>
        <w:rPr>
          <w:spacing w:val="-11"/>
        </w:rPr>
        <w:t> </w:t>
      </w:r>
      <w:r>
        <w:rPr/>
        <w:t>Authorities.</w:t>
      </w:r>
    </w:p>
    <w:p>
      <w:pPr>
        <w:pStyle w:val="BodyText"/>
        <w:spacing w:before="145"/>
      </w:pPr>
    </w:p>
    <w:p>
      <w:pPr>
        <w:spacing w:before="1"/>
        <w:ind w:left="840" w:right="0" w:firstLine="0"/>
        <w:jc w:val="both"/>
        <w:rPr>
          <w:b/>
          <w:sz w:val="24"/>
        </w:rPr>
      </w:pPr>
      <w:bookmarkStart w:name="Teaching Methods (6)" w:id="86"/>
      <w:bookmarkEnd w:id="86"/>
      <w:r>
        <w:rPr/>
      </w:r>
      <w:r>
        <w:rPr>
          <w:b/>
          <w:sz w:val="24"/>
        </w:rPr>
        <w:t>Teaching</w:t>
      </w:r>
      <w:r>
        <w:rPr>
          <w:b/>
          <w:spacing w:val="-5"/>
          <w:sz w:val="24"/>
        </w:rPr>
        <w:t> </w:t>
      </w:r>
      <w:r>
        <w:rPr>
          <w:b/>
          <w:spacing w:val="-2"/>
          <w:sz w:val="24"/>
        </w:rPr>
        <w:t>Methods</w:t>
      </w:r>
    </w:p>
    <w:p>
      <w:pPr>
        <w:pStyle w:val="BodyText"/>
        <w:spacing w:before="170"/>
        <w:rPr>
          <w:b/>
          <w:sz w:val="20"/>
        </w:rPr>
      </w:pPr>
      <w:r>
        <w:rPr/>
        <mc:AlternateContent>
          <mc:Choice Requires="wps">
            <w:drawing>
              <wp:anchor distT="0" distB="0" distL="0" distR="0" allowOverlap="1" layoutInCell="1" locked="0" behindDoc="1" simplePos="0" relativeHeight="487596032">
                <wp:simplePos x="0" y="0"/>
                <wp:positionH relativeFrom="page">
                  <wp:posOffset>923925</wp:posOffset>
                </wp:positionH>
                <wp:positionV relativeFrom="paragraph">
                  <wp:posOffset>274614</wp:posOffset>
                </wp:positionV>
                <wp:extent cx="5805805" cy="257175"/>
                <wp:effectExtent l="0" t="0" r="0" b="0"/>
                <wp:wrapTopAndBottom/>
                <wp:docPr id="34" name="Textbox 34"/>
                <wp:cNvGraphicFramePr>
                  <a:graphicFrameLocks/>
                </wp:cNvGraphicFramePr>
                <a:graphic>
                  <a:graphicData uri="http://schemas.microsoft.com/office/word/2010/wordprocessingShape">
                    <wps:wsp>
                      <wps:cNvPr id="34" name="Textbox 34"/>
                      <wps:cNvSpPr txBox="1"/>
                      <wps:spPr>
                        <a:xfrm>
                          <a:off x="0" y="0"/>
                          <a:ext cx="5805805" cy="257175"/>
                        </a:xfrm>
                        <a:prstGeom prst="rect">
                          <a:avLst/>
                        </a:prstGeom>
                        <a:ln w="9525">
                          <a:solidFill>
                            <a:srgbClr val="000000"/>
                          </a:solidFill>
                          <a:prstDash val="solid"/>
                        </a:ln>
                      </wps:spPr>
                      <wps:txbx>
                        <w:txbxContent>
                          <w:p>
                            <w:pPr>
                              <w:pStyle w:val="BodyText"/>
                              <w:spacing w:line="270"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21.623184pt;width:457.15pt;height:20.25pt;mso-position-horizontal-relative:page;mso-position-vertical-relative:paragraph;z-index:-15720448;mso-wrap-distance-left:0;mso-wrap-distance-right:0" type="#_x0000_t202" id="docshape26" filled="false" stroked="true" strokeweight=".75pt" strokecolor="#000000">
                <v:textbox inset="0,0,0,0">
                  <w:txbxContent>
                    <w:p>
                      <w:pPr>
                        <w:pStyle w:val="BodyText"/>
                        <w:spacing w:line="270"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223"/>
        <w:rPr>
          <w:b/>
        </w:rPr>
      </w:pPr>
    </w:p>
    <w:p>
      <w:pPr>
        <w:pStyle w:val="Heading1"/>
      </w:pPr>
      <w:r>
        <w:rPr/>
        <w:t>TEXT</w:t>
      </w:r>
      <w:r>
        <w:rPr>
          <w:spacing w:val="-6"/>
        </w:rPr>
        <w:t> </w:t>
      </w:r>
      <w:r>
        <w:rPr>
          <w:spacing w:val="-4"/>
        </w:rPr>
        <w:t>BOOK</w:t>
      </w:r>
    </w:p>
    <w:p>
      <w:pPr>
        <w:pStyle w:val="ListParagraph"/>
        <w:numPr>
          <w:ilvl w:val="0"/>
          <w:numId w:val="22"/>
        </w:numPr>
        <w:tabs>
          <w:tab w:pos="1497" w:val="left" w:leader="none"/>
          <w:tab w:pos="1561" w:val="left" w:leader="none"/>
        </w:tabs>
        <w:spacing w:line="360" w:lineRule="auto" w:before="267" w:after="0"/>
        <w:ind w:left="1561" w:right="1529" w:hanging="361"/>
        <w:jc w:val="left"/>
        <w:rPr>
          <w:sz w:val="24"/>
        </w:rPr>
      </w:pPr>
      <w:r>
        <w:rPr>
          <w:b/>
          <w:sz w:val="24"/>
        </w:rPr>
        <w:t>Cyber Security,</w:t>
      </w:r>
      <w:r>
        <w:rPr>
          <w:b/>
          <w:spacing w:val="27"/>
          <w:sz w:val="24"/>
        </w:rPr>
        <w:t> </w:t>
      </w:r>
      <w:r>
        <w:rPr>
          <w:b/>
          <w:sz w:val="24"/>
        </w:rPr>
        <w:t>Text Book </w:t>
      </w:r>
      <w:r>
        <w:rPr>
          <w:sz w:val="24"/>
        </w:rPr>
        <w:t>prepared by “Kongunadu</w:t>
      </w:r>
      <w:r>
        <w:rPr>
          <w:spacing w:val="29"/>
          <w:sz w:val="24"/>
        </w:rPr>
        <w:t> </w:t>
      </w:r>
      <w:r>
        <w:rPr>
          <w:sz w:val="24"/>
        </w:rPr>
        <w:t>Arts and Science College”, Coimbatore - 641029, 2023.</w:t>
      </w:r>
    </w:p>
    <w:p>
      <w:pPr>
        <w:pStyle w:val="BodyText"/>
        <w:spacing w:before="15"/>
      </w:pPr>
    </w:p>
    <w:p>
      <w:pPr>
        <w:pStyle w:val="Heading1"/>
      </w:pPr>
      <w:bookmarkStart w:name="REFERENCE BOOKS (5)" w:id="87"/>
      <w:bookmarkEnd w:id="87"/>
      <w:r>
        <w:rPr>
          <w:b w:val="0"/>
        </w:rPr>
      </w:r>
      <w:r>
        <w:rPr/>
        <w:t>REFERENCE</w:t>
      </w:r>
      <w:r>
        <w:rPr>
          <w:spacing w:val="-13"/>
        </w:rPr>
        <w:t> </w:t>
      </w:r>
      <w:r>
        <w:rPr>
          <w:spacing w:val="-4"/>
        </w:rPr>
        <w:t>BOOKS</w:t>
      </w:r>
    </w:p>
    <w:p>
      <w:pPr>
        <w:pStyle w:val="BodyText"/>
        <w:spacing w:before="38"/>
        <w:rPr>
          <w:b/>
        </w:rPr>
      </w:pPr>
    </w:p>
    <w:p>
      <w:pPr>
        <w:pStyle w:val="ListParagraph"/>
        <w:numPr>
          <w:ilvl w:val="0"/>
          <w:numId w:val="23"/>
        </w:numPr>
        <w:tabs>
          <w:tab w:pos="1561" w:val="left" w:leader="none"/>
        </w:tabs>
        <w:spacing w:line="360" w:lineRule="auto" w:before="0" w:after="0"/>
        <w:ind w:left="1561" w:right="867" w:hanging="361"/>
        <w:jc w:val="left"/>
        <w:rPr>
          <w:sz w:val="24"/>
        </w:rPr>
      </w:pPr>
      <w:r>
        <w:rPr>
          <w:sz w:val="24"/>
        </w:rPr>
        <w:t>Mayank</w:t>
      </w:r>
      <w:r>
        <w:rPr>
          <w:spacing w:val="40"/>
          <w:sz w:val="24"/>
        </w:rPr>
        <w:t> </w:t>
      </w:r>
      <w:r>
        <w:rPr>
          <w:sz w:val="24"/>
        </w:rPr>
        <w:t>Bhushan,</w:t>
      </w:r>
      <w:r>
        <w:rPr>
          <w:spacing w:val="40"/>
          <w:sz w:val="24"/>
        </w:rPr>
        <w:t> </w:t>
      </w:r>
      <w:r>
        <w:rPr>
          <w:sz w:val="24"/>
        </w:rPr>
        <w:t>Rajkumar</w:t>
      </w:r>
      <w:r>
        <w:rPr>
          <w:spacing w:val="40"/>
          <w:sz w:val="24"/>
        </w:rPr>
        <w:t> </w:t>
      </w:r>
      <w:r>
        <w:rPr>
          <w:sz w:val="24"/>
        </w:rPr>
        <w:t>Singh</w:t>
      </w:r>
      <w:r>
        <w:rPr>
          <w:spacing w:val="36"/>
          <w:sz w:val="24"/>
        </w:rPr>
        <w:t> </w:t>
      </w:r>
      <w:r>
        <w:rPr>
          <w:sz w:val="24"/>
        </w:rPr>
        <w:t>Rathore,</w:t>
      </w:r>
      <w:r>
        <w:rPr>
          <w:spacing w:val="40"/>
          <w:sz w:val="24"/>
        </w:rPr>
        <w:t> </w:t>
      </w:r>
      <w:r>
        <w:rPr>
          <w:sz w:val="24"/>
        </w:rPr>
        <w:t>Aatif</w:t>
      </w:r>
      <w:r>
        <w:rPr>
          <w:spacing w:val="33"/>
          <w:sz w:val="24"/>
        </w:rPr>
        <w:t> </w:t>
      </w:r>
      <w:r>
        <w:rPr>
          <w:sz w:val="24"/>
        </w:rPr>
        <w:t>Jamshed,</w:t>
      </w:r>
      <w:r>
        <w:rPr>
          <w:spacing w:val="40"/>
          <w:sz w:val="24"/>
        </w:rPr>
        <w:t> </w:t>
      </w:r>
      <w:r>
        <w:rPr>
          <w:b/>
          <w:sz w:val="24"/>
        </w:rPr>
        <w:t>“Fundamental</w:t>
      </w:r>
      <w:r>
        <w:rPr>
          <w:b/>
          <w:spacing w:val="37"/>
          <w:sz w:val="24"/>
        </w:rPr>
        <w:t> </w:t>
      </w:r>
      <w:r>
        <w:rPr>
          <w:b/>
          <w:sz w:val="24"/>
        </w:rPr>
        <w:t>of</w:t>
      </w:r>
      <w:r>
        <w:rPr>
          <w:b/>
          <w:spacing w:val="40"/>
          <w:sz w:val="24"/>
        </w:rPr>
        <w:t> </w:t>
      </w:r>
      <w:r>
        <w:rPr>
          <w:b/>
          <w:sz w:val="24"/>
        </w:rPr>
        <w:t>Cyber Security”, </w:t>
      </w:r>
      <w:r>
        <w:rPr>
          <w:sz w:val="24"/>
        </w:rPr>
        <w:t>BPB Publications, 1</w:t>
      </w:r>
      <w:r>
        <w:rPr>
          <w:sz w:val="24"/>
          <w:vertAlign w:val="superscript"/>
        </w:rPr>
        <w:t>st</w:t>
      </w:r>
      <w:r>
        <w:rPr>
          <w:sz w:val="24"/>
          <w:vertAlign w:val="baseline"/>
        </w:rPr>
        <w:t> Edition, 2017.</w:t>
      </w:r>
    </w:p>
    <w:p>
      <w:pPr>
        <w:pStyle w:val="ListParagraph"/>
        <w:numPr>
          <w:ilvl w:val="0"/>
          <w:numId w:val="23"/>
        </w:numPr>
        <w:tabs>
          <w:tab w:pos="1561" w:val="left" w:leader="none"/>
        </w:tabs>
        <w:spacing w:line="360" w:lineRule="auto" w:before="99" w:after="0"/>
        <w:ind w:left="1561" w:right="1453" w:hanging="361"/>
        <w:jc w:val="left"/>
        <w:rPr>
          <w:sz w:val="24"/>
        </w:rPr>
      </w:pPr>
      <w:r>
        <w:rPr>
          <w:sz w:val="24"/>
        </w:rPr>
        <w:t>Anand</w:t>
      </w:r>
      <w:r>
        <w:rPr>
          <w:spacing w:val="36"/>
          <w:sz w:val="24"/>
        </w:rPr>
        <w:t> </w:t>
      </w:r>
      <w:r>
        <w:rPr>
          <w:sz w:val="24"/>
        </w:rPr>
        <w:t>Shinde,</w:t>
      </w:r>
      <w:r>
        <w:rPr>
          <w:spacing w:val="40"/>
          <w:sz w:val="24"/>
        </w:rPr>
        <w:t> </w:t>
      </w:r>
      <w:r>
        <w:rPr>
          <w:sz w:val="24"/>
        </w:rPr>
        <w:t>“</w:t>
      </w:r>
      <w:r>
        <w:rPr>
          <w:b/>
          <w:sz w:val="24"/>
        </w:rPr>
        <w:t>Introduction</w:t>
      </w:r>
      <w:r>
        <w:rPr>
          <w:b/>
          <w:spacing w:val="40"/>
          <w:sz w:val="24"/>
        </w:rPr>
        <w:t> </w:t>
      </w:r>
      <w:r>
        <w:rPr>
          <w:b/>
          <w:sz w:val="24"/>
        </w:rPr>
        <w:t>to</w:t>
      </w:r>
      <w:r>
        <w:rPr>
          <w:b/>
          <w:spacing w:val="31"/>
          <w:sz w:val="24"/>
        </w:rPr>
        <w:t> </w:t>
      </w:r>
      <w:r>
        <w:rPr>
          <w:b/>
          <w:sz w:val="24"/>
        </w:rPr>
        <w:t>Cyber Security-Guide</w:t>
      </w:r>
      <w:r>
        <w:rPr>
          <w:b/>
          <w:spacing w:val="31"/>
          <w:sz w:val="24"/>
        </w:rPr>
        <w:t> </w:t>
      </w:r>
      <w:r>
        <w:rPr>
          <w:b/>
          <w:sz w:val="24"/>
        </w:rPr>
        <w:t>to the</w:t>
      </w:r>
      <w:r>
        <w:rPr>
          <w:b/>
          <w:spacing w:val="35"/>
          <w:sz w:val="24"/>
        </w:rPr>
        <w:t> </w:t>
      </w:r>
      <w:r>
        <w:rPr>
          <w:b/>
          <w:sz w:val="24"/>
        </w:rPr>
        <w:t>world</w:t>
      </w:r>
      <w:r>
        <w:rPr>
          <w:b/>
          <w:spacing w:val="37"/>
          <w:sz w:val="24"/>
        </w:rPr>
        <w:t> </w:t>
      </w:r>
      <w:r>
        <w:rPr>
          <w:b/>
          <w:sz w:val="24"/>
        </w:rPr>
        <w:t>of</w:t>
      </w:r>
      <w:r>
        <w:rPr>
          <w:b/>
          <w:spacing w:val="32"/>
          <w:sz w:val="24"/>
        </w:rPr>
        <w:t> </w:t>
      </w:r>
      <w:r>
        <w:rPr>
          <w:b/>
          <w:sz w:val="24"/>
        </w:rPr>
        <w:t>Cyber Security</w:t>
      </w:r>
      <w:r>
        <w:rPr>
          <w:sz w:val="24"/>
        </w:rPr>
        <w:t>”,Notion Press,2021.</w:t>
      </w:r>
    </w:p>
    <w:p>
      <w:pPr>
        <w:pStyle w:val="ListParagraph"/>
        <w:numPr>
          <w:ilvl w:val="0"/>
          <w:numId w:val="23"/>
        </w:numPr>
        <w:tabs>
          <w:tab w:pos="1561" w:val="left" w:leader="none"/>
        </w:tabs>
        <w:spacing w:line="360" w:lineRule="auto" w:before="99" w:after="0"/>
        <w:ind w:left="1561" w:right="886" w:hanging="361"/>
        <w:jc w:val="left"/>
        <w:rPr>
          <w:sz w:val="24"/>
        </w:rPr>
      </w:pPr>
      <w:r>
        <w:rPr>
          <w:sz w:val="24"/>
        </w:rPr>
        <w:t>Paul Grishman,</w:t>
      </w:r>
      <w:r>
        <w:rPr>
          <w:spacing w:val="34"/>
          <w:sz w:val="24"/>
        </w:rPr>
        <w:t> </w:t>
      </w:r>
      <w:r>
        <w:rPr>
          <w:sz w:val="24"/>
        </w:rPr>
        <w:t>“</w:t>
      </w:r>
      <w:r>
        <w:rPr>
          <w:b/>
          <w:sz w:val="24"/>
        </w:rPr>
        <w:t>Cyber Terrorism - The use of the Internet</w:t>
      </w:r>
      <w:r>
        <w:rPr>
          <w:b/>
          <w:spacing w:val="29"/>
          <w:sz w:val="24"/>
        </w:rPr>
        <w:t> </w:t>
      </w:r>
      <w:r>
        <w:rPr>
          <w:b/>
          <w:sz w:val="24"/>
        </w:rPr>
        <w:t>for Terrorist</w:t>
      </w:r>
      <w:r>
        <w:rPr>
          <w:b/>
          <w:spacing w:val="28"/>
          <w:sz w:val="24"/>
        </w:rPr>
        <w:t> </w:t>
      </w:r>
      <w:r>
        <w:rPr>
          <w:b/>
          <w:sz w:val="24"/>
        </w:rPr>
        <w:t>Purpose</w:t>
      </w:r>
      <w:r>
        <w:rPr>
          <w:sz w:val="24"/>
        </w:rPr>
        <w:t>”, Axis Publication,1</w:t>
      </w:r>
      <w:r>
        <w:rPr>
          <w:sz w:val="24"/>
          <w:vertAlign w:val="superscript"/>
        </w:rPr>
        <w:t>st</w:t>
      </w:r>
      <w:r>
        <w:rPr>
          <w:sz w:val="24"/>
          <w:vertAlign w:val="baseline"/>
        </w:rPr>
        <w:t> Edition 2010.</w:t>
      </w:r>
    </w:p>
    <w:p>
      <w:pPr>
        <w:pStyle w:val="ListParagraph"/>
        <w:numPr>
          <w:ilvl w:val="0"/>
          <w:numId w:val="23"/>
        </w:numPr>
        <w:tabs>
          <w:tab w:pos="1561" w:val="left" w:leader="none"/>
        </w:tabs>
        <w:spacing w:line="355" w:lineRule="auto" w:before="108" w:after="0"/>
        <w:ind w:left="1561" w:right="1690" w:hanging="361"/>
        <w:jc w:val="left"/>
        <w:rPr>
          <w:sz w:val="24"/>
        </w:rPr>
      </w:pPr>
      <w:r>
        <w:rPr>
          <w:sz w:val="24"/>
        </w:rPr>
        <w:t>Shilpa</w:t>
      </w:r>
      <w:r>
        <w:rPr>
          <w:spacing w:val="-4"/>
          <w:sz w:val="24"/>
        </w:rPr>
        <w:t> </w:t>
      </w:r>
      <w:r>
        <w:rPr>
          <w:sz w:val="24"/>
        </w:rPr>
        <w:t>Bhatnagar, </w:t>
      </w:r>
      <w:r>
        <w:rPr>
          <w:b/>
          <w:sz w:val="24"/>
        </w:rPr>
        <w:t>“Encyclopaedia of</w:t>
      </w:r>
      <w:r>
        <w:rPr>
          <w:b/>
          <w:spacing w:val="40"/>
          <w:sz w:val="24"/>
        </w:rPr>
        <w:t> </w:t>
      </w:r>
      <w:r>
        <w:rPr>
          <w:b/>
          <w:sz w:val="24"/>
        </w:rPr>
        <w:t>Cyber</w:t>
      </w:r>
      <w:r>
        <w:rPr>
          <w:b/>
          <w:spacing w:val="-8"/>
          <w:sz w:val="24"/>
        </w:rPr>
        <w:t> </w:t>
      </w:r>
      <w:r>
        <w:rPr>
          <w:b/>
          <w:sz w:val="24"/>
        </w:rPr>
        <w:t>and Computer</w:t>
      </w:r>
      <w:r>
        <w:rPr>
          <w:b/>
          <w:spacing w:val="40"/>
          <w:sz w:val="24"/>
        </w:rPr>
        <w:t> </w:t>
      </w:r>
      <w:r>
        <w:rPr>
          <w:b/>
          <w:sz w:val="24"/>
        </w:rPr>
        <w:t>Hacking</w:t>
      </w:r>
      <w:r>
        <w:rPr>
          <w:sz w:val="24"/>
        </w:rPr>
        <w:t>”, Anmol Publications, 1</w:t>
      </w:r>
      <w:r>
        <w:rPr>
          <w:sz w:val="24"/>
          <w:vertAlign w:val="superscript"/>
        </w:rPr>
        <w:t>st</w:t>
      </w:r>
      <w:r>
        <w:rPr>
          <w:sz w:val="24"/>
          <w:vertAlign w:val="baseline"/>
        </w:rPr>
        <w:t> Edition 2009.</w:t>
      </w:r>
    </w:p>
    <w:p>
      <w:pPr>
        <w:spacing w:after="0" w:line="355" w:lineRule="auto"/>
        <w:jc w:val="left"/>
        <w:rPr>
          <w:sz w:val="24"/>
        </w:rPr>
        <w:sectPr>
          <w:headerReference w:type="default" r:id="rId14"/>
          <w:pgSz w:w="11930" w:h="16870"/>
          <w:pgMar w:header="895" w:footer="0" w:top="1160" w:bottom="280" w:left="600" w:right="200"/>
        </w:sectPr>
      </w:pPr>
    </w:p>
    <w:p>
      <w:pPr>
        <w:pStyle w:val="BodyText"/>
        <w:spacing w:before="235"/>
      </w:pPr>
    </w:p>
    <w:p>
      <w:pPr>
        <w:spacing w:before="0"/>
        <w:ind w:left="0" w:right="802" w:firstLine="0"/>
        <w:jc w:val="right"/>
        <w:rPr>
          <w:b/>
          <w:sz w:val="24"/>
        </w:rPr>
      </w:pPr>
      <w:r>
        <w:rPr>
          <w:sz w:val="24"/>
        </w:rPr>
        <w:t>Sub</w:t>
      </w:r>
      <w:r>
        <w:rPr>
          <w:spacing w:val="-4"/>
          <w:sz w:val="24"/>
        </w:rPr>
        <w:t> </w:t>
      </w:r>
      <w:r>
        <w:rPr>
          <w:sz w:val="24"/>
        </w:rPr>
        <w:t>Code:</w:t>
      </w:r>
      <w:r>
        <w:rPr>
          <w:spacing w:val="4"/>
          <w:sz w:val="24"/>
        </w:rPr>
        <w:t> </w:t>
      </w:r>
      <w:r>
        <w:rPr>
          <w:b/>
          <w:spacing w:val="-2"/>
          <w:sz w:val="24"/>
        </w:rPr>
        <w:t>23UGC3S1</w:t>
      </w:r>
    </w:p>
    <w:p>
      <w:pPr>
        <w:pStyle w:val="BodyText"/>
        <w:spacing w:before="20"/>
        <w:rPr>
          <w:b/>
        </w:rPr>
      </w:pPr>
    </w:p>
    <w:p>
      <w:pPr>
        <w:pStyle w:val="Heading1"/>
      </w:pPr>
      <w:bookmarkStart w:name="WEB REFERENCES" w:id="88"/>
      <w:bookmarkEnd w:id="88"/>
      <w:r>
        <w:rPr>
          <w:b w:val="0"/>
        </w:rPr>
      </w:r>
      <w:r>
        <w:rPr/>
        <w:t>WEB</w:t>
      </w:r>
      <w:r>
        <w:rPr>
          <w:spacing w:val="4"/>
        </w:rPr>
        <w:t> </w:t>
      </w:r>
      <w:r>
        <w:rPr>
          <w:spacing w:val="-2"/>
        </w:rPr>
        <w:t>REFERENCES</w:t>
      </w:r>
    </w:p>
    <w:p>
      <w:pPr>
        <w:pStyle w:val="BodyText"/>
        <w:spacing w:before="33"/>
        <w:rPr>
          <w:b/>
        </w:rPr>
      </w:pPr>
    </w:p>
    <w:p>
      <w:pPr>
        <w:pStyle w:val="ListParagraph"/>
        <w:numPr>
          <w:ilvl w:val="0"/>
          <w:numId w:val="24"/>
        </w:numPr>
        <w:tabs>
          <w:tab w:pos="1561" w:val="left" w:leader="none"/>
        </w:tabs>
        <w:spacing w:line="280" w:lineRule="auto" w:before="0" w:after="0"/>
        <w:ind w:left="1561" w:right="2222" w:hanging="361"/>
        <w:jc w:val="left"/>
        <w:rPr>
          <w:sz w:val="24"/>
        </w:rPr>
      </w:pPr>
      <w:hyperlink r:id="rId16">
        <w:r>
          <w:rPr>
            <w:sz w:val="24"/>
          </w:rPr>
          <w:t>http://deity.gov.in/</w:t>
        </w:r>
      </w:hyperlink>
      <w:r>
        <w:rPr>
          <w:spacing w:val="-15"/>
          <w:sz w:val="24"/>
        </w:rPr>
        <w:t> </w:t>
      </w:r>
      <w:r>
        <w:rPr>
          <w:sz w:val="24"/>
        </w:rPr>
        <w:t>-</w:t>
      </w:r>
      <w:r>
        <w:rPr>
          <w:spacing w:val="-11"/>
          <w:sz w:val="24"/>
        </w:rPr>
        <w:t> </w:t>
      </w:r>
      <w:r>
        <w:rPr>
          <w:sz w:val="24"/>
        </w:rPr>
        <w:t>Department</w:t>
      </w:r>
      <w:r>
        <w:rPr>
          <w:spacing w:val="-10"/>
          <w:sz w:val="24"/>
        </w:rPr>
        <w:t> </w:t>
      </w:r>
      <w:r>
        <w:rPr>
          <w:sz w:val="24"/>
        </w:rPr>
        <w:t>of</w:t>
      </w:r>
      <w:r>
        <w:rPr>
          <w:spacing w:val="-20"/>
          <w:sz w:val="24"/>
        </w:rPr>
        <w:t> </w:t>
      </w:r>
      <w:r>
        <w:rPr>
          <w:sz w:val="24"/>
        </w:rPr>
        <w:t>Electronics</w:t>
      </w:r>
      <w:r>
        <w:rPr>
          <w:spacing w:val="-15"/>
          <w:sz w:val="24"/>
        </w:rPr>
        <w:t> </w:t>
      </w:r>
      <w:r>
        <w:rPr>
          <w:sz w:val="24"/>
        </w:rPr>
        <w:t>and</w:t>
      </w:r>
      <w:r>
        <w:rPr>
          <w:spacing w:val="-7"/>
          <w:sz w:val="24"/>
        </w:rPr>
        <w:t> </w:t>
      </w:r>
      <w:r>
        <w:rPr>
          <w:sz w:val="24"/>
        </w:rPr>
        <w:t>Information</w:t>
      </w:r>
      <w:r>
        <w:rPr>
          <w:spacing w:val="-15"/>
          <w:sz w:val="24"/>
        </w:rPr>
        <w:t> </w:t>
      </w:r>
      <w:r>
        <w:rPr>
          <w:sz w:val="24"/>
        </w:rPr>
        <w:t>Technology, Govt. of India</w:t>
      </w:r>
    </w:p>
    <w:p>
      <w:pPr>
        <w:pStyle w:val="ListParagraph"/>
        <w:numPr>
          <w:ilvl w:val="0"/>
          <w:numId w:val="24"/>
        </w:numPr>
        <w:tabs>
          <w:tab w:pos="1560" w:val="left" w:leader="none"/>
        </w:tabs>
        <w:spacing w:line="269" w:lineRule="exact" w:before="0" w:after="0"/>
        <w:ind w:left="1560" w:right="0" w:hanging="360"/>
        <w:jc w:val="left"/>
        <w:rPr>
          <w:sz w:val="24"/>
        </w:rPr>
      </w:pPr>
      <w:hyperlink r:id="rId17">
        <w:r>
          <w:rPr>
            <w:sz w:val="24"/>
          </w:rPr>
          <w:t>http://cybercellmumbai.gov.in/</w:t>
        </w:r>
      </w:hyperlink>
      <w:r>
        <w:rPr>
          <w:spacing w:val="-13"/>
          <w:sz w:val="24"/>
        </w:rPr>
        <w:t> </w:t>
      </w:r>
      <w:r>
        <w:rPr>
          <w:sz w:val="24"/>
        </w:rPr>
        <w:t>-</w:t>
      </w:r>
      <w:r>
        <w:rPr>
          <w:spacing w:val="-10"/>
          <w:sz w:val="24"/>
        </w:rPr>
        <w:t> </w:t>
      </w:r>
      <w:r>
        <w:rPr>
          <w:sz w:val="24"/>
        </w:rPr>
        <w:t>Cybercrime</w:t>
      </w:r>
      <w:r>
        <w:rPr>
          <w:spacing w:val="-6"/>
          <w:sz w:val="24"/>
        </w:rPr>
        <w:t> </w:t>
      </w:r>
      <w:r>
        <w:rPr>
          <w:sz w:val="24"/>
        </w:rPr>
        <w:t>investigation</w:t>
      </w:r>
      <w:r>
        <w:rPr>
          <w:spacing w:val="-16"/>
          <w:sz w:val="24"/>
        </w:rPr>
        <w:t> </w:t>
      </w:r>
      <w:r>
        <w:rPr>
          <w:spacing w:val="-4"/>
          <w:sz w:val="24"/>
        </w:rPr>
        <w:t>cell</w:t>
      </w:r>
    </w:p>
    <w:p>
      <w:pPr>
        <w:pStyle w:val="ListParagraph"/>
        <w:numPr>
          <w:ilvl w:val="0"/>
          <w:numId w:val="24"/>
        </w:numPr>
        <w:tabs>
          <w:tab w:pos="1560" w:val="left" w:leader="none"/>
        </w:tabs>
        <w:spacing w:line="240" w:lineRule="auto" w:before="42" w:after="0"/>
        <w:ind w:left="1560" w:right="0" w:hanging="360"/>
        <w:jc w:val="left"/>
        <w:rPr>
          <w:sz w:val="24"/>
        </w:rPr>
      </w:pPr>
      <w:hyperlink r:id="rId18">
        <w:r>
          <w:rPr>
            <w:sz w:val="24"/>
          </w:rPr>
          <w:t>http://ncrb.gov.in/</w:t>
        </w:r>
      </w:hyperlink>
      <w:r>
        <w:rPr>
          <w:spacing w:val="1"/>
          <w:sz w:val="24"/>
        </w:rPr>
        <w:t> </w:t>
      </w:r>
      <w:r>
        <w:rPr>
          <w:sz w:val="24"/>
        </w:rPr>
        <w:t>-</w:t>
      </w:r>
      <w:r>
        <w:rPr>
          <w:spacing w:val="-4"/>
          <w:sz w:val="24"/>
        </w:rPr>
        <w:t> </w:t>
      </w:r>
      <w:r>
        <w:rPr>
          <w:sz w:val="24"/>
        </w:rPr>
        <w:t>National</w:t>
      </w:r>
      <w:r>
        <w:rPr>
          <w:spacing w:val="-14"/>
          <w:sz w:val="24"/>
        </w:rPr>
        <w:t> </w:t>
      </w:r>
      <w:r>
        <w:rPr>
          <w:sz w:val="24"/>
        </w:rPr>
        <w:t>Crime</w:t>
      </w:r>
      <w:r>
        <w:rPr>
          <w:spacing w:val="-6"/>
          <w:sz w:val="24"/>
        </w:rPr>
        <w:t> </w:t>
      </w:r>
      <w:r>
        <w:rPr>
          <w:sz w:val="24"/>
        </w:rPr>
        <w:t>Records</w:t>
      </w:r>
      <w:r>
        <w:rPr>
          <w:spacing w:val="-8"/>
          <w:sz w:val="24"/>
        </w:rPr>
        <w:t> </w:t>
      </w:r>
      <w:r>
        <w:rPr>
          <w:spacing w:val="-2"/>
          <w:sz w:val="24"/>
        </w:rPr>
        <w:t>Bureau</w:t>
      </w:r>
    </w:p>
    <w:p>
      <w:pPr>
        <w:pStyle w:val="ListParagraph"/>
        <w:numPr>
          <w:ilvl w:val="0"/>
          <w:numId w:val="24"/>
        </w:numPr>
        <w:tabs>
          <w:tab w:pos="1560" w:val="left" w:leader="none"/>
        </w:tabs>
        <w:spacing w:line="240" w:lineRule="auto" w:before="36" w:after="0"/>
        <w:ind w:left="1560" w:right="0" w:hanging="360"/>
        <w:jc w:val="left"/>
        <w:rPr>
          <w:sz w:val="24"/>
        </w:rPr>
      </w:pPr>
      <w:hyperlink r:id="rId19">
        <w:r>
          <w:rPr>
            <w:sz w:val="24"/>
          </w:rPr>
          <w:t>http://catindia.gov.in/Default.aspx</w:t>
        </w:r>
      </w:hyperlink>
      <w:r>
        <w:rPr>
          <w:spacing w:val="-7"/>
          <w:sz w:val="24"/>
        </w:rPr>
        <w:t> </w:t>
      </w:r>
      <w:r>
        <w:rPr>
          <w:sz w:val="24"/>
        </w:rPr>
        <w:t>-</w:t>
      </w:r>
      <w:r>
        <w:rPr>
          <w:spacing w:val="-6"/>
          <w:sz w:val="24"/>
        </w:rPr>
        <w:t> </w:t>
      </w:r>
      <w:r>
        <w:rPr>
          <w:sz w:val="24"/>
        </w:rPr>
        <w:t>Cyber</w:t>
      </w:r>
      <w:r>
        <w:rPr>
          <w:spacing w:val="-5"/>
          <w:sz w:val="24"/>
        </w:rPr>
        <w:t> </w:t>
      </w:r>
      <w:r>
        <w:rPr>
          <w:sz w:val="24"/>
        </w:rPr>
        <w:t>Appellate</w:t>
      </w:r>
      <w:r>
        <w:rPr>
          <w:spacing w:val="-15"/>
          <w:sz w:val="24"/>
        </w:rPr>
        <w:t> </w:t>
      </w:r>
      <w:r>
        <w:rPr>
          <w:spacing w:val="-2"/>
          <w:sz w:val="24"/>
        </w:rPr>
        <w:t>Tribunal</w:t>
      </w:r>
    </w:p>
    <w:p>
      <w:pPr>
        <w:pStyle w:val="ListParagraph"/>
        <w:numPr>
          <w:ilvl w:val="0"/>
          <w:numId w:val="24"/>
        </w:numPr>
        <w:tabs>
          <w:tab w:pos="1560" w:val="left" w:leader="none"/>
        </w:tabs>
        <w:spacing w:line="240" w:lineRule="auto" w:before="41" w:after="0"/>
        <w:ind w:left="1560" w:right="0" w:hanging="360"/>
        <w:jc w:val="left"/>
        <w:rPr>
          <w:sz w:val="24"/>
        </w:rPr>
      </w:pPr>
      <w:hyperlink r:id="rId20">
        <w:r>
          <w:rPr>
            <w:sz w:val="24"/>
          </w:rPr>
          <w:t>http://www.cert-in.org.in/</w:t>
        </w:r>
      </w:hyperlink>
      <w:r>
        <w:rPr>
          <w:spacing w:val="-5"/>
          <w:sz w:val="24"/>
        </w:rPr>
        <w:t> </w:t>
      </w:r>
      <w:r>
        <w:rPr>
          <w:sz w:val="24"/>
        </w:rPr>
        <w:t>-</w:t>
      </w:r>
      <w:r>
        <w:rPr>
          <w:spacing w:val="-2"/>
          <w:sz w:val="24"/>
        </w:rPr>
        <w:t> </w:t>
      </w:r>
      <w:r>
        <w:rPr>
          <w:sz w:val="24"/>
        </w:rPr>
        <w:t>Indian</w:t>
      </w:r>
      <w:r>
        <w:rPr>
          <w:spacing w:val="-15"/>
          <w:sz w:val="24"/>
        </w:rPr>
        <w:t> </w:t>
      </w:r>
      <w:r>
        <w:rPr>
          <w:sz w:val="24"/>
        </w:rPr>
        <w:t>Computer</w:t>
      </w:r>
      <w:r>
        <w:rPr>
          <w:spacing w:val="-6"/>
          <w:sz w:val="24"/>
        </w:rPr>
        <w:t> </w:t>
      </w:r>
      <w:r>
        <w:rPr>
          <w:sz w:val="24"/>
        </w:rPr>
        <w:t>Emergency</w:t>
      </w:r>
      <w:r>
        <w:rPr>
          <w:spacing w:val="-15"/>
          <w:sz w:val="24"/>
        </w:rPr>
        <w:t> </w:t>
      </w:r>
      <w:r>
        <w:rPr>
          <w:sz w:val="24"/>
        </w:rPr>
        <w:t>Response</w:t>
      </w:r>
      <w:r>
        <w:rPr>
          <w:spacing w:val="-8"/>
          <w:sz w:val="24"/>
        </w:rPr>
        <w:t> </w:t>
      </w:r>
      <w:r>
        <w:rPr>
          <w:spacing w:val="-4"/>
          <w:sz w:val="24"/>
        </w:rPr>
        <w:t>Team</w:t>
      </w:r>
    </w:p>
    <w:p>
      <w:pPr>
        <w:pStyle w:val="ListParagraph"/>
        <w:numPr>
          <w:ilvl w:val="0"/>
          <w:numId w:val="24"/>
        </w:numPr>
        <w:tabs>
          <w:tab w:pos="1560" w:val="left" w:leader="none"/>
        </w:tabs>
        <w:spacing w:line="240" w:lineRule="auto" w:before="40" w:after="0"/>
        <w:ind w:left="1560" w:right="0" w:hanging="360"/>
        <w:jc w:val="left"/>
        <w:rPr>
          <w:sz w:val="24"/>
        </w:rPr>
      </w:pPr>
      <w:hyperlink r:id="rId21">
        <w:r>
          <w:rPr>
            <w:sz w:val="24"/>
          </w:rPr>
          <w:t>http://cca.gov.in/rw/pages/index.en.do</w:t>
        </w:r>
      </w:hyperlink>
      <w:r>
        <w:rPr>
          <w:spacing w:val="-3"/>
          <w:sz w:val="24"/>
        </w:rPr>
        <w:t> </w:t>
      </w:r>
      <w:r>
        <w:rPr>
          <w:sz w:val="24"/>
        </w:rPr>
        <w:t>-</w:t>
      </w:r>
      <w:r>
        <w:rPr>
          <w:spacing w:val="-12"/>
          <w:sz w:val="24"/>
        </w:rPr>
        <w:t> </w:t>
      </w:r>
      <w:r>
        <w:rPr>
          <w:sz w:val="24"/>
        </w:rPr>
        <w:t>Controller</w:t>
      </w:r>
      <w:r>
        <w:rPr>
          <w:spacing w:val="-11"/>
          <w:sz w:val="24"/>
        </w:rPr>
        <w:t> </w:t>
      </w:r>
      <w:r>
        <w:rPr>
          <w:sz w:val="24"/>
        </w:rPr>
        <w:t>of</w:t>
      </w:r>
      <w:r>
        <w:rPr>
          <w:spacing w:val="-20"/>
          <w:sz w:val="24"/>
        </w:rPr>
        <w:t> </w:t>
      </w:r>
      <w:r>
        <w:rPr>
          <w:sz w:val="24"/>
        </w:rPr>
        <w:t>Certifying</w:t>
      </w:r>
      <w:r>
        <w:rPr>
          <w:spacing w:val="-3"/>
          <w:sz w:val="24"/>
        </w:rPr>
        <w:t> </w:t>
      </w:r>
      <w:r>
        <w:rPr>
          <w:spacing w:val="-2"/>
          <w:sz w:val="24"/>
        </w:rPr>
        <w:t>Authorities</w:t>
      </w:r>
    </w:p>
    <w:p>
      <w:pPr>
        <w:pStyle w:val="ListParagraph"/>
        <w:numPr>
          <w:ilvl w:val="0"/>
          <w:numId w:val="24"/>
        </w:numPr>
        <w:tabs>
          <w:tab w:pos="1560" w:val="left" w:leader="none"/>
        </w:tabs>
        <w:spacing w:line="240" w:lineRule="auto" w:before="46" w:after="0"/>
        <w:ind w:left="1560" w:right="0" w:hanging="360"/>
        <w:jc w:val="left"/>
        <w:rPr>
          <w:sz w:val="24"/>
        </w:rPr>
      </w:pPr>
      <w:hyperlink r:id="rId22">
        <w:r>
          <w:rPr>
            <w:sz w:val="24"/>
          </w:rPr>
          <w:t>www.safescrypt.com</w:t>
        </w:r>
      </w:hyperlink>
      <w:r>
        <w:rPr>
          <w:spacing w:val="-15"/>
          <w:sz w:val="24"/>
        </w:rPr>
        <w:t> </w:t>
      </w:r>
      <w:r>
        <w:rPr>
          <w:sz w:val="24"/>
        </w:rPr>
        <w:t>-</w:t>
      </w:r>
      <w:r>
        <w:rPr>
          <w:spacing w:val="-3"/>
          <w:sz w:val="24"/>
        </w:rPr>
        <w:t> </w:t>
      </w:r>
      <w:r>
        <w:rPr>
          <w:spacing w:val="-2"/>
          <w:sz w:val="24"/>
        </w:rPr>
        <w:t>Safescrypt</w:t>
      </w:r>
    </w:p>
    <w:p>
      <w:pPr>
        <w:pStyle w:val="ListParagraph"/>
        <w:numPr>
          <w:ilvl w:val="0"/>
          <w:numId w:val="24"/>
        </w:numPr>
        <w:tabs>
          <w:tab w:pos="1560" w:val="left" w:leader="none"/>
        </w:tabs>
        <w:spacing w:line="240" w:lineRule="auto" w:before="46" w:after="0"/>
        <w:ind w:left="1560" w:right="0" w:hanging="360"/>
        <w:jc w:val="left"/>
        <w:rPr>
          <w:sz w:val="24"/>
        </w:rPr>
      </w:pPr>
      <w:hyperlink r:id="rId23">
        <w:r>
          <w:rPr>
            <w:sz w:val="24"/>
          </w:rPr>
          <w:t>www.nic.in</w:t>
        </w:r>
      </w:hyperlink>
      <w:r>
        <w:rPr>
          <w:spacing w:val="-11"/>
          <w:sz w:val="24"/>
        </w:rPr>
        <w:t> </w:t>
      </w:r>
      <w:r>
        <w:rPr>
          <w:sz w:val="24"/>
        </w:rPr>
        <w:t>–</w:t>
      </w:r>
      <w:r>
        <w:rPr>
          <w:spacing w:val="-2"/>
          <w:sz w:val="24"/>
        </w:rPr>
        <w:t> </w:t>
      </w:r>
      <w:r>
        <w:rPr>
          <w:sz w:val="24"/>
        </w:rPr>
        <w:t>National</w:t>
      </w:r>
      <w:r>
        <w:rPr>
          <w:spacing w:val="-15"/>
          <w:sz w:val="24"/>
        </w:rPr>
        <w:t> </w:t>
      </w:r>
      <w:r>
        <w:rPr>
          <w:sz w:val="24"/>
        </w:rPr>
        <w:t>Informatics</w:t>
      </w:r>
      <w:r>
        <w:rPr>
          <w:spacing w:val="-7"/>
          <w:sz w:val="24"/>
        </w:rPr>
        <w:t> </w:t>
      </w:r>
      <w:r>
        <w:rPr>
          <w:spacing w:val="-2"/>
          <w:sz w:val="24"/>
        </w:rPr>
        <w:t>Centre</w:t>
      </w:r>
    </w:p>
    <w:p>
      <w:pPr>
        <w:pStyle w:val="ListParagraph"/>
        <w:numPr>
          <w:ilvl w:val="0"/>
          <w:numId w:val="24"/>
        </w:numPr>
        <w:tabs>
          <w:tab w:pos="1560" w:val="left" w:leader="none"/>
        </w:tabs>
        <w:spacing w:line="240" w:lineRule="auto" w:before="41" w:after="0"/>
        <w:ind w:left="1560" w:right="0" w:hanging="360"/>
        <w:jc w:val="left"/>
        <w:rPr>
          <w:sz w:val="24"/>
        </w:rPr>
      </w:pPr>
      <w:hyperlink r:id="rId24">
        <w:r>
          <w:rPr>
            <w:spacing w:val="-2"/>
            <w:sz w:val="24"/>
          </w:rPr>
          <w:t>https://www.kaspersky.com/resource-center/definitions/what-is-a-digital-footprint</w:t>
        </w:r>
      </w:hyperlink>
    </w:p>
    <w:p>
      <w:pPr>
        <w:pStyle w:val="ListParagraph"/>
        <w:numPr>
          <w:ilvl w:val="0"/>
          <w:numId w:val="24"/>
        </w:numPr>
        <w:tabs>
          <w:tab w:pos="1560" w:val="left" w:leader="none"/>
        </w:tabs>
        <w:spacing w:line="240" w:lineRule="auto" w:before="41" w:after="0"/>
        <w:ind w:left="1560" w:right="0" w:hanging="360"/>
        <w:jc w:val="left"/>
        <w:rPr>
          <w:sz w:val="24"/>
        </w:rPr>
      </w:pPr>
      <w:r>
        <w:rPr>
          <w:spacing w:val="-2"/>
          <w:sz w:val="24"/>
        </w:rPr>
        <w:t>https://geekflare.com/digital-footprint/</w:t>
      </w:r>
    </w:p>
    <w:p>
      <w:pPr>
        <w:pStyle w:val="BodyText"/>
      </w:pPr>
    </w:p>
    <w:p>
      <w:pPr>
        <w:pStyle w:val="BodyText"/>
      </w:pPr>
    </w:p>
    <w:p>
      <w:pPr>
        <w:pStyle w:val="BodyText"/>
        <w:spacing w:before="197"/>
      </w:pPr>
    </w:p>
    <w:p>
      <w:pPr>
        <w:pStyle w:val="Heading1"/>
        <w:ind w:left="12"/>
        <w:jc w:val="center"/>
      </w:pPr>
      <w:bookmarkStart w:name="MAPPING (7)" w:id="89"/>
      <w:bookmarkEnd w:id="89"/>
      <w:r>
        <w:rPr>
          <w:b w:val="0"/>
        </w:rPr>
      </w:r>
      <w:r>
        <w:rPr>
          <w:spacing w:val="-2"/>
        </w:rPr>
        <w:t>MAPPING</w:t>
      </w:r>
    </w:p>
    <w:p>
      <w:pPr>
        <w:pStyle w:val="BodyText"/>
        <w:spacing w:before="193"/>
        <w:rPr>
          <w:b/>
          <w:sz w:val="20"/>
        </w:rPr>
      </w:pPr>
    </w:p>
    <w:tbl>
      <w:tblPr>
        <w:tblW w:w="0" w:type="auto"/>
        <w:jc w:val="left"/>
        <w:tblInd w:w="2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7"/>
        <w:gridCol w:w="1138"/>
        <w:gridCol w:w="1171"/>
        <w:gridCol w:w="1080"/>
        <w:gridCol w:w="1075"/>
        <w:gridCol w:w="1214"/>
      </w:tblGrid>
      <w:tr>
        <w:trPr>
          <w:trHeight w:val="1022" w:hRule="atLeast"/>
        </w:trPr>
        <w:tc>
          <w:tcPr>
            <w:tcW w:w="1167" w:type="dxa"/>
          </w:tcPr>
          <w:p>
            <w:pPr>
              <w:pStyle w:val="TableParagraph"/>
              <w:spacing w:line="268" w:lineRule="exact"/>
              <w:ind w:left="605"/>
              <w:jc w:val="left"/>
              <w:rPr>
                <w:b/>
                <w:sz w:val="24"/>
              </w:rPr>
            </w:pPr>
            <w:r>
              <w:rPr>
                <w:b/>
                <w:spacing w:val="-5"/>
                <w:sz w:val="24"/>
              </w:rPr>
              <w:t>PSO</w:t>
            </w:r>
          </w:p>
          <w:p>
            <w:pPr>
              <w:pStyle w:val="TableParagraph"/>
              <w:spacing w:before="4"/>
              <w:jc w:val="left"/>
              <w:rPr>
                <w:b/>
                <w:sz w:val="24"/>
              </w:rPr>
            </w:pPr>
          </w:p>
          <w:p>
            <w:pPr>
              <w:pStyle w:val="TableParagraph"/>
              <w:spacing w:before="1"/>
              <w:ind w:left="119"/>
              <w:jc w:val="left"/>
              <w:rPr>
                <w:b/>
                <w:sz w:val="24"/>
              </w:rPr>
            </w:pPr>
            <w:r>
              <w:rPr/>
              <mc:AlternateContent>
                <mc:Choice Requires="wps">
                  <w:drawing>
                    <wp:anchor distT="0" distB="0" distL="0" distR="0" allowOverlap="1" layoutInCell="1" locked="0" behindDoc="1" simplePos="0" relativeHeight="481677824">
                      <wp:simplePos x="0" y="0"/>
                      <wp:positionH relativeFrom="column">
                        <wp:posOffset>-15113</wp:posOffset>
                      </wp:positionH>
                      <wp:positionV relativeFrom="paragraph">
                        <wp:posOffset>-352131</wp:posOffset>
                      </wp:positionV>
                      <wp:extent cx="741045" cy="655955"/>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741045" cy="655955"/>
                                <a:chExt cx="741045" cy="655955"/>
                              </a:xfrm>
                            </wpg:grpSpPr>
                            <wps:wsp>
                              <wps:cNvPr id="37" name="Graphic 37"/>
                              <wps:cNvSpPr/>
                              <wps:spPr>
                                <a:xfrm>
                                  <a:off x="3047" y="3047"/>
                                  <a:ext cx="734695" cy="649605"/>
                                </a:xfrm>
                                <a:custGeom>
                                  <a:avLst/>
                                  <a:gdLst/>
                                  <a:ahLst/>
                                  <a:cxnLst/>
                                  <a:rect l="l" t="t" r="r" b="b"/>
                                  <a:pathLst>
                                    <a:path w="734695" h="649605">
                                      <a:moveTo>
                                        <a:pt x="0" y="0"/>
                                      </a:moveTo>
                                      <a:lnTo>
                                        <a:pt x="734694" y="64960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9pt;margin-top:-27.726877pt;width:58.35pt;height:51.65pt;mso-position-horizontal-relative:column;mso-position-vertical-relative:paragraph;z-index:-21638656" id="docshapegroup28" coordorigin="-24,-555" coordsize="1167,1033">
                      <v:line style="position:absolute" from="-19,-550" to="1138,473" stroked="true" strokeweight=".48pt" strokecolor="#000000">
                        <v:stroke dashstyle="solid"/>
                      </v:line>
                      <w10:wrap type="none"/>
                    </v:group>
                  </w:pict>
                </mc:Fallback>
              </mc:AlternateContent>
            </w:r>
            <w:r>
              <w:rPr>
                <w:b/>
                <w:spacing w:val="-5"/>
                <w:sz w:val="24"/>
              </w:rPr>
              <w:t>CO</w:t>
            </w:r>
          </w:p>
        </w:tc>
        <w:tc>
          <w:tcPr>
            <w:tcW w:w="1138" w:type="dxa"/>
          </w:tcPr>
          <w:p>
            <w:pPr>
              <w:pStyle w:val="TableParagraph"/>
              <w:spacing w:before="94"/>
              <w:jc w:val="left"/>
              <w:rPr>
                <w:b/>
                <w:sz w:val="24"/>
              </w:rPr>
            </w:pPr>
          </w:p>
          <w:p>
            <w:pPr>
              <w:pStyle w:val="TableParagraph"/>
              <w:spacing w:before="1"/>
              <w:ind w:right="426"/>
              <w:jc w:val="right"/>
              <w:rPr>
                <w:b/>
                <w:sz w:val="24"/>
              </w:rPr>
            </w:pPr>
            <w:r>
              <w:rPr>
                <w:b/>
                <w:spacing w:val="-4"/>
                <w:sz w:val="24"/>
              </w:rPr>
              <w:t>PSO1</w:t>
            </w:r>
          </w:p>
        </w:tc>
        <w:tc>
          <w:tcPr>
            <w:tcW w:w="1171" w:type="dxa"/>
          </w:tcPr>
          <w:p>
            <w:pPr>
              <w:pStyle w:val="TableParagraph"/>
              <w:spacing w:before="94"/>
              <w:jc w:val="left"/>
              <w:rPr>
                <w:b/>
                <w:sz w:val="24"/>
              </w:rPr>
            </w:pPr>
          </w:p>
          <w:p>
            <w:pPr>
              <w:pStyle w:val="TableParagraph"/>
              <w:spacing w:before="1"/>
              <w:ind w:left="115"/>
              <w:jc w:val="left"/>
              <w:rPr>
                <w:b/>
                <w:sz w:val="24"/>
              </w:rPr>
            </w:pPr>
            <w:r>
              <w:rPr>
                <w:b/>
                <w:sz w:val="24"/>
              </w:rPr>
              <w:t>PSO </w:t>
            </w:r>
            <w:r>
              <w:rPr>
                <w:b/>
                <w:spacing w:val="-10"/>
                <w:sz w:val="24"/>
              </w:rPr>
              <w:t>2</w:t>
            </w:r>
          </w:p>
        </w:tc>
        <w:tc>
          <w:tcPr>
            <w:tcW w:w="1080" w:type="dxa"/>
          </w:tcPr>
          <w:p>
            <w:pPr>
              <w:pStyle w:val="TableParagraph"/>
              <w:spacing w:before="94"/>
              <w:jc w:val="left"/>
              <w:rPr>
                <w:b/>
                <w:sz w:val="24"/>
              </w:rPr>
            </w:pPr>
          </w:p>
          <w:p>
            <w:pPr>
              <w:pStyle w:val="TableParagraph"/>
              <w:spacing w:before="1"/>
              <w:ind w:left="115"/>
              <w:jc w:val="left"/>
              <w:rPr>
                <w:b/>
                <w:sz w:val="24"/>
              </w:rPr>
            </w:pPr>
            <w:r>
              <w:rPr>
                <w:b/>
                <w:sz w:val="24"/>
              </w:rPr>
              <w:t>PSO </w:t>
            </w:r>
            <w:r>
              <w:rPr>
                <w:b/>
                <w:spacing w:val="-10"/>
                <w:sz w:val="24"/>
              </w:rPr>
              <w:t>3</w:t>
            </w:r>
          </w:p>
        </w:tc>
        <w:tc>
          <w:tcPr>
            <w:tcW w:w="1075" w:type="dxa"/>
          </w:tcPr>
          <w:p>
            <w:pPr>
              <w:pStyle w:val="TableParagraph"/>
              <w:spacing w:before="94"/>
              <w:jc w:val="left"/>
              <w:rPr>
                <w:b/>
                <w:sz w:val="24"/>
              </w:rPr>
            </w:pPr>
          </w:p>
          <w:p>
            <w:pPr>
              <w:pStyle w:val="TableParagraph"/>
              <w:spacing w:before="1"/>
              <w:ind w:left="116"/>
              <w:jc w:val="left"/>
              <w:rPr>
                <w:b/>
                <w:sz w:val="24"/>
              </w:rPr>
            </w:pPr>
            <w:r>
              <w:rPr>
                <w:b/>
                <w:sz w:val="24"/>
              </w:rPr>
              <w:t>PSO </w:t>
            </w:r>
            <w:r>
              <w:rPr>
                <w:b/>
                <w:spacing w:val="-10"/>
                <w:sz w:val="24"/>
              </w:rPr>
              <w:t>4</w:t>
            </w:r>
          </w:p>
        </w:tc>
        <w:tc>
          <w:tcPr>
            <w:tcW w:w="1214" w:type="dxa"/>
          </w:tcPr>
          <w:p>
            <w:pPr>
              <w:pStyle w:val="TableParagraph"/>
              <w:spacing w:before="94"/>
              <w:jc w:val="left"/>
              <w:rPr>
                <w:b/>
                <w:sz w:val="24"/>
              </w:rPr>
            </w:pPr>
          </w:p>
          <w:p>
            <w:pPr>
              <w:pStyle w:val="TableParagraph"/>
              <w:spacing w:before="1"/>
              <w:ind w:left="121"/>
              <w:jc w:val="left"/>
              <w:rPr>
                <w:b/>
                <w:sz w:val="24"/>
              </w:rPr>
            </w:pPr>
            <w:r>
              <w:rPr>
                <w:b/>
                <w:sz w:val="24"/>
              </w:rPr>
              <w:t>PSO </w:t>
            </w:r>
            <w:r>
              <w:rPr>
                <w:b/>
                <w:spacing w:val="-10"/>
                <w:sz w:val="24"/>
              </w:rPr>
              <w:t>5</w:t>
            </w:r>
          </w:p>
        </w:tc>
      </w:tr>
      <w:tr>
        <w:trPr>
          <w:trHeight w:val="417" w:hRule="atLeast"/>
        </w:trPr>
        <w:tc>
          <w:tcPr>
            <w:tcW w:w="1167" w:type="dxa"/>
          </w:tcPr>
          <w:p>
            <w:pPr>
              <w:pStyle w:val="TableParagraph"/>
              <w:spacing w:before="63"/>
              <w:ind w:left="33"/>
              <w:rPr>
                <w:b/>
                <w:sz w:val="24"/>
              </w:rPr>
            </w:pPr>
            <w:r>
              <w:rPr>
                <w:b/>
                <w:spacing w:val="-5"/>
                <w:sz w:val="24"/>
              </w:rPr>
              <w:t>CO1</w:t>
            </w:r>
          </w:p>
        </w:tc>
        <w:tc>
          <w:tcPr>
            <w:tcW w:w="1138" w:type="dxa"/>
          </w:tcPr>
          <w:p>
            <w:pPr>
              <w:pStyle w:val="TableParagraph"/>
              <w:spacing w:line="263" w:lineRule="exact"/>
              <w:ind w:right="480"/>
              <w:jc w:val="right"/>
              <w:rPr>
                <w:sz w:val="24"/>
              </w:rPr>
            </w:pPr>
            <w:r>
              <w:rPr>
                <w:spacing w:val="-10"/>
                <w:sz w:val="24"/>
              </w:rPr>
              <w:t>S</w:t>
            </w:r>
          </w:p>
        </w:tc>
        <w:tc>
          <w:tcPr>
            <w:tcW w:w="1171" w:type="dxa"/>
          </w:tcPr>
          <w:p>
            <w:pPr>
              <w:pStyle w:val="TableParagraph"/>
              <w:spacing w:line="263" w:lineRule="exact"/>
              <w:ind w:left="12"/>
              <w:rPr>
                <w:sz w:val="24"/>
              </w:rPr>
            </w:pPr>
            <w:r>
              <w:rPr>
                <w:spacing w:val="-10"/>
                <w:sz w:val="24"/>
              </w:rPr>
              <w:t>H</w:t>
            </w:r>
          </w:p>
        </w:tc>
        <w:tc>
          <w:tcPr>
            <w:tcW w:w="1080" w:type="dxa"/>
          </w:tcPr>
          <w:p>
            <w:pPr>
              <w:pStyle w:val="TableParagraph"/>
              <w:spacing w:line="263" w:lineRule="exact"/>
              <w:ind w:left="18" w:right="1"/>
              <w:rPr>
                <w:sz w:val="24"/>
              </w:rPr>
            </w:pPr>
            <w:r>
              <w:rPr>
                <w:spacing w:val="-10"/>
                <w:sz w:val="24"/>
              </w:rPr>
              <w:t>M</w:t>
            </w:r>
          </w:p>
        </w:tc>
        <w:tc>
          <w:tcPr>
            <w:tcW w:w="1075" w:type="dxa"/>
          </w:tcPr>
          <w:p>
            <w:pPr>
              <w:pStyle w:val="TableParagraph"/>
              <w:spacing w:line="263" w:lineRule="exact"/>
              <w:ind w:left="13" w:right="9"/>
              <w:rPr>
                <w:sz w:val="24"/>
              </w:rPr>
            </w:pPr>
            <w:r>
              <w:rPr>
                <w:spacing w:val="-10"/>
                <w:sz w:val="24"/>
              </w:rPr>
              <w:t>S</w:t>
            </w:r>
          </w:p>
        </w:tc>
        <w:tc>
          <w:tcPr>
            <w:tcW w:w="1214" w:type="dxa"/>
          </w:tcPr>
          <w:p>
            <w:pPr>
              <w:pStyle w:val="TableParagraph"/>
              <w:spacing w:line="263" w:lineRule="exact"/>
              <w:ind w:left="30" w:right="1"/>
              <w:rPr>
                <w:sz w:val="24"/>
              </w:rPr>
            </w:pPr>
            <w:r>
              <w:rPr>
                <w:spacing w:val="-10"/>
                <w:sz w:val="24"/>
              </w:rPr>
              <w:t>H</w:t>
            </w:r>
          </w:p>
        </w:tc>
      </w:tr>
      <w:tr>
        <w:trPr>
          <w:trHeight w:val="412" w:hRule="atLeast"/>
        </w:trPr>
        <w:tc>
          <w:tcPr>
            <w:tcW w:w="1167" w:type="dxa"/>
          </w:tcPr>
          <w:p>
            <w:pPr>
              <w:pStyle w:val="TableParagraph"/>
              <w:spacing w:before="59"/>
              <w:ind w:left="33"/>
              <w:rPr>
                <w:b/>
                <w:sz w:val="24"/>
              </w:rPr>
            </w:pPr>
            <w:r>
              <w:rPr>
                <w:b/>
                <w:spacing w:val="-5"/>
                <w:sz w:val="24"/>
              </w:rPr>
              <w:t>CO2</w:t>
            </w:r>
          </w:p>
        </w:tc>
        <w:tc>
          <w:tcPr>
            <w:tcW w:w="1138" w:type="dxa"/>
          </w:tcPr>
          <w:p>
            <w:pPr>
              <w:pStyle w:val="TableParagraph"/>
              <w:spacing w:line="268" w:lineRule="exact"/>
              <w:ind w:right="461"/>
              <w:jc w:val="right"/>
              <w:rPr>
                <w:sz w:val="24"/>
              </w:rPr>
            </w:pPr>
            <w:r>
              <w:rPr>
                <w:spacing w:val="-10"/>
                <w:sz w:val="24"/>
              </w:rPr>
              <w:t>H</w:t>
            </w:r>
          </w:p>
        </w:tc>
        <w:tc>
          <w:tcPr>
            <w:tcW w:w="1171" w:type="dxa"/>
          </w:tcPr>
          <w:p>
            <w:pPr>
              <w:pStyle w:val="TableParagraph"/>
              <w:spacing w:line="268" w:lineRule="exact"/>
              <w:ind w:left="12"/>
              <w:rPr>
                <w:sz w:val="24"/>
              </w:rPr>
            </w:pPr>
            <w:r>
              <w:rPr>
                <w:spacing w:val="-10"/>
                <w:sz w:val="24"/>
              </w:rPr>
              <w:t>S</w:t>
            </w:r>
          </w:p>
        </w:tc>
        <w:tc>
          <w:tcPr>
            <w:tcW w:w="1080" w:type="dxa"/>
          </w:tcPr>
          <w:p>
            <w:pPr>
              <w:pStyle w:val="TableParagraph"/>
              <w:spacing w:line="268" w:lineRule="exact"/>
              <w:ind w:left="18"/>
              <w:rPr>
                <w:sz w:val="24"/>
              </w:rPr>
            </w:pPr>
            <w:r>
              <w:rPr>
                <w:spacing w:val="-10"/>
                <w:sz w:val="24"/>
              </w:rPr>
              <w:t>S</w:t>
            </w:r>
          </w:p>
        </w:tc>
        <w:tc>
          <w:tcPr>
            <w:tcW w:w="1075" w:type="dxa"/>
          </w:tcPr>
          <w:p>
            <w:pPr>
              <w:pStyle w:val="TableParagraph"/>
              <w:spacing w:line="268" w:lineRule="exact"/>
              <w:ind w:left="13"/>
              <w:rPr>
                <w:sz w:val="24"/>
              </w:rPr>
            </w:pPr>
            <w:r>
              <w:rPr>
                <w:spacing w:val="-10"/>
                <w:sz w:val="24"/>
              </w:rPr>
              <w:t>H</w:t>
            </w:r>
          </w:p>
        </w:tc>
        <w:tc>
          <w:tcPr>
            <w:tcW w:w="1214" w:type="dxa"/>
          </w:tcPr>
          <w:p>
            <w:pPr>
              <w:pStyle w:val="TableParagraph"/>
              <w:spacing w:line="268" w:lineRule="exact"/>
              <w:ind w:left="30"/>
              <w:rPr>
                <w:sz w:val="24"/>
              </w:rPr>
            </w:pPr>
            <w:r>
              <w:rPr>
                <w:spacing w:val="-10"/>
                <w:sz w:val="24"/>
              </w:rPr>
              <w:t>S</w:t>
            </w:r>
          </w:p>
        </w:tc>
      </w:tr>
      <w:tr>
        <w:trPr>
          <w:trHeight w:val="412" w:hRule="atLeast"/>
        </w:trPr>
        <w:tc>
          <w:tcPr>
            <w:tcW w:w="1167" w:type="dxa"/>
          </w:tcPr>
          <w:p>
            <w:pPr>
              <w:pStyle w:val="TableParagraph"/>
              <w:spacing w:before="59"/>
              <w:ind w:left="33"/>
              <w:rPr>
                <w:b/>
                <w:sz w:val="24"/>
              </w:rPr>
            </w:pPr>
            <w:r>
              <w:rPr>
                <w:b/>
                <w:spacing w:val="-5"/>
                <w:sz w:val="24"/>
              </w:rPr>
              <w:t>CO3</w:t>
            </w:r>
          </w:p>
        </w:tc>
        <w:tc>
          <w:tcPr>
            <w:tcW w:w="1138" w:type="dxa"/>
          </w:tcPr>
          <w:p>
            <w:pPr>
              <w:pStyle w:val="TableParagraph"/>
              <w:spacing w:line="268" w:lineRule="exact"/>
              <w:ind w:right="443"/>
              <w:jc w:val="right"/>
              <w:rPr>
                <w:sz w:val="24"/>
              </w:rPr>
            </w:pPr>
            <w:r>
              <w:rPr>
                <w:spacing w:val="-10"/>
                <w:sz w:val="24"/>
              </w:rPr>
              <w:t>M</w:t>
            </w:r>
          </w:p>
        </w:tc>
        <w:tc>
          <w:tcPr>
            <w:tcW w:w="1171" w:type="dxa"/>
          </w:tcPr>
          <w:p>
            <w:pPr>
              <w:pStyle w:val="TableParagraph"/>
              <w:spacing w:line="268" w:lineRule="exact"/>
              <w:ind w:left="12"/>
              <w:rPr>
                <w:sz w:val="24"/>
              </w:rPr>
            </w:pPr>
            <w:r>
              <w:rPr>
                <w:spacing w:val="-10"/>
                <w:sz w:val="24"/>
              </w:rPr>
              <w:t>H</w:t>
            </w:r>
          </w:p>
        </w:tc>
        <w:tc>
          <w:tcPr>
            <w:tcW w:w="1080" w:type="dxa"/>
          </w:tcPr>
          <w:p>
            <w:pPr>
              <w:pStyle w:val="TableParagraph"/>
              <w:spacing w:line="268" w:lineRule="exact"/>
              <w:ind w:left="18" w:right="1"/>
              <w:rPr>
                <w:sz w:val="24"/>
              </w:rPr>
            </w:pPr>
            <w:r>
              <w:rPr>
                <w:spacing w:val="-10"/>
                <w:sz w:val="24"/>
              </w:rPr>
              <w:t>M</w:t>
            </w:r>
          </w:p>
        </w:tc>
        <w:tc>
          <w:tcPr>
            <w:tcW w:w="1075" w:type="dxa"/>
          </w:tcPr>
          <w:p>
            <w:pPr>
              <w:pStyle w:val="TableParagraph"/>
              <w:spacing w:line="268" w:lineRule="exact"/>
              <w:ind w:left="13" w:right="9"/>
              <w:rPr>
                <w:sz w:val="24"/>
              </w:rPr>
            </w:pPr>
            <w:r>
              <w:rPr>
                <w:spacing w:val="-10"/>
                <w:sz w:val="24"/>
              </w:rPr>
              <w:t>S</w:t>
            </w:r>
          </w:p>
        </w:tc>
        <w:tc>
          <w:tcPr>
            <w:tcW w:w="1214" w:type="dxa"/>
          </w:tcPr>
          <w:p>
            <w:pPr>
              <w:pStyle w:val="TableParagraph"/>
              <w:spacing w:line="268" w:lineRule="exact"/>
              <w:ind w:left="30" w:right="1"/>
              <w:rPr>
                <w:sz w:val="24"/>
              </w:rPr>
            </w:pPr>
            <w:r>
              <w:rPr>
                <w:spacing w:val="-10"/>
                <w:sz w:val="24"/>
              </w:rPr>
              <w:t>H</w:t>
            </w:r>
          </w:p>
        </w:tc>
      </w:tr>
      <w:tr>
        <w:trPr>
          <w:trHeight w:val="417" w:hRule="atLeast"/>
        </w:trPr>
        <w:tc>
          <w:tcPr>
            <w:tcW w:w="1167" w:type="dxa"/>
          </w:tcPr>
          <w:p>
            <w:pPr>
              <w:pStyle w:val="TableParagraph"/>
              <w:spacing w:before="64"/>
              <w:ind w:left="33"/>
              <w:rPr>
                <w:b/>
                <w:sz w:val="24"/>
              </w:rPr>
            </w:pPr>
            <w:r>
              <w:rPr>
                <w:b/>
                <w:spacing w:val="-5"/>
                <w:sz w:val="24"/>
              </w:rPr>
              <w:t>CO4</w:t>
            </w:r>
          </w:p>
        </w:tc>
        <w:tc>
          <w:tcPr>
            <w:tcW w:w="1138" w:type="dxa"/>
          </w:tcPr>
          <w:p>
            <w:pPr>
              <w:pStyle w:val="TableParagraph"/>
              <w:spacing w:line="264" w:lineRule="exact"/>
              <w:ind w:right="480"/>
              <w:jc w:val="right"/>
              <w:rPr>
                <w:sz w:val="24"/>
              </w:rPr>
            </w:pPr>
            <w:r>
              <w:rPr>
                <w:spacing w:val="-10"/>
                <w:sz w:val="24"/>
              </w:rPr>
              <w:t>S</w:t>
            </w:r>
          </w:p>
        </w:tc>
        <w:tc>
          <w:tcPr>
            <w:tcW w:w="1171" w:type="dxa"/>
          </w:tcPr>
          <w:p>
            <w:pPr>
              <w:pStyle w:val="TableParagraph"/>
              <w:spacing w:line="264" w:lineRule="exact"/>
              <w:ind w:left="12"/>
              <w:rPr>
                <w:sz w:val="24"/>
              </w:rPr>
            </w:pPr>
            <w:r>
              <w:rPr>
                <w:spacing w:val="-10"/>
                <w:sz w:val="24"/>
              </w:rPr>
              <w:t>H</w:t>
            </w:r>
          </w:p>
        </w:tc>
        <w:tc>
          <w:tcPr>
            <w:tcW w:w="1080" w:type="dxa"/>
          </w:tcPr>
          <w:p>
            <w:pPr>
              <w:pStyle w:val="TableParagraph"/>
              <w:spacing w:line="264" w:lineRule="exact"/>
              <w:ind w:left="18" w:right="1"/>
              <w:rPr>
                <w:sz w:val="24"/>
              </w:rPr>
            </w:pPr>
            <w:r>
              <w:rPr>
                <w:spacing w:val="-10"/>
                <w:sz w:val="24"/>
              </w:rPr>
              <w:t>H</w:t>
            </w:r>
          </w:p>
        </w:tc>
        <w:tc>
          <w:tcPr>
            <w:tcW w:w="1075" w:type="dxa"/>
          </w:tcPr>
          <w:p>
            <w:pPr>
              <w:pStyle w:val="TableParagraph"/>
              <w:spacing w:line="264" w:lineRule="exact"/>
              <w:ind w:left="13" w:right="1"/>
              <w:rPr>
                <w:sz w:val="24"/>
              </w:rPr>
            </w:pPr>
            <w:r>
              <w:rPr>
                <w:spacing w:val="-10"/>
                <w:sz w:val="24"/>
              </w:rPr>
              <w:t>M</w:t>
            </w:r>
          </w:p>
        </w:tc>
        <w:tc>
          <w:tcPr>
            <w:tcW w:w="1214" w:type="dxa"/>
          </w:tcPr>
          <w:p>
            <w:pPr>
              <w:pStyle w:val="TableParagraph"/>
              <w:spacing w:line="264" w:lineRule="exact"/>
              <w:ind w:left="30" w:right="1"/>
              <w:rPr>
                <w:sz w:val="24"/>
              </w:rPr>
            </w:pPr>
            <w:r>
              <w:rPr>
                <w:spacing w:val="-10"/>
                <w:sz w:val="24"/>
              </w:rPr>
              <w:t>H</w:t>
            </w:r>
          </w:p>
        </w:tc>
      </w:tr>
      <w:tr>
        <w:trPr>
          <w:trHeight w:val="412" w:hRule="atLeast"/>
        </w:trPr>
        <w:tc>
          <w:tcPr>
            <w:tcW w:w="1167" w:type="dxa"/>
          </w:tcPr>
          <w:p>
            <w:pPr>
              <w:pStyle w:val="TableParagraph"/>
              <w:spacing w:line="268" w:lineRule="exact"/>
              <w:ind w:left="33"/>
              <w:rPr>
                <w:b/>
                <w:sz w:val="24"/>
              </w:rPr>
            </w:pPr>
            <w:r>
              <w:rPr>
                <w:b/>
                <w:spacing w:val="-5"/>
                <w:sz w:val="24"/>
              </w:rPr>
              <w:t>CO5</w:t>
            </w:r>
          </w:p>
        </w:tc>
        <w:tc>
          <w:tcPr>
            <w:tcW w:w="1138" w:type="dxa"/>
          </w:tcPr>
          <w:p>
            <w:pPr>
              <w:pStyle w:val="TableParagraph"/>
              <w:spacing w:line="263" w:lineRule="exact"/>
              <w:ind w:right="480"/>
              <w:jc w:val="right"/>
              <w:rPr>
                <w:sz w:val="24"/>
              </w:rPr>
            </w:pPr>
            <w:r>
              <w:rPr>
                <w:spacing w:val="-10"/>
                <w:sz w:val="24"/>
              </w:rPr>
              <w:t>S</w:t>
            </w:r>
          </w:p>
        </w:tc>
        <w:tc>
          <w:tcPr>
            <w:tcW w:w="1171" w:type="dxa"/>
          </w:tcPr>
          <w:p>
            <w:pPr>
              <w:pStyle w:val="TableParagraph"/>
              <w:spacing w:line="263" w:lineRule="exact"/>
              <w:ind w:left="12"/>
              <w:rPr>
                <w:sz w:val="24"/>
              </w:rPr>
            </w:pPr>
            <w:r>
              <w:rPr>
                <w:spacing w:val="-10"/>
                <w:sz w:val="24"/>
              </w:rPr>
              <w:t>S</w:t>
            </w:r>
          </w:p>
        </w:tc>
        <w:tc>
          <w:tcPr>
            <w:tcW w:w="1080" w:type="dxa"/>
          </w:tcPr>
          <w:p>
            <w:pPr>
              <w:pStyle w:val="TableParagraph"/>
              <w:spacing w:line="263" w:lineRule="exact"/>
              <w:ind w:left="18" w:right="1"/>
              <w:rPr>
                <w:sz w:val="24"/>
              </w:rPr>
            </w:pPr>
            <w:r>
              <w:rPr>
                <w:spacing w:val="-10"/>
                <w:sz w:val="24"/>
              </w:rPr>
              <w:t>H</w:t>
            </w:r>
          </w:p>
        </w:tc>
        <w:tc>
          <w:tcPr>
            <w:tcW w:w="1075" w:type="dxa"/>
          </w:tcPr>
          <w:p>
            <w:pPr>
              <w:pStyle w:val="TableParagraph"/>
              <w:spacing w:line="263" w:lineRule="exact"/>
              <w:ind w:left="13" w:right="9"/>
              <w:rPr>
                <w:sz w:val="24"/>
              </w:rPr>
            </w:pPr>
            <w:r>
              <w:rPr>
                <w:spacing w:val="-10"/>
                <w:sz w:val="24"/>
              </w:rPr>
              <w:t>S</w:t>
            </w:r>
          </w:p>
        </w:tc>
        <w:tc>
          <w:tcPr>
            <w:tcW w:w="1214" w:type="dxa"/>
          </w:tcPr>
          <w:p>
            <w:pPr>
              <w:pStyle w:val="TableParagraph"/>
              <w:spacing w:line="263" w:lineRule="exact"/>
              <w:ind w:left="30"/>
              <w:rPr>
                <w:sz w:val="24"/>
              </w:rPr>
            </w:pPr>
            <w:r>
              <w:rPr>
                <w:spacing w:val="-10"/>
                <w:sz w:val="24"/>
              </w:rPr>
              <w:t>S</w:t>
            </w:r>
          </w:p>
        </w:tc>
      </w:tr>
    </w:tbl>
    <w:p>
      <w:pPr>
        <w:tabs>
          <w:tab w:pos="3726" w:val="left" w:leader="none"/>
          <w:tab w:pos="5887" w:val="left" w:leader="none"/>
          <w:tab w:pos="8048" w:val="left" w:leader="none"/>
        </w:tabs>
        <w:spacing w:before="253"/>
        <w:ind w:left="1340" w:right="0" w:firstLine="0"/>
        <w:jc w:val="left"/>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 </w:t>
      </w:r>
      <w:r>
        <w:rPr>
          <w:sz w:val="24"/>
        </w:rPr>
        <w:t>–</w:t>
      </w:r>
      <w:r>
        <w:rPr>
          <w:spacing w:val="2"/>
          <w:sz w:val="24"/>
        </w:rPr>
        <w:t> </w:t>
      </w:r>
      <w:r>
        <w:rPr>
          <w:spacing w:val="-5"/>
          <w:sz w:val="24"/>
        </w:rPr>
        <w:t>Low</w:t>
      </w:r>
    </w:p>
    <w:p>
      <w:pPr>
        <w:spacing w:after="0"/>
        <w:jc w:val="left"/>
        <w:rPr>
          <w:sz w:val="24"/>
        </w:rPr>
        <w:sectPr>
          <w:headerReference w:type="default" r:id="rId15"/>
          <w:pgSz w:w="11930" w:h="16870"/>
          <w:pgMar w:header="895" w:footer="0" w:top="1160" w:bottom="280" w:left="600" w:right="200"/>
          <w:pgNumType w:start="32"/>
        </w:sectPr>
      </w:pPr>
    </w:p>
    <w:p>
      <w:pPr>
        <w:pStyle w:val="BodyText"/>
        <w:spacing w:before="7"/>
        <w:rPr>
          <w:sz w:val="17"/>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417" w:hRule="atLeast"/>
        </w:trPr>
        <w:tc>
          <w:tcPr>
            <w:tcW w:w="2535" w:type="dxa"/>
          </w:tcPr>
          <w:p>
            <w:pPr>
              <w:pStyle w:val="TableParagraph"/>
              <w:spacing w:before="59"/>
              <w:ind w:left="225"/>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87"/>
              <w:ind w:left="120"/>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417" w:hRule="atLeast"/>
        </w:trPr>
        <w:tc>
          <w:tcPr>
            <w:tcW w:w="9411" w:type="dxa"/>
            <w:gridSpan w:val="4"/>
          </w:tcPr>
          <w:p>
            <w:pPr>
              <w:pStyle w:val="TableParagraph"/>
              <w:spacing w:before="45"/>
              <w:ind w:left="132" w:right="274"/>
              <w:rPr>
                <w:b/>
                <w:sz w:val="24"/>
              </w:rPr>
            </w:pPr>
            <w:r>
              <w:rPr>
                <w:sz w:val="24"/>
              </w:rPr>
              <w:t>Title</w:t>
            </w:r>
            <w:r>
              <w:rPr>
                <w:spacing w:val="-1"/>
                <w:sz w:val="24"/>
              </w:rPr>
              <w:t> </w:t>
            </w:r>
            <w:r>
              <w:rPr>
                <w:sz w:val="24"/>
              </w:rPr>
              <w:t>of</w:t>
            </w:r>
            <w:r>
              <w:rPr>
                <w:spacing w:val="-15"/>
                <w:sz w:val="24"/>
              </w:rPr>
              <w:t> </w:t>
            </w:r>
            <w:r>
              <w:rPr>
                <w:sz w:val="24"/>
              </w:rPr>
              <w:t>the Paper</w:t>
            </w:r>
            <w:r>
              <w:rPr>
                <w:spacing w:val="2"/>
                <w:sz w:val="24"/>
              </w:rPr>
              <w:t> </w:t>
            </w:r>
            <w:r>
              <w:rPr>
                <w:sz w:val="24"/>
              </w:rPr>
              <w:t>:</w:t>
            </w:r>
            <w:r>
              <w:rPr>
                <w:spacing w:val="-3"/>
                <w:sz w:val="24"/>
              </w:rPr>
              <w:t> </w:t>
            </w:r>
            <w:r>
              <w:rPr>
                <w:b/>
                <w:sz w:val="24"/>
              </w:rPr>
              <w:t>Core</w:t>
            </w:r>
            <w:r>
              <w:rPr>
                <w:b/>
                <w:spacing w:val="-1"/>
                <w:sz w:val="24"/>
              </w:rPr>
              <w:t> </w:t>
            </w:r>
            <w:r>
              <w:rPr>
                <w:b/>
                <w:sz w:val="24"/>
              </w:rPr>
              <w:t>Paper</w:t>
            </w:r>
            <w:r>
              <w:rPr>
                <w:b/>
                <w:spacing w:val="48"/>
                <w:sz w:val="24"/>
              </w:rPr>
              <w:t> </w:t>
            </w:r>
            <w:r>
              <w:rPr>
                <w:b/>
                <w:sz w:val="24"/>
              </w:rPr>
              <w:t>4 -</w:t>
            </w:r>
            <w:r>
              <w:rPr>
                <w:b/>
                <w:spacing w:val="3"/>
                <w:sz w:val="24"/>
              </w:rPr>
              <w:t> </w:t>
            </w:r>
            <w:r>
              <w:rPr>
                <w:b/>
                <w:sz w:val="24"/>
              </w:rPr>
              <w:t>R</w:t>
            </w:r>
            <w:r>
              <w:rPr>
                <w:b/>
                <w:spacing w:val="-4"/>
                <w:sz w:val="24"/>
              </w:rPr>
              <w:t> </w:t>
            </w:r>
            <w:r>
              <w:rPr>
                <w:b/>
                <w:spacing w:val="-2"/>
                <w:sz w:val="24"/>
              </w:rPr>
              <w:t>Programming</w:t>
            </w:r>
          </w:p>
        </w:tc>
      </w:tr>
      <w:tr>
        <w:trPr>
          <w:trHeight w:val="666" w:hRule="atLeast"/>
        </w:trPr>
        <w:tc>
          <w:tcPr>
            <w:tcW w:w="2535" w:type="dxa"/>
          </w:tcPr>
          <w:p>
            <w:pPr>
              <w:pStyle w:val="TableParagraph"/>
              <w:spacing w:line="268" w:lineRule="exact"/>
              <w:ind w:left="47" w:right="10"/>
              <w:rPr>
                <w:b/>
                <w:sz w:val="24"/>
              </w:rPr>
            </w:pPr>
            <w:r>
              <w:rPr>
                <w:b/>
                <w:spacing w:val="-2"/>
                <w:sz w:val="24"/>
              </w:rPr>
              <w:t>Batch</w:t>
            </w:r>
          </w:p>
          <w:p>
            <w:pPr>
              <w:pStyle w:val="TableParagraph"/>
              <w:spacing w:before="98"/>
              <w:ind w:left="47" w:right="18"/>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8"/>
              <w:ind w:left="38" w:right="13"/>
              <w:rPr>
                <w:sz w:val="24"/>
              </w:rPr>
            </w:pPr>
            <w:r>
              <w:rPr>
                <w:spacing w:val="-10"/>
                <w:sz w:val="24"/>
              </w:rPr>
              <w:t>4</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60</w:t>
            </w:r>
          </w:p>
        </w:tc>
        <w:tc>
          <w:tcPr>
            <w:tcW w:w="1724" w:type="dxa"/>
          </w:tcPr>
          <w:p>
            <w:pPr>
              <w:pStyle w:val="TableParagraph"/>
              <w:spacing w:line="268" w:lineRule="exact"/>
              <w:ind w:left="30" w:right="18"/>
              <w:rPr>
                <w:b/>
                <w:sz w:val="24"/>
              </w:rPr>
            </w:pPr>
            <w:r>
              <w:rPr>
                <w:b/>
                <w:spacing w:val="-2"/>
                <w:sz w:val="24"/>
              </w:rPr>
              <w:t>Credits</w:t>
            </w:r>
          </w:p>
          <w:p>
            <w:pPr>
              <w:pStyle w:val="TableParagraph"/>
              <w:spacing w:before="98"/>
              <w:ind w:left="30"/>
              <w:rPr>
                <w:sz w:val="24"/>
              </w:rPr>
            </w:pPr>
            <w:r>
              <w:rPr>
                <w:spacing w:val="-10"/>
                <w:sz w:val="24"/>
              </w:rPr>
              <w:t>4</w:t>
            </w:r>
          </w:p>
        </w:tc>
      </w:tr>
    </w:tbl>
    <w:p>
      <w:pPr>
        <w:pStyle w:val="Heading2"/>
        <w:spacing w:before="267"/>
        <w:ind w:left="4634"/>
      </w:pPr>
      <w:bookmarkStart w:name="Course Objectives (10)" w:id="90"/>
      <w:bookmarkEnd w:id="90"/>
      <w:r>
        <w:rPr>
          <w:b w:val="0"/>
        </w:rPr>
      </w:r>
      <w:r>
        <w:rPr/>
        <w:t>Course</w:t>
      </w:r>
      <w:r>
        <w:rPr>
          <w:spacing w:val="-8"/>
        </w:rPr>
        <w:t> </w:t>
      </w:r>
      <w:r>
        <w:rPr>
          <w:spacing w:val="-2"/>
        </w:rPr>
        <w:t>Objectives</w:t>
      </w:r>
    </w:p>
    <w:p>
      <w:pPr>
        <w:pStyle w:val="ListParagraph"/>
        <w:numPr>
          <w:ilvl w:val="1"/>
          <w:numId w:val="24"/>
        </w:numPr>
        <w:tabs>
          <w:tab w:pos="1921" w:val="left" w:leader="none"/>
        </w:tabs>
        <w:spacing w:line="240" w:lineRule="auto" w:before="132" w:after="0"/>
        <w:ind w:left="1921" w:right="0" w:hanging="360"/>
        <w:jc w:val="left"/>
        <w:rPr>
          <w:sz w:val="24"/>
        </w:rPr>
      </w:pPr>
      <w:r>
        <w:rPr>
          <w:sz w:val="24"/>
        </w:rPr>
        <w:t>To</w:t>
      </w:r>
      <w:r>
        <w:rPr>
          <w:spacing w:val="-3"/>
          <w:sz w:val="24"/>
        </w:rPr>
        <w:t> </w:t>
      </w:r>
      <w:r>
        <w:rPr>
          <w:sz w:val="24"/>
        </w:rPr>
        <w:t>expose</w:t>
      </w:r>
      <w:r>
        <w:rPr>
          <w:spacing w:val="-9"/>
          <w:sz w:val="24"/>
        </w:rPr>
        <w:t> </w:t>
      </w:r>
      <w:r>
        <w:rPr>
          <w:sz w:val="24"/>
        </w:rPr>
        <w:t>the</w:t>
      </w:r>
      <w:r>
        <w:rPr>
          <w:spacing w:val="-1"/>
          <w:sz w:val="24"/>
        </w:rPr>
        <w:t> </w:t>
      </w:r>
      <w:r>
        <w:rPr>
          <w:sz w:val="24"/>
        </w:rPr>
        <w:t>student</w:t>
      </w:r>
      <w:r>
        <w:rPr>
          <w:spacing w:val="7"/>
          <w:sz w:val="24"/>
        </w:rPr>
        <w:t> </w:t>
      </w:r>
      <w:r>
        <w:rPr>
          <w:sz w:val="24"/>
        </w:rPr>
        <w:t>to</w:t>
      </w:r>
      <w:r>
        <w:rPr>
          <w:spacing w:val="-9"/>
          <w:sz w:val="24"/>
        </w:rPr>
        <w:t> </w:t>
      </w:r>
      <w:r>
        <w:rPr>
          <w:sz w:val="24"/>
        </w:rPr>
        <w:t>the fundamental</w:t>
      </w:r>
      <w:r>
        <w:rPr>
          <w:spacing w:val="-15"/>
          <w:sz w:val="24"/>
        </w:rPr>
        <w:t> </w:t>
      </w:r>
      <w:r>
        <w:rPr>
          <w:sz w:val="24"/>
        </w:rPr>
        <w:t>concepts of</w:t>
      </w:r>
      <w:r>
        <w:rPr>
          <w:spacing w:val="-16"/>
          <w:sz w:val="24"/>
        </w:rPr>
        <w:t> </w:t>
      </w:r>
      <w:r>
        <w:rPr>
          <w:sz w:val="24"/>
        </w:rPr>
        <w:t>R </w:t>
      </w:r>
      <w:r>
        <w:rPr>
          <w:spacing w:val="-2"/>
          <w:sz w:val="24"/>
        </w:rPr>
        <w:t>Programming.</w:t>
      </w:r>
    </w:p>
    <w:p>
      <w:pPr>
        <w:pStyle w:val="ListParagraph"/>
        <w:numPr>
          <w:ilvl w:val="1"/>
          <w:numId w:val="24"/>
        </w:numPr>
        <w:tabs>
          <w:tab w:pos="1921" w:val="left" w:leader="none"/>
        </w:tabs>
        <w:spacing w:line="240" w:lineRule="auto" w:before="137" w:after="0"/>
        <w:ind w:left="1921" w:right="0" w:hanging="360"/>
        <w:jc w:val="left"/>
        <w:rPr>
          <w:sz w:val="24"/>
        </w:rPr>
      </w:pPr>
      <w:r>
        <w:rPr>
          <w:sz w:val="24"/>
        </w:rPr>
        <w:t>To</w:t>
      </w:r>
      <w:r>
        <w:rPr>
          <w:spacing w:val="-11"/>
          <w:sz w:val="24"/>
        </w:rPr>
        <w:t> </w:t>
      </w:r>
      <w:r>
        <w:rPr>
          <w:sz w:val="24"/>
        </w:rPr>
        <w:t>understand</w:t>
      </w:r>
      <w:r>
        <w:rPr>
          <w:spacing w:val="-5"/>
          <w:sz w:val="24"/>
        </w:rPr>
        <w:t> </w:t>
      </w:r>
      <w:r>
        <w:rPr>
          <w:sz w:val="24"/>
        </w:rPr>
        <w:t>the</w:t>
      </w:r>
      <w:r>
        <w:rPr>
          <w:spacing w:val="-2"/>
          <w:sz w:val="24"/>
        </w:rPr>
        <w:t> </w:t>
      </w:r>
      <w:r>
        <w:rPr>
          <w:sz w:val="24"/>
        </w:rPr>
        <w:t>important</w:t>
      </w:r>
      <w:r>
        <w:rPr>
          <w:spacing w:val="-1"/>
          <w:sz w:val="24"/>
        </w:rPr>
        <w:t> </w:t>
      </w:r>
      <w:r>
        <w:rPr>
          <w:sz w:val="24"/>
        </w:rPr>
        <w:t>programming</w:t>
      </w:r>
      <w:r>
        <w:rPr>
          <w:spacing w:val="-4"/>
          <w:sz w:val="24"/>
        </w:rPr>
        <w:t> </w:t>
      </w:r>
      <w:r>
        <w:rPr>
          <w:sz w:val="24"/>
        </w:rPr>
        <w:t>concepts</w:t>
      </w:r>
      <w:r>
        <w:rPr>
          <w:spacing w:val="-7"/>
          <w:sz w:val="24"/>
        </w:rPr>
        <w:t> </w:t>
      </w:r>
      <w:r>
        <w:rPr>
          <w:sz w:val="24"/>
        </w:rPr>
        <w:t>of</w:t>
      </w:r>
      <w:r>
        <w:rPr>
          <w:spacing w:val="-20"/>
          <w:sz w:val="24"/>
        </w:rPr>
        <w:t> </w:t>
      </w:r>
      <w:r>
        <w:rPr>
          <w:sz w:val="24"/>
        </w:rPr>
        <w:t>R,</w:t>
      </w:r>
      <w:r>
        <w:rPr>
          <w:spacing w:val="1"/>
          <w:sz w:val="24"/>
        </w:rPr>
        <w:t> </w:t>
      </w:r>
      <w:r>
        <w:rPr>
          <w:sz w:val="24"/>
        </w:rPr>
        <w:t>class</w:t>
      </w:r>
      <w:r>
        <w:rPr>
          <w:spacing w:val="-8"/>
          <w:sz w:val="24"/>
        </w:rPr>
        <w:t> </w:t>
      </w:r>
      <w:r>
        <w:rPr>
          <w:sz w:val="24"/>
        </w:rPr>
        <w:t>and</w:t>
      </w:r>
      <w:r>
        <w:rPr>
          <w:spacing w:val="-6"/>
          <w:sz w:val="24"/>
        </w:rPr>
        <w:t> </w:t>
      </w:r>
      <w:r>
        <w:rPr>
          <w:spacing w:val="-2"/>
          <w:sz w:val="24"/>
        </w:rPr>
        <w:t>objects.</w:t>
      </w:r>
    </w:p>
    <w:p>
      <w:pPr>
        <w:pStyle w:val="ListParagraph"/>
        <w:numPr>
          <w:ilvl w:val="1"/>
          <w:numId w:val="24"/>
        </w:numPr>
        <w:tabs>
          <w:tab w:pos="1921" w:val="left" w:leader="none"/>
        </w:tabs>
        <w:spacing w:line="360" w:lineRule="auto" w:before="142" w:after="0"/>
        <w:ind w:left="1921" w:right="1562" w:hanging="360"/>
        <w:jc w:val="left"/>
        <w:rPr>
          <w:sz w:val="24"/>
        </w:rPr>
      </w:pPr>
      <w:r>
        <w:rPr>
          <w:sz w:val="24"/>
        </w:rPr>
        <w:t>To</w:t>
      </w:r>
      <w:r>
        <w:rPr>
          <w:spacing w:val="-9"/>
          <w:sz w:val="24"/>
        </w:rPr>
        <w:t> </w:t>
      </w:r>
      <w:r>
        <w:rPr>
          <w:sz w:val="24"/>
        </w:rPr>
        <w:t>understand</w:t>
      </w:r>
      <w:r>
        <w:rPr>
          <w:spacing w:val="-8"/>
          <w:sz w:val="24"/>
        </w:rPr>
        <w:t> </w:t>
      </w:r>
      <w:r>
        <w:rPr>
          <w:sz w:val="24"/>
        </w:rPr>
        <w:t>the</w:t>
      </w:r>
      <w:r>
        <w:rPr>
          <w:spacing w:val="-9"/>
          <w:sz w:val="24"/>
        </w:rPr>
        <w:t> </w:t>
      </w:r>
      <w:r>
        <w:rPr>
          <w:sz w:val="24"/>
        </w:rPr>
        <w:t>R</w:t>
      </w:r>
      <w:r>
        <w:rPr>
          <w:spacing w:val="-11"/>
          <w:sz w:val="24"/>
        </w:rPr>
        <w:t> </w:t>
      </w:r>
      <w:r>
        <w:rPr>
          <w:sz w:val="24"/>
        </w:rPr>
        <w:t>programming</w:t>
      </w:r>
      <w:r>
        <w:rPr>
          <w:spacing w:val="-4"/>
          <w:sz w:val="24"/>
        </w:rPr>
        <w:t> </w:t>
      </w:r>
      <w:r>
        <w:rPr>
          <w:sz w:val="24"/>
        </w:rPr>
        <w:t>environment and</w:t>
      </w:r>
      <w:r>
        <w:rPr>
          <w:spacing w:val="-9"/>
          <w:sz w:val="24"/>
        </w:rPr>
        <w:t> </w:t>
      </w:r>
      <w:r>
        <w:rPr>
          <w:sz w:val="24"/>
        </w:rPr>
        <w:t>data</w:t>
      </w:r>
      <w:r>
        <w:rPr>
          <w:spacing w:val="-14"/>
          <w:sz w:val="24"/>
        </w:rPr>
        <w:t> </w:t>
      </w:r>
      <w:r>
        <w:rPr>
          <w:sz w:val="24"/>
        </w:rPr>
        <w:t>important</w:t>
      </w:r>
      <w:r>
        <w:rPr>
          <w:spacing w:val="-4"/>
          <w:sz w:val="24"/>
        </w:rPr>
        <w:t> </w:t>
      </w:r>
      <w:r>
        <w:rPr>
          <w:sz w:val="24"/>
        </w:rPr>
        <w:t>R</w:t>
      </w:r>
      <w:r>
        <w:rPr>
          <w:spacing w:val="-10"/>
          <w:sz w:val="24"/>
        </w:rPr>
        <w:t> </w:t>
      </w:r>
      <w:r>
        <w:rPr>
          <w:sz w:val="24"/>
        </w:rPr>
        <w:t>Statistical </w:t>
      </w:r>
      <w:r>
        <w:rPr>
          <w:spacing w:val="-2"/>
          <w:sz w:val="24"/>
        </w:rPr>
        <w:t>packages.</w:t>
      </w:r>
    </w:p>
    <w:p>
      <w:pPr>
        <w:spacing w:before="7"/>
        <w:ind w:left="0" w:right="246" w:firstLine="0"/>
        <w:jc w:val="center"/>
        <w:rPr>
          <w:b/>
          <w:sz w:val="24"/>
        </w:rPr>
      </w:pPr>
      <w:bookmarkStart w:name="Course Outcomes (CO) (7)" w:id="91"/>
      <w:bookmarkEnd w:id="91"/>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6"/>
              <w:ind w:left="729"/>
              <w:jc w:val="left"/>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line="249" w:lineRule="exact"/>
              <w:ind w:left="35" w:right="2"/>
              <w:rPr>
                <w:sz w:val="22"/>
              </w:rPr>
            </w:pPr>
            <w:r>
              <w:rPr>
                <w:spacing w:val="-5"/>
                <w:sz w:val="22"/>
              </w:rPr>
              <w:t>CO1</w:t>
            </w:r>
          </w:p>
        </w:tc>
        <w:tc>
          <w:tcPr>
            <w:tcW w:w="8216" w:type="dxa"/>
          </w:tcPr>
          <w:p>
            <w:pPr>
              <w:pStyle w:val="TableParagraph"/>
              <w:spacing w:line="268" w:lineRule="exact"/>
              <w:ind w:left="110"/>
              <w:jc w:val="left"/>
              <w:rPr>
                <w:sz w:val="24"/>
              </w:rPr>
            </w:pPr>
            <w:r>
              <w:rPr>
                <w:sz w:val="24"/>
              </w:rPr>
              <w:t>To</w:t>
            </w:r>
            <w:r>
              <w:rPr>
                <w:spacing w:val="-4"/>
                <w:sz w:val="24"/>
              </w:rPr>
              <w:t> </w:t>
            </w:r>
            <w:r>
              <w:rPr>
                <w:sz w:val="24"/>
              </w:rPr>
              <w:t>understand</w:t>
            </w:r>
            <w:r>
              <w:rPr>
                <w:spacing w:val="-5"/>
                <w:sz w:val="24"/>
              </w:rPr>
              <w:t> </w:t>
            </w:r>
            <w:r>
              <w:rPr>
                <w:sz w:val="24"/>
              </w:rPr>
              <w:t>the</w:t>
            </w:r>
            <w:r>
              <w:rPr>
                <w:spacing w:val="-6"/>
                <w:sz w:val="24"/>
              </w:rPr>
              <w:t> </w:t>
            </w:r>
            <w:r>
              <w:rPr>
                <w:sz w:val="24"/>
              </w:rPr>
              <w:t>basics</w:t>
            </w:r>
            <w:r>
              <w:rPr>
                <w:spacing w:val="-3"/>
                <w:sz w:val="24"/>
              </w:rPr>
              <w:t> </w:t>
            </w:r>
            <w:r>
              <w:rPr>
                <w:sz w:val="24"/>
              </w:rPr>
              <w:t>of</w:t>
            </w:r>
            <w:r>
              <w:rPr>
                <w:spacing w:val="-15"/>
                <w:sz w:val="24"/>
              </w:rPr>
              <w:t> </w:t>
            </w:r>
            <w:r>
              <w:rPr>
                <w:sz w:val="24"/>
              </w:rPr>
              <w:t>R</w:t>
            </w:r>
            <w:r>
              <w:rPr>
                <w:spacing w:val="-3"/>
                <w:sz w:val="24"/>
              </w:rPr>
              <w:t> </w:t>
            </w:r>
            <w:r>
              <w:rPr>
                <w:sz w:val="24"/>
              </w:rPr>
              <w:t>programming</w:t>
            </w:r>
            <w:r>
              <w:rPr>
                <w:spacing w:val="4"/>
                <w:sz w:val="24"/>
              </w:rPr>
              <w:t> </w:t>
            </w:r>
            <w:r>
              <w:rPr>
                <w:sz w:val="24"/>
              </w:rPr>
              <w:t>including</w:t>
            </w:r>
            <w:r>
              <w:rPr>
                <w:spacing w:val="5"/>
                <w:sz w:val="24"/>
              </w:rPr>
              <w:t> </w:t>
            </w:r>
            <w:r>
              <w:rPr>
                <w:sz w:val="24"/>
              </w:rPr>
              <w:t>matrix</w:t>
            </w:r>
            <w:r>
              <w:rPr>
                <w:spacing w:val="-10"/>
                <w:sz w:val="24"/>
              </w:rPr>
              <w:t> </w:t>
            </w:r>
            <w:r>
              <w:rPr>
                <w:sz w:val="24"/>
              </w:rPr>
              <w:t>and</w:t>
            </w:r>
            <w:r>
              <w:rPr>
                <w:spacing w:val="-1"/>
                <w:sz w:val="24"/>
              </w:rPr>
              <w:t> </w:t>
            </w:r>
            <w:r>
              <w:rPr>
                <w:sz w:val="24"/>
              </w:rPr>
              <w:t>vectors</w:t>
            </w:r>
            <w:r>
              <w:rPr>
                <w:spacing w:val="-5"/>
                <w:sz w:val="24"/>
              </w:rPr>
              <w:t> </w:t>
            </w:r>
            <w:r>
              <w:rPr>
                <w:spacing w:val="-4"/>
                <w:sz w:val="24"/>
              </w:rPr>
              <w:t>etc.</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To</w:t>
            </w:r>
            <w:r>
              <w:rPr>
                <w:spacing w:val="-2"/>
                <w:sz w:val="24"/>
              </w:rPr>
              <w:t> </w:t>
            </w:r>
            <w:r>
              <w:rPr>
                <w:sz w:val="24"/>
              </w:rPr>
              <w:t>understand</w:t>
            </w:r>
            <w:r>
              <w:rPr>
                <w:spacing w:val="-4"/>
                <w:sz w:val="24"/>
              </w:rPr>
              <w:t> </w:t>
            </w:r>
            <w:r>
              <w:rPr>
                <w:sz w:val="24"/>
              </w:rPr>
              <w:t>the</w:t>
            </w:r>
            <w:r>
              <w:rPr>
                <w:spacing w:val="-2"/>
                <w:sz w:val="24"/>
              </w:rPr>
              <w:t> </w:t>
            </w:r>
            <w:r>
              <w:rPr>
                <w:sz w:val="24"/>
              </w:rPr>
              <w:t>use</w:t>
            </w:r>
            <w:r>
              <w:rPr>
                <w:spacing w:val="-1"/>
                <w:sz w:val="24"/>
              </w:rPr>
              <w:t> </w:t>
            </w:r>
            <w:r>
              <w:rPr>
                <w:sz w:val="24"/>
              </w:rPr>
              <w:t>of</w:t>
            </w:r>
            <w:r>
              <w:rPr>
                <w:spacing w:val="-16"/>
                <w:sz w:val="24"/>
              </w:rPr>
              <w:t> </w:t>
            </w:r>
            <w:r>
              <w:rPr>
                <w:sz w:val="24"/>
              </w:rPr>
              <w:t>R</w:t>
            </w:r>
            <w:r>
              <w:rPr>
                <w:spacing w:val="-1"/>
                <w:sz w:val="24"/>
              </w:rPr>
              <w:t> </w:t>
            </w:r>
            <w:r>
              <w:rPr>
                <w:sz w:val="24"/>
              </w:rPr>
              <w:t>for</w:t>
            </w:r>
            <w:r>
              <w:rPr>
                <w:spacing w:val="1"/>
                <w:sz w:val="24"/>
              </w:rPr>
              <w:t> </w:t>
            </w:r>
            <w:r>
              <w:rPr>
                <w:sz w:val="24"/>
              </w:rPr>
              <w:t>Big</w:t>
            </w:r>
            <w:r>
              <w:rPr>
                <w:spacing w:val="-4"/>
                <w:sz w:val="24"/>
              </w:rPr>
              <w:t> </w:t>
            </w:r>
            <w:r>
              <w:rPr>
                <w:sz w:val="24"/>
              </w:rPr>
              <w:t>Data </w:t>
            </w:r>
            <w:r>
              <w:rPr>
                <w:spacing w:val="-2"/>
                <w:sz w:val="24"/>
              </w:rPr>
              <w:t>analytics.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8"/>
              <w:ind w:left="35" w:right="2"/>
              <w:rPr>
                <w:sz w:val="22"/>
              </w:rPr>
            </w:pPr>
            <w:r>
              <w:rPr>
                <w:spacing w:val="-5"/>
                <w:sz w:val="22"/>
              </w:rPr>
              <w:t>CO3</w:t>
            </w:r>
          </w:p>
        </w:tc>
        <w:tc>
          <w:tcPr>
            <w:tcW w:w="8216" w:type="dxa"/>
          </w:tcPr>
          <w:p>
            <w:pPr>
              <w:pStyle w:val="TableParagraph"/>
              <w:spacing w:line="230" w:lineRule="auto"/>
              <w:ind w:left="110" w:right="106"/>
              <w:jc w:val="left"/>
              <w:rPr>
                <w:sz w:val="24"/>
              </w:rPr>
            </w:pPr>
            <w:r>
              <w:rPr>
                <w:sz w:val="24"/>
              </w:rPr>
              <w:t>To</w:t>
            </w:r>
            <w:r>
              <w:rPr>
                <w:spacing w:val="-15"/>
                <w:sz w:val="24"/>
              </w:rPr>
              <w:t> </w:t>
            </w:r>
            <w:r>
              <w:rPr>
                <w:sz w:val="24"/>
              </w:rPr>
              <w:t>identify</w:t>
            </w:r>
            <w:r>
              <w:rPr>
                <w:spacing w:val="-21"/>
                <w:sz w:val="24"/>
              </w:rPr>
              <w:t> </w:t>
            </w:r>
            <w:r>
              <w:rPr>
                <w:sz w:val="24"/>
              </w:rPr>
              <w:t>and implement appropriate</w:t>
            </w:r>
            <w:r>
              <w:rPr>
                <w:spacing w:val="-4"/>
                <w:sz w:val="24"/>
              </w:rPr>
              <w:t> </w:t>
            </w:r>
            <w:r>
              <w:rPr>
                <w:sz w:val="24"/>
              </w:rPr>
              <w:t>control</w:t>
            </w:r>
            <w:r>
              <w:rPr>
                <w:spacing w:val="-16"/>
                <w:sz w:val="24"/>
              </w:rPr>
              <w:t> </w:t>
            </w:r>
            <w:r>
              <w:rPr>
                <w:sz w:val="24"/>
              </w:rPr>
              <w:t>structures</w:t>
            </w:r>
            <w:r>
              <w:rPr>
                <w:spacing w:val="-15"/>
                <w:sz w:val="24"/>
              </w:rPr>
              <w:t> </w:t>
            </w:r>
            <w:r>
              <w:rPr>
                <w:sz w:val="24"/>
              </w:rPr>
              <w:t>to</w:t>
            </w:r>
            <w:r>
              <w:rPr>
                <w:spacing w:val="-4"/>
                <w:sz w:val="24"/>
              </w:rPr>
              <w:t> </w:t>
            </w:r>
            <w:r>
              <w:rPr>
                <w:sz w:val="24"/>
              </w:rPr>
              <w:t>solve</w:t>
            </w:r>
            <w:r>
              <w:rPr>
                <w:spacing w:val="-8"/>
                <w:sz w:val="24"/>
              </w:rPr>
              <w:t> </w:t>
            </w:r>
            <w:r>
              <w:rPr>
                <w:sz w:val="24"/>
              </w:rPr>
              <w:t>a</w:t>
            </w:r>
            <w:r>
              <w:rPr>
                <w:spacing w:val="-9"/>
                <w:sz w:val="24"/>
              </w:rPr>
              <w:t> </w:t>
            </w:r>
            <w:r>
              <w:rPr>
                <w:sz w:val="24"/>
              </w:rPr>
              <w:t>particular programming problem.</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68" w:lineRule="exact"/>
              <w:ind w:left="110"/>
              <w:jc w:val="left"/>
              <w:rPr>
                <w:sz w:val="24"/>
              </w:rPr>
            </w:pPr>
            <w:r>
              <w:rPr>
                <w:sz w:val="24"/>
              </w:rPr>
              <w:t>To</w:t>
            </w:r>
            <w:r>
              <w:rPr>
                <w:spacing w:val="-9"/>
                <w:sz w:val="24"/>
              </w:rPr>
              <w:t> </w:t>
            </w:r>
            <w:r>
              <w:rPr>
                <w:sz w:val="24"/>
              </w:rPr>
              <w:t>perform</w:t>
            </w:r>
            <w:r>
              <w:rPr>
                <w:spacing w:val="-16"/>
                <w:sz w:val="24"/>
              </w:rPr>
              <w:t> </w:t>
            </w:r>
            <w:r>
              <w:rPr>
                <w:sz w:val="24"/>
              </w:rPr>
              <w:t>appropriate</w:t>
            </w:r>
            <w:r>
              <w:rPr>
                <w:spacing w:val="-3"/>
                <w:sz w:val="24"/>
              </w:rPr>
              <w:t> </w:t>
            </w:r>
            <w:r>
              <w:rPr>
                <w:sz w:val="24"/>
              </w:rPr>
              <w:t>statistical</w:t>
            </w:r>
            <w:r>
              <w:rPr>
                <w:spacing w:val="-15"/>
                <w:sz w:val="24"/>
              </w:rPr>
              <w:t> </w:t>
            </w:r>
            <w:r>
              <w:rPr>
                <w:sz w:val="24"/>
              </w:rPr>
              <w:t>tests</w:t>
            </w:r>
            <w:r>
              <w:rPr>
                <w:spacing w:val="-7"/>
                <w:sz w:val="24"/>
              </w:rPr>
              <w:t> </w:t>
            </w:r>
            <w:r>
              <w:rPr>
                <w:sz w:val="24"/>
              </w:rPr>
              <w:t>using</w:t>
            </w:r>
            <w:r>
              <w:rPr>
                <w:spacing w:val="-4"/>
                <w:sz w:val="24"/>
              </w:rPr>
              <w:t> </w:t>
            </w:r>
            <w:r>
              <w:rPr>
                <w:sz w:val="24"/>
              </w:rPr>
              <w:t>R</w:t>
            </w:r>
            <w:r>
              <w:rPr>
                <w:spacing w:val="-6"/>
                <w:sz w:val="24"/>
              </w:rPr>
              <w:t> </w:t>
            </w:r>
            <w:r>
              <w:rPr>
                <w:sz w:val="24"/>
              </w:rPr>
              <w:t>Create</w:t>
            </w:r>
            <w:r>
              <w:rPr>
                <w:spacing w:val="-4"/>
                <w:sz w:val="24"/>
              </w:rPr>
              <w:t> </w:t>
            </w:r>
            <w:r>
              <w:rPr>
                <w:sz w:val="24"/>
              </w:rPr>
              <w:t>and edit</w:t>
            </w:r>
            <w:r>
              <w:rPr>
                <w:spacing w:val="7"/>
                <w:sz w:val="24"/>
              </w:rPr>
              <w:t> </w:t>
            </w:r>
            <w:r>
              <w:rPr>
                <w:spacing w:val="-2"/>
                <w:sz w:val="24"/>
              </w:rPr>
              <w:t>visualizations.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3"/>
              <w:ind w:left="35" w:right="2"/>
              <w:rPr>
                <w:sz w:val="22"/>
              </w:rPr>
            </w:pPr>
            <w:r>
              <w:rPr>
                <w:spacing w:val="-5"/>
                <w:sz w:val="22"/>
              </w:rPr>
              <w:t>CO5</w:t>
            </w:r>
          </w:p>
        </w:tc>
        <w:tc>
          <w:tcPr>
            <w:tcW w:w="8216" w:type="dxa"/>
          </w:tcPr>
          <w:p>
            <w:pPr>
              <w:pStyle w:val="TableParagraph"/>
              <w:spacing w:line="230" w:lineRule="auto"/>
              <w:ind w:left="110" w:right="106"/>
              <w:jc w:val="left"/>
              <w:rPr>
                <w:sz w:val="24"/>
              </w:rPr>
            </w:pPr>
            <w:r>
              <w:rPr>
                <w:sz w:val="24"/>
              </w:rPr>
              <w:t>To</w:t>
            </w:r>
            <w:r>
              <w:rPr>
                <w:spacing w:val="27"/>
                <w:sz w:val="24"/>
              </w:rPr>
              <w:t> </w:t>
            </w:r>
            <w:r>
              <w:rPr>
                <w:sz w:val="24"/>
              </w:rPr>
              <w:t>understand the</w:t>
            </w:r>
            <w:r>
              <w:rPr>
                <w:spacing w:val="30"/>
                <w:sz w:val="24"/>
              </w:rPr>
              <w:t> </w:t>
            </w:r>
            <w:r>
              <w:rPr>
                <w:sz w:val="24"/>
              </w:rPr>
              <w:t>foundations</w:t>
            </w:r>
            <w:r>
              <w:rPr>
                <w:spacing w:val="26"/>
                <w:sz w:val="24"/>
              </w:rPr>
              <w:t> </w:t>
            </w:r>
            <w:r>
              <w:rPr>
                <w:sz w:val="24"/>
              </w:rPr>
              <w:t>of and</w:t>
            </w:r>
            <w:r>
              <w:rPr>
                <w:spacing w:val="27"/>
                <w:sz w:val="24"/>
              </w:rPr>
              <w:t> </w:t>
            </w:r>
            <w:r>
              <w:rPr>
                <w:sz w:val="24"/>
              </w:rPr>
              <w:t>be</w:t>
            </w:r>
            <w:r>
              <w:rPr>
                <w:spacing w:val="26"/>
                <w:sz w:val="24"/>
              </w:rPr>
              <w:t> </w:t>
            </w:r>
            <w:r>
              <w:rPr>
                <w:sz w:val="24"/>
              </w:rPr>
              <w:t>able</w:t>
            </w:r>
            <w:r>
              <w:rPr>
                <w:spacing w:val="26"/>
                <w:sz w:val="24"/>
              </w:rPr>
              <w:t> </w:t>
            </w:r>
            <w:r>
              <w:rPr>
                <w:sz w:val="24"/>
              </w:rPr>
              <w:t>to</w:t>
            </w:r>
            <w:r>
              <w:rPr>
                <w:spacing w:val="27"/>
                <w:sz w:val="24"/>
              </w:rPr>
              <w:t> </w:t>
            </w:r>
            <w:r>
              <w:rPr>
                <w:sz w:val="24"/>
              </w:rPr>
              <w:t>design and</w:t>
            </w:r>
            <w:r>
              <w:rPr>
                <w:spacing w:val="27"/>
                <w:sz w:val="24"/>
              </w:rPr>
              <w:t> </w:t>
            </w:r>
            <w:r>
              <w:rPr>
                <w:sz w:val="24"/>
              </w:rPr>
              <w:t>describe</w:t>
            </w:r>
            <w:r>
              <w:rPr>
                <w:spacing w:val="27"/>
                <w:sz w:val="24"/>
              </w:rPr>
              <w:t> </w:t>
            </w:r>
            <w:r>
              <w:rPr>
                <w:sz w:val="24"/>
              </w:rPr>
              <w:t>simulation </w:t>
            </w:r>
            <w:r>
              <w:rPr>
                <w:spacing w:val="-2"/>
                <w:sz w:val="24"/>
              </w:rPr>
              <w:t>studies.</w:t>
            </w:r>
          </w:p>
        </w:tc>
      </w:tr>
    </w:tbl>
    <w:p>
      <w:pPr>
        <w:spacing w:before="274"/>
        <w:ind w:left="283" w:right="0" w:firstLine="0"/>
        <w:jc w:val="center"/>
        <w:rPr>
          <w:b/>
          <w:sz w:val="24"/>
        </w:rPr>
      </w:pPr>
      <w:r>
        <w:rPr>
          <w:b/>
          <w:spacing w:val="-2"/>
          <w:sz w:val="24"/>
        </w:rPr>
        <w:t>Syllabus</w:t>
      </w:r>
    </w:p>
    <w:p>
      <w:pPr>
        <w:pStyle w:val="BodyText"/>
        <w:rPr>
          <w:b/>
        </w:rPr>
      </w:pPr>
    </w:p>
    <w:p>
      <w:pPr>
        <w:tabs>
          <w:tab w:pos="9190" w:val="left" w:leader="none"/>
        </w:tabs>
        <w:spacing w:before="0"/>
        <w:ind w:left="840" w:right="0" w:firstLine="0"/>
        <w:jc w:val="both"/>
        <w:rPr>
          <w:b/>
          <w:sz w:val="24"/>
        </w:rPr>
      </w:pPr>
      <w:bookmarkStart w:name="UNIT I (12 Hours)" w:id="92"/>
      <w:bookmarkEnd w:id="92"/>
      <w:r>
        <w:rPr/>
      </w:r>
      <w:r>
        <w:rPr>
          <w:b/>
          <w:sz w:val="24"/>
        </w:rPr>
        <w:t>UNIT</w:t>
      </w:r>
      <w:r>
        <w:rPr>
          <w:b/>
          <w:spacing w:val="-10"/>
          <w:sz w:val="24"/>
        </w:rPr>
        <w:t> I</w:t>
      </w:r>
      <w:r>
        <w:rPr>
          <w:b/>
          <w:sz w:val="24"/>
        </w:rPr>
        <w:tab/>
        <w:t>(12</w:t>
      </w:r>
      <w:r>
        <w:rPr>
          <w:b/>
          <w:spacing w:val="-4"/>
          <w:sz w:val="24"/>
        </w:rPr>
        <w:t> </w:t>
      </w:r>
      <w:r>
        <w:rPr>
          <w:b/>
          <w:spacing w:val="-2"/>
          <w:sz w:val="24"/>
        </w:rPr>
        <w:t>Hours)</w:t>
      </w:r>
    </w:p>
    <w:p>
      <w:pPr>
        <w:pStyle w:val="BodyText"/>
        <w:spacing w:line="360" w:lineRule="auto" w:before="267"/>
        <w:ind w:left="840" w:right="816"/>
        <w:jc w:val="both"/>
      </w:pPr>
      <w:r>
        <w:rPr/>
        <w:t>Introducing to R – R Data Structures – Help Functions in R – Vectors – Scalars – Declarations – Recycling – Common Vector Operations – Using all and any – Vectorized operations – NA and NULL values – Filtering – Vectorized if</w:t>
      </w:r>
      <w:r>
        <w:rPr>
          <w:spacing w:val="-10"/>
        </w:rPr>
        <w:t> </w:t>
      </w:r>
      <w:r>
        <w:rPr/>
        <w:t>- then else – Vector Element names.</w:t>
      </w:r>
    </w:p>
    <w:p>
      <w:pPr>
        <w:pStyle w:val="BodyText"/>
        <w:spacing w:before="8"/>
      </w:pPr>
    </w:p>
    <w:p>
      <w:pPr>
        <w:pStyle w:val="Heading2"/>
        <w:tabs>
          <w:tab w:pos="9190" w:val="left" w:leader="none"/>
        </w:tabs>
        <w:spacing w:before="1"/>
        <w:jc w:val="both"/>
      </w:pPr>
      <w:bookmarkStart w:name="UNIT II (12 Hours)" w:id="93"/>
      <w:bookmarkEnd w:id="93"/>
      <w:r>
        <w:rPr>
          <w:b w:val="0"/>
        </w:rPr>
      </w:r>
      <w:r>
        <w:rPr/>
        <w:t>UNIT</w:t>
      </w:r>
      <w:r>
        <w:rPr>
          <w:spacing w:val="-10"/>
        </w:rPr>
        <w:t> </w:t>
      </w:r>
      <w:r>
        <w:rPr>
          <w:spacing w:val="-5"/>
        </w:rPr>
        <w:t>II</w:t>
      </w:r>
      <w:r>
        <w:rPr/>
        <w:tab/>
        <w:t>(12</w:t>
      </w:r>
      <w:r>
        <w:rPr>
          <w:spacing w:val="-4"/>
        </w:rPr>
        <w:t> </w:t>
      </w:r>
      <w:r>
        <w:rPr>
          <w:spacing w:val="-2"/>
        </w:rPr>
        <w:t>Hours)</w:t>
      </w:r>
    </w:p>
    <w:p>
      <w:pPr>
        <w:pStyle w:val="BodyText"/>
        <w:spacing w:line="360" w:lineRule="auto" w:before="132"/>
        <w:ind w:left="840" w:right="808"/>
        <w:jc w:val="both"/>
      </w:pPr>
      <w:r>
        <w:rPr/>
        <w:t>Creating matrices – Matrix Operations – Applying Functions to Matrix Rows and Columns – Adding and deleting rows and columns – Vector / Matrix Distinction – Avoiding Dimension Reduction</w:t>
      </w:r>
      <w:r>
        <w:rPr>
          <w:spacing w:val="-13"/>
        </w:rPr>
        <w:t> </w:t>
      </w:r>
      <w:r>
        <w:rPr/>
        <w:t>–</w:t>
      </w:r>
      <w:r>
        <w:rPr>
          <w:spacing w:val="-9"/>
        </w:rPr>
        <w:t> </w:t>
      </w:r>
      <w:r>
        <w:rPr/>
        <w:t>Higher</w:t>
      </w:r>
      <w:r>
        <w:rPr>
          <w:spacing w:val="-2"/>
        </w:rPr>
        <w:t> </w:t>
      </w:r>
      <w:r>
        <w:rPr/>
        <w:t>Dimensional</w:t>
      </w:r>
      <w:r>
        <w:rPr>
          <w:spacing w:val="-11"/>
        </w:rPr>
        <w:t> </w:t>
      </w:r>
      <w:r>
        <w:rPr/>
        <w:t>arrays</w:t>
      </w:r>
      <w:r>
        <w:rPr>
          <w:spacing w:val="-10"/>
        </w:rPr>
        <w:t> </w:t>
      </w:r>
      <w:r>
        <w:rPr/>
        <w:t>–</w:t>
      </w:r>
      <w:r>
        <w:rPr>
          <w:spacing w:val="-5"/>
        </w:rPr>
        <w:t> </w:t>
      </w:r>
      <w:r>
        <w:rPr/>
        <w:t>lists</w:t>
      </w:r>
      <w:r>
        <w:rPr>
          <w:spacing w:val="-6"/>
        </w:rPr>
        <w:t> </w:t>
      </w:r>
      <w:r>
        <w:rPr/>
        <w:t>–</w:t>
      </w:r>
      <w:r>
        <w:rPr>
          <w:spacing w:val="-14"/>
        </w:rPr>
        <w:t> </w:t>
      </w:r>
      <w:r>
        <w:rPr/>
        <w:t>Creating</w:t>
      </w:r>
      <w:r>
        <w:rPr>
          <w:spacing w:val="-4"/>
        </w:rPr>
        <w:t> </w:t>
      </w:r>
      <w:r>
        <w:rPr/>
        <w:t>lists</w:t>
      </w:r>
      <w:r>
        <w:rPr>
          <w:spacing w:val="-6"/>
        </w:rPr>
        <w:t> </w:t>
      </w:r>
      <w:r>
        <w:rPr/>
        <w:t>–</w:t>
      </w:r>
      <w:r>
        <w:rPr>
          <w:spacing w:val="-14"/>
        </w:rPr>
        <w:t> </w:t>
      </w:r>
      <w:r>
        <w:rPr/>
        <w:t>General</w:t>
      </w:r>
      <w:r>
        <w:rPr>
          <w:spacing w:val="-7"/>
        </w:rPr>
        <w:t> </w:t>
      </w:r>
      <w:r>
        <w:rPr/>
        <w:t>list</w:t>
      </w:r>
      <w:r>
        <w:rPr>
          <w:spacing w:val="-5"/>
        </w:rPr>
        <w:t> </w:t>
      </w:r>
      <w:r>
        <w:rPr/>
        <w:t>operations</w:t>
      </w:r>
      <w:r>
        <w:rPr>
          <w:spacing w:val="-5"/>
        </w:rPr>
        <w:t> </w:t>
      </w:r>
      <w:r>
        <w:rPr/>
        <w:t>–Accessing list components and values – applying functions to lists – recursive lists.</w:t>
      </w:r>
    </w:p>
    <w:p>
      <w:pPr>
        <w:spacing w:after="0" w:line="360" w:lineRule="auto"/>
        <w:jc w:val="both"/>
        <w:sectPr>
          <w:headerReference w:type="default" r:id="rId25"/>
          <w:pgSz w:w="11930" w:h="16870"/>
          <w:pgMar w:header="895" w:footer="0" w:top="1660" w:bottom="280" w:left="600" w:right="200"/>
        </w:sectPr>
      </w:pPr>
    </w:p>
    <w:p>
      <w:pPr>
        <w:pStyle w:val="Heading2"/>
        <w:tabs>
          <w:tab w:pos="9152" w:val="left" w:leader="none"/>
        </w:tabs>
        <w:spacing w:before="151"/>
        <w:ind w:left="859"/>
      </w:pPr>
      <w:bookmarkStart w:name="UNIT III (12 Hours)" w:id="94"/>
      <w:bookmarkEnd w:id="94"/>
      <w:r>
        <w:rPr>
          <w:b w:val="0"/>
        </w:rPr>
      </w:r>
      <w:r>
        <w:rPr/>
        <w:t>UNIT</w:t>
      </w:r>
      <w:r>
        <w:rPr>
          <w:spacing w:val="-10"/>
        </w:rPr>
        <w:t> </w:t>
      </w:r>
      <w:r>
        <w:rPr>
          <w:spacing w:val="-5"/>
        </w:rPr>
        <w:t>III</w:t>
      </w:r>
      <w:r>
        <w:rPr/>
        <w:tab/>
        <w:t>(12</w:t>
      </w:r>
      <w:r>
        <w:rPr>
          <w:spacing w:val="-8"/>
        </w:rPr>
        <w:t> </w:t>
      </w:r>
      <w:r>
        <w:rPr>
          <w:spacing w:val="-2"/>
        </w:rPr>
        <w:t>Hours)</w:t>
      </w:r>
    </w:p>
    <w:p>
      <w:pPr>
        <w:pStyle w:val="BodyText"/>
        <w:spacing w:line="362" w:lineRule="auto" w:before="128"/>
        <w:ind w:left="840" w:right="806"/>
        <w:jc w:val="both"/>
        <w:rPr>
          <w:b/>
        </w:rPr>
      </w:pPr>
      <w:r>
        <w:rPr/>
        <w:t>Creating Data Frames – Matrix-like operations in frames – merging Data frames – Applying functions</w:t>
      </w:r>
      <w:r>
        <w:rPr>
          <w:spacing w:val="-11"/>
        </w:rPr>
        <w:t> </w:t>
      </w:r>
      <w:r>
        <w:rPr/>
        <w:t>to</w:t>
      </w:r>
      <w:r>
        <w:rPr>
          <w:spacing w:val="-5"/>
        </w:rPr>
        <w:t> </w:t>
      </w:r>
      <w:r>
        <w:rPr/>
        <w:t>Data</w:t>
      </w:r>
      <w:r>
        <w:rPr>
          <w:spacing w:val="-10"/>
        </w:rPr>
        <w:t> </w:t>
      </w:r>
      <w:r>
        <w:rPr/>
        <w:t>Frames</w:t>
      </w:r>
      <w:r>
        <w:rPr>
          <w:spacing w:val="-7"/>
        </w:rPr>
        <w:t> </w:t>
      </w:r>
      <w:r>
        <w:rPr/>
        <w:t>–</w:t>
      </w:r>
      <w:r>
        <w:rPr>
          <w:spacing w:val="-5"/>
        </w:rPr>
        <w:t> </w:t>
      </w:r>
      <w:r>
        <w:rPr/>
        <w:t>Factors</w:t>
      </w:r>
      <w:r>
        <w:rPr>
          <w:spacing w:val="-10"/>
        </w:rPr>
        <w:t> </w:t>
      </w:r>
      <w:r>
        <w:rPr/>
        <w:t>and</w:t>
      </w:r>
      <w:r>
        <w:rPr>
          <w:spacing w:val="-10"/>
        </w:rPr>
        <w:t> </w:t>
      </w:r>
      <w:r>
        <w:rPr/>
        <w:t>Tables</w:t>
      </w:r>
      <w:r>
        <w:rPr>
          <w:spacing w:val="-11"/>
        </w:rPr>
        <w:t> </w:t>
      </w:r>
      <w:r>
        <w:rPr/>
        <w:t>–</w:t>
      </w:r>
      <w:r>
        <w:rPr>
          <w:spacing w:val="-1"/>
        </w:rPr>
        <w:t> </w:t>
      </w:r>
      <w:r>
        <w:rPr/>
        <w:t>Factors</w:t>
      </w:r>
      <w:r>
        <w:rPr>
          <w:spacing w:val="-11"/>
        </w:rPr>
        <w:t> </w:t>
      </w:r>
      <w:r>
        <w:rPr/>
        <w:t>and</w:t>
      </w:r>
      <w:r>
        <w:rPr>
          <w:spacing w:val="-5"/>
        </w:rPr>
        <w:t> </w:t>
      </w:r>
      <w:r>
        <w:rPr/>
        <w:t>levels</w:t>
      </w:r>
      <w:r>
        <w:rPr>
          <w:spacing w:val="-11"/>
        </w:rPr>
        <w:t> </w:t>
      </w:r>
      <w:r>
        <w:rPr/>
        <w:t>–</w:t>
      </w:r>
      <w:r>
        <w:rPr>
          <w:spacing w:val="-5"/>
        </w:rPr>
        <w:t> </w:t>
      </w:r>
      <w:r>
        <w:rPr/>
        <w:t>Common</w:t>
      </w:r>
      <w:r>
        <w:rPr>
          <w:spacing w:val="-14"/>
        </w:rPr>
        <w:t> </w:t>
      </w:r>
      <w:r>
        <w:rPr/>
        <w:t>Functions</w:t>
      </w:r>
      <w:r>
        <w:rPr>
          <w:spacing w:val="-11"/>
        </w:rPr>
        <w:t> </w:t>
      </w:r>
      <w:r>
        <w:rPr/>
        <w:t>used</w:t>
      </w:r>
      <w:r>
        <w:rPr>
          <w:spacing w:val="-5"/>
        </w:rPr>
        <w:t> </w:t>
      </w:r>
      <w:r>
        <w:rPr/>
        <w:t>with factors – Working with tables – Other factors and table related functions – Control statements – Arithmetic</w:t>
      </w:r>
      <w:r>
        <w:rPr>
          <w:spacing w:val="-7"/>
        </w:rPr>
        <w:t> </w:t>
      </w:r>
      <w:r>
        <w:rPr/>
        <w:t>and Boolean</w:t>
      </w:r>
      <w:r>
        <w:rPr>
          <w:spacing w:val="-2"/>
        </w:rPr>
        <w:t> </w:t>
      </w:r>
      <w:r>
        <w:rPr/>
        <w:t>operators</w:t>
      </w:r>
      <w:r>
        <w:rPr>
          <w:spacing w:val="-4"/>
        </w:rPr>
        <w:t> </w:t>
      </w:r>
      <w:r>
        <w:rPr/>
        <w:t>and</w:t>
      </w:r>
      <w:r>
        <w:rPr>
          <w:spacing w:val="-8"/>
        </w:rPr>
        <w:t> </w:t>
      </w:r>
      <w:r>
        <w:rPr/>
        <w:t>values –</w:t>
      </w:r>
      <w:r>
        <w:rPr>
          <w:spacing w:val="-8"/>
        </w:rPr>
        <w:t> </w:t>
      </w:r>
      <w:r>
        <w:rPr/>
        <w:t>Default</w:t>
      </w:r>
      <w:r>
        <w:rPr>
          <w:spacing w:val="-2"/>
        </w:rPr>
        <w:t> </w:t>
      </w:r>
      <w:r>
        <w:rPr/>
        <w:t>Values</w:t>
      </w:r>
      <w:r>
        <w:rPr>
          <w:spacing w:val="-5"/>
        </w:rPr>
        <w:t> </w:t>
      </w:r>
      <w:r>
        <w:rPr/>
        <w:t>for</w:t>
      </w:r>
      <w:r>
        <w:rPr>
          <w:spacing w:val="-5"/>
        </w:rPr>
        <w:t> </w:t>
      </w:r>
      <w:r>
        <w:rPr/>
        <w:t>arguments –</w:t>
      </w:r>
      <w:r>
        <w:rPr>
          <w:spacing w:val="-7"/>
        </w:rPr>
        <w:t> </w:t>
      </w:r>
      <w:r>
        <w:rPr/>
        <w:t>Returning</w:t>
      </w:r>
      <w:r>
        <w:rPr>
          <w:spacing w:val="-2"/>
        </w:rPr>
        <w:t> </w:t>
      </w:r>
      <w:r>
        <w:rPr/>
        <w:t>Boolean Values – Functions are objects – Environment and scope issues – Writing Upstairs – Recursion – Replacement functions – Tools for Composing function code – </w:t>
      </w:r>
      <w:r>
        <w:rPr>
          <w:b/>
        </w:rPr>
        <w:t>Math and Simulation in R*.</w:t>
      </w:r>
    </w:p>
    <w:p>
      <w:pPr>
        <w:pStyle w:val="BodyText"/>
        <w:spacing w:before="123"/>
        <w:rPr>
          <w:b/>
        </w:rPr>
      </w:pPr>
    </w:p>
    <w:p>
      <w:pPr>
        <w:pStyle w:val="Heading2"/>
        <w:tabs>
          <w:tab w:pos="9205" w:val="left" w:leader="none"/>
        </w:tabs>
        <w:ind w:left="854"/>
      </w:pPr>
      <w:bookmarkStart w:name="UNIT IV (12 Hours)" w:id="95"/>
      <w:bookmarkEnd w:id="95"/>
      <w:r>
        <w:rPr>
          <w:b w:val="0"/>
        </w:rPr>
      </w:r>
      <w:r>
        <w:rPr/>
        <w:t>UNIT</w:t>
      </w:r>
      <w:r>
        <w:rPr>
          <w:spacing w:val="-10"/>
        </w:rPr>
        <w:t> </w:t>
      </w:r>
      <w:r>
        <w:rPr>
          <w:spacing w:val="-5"/>
        </w:rPr>
        <w:t>IV</w:t>
      </w:r>
      <w:r>
        <w:rPr/>
        <w:tab/>
        <w:t>(12</w:t>
      </w:r>
      <w:r>
        <w:rPr>
          <w:spacing w:val="-4"/>
        </w:rPr>
        <w:t> </w:t>
      </w:r>
      <w:r>
        <w:rPr>
          <w:spacing w:val="-2"/>
        </w:rPr>
        <w:t>Hours)</w:t>
      </w:r>
    </w:p>
    <w:p>
      <w:pPr>
        <w:pStyle w:val="BodyText"/>
        <w:spacing w:line="360" w:lineRule="auto" w:before="133"/>
        <w:ind w:left="840" w:right="817"/>
        <w:jc w:val="both"/>
        <w:rPr>
          <w:b/>
        </w:rPr>
      </w:pPr>
      <w:r>
        <w:rPr/>
        <w:t>S3</w:t>
      </w:r>
      <w:r>
        <w:rPr>
          <w:spacing w:val="-6"/>
        </w:rPr>
        <w:t> </w:t>
      </w:r>
      <w:r>
        <w:rPr/>
        <w:t>Classes</w:t>
      </w:r>
      <w:r>
        <w:rPr>
          <w:spacing w:val="-7"/>
        </w:rPr>
        <w:t> </w:t>
      </w:r>
      <w:r>
        <w:rPr/>
        <w:t>–</w:t>
      </w:r>
      <w:r>
        <w:rPr>
          <w:spacing w:val="-6"/>
        </w:rPr>
        <w:t> </w:t>
      </w:r>
      <w:r>
        <w:rPr/>
        <w:t>S4</w:t>
      </w:r>
      <w:r>
        <w:rPr>
          <w:spacing w:val="-10"/>
        </w:rPr>
        <w:t> </w:t>
      </w:r>
      <w:r>
        <w:rPr/>
        <w:t>Classes</w:t>
      </w:r>
      <w:r>
        <w:rPr>
          <w:spacing w:val="-8"/>
        </w:rPr>
        <w:t> </w:t>
      </w:r>
      <w:r>
        <w:rPr/>
        <w:t>–</w:t>
      </w:r>
      <w:r>
        <w:rPr>
          <w:spacing w:val="-6"/>
        </w:rPr>
        <w:t> </w:t>
      </w:r>
      <w:r>
        <w:rPr/>
        <w:t>Managing</w:t>
      </w:r>
      <w:r>
        <w:rPr>
          <w:spacing w:val="-1"/>
        </w:rPr>
        <w:t> </w:t>
      </w:r>
      <w:r>
        <w:rPr/>
        <w:t>your</w:t>
      </w:r>
      <w:r>
        <w:rPr>
          <w:spacing w:val="-8"/>
        </w:rPr>
        <w:t> </w:t>
      </w:r>
      <w:r>
        <w:rPr/>
        <w:t>objects</w:t>
      </w:r>
      <w:r>
        <w:rPr>
          <w:spacing w:val="-7"/>
        </w:rPr>
        <w:t> </w:t>
      </w:r>
      <w:r>
        <w:rPr/>
        <w:t>–</w:t>
      </w:r>
      <w:r>
        <w:rPr>
          <w:spacing w:val="-6"/>
        </w:rPr>
        <w:t> </w:t>
      </w:r>
      <w:r>
        <w:rPr/>
        <w:t>Input/output</w:t>
      </w:r>
      <w:r>
        <w:rPr>
          <w:spacing w:val="-4"/>
        </w:rPr>
        <w:t> </w:t>
      </w:r>
      <w:r>
        <w:rPr/>
        <w:t>–</w:t>
      </w:r>
      <w:r>
        <w:rPr>
          <w:spacing w:val="-11"/>
        </w:rPr>
        <w:t> </w:t>
      </w:r>
      <w:r>
        <w:rPr/>
        <w:t>accessing</w:t>
      </w:r>
      <w:r>
        <w:rPr>
          <w:spacing w:val="-10"/>
        </w:rPr>
        <w:t> </w:t>
      </w:r>
      <w:r>
        <w:rPr/>
        <w:t>keyboard</w:t>
      </w:r>
      <w:r>
        <w:rPr>
          <w:spacing w:val="-5"/>
        </w:rPr>
        <w:t> </w:t>
      </w:r>
      <w:r>
        <w:rPr/>
        <w:t>and</w:t>
      </w:r>
      <w:r>
        <w:rPr>
          <w:spacing w:val="-2"/>
        </w:rPr>
        <w:t> </w:t>
      </w:r>
      <w:r>
        <w:rPr/>
        <w:t>monitor – reading and writing files – accessing the internet – String Manipulation – Graphics – Creating Graphs – Customizing Graphs – Saving Graphs to files – </w:t>
      </w:r>
      <w:r>
        <w:rPr>
          <w:b/>
        </w:rPr>
        <w:t>Creating Three -Dimensionalplots*.</w:t>
      </w:r>
    </w:p>
    <w:p>
      <w:pPr>
        <w:pStyle w:val="BodyText"/>
        <w:spacing w:before="148"/>
        <w:rPr>
          <w:b/>
        </w:rPr>
      </w:pPr>
    </w:p>
    <w:p>
      <w:pPr>
        <w:pStyle w:val="Heading2"/>
        <w:tabs>
          <w:tab w:pos="9070" w:val="left" w:leader="none"/>
        </w:tabs>
      </w:pPr>
      <w:bookmarkStart w:name="UNIT V (12 Hours)" w:id="96"/>
      <w:bookmarkEnd w:id="96"/>
      <w:r>
        <w:rPr>
          <w:b w:val="0"/>
        </w:rPr>
      </w:r>
      <w:r>
        <w:rPr/>
        <w:t>UNIT</w:t>
      </w:r>
      <w:r>
        <w:rPr>
          <w:spacing w:val="-10"/>
        </w:rPr>
        <w:t> V</w:t>
      </w:r>
      <w:r>
        <w:rPr/>
        <w:tab/>
        <w:t>(12</w:t>
      </w:r>
      <w:r>
        <w:rPr>
          <w:spacing w:val="-4"/>
        </w:rPr>
        <w:t> </w:t>
      </w:r>
      <w:r>
        <w:rPr>
          <w:spacing w:val="-2"/>
        </w:rPr>
        <w:t>Hours)</w:t>
      </w:r>
    </w:p>
    <w:p>
      <w:pPr>
        <w:pStyle w:val="BodyText"/>
        <w:spacing w:line="360" w:lineRule="auto" w:before="127"/>
        <w:ind w:left="840" w:right="822"/>
        <w:jc w:val="both"/>
      </w:pPr>
      <w:r>
        <w:rPr/>
        <w:t>Interfacing</w:t>
      </w:r>
      <w:r>
        <w:rPr>
          <w:spacing w:val="-13"/>
        </w:rPr>
        <w:t> </w:t>
      </w:r>
      <w:r>
        <w:rPr/>
        <w:t>R</w:t>
      </w:r>
      <w:r>
        <w:rPr>
          <w:spacing w:val="-15"/>
        </w:rPr>
        <w:t> </w:t>
      </w:r>
      <w:r>
        <w:rPr/>
        <w:t>to</w:t>
      </w:r>
      <w:r>
        <w:rPr>
          <w:spacing w:val="-15"/>
        </w:rPr>
        <w:t> </w:t>
      </w:r>
      <w:r>
        <w:rPr/>
        <w:t>other</w:t>
      </w:r>
      <w:r>
        <w:rPr>
          <w:spacing w:val="-8"/>
        </w:rPr>
        <w:t> </w:t>
      </w:r>
      <w:r>
        <w:rPr/>
        <w:t>languages</w:t>
      </w:r>
      <w:r>
        <w:rPr>
          <w:spacing w:val="-12"/>
        </w:rPr>
        <w:t> </w:t>
      </w:r>
      <w:r>
        <w:rPr/>
        <w:t>–</w:t>
      </w:r>
      <w:r>
        <w:rPr>
          <w:spacing w:val="-15"/>
        </w:rPr>
        <w:t> </w:t>
      </w:r>
      <w:r>
        <w:rPr/>
        <w:t>Parallel</w:t>
      </w:r>
      <w:r>
        <w:rPr>
          <w:spacing w:val="-13"/>
        </w:rPr>
        <w:t> </w:t>
      </w:r>
      <w:r>
        <w:rPr/>
        <w:t>R</w:t>
      </w:r>
      <w:r>
        <w:rPr>
          <w:spacing w:val="-12"/>
        </w:rPr>
        <w:t> </w:t>
      </w:r>
      <w:r>
        <w:rPr/>
        <w:t>–</w:t>
      </w:r>
      <w:r>
        <w:rPr>
          <w:spacing w:val="-11"/>
        </w:rPr>
        <w:t> </w:t>
      </w:r>
      <w:r>
        <w:rPr/>
        <w:t>Basic</w:t>
      </w:r>
      <w:r>
        <w:rPr>
          <w:spacing w:val="-11"/>
        </w:rPr>
        <w:t> </w:t>
      </w:r>
      <w:r>
        <w:rPr/>
        <w:t>Statistics</w:t>
      </w:r>
      <w:r>
        <w:rPr>
          <w:spacing w:val="-15"/>
        </w:rPr>
        <w:t> </w:t>
      </w:r>
      <w:r>
        <w:rPr/>
        <w:t>–</w:t>
      </w:r>
      <w:r>
        <w:rPr>
          <w:spacing w:val="-11"/>
        </w:rPr>
        <w:t> </w:t>
      </w:r>
      <w:r>
        <w:rPr/>
        <w:t>Linear</w:t>
      </w:r>
      <w:r>
        <w:rPr>
          <w:spacing w:val="-13"/>
        </w:rPr>
        <w:t> </w:t>
      </w:r>
      <w:r>
        <w:rPr/>
        <w:t>Model</w:t>
      </w:r>
      <w:r>
        <w:rPr>
          <w:spacing w:val="-15"/>
        </w:rPr>
        <w:t> </w:t>
      </w:r>
      <w:r>
        <w:rPr/>
        <w:t>–</w:t>
      </w:r>
      <w:r>
        <w:rPr>
          <w:spacing w:val="-15"/>
        </w:rPr>
        <w:t> </w:t>
      </w:r>
      <w:r>
        <w:rPr/>
        <w:t>Generalized</w:t>
      </w:r>
      <w:r>
        <w:rPr>
          <w:spacing w:val="-9"/>
        </w:rPr>
        <w:t> </w:t>
      </w:r>
      <w:r>
        <w:rPr/>
        <w:t>Linear models – Non-linear Models – Time Series and Auto - Correlation – Clustering.</w:t>
      </w:r>
    </w:p>
    <w:p>
      <w:pPr>
        <w:spacing w:before="266"/>
        <w:ind w:left="840" w:right="0" w:firstLine="0"/>
        <w:jc w:val="both"/>
        <w:rPr>
          <w:b/>
          <w:sz w:val="22"/>
        </w:rPr>
      </w:pPr>
      <w:r>
        <w:rPr>
          <w:b/>
          <w:sz w:val="22"/>
        </w:rPr>
        <w:t>*</w:t>
      </w:r>
      <w:r>
        <w:rPr>
          <w:b/>
          <w:spacing w:val="-15"/>
          <w:sz w:val="22"/>
        </w:rPr>
        <w:t> </w:t>
      </w:r>
      <w:r>
        <w:rPr>
          <w:b/>
          <w:sz w:val="22"/>
        </w:rPr>
        <w:t>Self</w:t>
      </w:r>
      <w:r>
        <w:rPr>
          <w:b/>
          <w:spacing w:val="-12"/>
          <w:sz w:val="22"/>
        </w:rPr>
        <w:t> </w:t>
      </w:r>
      <w:r>
        <w:rPr>
          <w:b/>
          <w:sz w:val="22"/>
        </w:rPr>
        <w:t>Study</w:t>
      </w:r>
      <w:r>
        <w:rPr>
          <w:b/>
          <w:spacing w:val="1"/>
          <w:sz w:val="22"/>
        </w:rPr>
        <w:t> </w:t>
      </w:r>
      <w:r>
        <w:rPr>
          <w:b/>
          <w:sz w:val="22"/>
        </w:rPr>
        <w:t>and</w:t>
      </w:r>
      <w:r>
        <w:rPr>
          <w:b/>
          <w:spacing w:val="-10"/>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3"/>
          <w:sz w:val="22"/>
        </w:rPr>
        <w:t> </w:t>
      </w:r>
      <w:r>
        <w:rPr>
          <w:b/>
          <w:sz w:val="22"/>
        </w:rPr>
        <w:t>may</w:t>
      </w:r>
      <w:r>
        <w:rPr>
          <w:b/>
          <w:spacing w:val="-4"/>
          <w:sz w:val="22"/>
        </w:rPr>
        <w:t> </w:t>
      </w:r>
      <w:r>
        <w:rPr>
          <w:b/>
          <w:sz w:val="22"/>
        </w:rPr>
        <w:t>be taken</w:t>
      </w:r>
      <w:r>
        <w:rPr>
          <w:b/>
          <w:spacing w:val="-14"/>
          <w:sz w:val="22"/>
        </w:rPr>
        <w:t> </w:t>
      </w:r>
      <w:r>
        <w:rPr>
          <w:b/>
          <w:sz w:val="22"/>
        </w:rPr>
        <w:t>from</w:t>
      </w:r>
      <w:r>
        <w:rPr>
          <w:b/>
          <w:spacing w:val="-18"/>
          <w:sz w:val="22"/>
        </w:rPr>
        <w:t> </w:t>
      </w:r>
      <w:r>
        <w:rPr>
          <w:b/>
          <w:sz w:val="22"/>
        </w:rPr>
        <w:t>the</w:t>
      </w:r>
      <w:r>
        <w:rPr>
          <w:b/>
          <w:spacing w:val="-9"/>
          <w:sz w:val="22"/>
        </w:rPr>
        <w:t> </w:t>
      </w:r>
      <w:r>
        <w:rPr>
          <w:b/>
          <w:sz w:val="22"/>
        </w:rPr>
        <w:t>self</w:t>
      </w:r>
      <w:r>
        <w:rPr>
          <w:b/>
          <w:spacing w:val="-13"/>
          <w:sz w:val="22"/>
        </w:rPr>
        <w:t> </w:t>
      </w:r>
      <w:r>
        <w:rPr>
          <w:b/>
          <w:sz w:val="22"/>
        </w:rPr>
        <w:t>study</w:t>
      </w:r>
      <w:r>
        <w:rPr>
          <w:b/>
          <w:spacing w:val="-3"/>
          <w:sz w:val="22"/>
        </w:rPr>
        <w:t> </w:t>
      </w:r>
      <w:r>
        <w:rPr>
          <w:b/>
          <w:sz w:val="22"/>
        </w:rPr>
        <w:t>portions</w:t>
      </w:r>
      <w:r>
        <w:rPr>
          <w:b/>
          <w:spacing w:val="-3"/>
          <w:sz w:val="22"/>
        </w:rPr>
        <w:t> </w:t>
      </w:r>
      <w:r>
        <w:rPr>
          <w:b/>
          <w:spacing w:val="-2"/>
          <w:sz w:val="22"/>
        </w:rPr>
        <w:t>also.</w:t>
      </w:r>
    </w:p>
    <w:p>
      <w:pPr>
        <w:pStyle w:val="BodyText"/>
        <w:spacing w:before="128"/>
        <w:rPr>
          <w:b/>
          <w:sz w:val="22"/>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rPr>
          <w:b/>
          <w:sz w:val="9"/>
        </w:rPr>
      </w:pPr>
      <w:r>
        <w:rPr/>
        <mc:AlternateContent>
          <mc:Choice Requires="wps">
            <w:drawing>
              <wp:anchor distT="0" distB="0" distL="0" distR="0" allowOverlap="1" layoutInCell="1" locked="0" behindDoc="1" simplePos="0" relativeHeight="487597056">
                <wp:simplePos x="0" y="0"/>
                <wp:positionH relativeFrom="page">
                  <wp:posOffset>923925</wp:posOffset>
                </wp:positionH>
                <wp:positionV relativeFrom="paragraph">
                  <wp:posOffset>86039</wp:posOffset>
                </wp:positionV>
                <wp:extent cx="5805805" cy="257175"/>
                <wp:effectExtent l="0" t="0" r="0" b="0"/>
                <wp:wrapTopAndBottom/>
                <wp:docPr id="40" name="Textbox 40"/>
                <wp:cNvGraphicFramePr>
                  <a:graphicFrameLocks/>
                </wp:cNvGraphicFramePr>
                <a:graphic>
                  <a:graphicData uri="http://schemas.microsoft.com/office/word/2010/wordprocessingShape">
                    <wps:wsp>
                      <wps:cNvPr id="40" name="Textbox 40"/>
                      <wps:cNvSpPr txBox="1"/>
                      <wps:spPr>
                        <a:xfrm>
                          <a:off x="0" y="0"/>
                          <a:ext cx="5805805" cy="257175"/>
                        </a:xfrm>
                        <a:prstGeom prst="rect">
                          <a:avLst/>
                        </a:prstGeom>
                        <a:ln w="9525">
                          <a:solidFill>
                            <a:srgbClr val="000000"/>
                          </a:solidFill>
                          <a:prstDash val="solid"/>
                        </a:ln>
                      </wps:spPr>
                      <wps:txbx>
                        <w:txbxContent>
                          <w:p>
                            <w:pPr>
                              <w:pStyle w:val="BodyText"/>
                              <w:spacing w:line="260"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774785pt;width:457.15pt;height:20.25pt;mso-position-horizontal-relative:page;mso-position-vertical-relative:paragraph;z-index:-15719424;mso-wrap-distance-left:0;mso-wrap-distance-right:0" type="#_x0000_t202" id="docshape31" filled="false" stroked="true" strokeweight=".75pt" strokecolor="#000000">
                <v:textbox inset="0,0,0,0">
                  <w:txbxContent>
                    <w:p>
                      <w:pPr>
                        <w:pStyle w:val="BodyText"/>
                        <w:spacing w:line="260"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102"/>
        <w:rPr>
          <w:b/>
          <w:sz w:val="22"/>
        </w:rPr>
      </w:pPr>
    </w:p>
    <w:p>
      <w:pPr>
        <w:pStyle w:val="Heading1"/>
      </w:pPr>
      <w:bookmarkStart w:name="TEXT BOOKS (1)" w:id="97"/>
      <w:bookmarkEnd w:id="97"/>
      <w:r>
        <w:rPr>
          <w:b w:val="0"/>
        </w:rPr>
      </w:r>
      <w:r>
        <w:rPr/>
        <w:t>TEXT</w:t>
      </w:r>
      <w:r>
        <w:rPr>
          <w:spacing w:val="-4"/>
        </w:rPr>
        <w:t> </w:t>
      </w:r>
      <w:r>
        <w:rPr>
          <w:spacing w:val="-2"/>
        </w:rPr>
        <w:t>BOOKS</w:t>
      </w:r>
    </w:p>
    <w:p>
      <w:pPr>
        <w:pStyle w:val="ListParagraph"/>
        <w:numPr>
          <w:ilvl w:val="0"/>
          <w:numId w:val="25"/>
        </w:numPr>
        <w:tabs>
          <w:tab w:pos="1200" w:val="left" w:leader="none"/>
        </w:tabs>
        <w:spacing w:line="364" w:lineRule="auto" w:before="122" w:after="0"/>
        <w:ind w:left="1200" w:right="871" w:hanging="361"/>
        <w:jc w:val="left"/>
        <w:rPr>
          <w:sz w:val="23"/>
        </w:rPr>
      </w:pPr>
      <w:r>
        <w:rPr>
          <w:sz w:val="23"/>
        </w:rPr>
        <w:t>Norman</w:t>
      </w:r>
      <w:r>
        <w:rPr>
          <w:spacing w:val="27"/>
          <w:sz w:val="23"/>
        </w:rPr>
        <w:t> </w:t>
      </w:r>
      <w:r>
        <w:rPr>
          <w:sz w:val="23"/>
        </w:rPr>
        <w:t>Matloff,</w:t>
      </w:r>
      <w:r>
        <w:rPr>
          <w:spacing w:val="40"/>
          <w:sz w:val="23"/>
        </w:rPr>
        <w:t> </w:t>
      </w:r>
      <w:r>
        <w:rPr>
          <w:b/>
          <w:sz w:val="23"/>
        </w:rPr>
        <w:t>The</w:t>
      </w:r>
      <w:r>
        <w:rPr>
          <w:b/>
          <w:spacing w:val="39"/>
          <w:sz w:val="23"/>
        </w:rPr>
        <w:t> </w:t>
      </w:r>
      <w:r>
        <w:rPr>
          <w:b/>
          <w:sz w:val="23"/>
        </w:rPr>
        <w:t>Art</w:t>
      </w:r>
      <w:r>
        <w:rPr>
          <w:b/>
          <w:spacing w:val="40"/>
          <w:sz w:val="23"/>
        </w:rPr>
        <w:t> </w:t>
      </w:r>
      <w:r>
        <w:rPr>
          <w:b/>
          <w:sz w:val="23"/>
        </w:rPr>
        <w:t>of</w:t>
      </w:r>
      <w:r>
        <w:rPr>
          <w:b/>
          <w:spacing w:val="40"/>
          <w:sz w:val="23"/>
        </w:rPr>
        <w:t> </w:t>
      </w:r>
      <w:r>
        <w:rPr>
          <w:b/>
          <w:sz w:val="23"/>
        </w:rPr>
        <w:t>R</w:t>
      </w:r>
      <w:r>
        <w:rPr>
          <w:b/>
          <w:spacing w:val="37"/>
          <w:sz w:val="23"/>
        </w:rPr>
        <w:t> </w:t>
      </w:r>
      <w:r>
        <w:rPr>
          <w:b/>
          <w:sz w:val="23"/>
        </w:rPr>
        <w:t>Programming:</w:t>
      </w:r>
      <w:r>
        <w:rPr>
          <w:b/>
          <w:spacing w:val="40"/>
          <w:sz w:val="23"/>
        </w:rPr>
        <w:t> </w:t>
      </w:r>
      <w:r>
        <w:rPr>
          <w:b/>
          <w:sz w:val="23"/>
        </w:rPr>
        <w:t>A</w:t>
      </w:r>
      <w:r>
        <w:rPr>
          <w:b/>
          <w:spacing w:val="38"/>
          <w:sz w:val="23"/>
        </w:rPr>
        <w:t> </w:t>
      </w:r>
      <w:r>
        <w:rPr>
          <w:b/>
          <w:sz w:val="23"/>
        </w:rPr>
        <w:t>Tour</w:t>
      </w:r>
      <w:r>
        <w:rPr>
          <w:b/>
          <w:spacing w:val="39"/>
          <w:sz w:val="23"/>
        </w:rPr>
        <w:t> </w:t>
      </w:r>
      <w:r>
        <w:rPr>
          <w:b/>
          <w:sz w:val="23"/>
        </w:rPr>
        <w:t>of</w:t>
      </w:r>
      <w:r>
        <w:rPr>
          <w:b/>
          <w:spacing w:val="40"/>
          <w:sz w:val="23"/>
        </w:rPr>
        <w:t> </w:t>
      </w:r>
      <w:r>
        <w:rPr>
          <w:b/>
          <w:sz w:val="23"/>
        </w:rPr>
        <w:t>Statistical</w:t>
      </w:r>
      <w:r>
        <w:rPr>
          <w:b/>
          <w:spacing w:val="39"/>
          <w:sz w:val="23"/>
        </w:rPr>
        <w:t> </w:t>
      </w:r>
      <w:r>
        <w:rPr>
          <w:b/>
          <w:sz w:val="23"/>
        </w:rPr>
        <w:t>Software</w:t>
      </w:r>
      <w:r>
        <w:rPr>
          <w:b/>
          <w:spacing w:val="39"/>
          <w:sz w:val="23"/>
        </w:rPr>
        <w:t> </w:t>
      </w:r>
      <w:r>
        <w:rPr>
          <w:b/>
          <w:sz w:val="23"/>
        </w:rPr>
        <w:t>Design</w:t>
      </w:r>
      <w:r>
        <w:rPr>
          <w:sz w:val="23"/>
        </w:rPr>
        <w:t>,</w:t>
      </w:r>
      <w:r>
        <w:rPr>
          <w:spacing w:val="36"/>
          <w:sz w:val="23"/>
        </w:rPr>
        <w:t> </w:t>
      </w:r>
      <w:r>
        <w:rPr>
          <w:sz w:val="23"/>
        </w:rPr>
        <w:t>No Starch Press, 2011.</w:t>
      </w:r>
    </w:p>
    <w:p>
      <w:pPr>
        <w:pStyle w:val="ListParagraph"/>
        <w:numPr>
          <w:ilvl w:val="0"/>
          <w:numId w:val="25"/>
        </w:numPr>
        <w:tabs>
          <w:tab w:pos="1200" w:val="left" w:leader="none"/>
        </w:tabs>
        <w:spacing w:line="357" w:lineRule="auto" w:before="0" w:after="0"/>
        <w:ind w:left="1200" w:right="873" w:hanging="361"/>
        <w:jc w:val="left"/>
        <w:rPr>
          <w:sz w:val="23"/>
        </w:rPr>
      </w:pPr>
      <w:r>
        <w:rPr>
          <w:sz w:val="23"/>
        </w:rPr>
        <w:t>Jared</w:t>
      </w:r>
      <w:r>
        <w:rPr>
          <w:spacing w:val="-2"/>
          <w:sz w:val="23"/>
        </w:rPr>
        <w:t> </w:t>
      </w:r>
      <w:r>
        <w:rPr>
          <w:sz w:val="23"/>
        </w:rPr>
        <w:t>P.</w:t>
      </w:r>
      <w:r>
        <w:rPr>
          <w:spacing w:val="-2"/>
          <w:sz w:val="23"/>
        </w:rPr>
        <w:t> </w:t>
      </w:r>
      <w:r>
        <w:rPr>
          <w:sz w:val="23"/>
        </w:rPr>
        <w:t>Lander,</w:t>
      </w:r>
      <w:r>
        <w:rPr>
          <w:spacing w:val="-2"/>
          <w:sz w:val="23"/>
        </w:rPr>
        <w:t> </w:t>
      </w:r>
      <w:r>
        <w:rPr>
          <w:b/>
          <w:sz w:val="23"/>
        </w:rPr>
        <w:t>R</w:t>
      </w:r>
      <w:r>
        <w:rPr>
          <w:b/>
          <w:spacing w:val="-1"/>
          <w:sz w:val="23"/>
        </w:rPr>
        <w:t> </w:t>
      </w:r>
      <w:r>
        <w:rPr>
          <w:b/>
          <w:sz w:val="23"/>
        </w:rPr>
        <w:t>for</w:t>
      </w:r>
      <w:r>
        <w:rPr>
          <w:b/>
          <w:spacing w:val="-4"/>
          <w:sz w:val="23"/>
        </w:rPr>
        <w:t> </w:t>
      </w:r>
      <w:r>
        <w:rPr>
          <w:b/>
          <w:sz w:val="23"/>
        </w:rPr>
        <w:t>Everyone:</w:t>
      </w:r>
      <w:r>
        <w:rPr>
          <w:b/>
          <w:spacing w:val="-2"/>
          <w:sz w:val="23"/>
        </w:rPr>
        <w:t> </w:t>
      </w:r>
      <w:r>
        <w:rPr>
          <w:b/>
          <w:sz w:val="23"/>
        </w:rPr>
        <w:t>Advanced</w:t>
      </w:r>
      <w:r>
        <w:rPr>
          <w:b/>
          <w:spacing w:val="-1"/>
          <w:sz w:val="23"/>
        </w:rPr>
        <w:t> </w:t>
      </w:r>
      <w:r>
        <w:rPr>
          <w:b/>
          <w:sz w:val="23"/>
        </w:rPr>
        <w:t>Analytics</w:t>
      </w:r>
      <w:r>
        <w:rPr>
          <w:b/>
          <w:spacing w:val="-1"/>
          <w:sz w:val="23"/>
        </w:rPr>
        <w:t> </w:t>
      </w:r>
      <w:r>
        <w:rPr>
          <w:b/>
          <w:sz w:val="23"/>
        </w:rPr>
        <w:t>and</w:t>
      </w:r>
      <w:r>
        <w:rPr>
          <w:b/>
          <w:spacing w:val="-1"/>
          <w:sz w:val="23"/>
        </w:rPr>
        <w:t> </w:t>
      </w:r>
      <w:r>
        <w:rPr>
          <w:b/>
          <w:sz w:val="23"/>
        </w:rPr>
        <w:t>Graphics</w:t>
      </w:r>
      <w:r>
        <w:rPr>
          <w:sz w:val="23"/>
        </w:rPr>
        <w:t>,</w:t>
      </w:r>
      <w:r>
        <w:rPr>
          <w:spacing w:val="-2"/>
          <w:sz w:val="23"/>
        </w:rPr>
        <w:t> </w:t>
      </w:r>
      <w:r>
        <w:rPr>
          <w:sz w:val="23"/>
        </w:rPr>
        <w:t>Addison</w:t>
      </w:r>
      <w:r>
        <w:rPr>
          <w:spacing w:val="-6"/>
          <w:sz w:val="23"/>
        </w:rPr>
        <w:t> </w:t>
      </w:r>
      <w:r>
        <w:rPr>
          <w:sz w:val="23"/>
        </w:rPr>
        <w:t>-</w:t>
      </w:r>
      <w:r>
        <w:rPr>
          <w:spacing w:val="-2"/>
          <w:sz w:val="23"/>
        </w:rPr>
        <w:t> </w:t>
      </w:r>
      <w:r>
        <w:rPr>
          <w:sz w:val="23"/>
        </w:rPr>
        <w:t>Wesley</w:t>
      </w:r>
      <w:r>
        <w:rPr>
          <w:spacing w:val="-7"/>
          <w:sz w:val="23"/>
        </w:rPr>
        <w:t> </w:t>
      </w:r>
      <w:r>
        <w:rPr>
          <w:sz w:val="23"/>
        </w:rPr>
        <w:t>Data</w:t>
      </w:r>
      <w:r>
        <w:rPr>
          <w:spacing w:val="-4"/>
          <w:sz w:val="23"/>
        </w:rPr>
        <w:t> </w:t>
      </w:r>
      <w:r>
        <w:rPr>
          <w:sz w:val="23"/>
        </w:rPr>
        <w:t>&amp; Analytics Series, 2013.</w:t>
      </w:r>
    </w:p>
    <w:p>
      <w:pPr>
        <w:spacing w:after="0" w:line="357" w:lineRule="auto"/>
        <w:jc w:val="left"/>
        <w:rPr>
          <w:sz w:val="23"/>
        </w:rPr>
        <w:sectPr>
          <w:pgSz w:w="11930" w:h="16870"/>
          <w:pgMar w:header="895" w:footer="0" w:top="1660" w:bottom="280" w:left="600" w:right="200"/>
        </w:sectPr>
      </w:pPr>
    </w:p>
    <w:p>
      <w:pPr>
        <w:pStyle w:val="BodyText"/>
        <w:spacing w:before="259"/>
      </w:pPr>
    </w:p>
    <w:p>
      <w:pPr>
        <w:pStyle w:val="Heading1"/>
      </w:pPr>
      <w:bookmarkStart w:name="REFERENCE BOOKS (6)" w:id="98"/>
      <w:bookmarkEnd w:id="98"/>
      <w:r>
        <w:rPr>
          <w:b w:val="0"/>
        </w:rPr>
      </w:r>
      <w:r>
        <w:rPr>
          <w:spacing w:val="-2"/>
        </w:rPr>
        <w:t>REFERENCE</w:t>
      </w:r>
      <w:r>
        <w:rPr>
          <w:spacing w:val="-5"/>
        </w:rPr>
        <w:t> </w:t>
      </w:r>
      <w:r>
        <w:rPr>
          <w:spacing w:val="-4"/>
        </w:rPr>
        <w:t>BOOKS</w:t>
      </w:r>
    </w:p>
    <w:p>
      <w:pPr>
        <w:pStyle w:val="BodyText"/>
        <w:spacing w:before="130"/>
        <w:rPr>
          <w:b/>
        </w:rPr>
      </w:pPr>
    </w:p>
    <w:p>
      <w:pPr>
        <w:pStyle w:val="ListParagraph"/>
        <w:numPr>
          <w:ilvl w:val="0"/>
          <w:numId w:val="26"/>
        </w:numPr>
        <w:tabs>
          <w:tab w:pos="1137" w:val="left" w:leader="none"/>
        </w:tabs>
        <w:spacing w:line="240" w:lineRule="auto" w:before="0" w:after="0"/>
        <w:ind w:left="1137" w:right="0" w:hanging="297"/>
        <w:jc w:val="left"/>
        <w:rPr>
          <w:sz w:val="24"/>
        </w:rPr>
      </w:pPr>
      <w:r>
        <w:rPr>
          <w:sz w:val="23"/>
        </w:rPr>
        <w:t>Mark</w:t>
      </w:r>
      <w:r>
        <w:rPr>
          <w:spacing w:val="-15"/>
          <w:sz w:val="23"/>
        </w:rPr>
        <w:t> </w:t>
      </w:r>
      <w:r>
        <w:rPr>
          <w:sz w:val="23"/>
        </w:rPr>
        <w:t>Gardner,</w:t>
      </w:r>
      <w:r>
        <w:rPr>
          <w:spacing w:val="-9"/>
          <w:sz w:val="23"/>
        </w:rPr>
        <w:t> </w:t>
      </w:r>
      <w:r>
        <w:rPr>
          <w:b/>
          <w:sz w:val="23"/>
        </w:rPr>
        <w:t>Beginning</w:t>
      </w:r>
      <w:r>
        <w:rPr>
          <w:b/>
          <w:spacing w:val="-8"/>
          <w:sz w:val="23"/>
        </w:rPr>
        <w:t> </w:t>
      </w:r>
      <w:r>
        <w:rPr>
          <w:b/>
          <w:sz w:val="23"/>
        </w:rPr>
        <w:t>R</w:t>
      </w:r>
      <w:r>
        <w:rPr>
          <w:b/>
          <w:spacing w:val="-2"/>
          <w:sz w:val="23"/>
        </w:rPr>
        <w:t> </w:t>
      </w:r>
      <w:r>
        <w:rPr>
          <w:b/>
          <w:sz w:val="23"/>
        </w:rPr>
        <w:t>–</w:t>
      </w:r>
      <w:r>
        <w:rPr>
          <w:b/>
          <w:spacing w:val="-8"/>
          <w:sz w:val="23"/>
        </w:rPr>
        <w:t> </w:t>
      </w:r>
      <w:r>
        <w:rPr>
          <w:b/>
          <w:sz w:val="23"/>
        </w:rPr>
        <w:t>The</w:t>
      </w:r>
      <w:r>
        <w:rPr>
          <w:b/>
          <w:spacing w:val="-10"/>
          <w:sz w:val="23"/>
        </w:rPr>
        <w:t> </w:t>
      </w:r>
      <w:r>
        <w:rPr>
          <w:b/>
          <w:sz w:val="23"/>
        </w:rPr>
        <w:t>Statistical Programming</w:t>
      </w:r>
      <w:r>
        <w:rPr>
          <w:b/>
          <w:spacing w:val="-8"/>
          <w:sz w:val="23"/>
        </w:rPr>
        <w:t> </w:t>
      </w:r>
      <w:r>
        <w:rPr>
          <w:b/>
          <w:sz w:val="23"/>
        </w:rPr>
        <w:t>Language</w:t>
      </w:r>
      <w:r>
        <w:rPr>
          <w:sz w:val="23"/>
        </w:rPr>
        <w:t>,</w:t>
      </w:r>
      <w:r>
        <w:rPr>
          <w:spacing w:val="-3"/>
          <w:sz w:val="23"/>
        </w:rPr>
        <w:t> </w:t>
      </w:r>
      <w:r>
        <w:rPr>
          <w:sz w:val="23"/>
        </w:rPr>
        <w:t>Wiley,</w:t>
      </w:r>
      <w:r>
        <w:rPr>
          <w:spacing w:val="-2"/>
          <w:sz w:val="23"/>
        </w:rPr>
        <w:t> 2013.</w:t>
      </w:r>
    </w:p>
    <w:p>
      <w:pPr>
        <w:pStyle w:val="ListParagraph"/>
        <w:numPr>
          <w:ilvl w:val="0"/>
          <w:numId w:val="26"/>
        </w:numPr>
        <w:tabs>
          <w:tab w:pos="1128" w:val="left" w:leader="none"/>
          <w:tab w:pos="1175" w:val="left" w:leader="none"/>
        </w:tabs>
        <w:spacing w:line="362" w:lineRule="auto" w:before="132" w:after="0"/>
        <w:ind w:left="1128" w:right="1439" w:hanging="288"/>
        <w:jc w:val="left"/>
        <w:rPr>
          <w:sz w:val="23"/>
        </w:rPr>
      </w:pPr>
      <w:r>
        <w:rPr>
          <w:sz w:val="23"/>
        </w:rPr>
        <w:tab/>
        <w:t>Robert</w:t>
      </w:r>
      <w:r>
        <w:rPr>
          <w:spacing w:val="37"/>
          <w:sz w:val="23"/>
        </w:rPr>
        <w:t> </w:t>
      </w:r>
      <w:r>
        <w:rPr>
          <w:sz w:val="23"/>
        </w:rPr>
        <w:t>Knell,</w:t>
      </w:r>
      <w:r>
        <w:rPr>
          <w:spacing w:val="39"/>
          <w:sz w:val="23"/>
        </w:rPr>
        <w:t> </w:t>
      </w:r>
      <w:r>
        <w:rPr>
          <w:b/>
          <w:sz w:val="23"/>
        </w:rPr>
        <w:t>Introductory</w:t>
      </w:r>
      <w:r>
        <w:rPr>
          <w:b/>
          <w:spacing w:val="40"/>
          <w:sz w:val="23"/>
        </w:rPr>
        <w:t> </w:t>
      </w:r>
      <w:r>
        <w:rPr>
          <w:b/>
          <w:sz w:val="23"/>
        </w:rPr>
        <w:t>R:</w:t>
      </w:r>
      <w:r>
        <w:rPr>
          <w:b/>
          <w:spacing w:val="34"/>
          <w:sz w:val="23"/>
        </w:rPr>
        <w:t> </w:t>
      </w:r>
      <w:r>
        <w:rPr>
          <w:b/>
          <w:sz w:val="23"/>
        </w:rPr>
        <w:t>A</w:t>
      </w:r>
      <w:r>
        <w:rPr>
          <w:b/>
          <w:spacing w:val="35"/>
          <w:sz w:val="23"/>
        </w:rPr>
        <w:t> </w:t>
      </w:r>
      <w:r>
        <w:rPr>
          <w:b/>
          <w:sz w:val="23"/>
        </w:rPr>
        <w:t>Beginner’s</w:t>
      </w:r>
      <w:r>
        <w:rPr>
          <w:b/>
          <w:spacing w:val="40"/>
          <w:sz w:val="23"/>
        </w:rPr>
        <w:t> </w:t>
      </w:r>
      <w:r>
        <w:rPr>
          <w:b/>
          <w:sz w:val="23"/>
        </w:rPr>
        <w:t>Guide</w:t>
      </w:r>
      <w:r>
        <w:rPr>
          <w:b/>
          <w:spacing w:val="33"/>
          <w:sz w:val="23"/>
        </w:rPr>
        <w:t> </w:t>
      </w:r>
      <w:r>
        <w:rPr>
          <w:b/>
          <w:sz w:val="23"/>
        </w:rPr>
        <w:t>to</w:t>
      </w:r>
      <w:r>
        <w:rPr>
          <w:b/>
          <w:spacing w:val="34"/>
          <w:sz w:val="23"/>
        </w:rPr>
        <w:t> </w:t>
      </w:r>
      <w:r>
        <w:rPr>
          <w:b/>
          <w:sz w:val="23"/>
        </w:rPr>
        <w:t>Data</w:t>
      </w:r>
      <w:r>
        <w:rPr>
          <w:b/>
          <w:spacing w:val="34"/>
          <w:sz w:val="23"/>
        </w:rPr>
        <w:t> </w:t>
      </w:r>
      <w:r>
        <w:rPr>
          <w:b/>
          <w:sz w:val="23"/>
        </w:rPr>
        <w:t>Visualization,</w:t>
      </w:r>
      <w:r>
        <w:rPr>
          <w:b/>
          <w:spacing w:val="39"/>
          <w:sz w:val="23"/>
        </w:rPr>
        <w:t> </w:t>
      </w:r>
      <w:r>
        <w:rPr>
          <w:b/>
          <w:sz w:val="23"/>
        </w:rPr>
        <w:t>Statistical Analysis and Programming in R</w:t>
      </w:r>
      <w:r>
        <w:rPr>
          <w:sz w:val="23"/>
        </w:rPr>
        <w:t>, Amazon Digital South Asia Services Inc, 2013.</w:t>
      </w:r>
    </w:p>
    <w:p>
      <w:pPr>
        <w:pStyle w:val="ListParagraph"/>
        <w:numPr>
          <w:ilvl w:val="0"/>
          <w:numId w:val="26"/>
        </w:numPr>
        <w:tabs>
          <w:tab w:pos="1127" w:val="left" w:leader="none"/>
        </w:tabs>
        <w:spacing w:line="240" w:lineRule="auto" w:before="3" w:after="0"/>
        <w:ind w:left="1127" w:right="0" w:hanging="287"/>
        <w:jc w:val="left"/>
        <w:rPr>
          <w:sz w:val="23"/>
        </w:rPr>
      </w:pPr>
      <w:r>
        <w:rPr>
          <w:b/>
          <w:sz w:val="23"/>
        </w:rPr>
        <w:t>Learning</w:t>
      </w:r>
      <w:r>
        <w:rPr>
          <w:b/>
          <w:spacing w:val="-10"/>
          <w:sz w:val="23"/>
        </w:rPr>
        <w:t> </w:t>
      </w:r>
      <w:r>
        <w:rPr>
          <w:b/>
          <w:sz w:val="23"/>
        </w:rPr>
        <w:t>R</w:t>
      </w:r>
      <w:r>
        <w:rPr>
          <w:sz w:val="23"/>
        </w:rPr>
        <w:t>,</w:t>
      </w:r>
      <w:r>
        <w:rPr>
          <w:spacing w:val="-3"/>
          <w:sz w:val="23"/>
        </w:rPr>
        <w:t> </w:t>
      </w:r>
      <w:r>
        <w:rPr>
          <w:sz w:val="23"/>
        </w:rPr>
        <w:t>O‘</w:t>
      </w:r>
      <w:r>
        <w:rPr>
          <w:spacing w:val="-3"/>
          <w:sz w:val="23"/>
        </w:rPr>
        <w:t> </w:t>
      </w:r>
      <w:r>
        <w:rPr>
          <w:sz w:val="23"/>
        </w:rPr>
        <w:t>Reilly</w:t>
      </w:r>
      <w:r>
        <w:rPr>
          <w:spacing w:val="-15"/>
          <w:sz w:val="23"/>
        </w:rPr>
        <w:t> </w:t>
      </w:r>
      <w:r>
        <w:rPr>
          <w:sz w:val="23"/>
        </w:rPr>
        <w:t>Media,</w:t>
      </w:r>
      <w:r>
        <w:rPr>
          <w:spacing w:val="-3"/>
          <w:sz w:val="23"/>
        </w:rPr>
        <w:t> </w:t>
      </w:r>
      <w:r>
        <w:rPr>
          <w:sz w:val="23"/>
        </w:rPr>
        <w:t>Garret</w:t>
      </w:r>
      <w:r>
        <w:rPr>
          <w:spacing w:val="-10"/>
          <w:sz w:val="23"/>
        </w:rPr>
        <w:t> </w:t>
      </w:r>
      <w:r>
        <w:rPr>
          <w:sz w:val="23"/>
        </w:rPr>
        <w:t>Grolemund</w:t>
      </w:r>
      <w:r>
        <w:rPr>
          <w:spacing w:val="-3"/>
          <w:sz w:val="23"/>
        </w:rPr>
        <w:t> </w:t>
      </w:r>
      <w:r>
        <w:rPr>
          <w:spacing w:val="-2"/>
          <w:sz w:val="23"/>
        </w:rPr>
        <w:t>(2014).</w:t>
      </w:r>
    </w:p>
    <w:p>
      <w:pPr>
        <w:pStyle w:val="ListParagraph"/>
        <w:numPr>
          <w:ilvl w:val="0"/>
          <w:numId w:val="26"/>
        </w:numPr>
        <w:tabs>
          <w:tab w:pos="1127" w:val="left" w:leader="none"/>
        </w:tabs>
        <w:spacing w:line="240" w:lineRule="auto" w:before="125" w:after="0"/>
        <w:ind w:left="1127" w:right="0" w:hanging="287"/>
        <w:jc w:val="left"/>
        <w:rPr>
          <w:sz w:val="23"/>
        </w:rPr>
      </w:pPr>
      <w:r>
        <w:rPr>
          <w:b/>
          <w:sz w:val="23"/>
        </w:rPr>
        <w:t>Hands-on</w:t>
      </w:r>
      <w:r>
        <w:rPr>
          <w:b/>
          <w:spacing w:val="-13"/>
          <w:sz w:val="23"/>
        </w:rPr>
        <w:t> </w:t>
      </w:r>
      <w:r>
        <w:rPr>
          <w:b/>
          <w:sz w:val="23"/>
        </w:rPr>
        <w:t>Programming</w:t>
      </w:r>
      <w:r>
        <w:rPr>
          <w:b/>
          <w:spacing w:val="-2"/>
          <w:sz w:val="23"/>
        </w:rPr>
        <w:t> </w:t>
      </w:r>
      <w:r>
        <w:rPr>
          <w:b/>
          <w:sz w:val="23"/>
        </w:rPr>
        <w:t>with</w:t>
      </w:r>
      <w:r>
        <w:rPr>
          <w:b/>
          <w:spacing w:val="-10"/>
          <w:sz w:val="23"/>
        </w:rPr>
        <w:t> </w:t>
      </w:r>
      <w:r>
        <w:rPr>
          <w:b/>
          <w:sz w:val="23"/>
        </w:rPr>
        <w:t>R</w:t>
      </w:r>
      <w:r>
        <w:rPr>
          <w:sz w:val="23"/>
        </w:rPr>
        <w:t>.</w:t>
      </w:r>
      <w:r>
        <w:rPr>
          <w:spacing w:val="-2"/>
          <w:sz w:val="23"/>
        </w:rPr>
        <w:t> </w:t>
      </w:r>
      <w:r>
        <w:rPr>
          <w:sz w:val="23"/>
        </w:rPr>
        <w:t>O</w:t>
      </w:r>
      <w:r>
        <w:rPr>
          <w:spacing w:val="-2"/>
          <w:sz w:val="23"/>
        </w:rPr>
        <w:t> </w:t>
      </w:r>
      <w:r>
        <w:rPr>
          <w:sz w:val="23"/>
        </w:rPr>
        <w:t>‘</w:t>
      </w:r>
      <w:r>
        <w:rPr>
          <w:spacing w:val="-3"/>
          <w:sz w:val="23"/>
        </w:rPr>
        <w:t> </w:t>
      </w:r>
      <w:r>
        <w:rPr>
          <w:sz w:val="23"/>
        </w:rPr>
        <w:t>Reilly</w:t>
      </w:r>
      <w:r>
        <w:rPr>
          <w:spacing w:val="-14"/>
          <w:sz w:val="23"/>
        </w:rPr>
        <w:t> </w:t>
      </w:r>
      <w:r>
        <w:rPr>
          <w:sz w:val="23"/>
        </w:rPr>
        <w:t>Media,</w:t>
      </w:r>
      <w:r>
        <w:rPr>
          <w:spacing w:val="2"/>
          <w:sz w:val="23"/>
        </w:rPr>
        <w:t> </w:t>
      </w:r>
      <w:r>
        <w:rPr>
          <w:sz w:val="23"/>
        </w:rPr>
        <w:t>Inc.</w:t>
      </w:r>
      <w:r>
        <w:rPr>
          <w:spacing w:val="-2"/>
          <w:sz w:val="23"/>
        </w:rPr>
        <w:t> </w:t>
      </w:r>
      <w:r>
        <w:rPr>
          <w:sz w:val="23"/>
        </w:rPr>
        <w:t>Richard</w:t>
      </w:r>
      <w:r>
        <w:rPr>
          <w:spacing w:val="53"/>
          <w:sz w:val="23"/>
        </w:rPr>
        <w:t> </w:t>
      </w:r>
      <w:r>
        <w:rPr>
          <w:sz w:val="23"/>
        </w:rPr>
        <w:t>Cotton</w:t>
      </w:r>
      <w:r>
        <w:rPr>
          <w:spacing w:val="-12"/>
          <w:sz w:val="23"/>
        </w:rPr>
        <w:t> </w:t>
      </w:r>
      <w:r>
        <w:rPr>
          <w:spacing w:val="-2"/>
          <w:sz w:val="23"/>
        </w:rPr>
        <w:t>(2013).</w:t>
      </w:r>
    </w:p>
    <w:p>
      <w:pPr>
        <w:pStyle w:val="ListParagraph"/>
        <w:numPr>
          <w:ilvl w:val="0"/>
          <w:numId w:val="26"/>
        </w:numPr>
        <w:tabs>
          <w:tab w:pos="1070" w:val="left" w:leader="none"/>
        </w:tabs>
        <w:spacing w:line="240" w:lineRule="auto" w:before="133" w:after="0"/>
        <w:ind w:left="1070" w:right="0" w:hanging="230"/>
        <w:jc w:val="left"/>
        <w:rPr>
          <w:sz w:val="23"/>
        </w:rPr>
      </w:pPr>
      <w:r>
        <w:rPr>
          <w:sz w:val="23"/>
        </w:rPr>
        <w:t>Roger</w:t>
      </w:r>
      <w:r>
        <w:rPr>
          <w:spacing w:val="-7"/>
          <w:sz w:val="23"/>
        </w:rPr>
        <w:t> </w:t>
      </w:r>
      <w:r>
        <w:rPr>
          <w:sz w:val="23"/>
        </w:rPr>
        <w:t>D.</w:t>
      </w:r>
      <w:r>
        <w:rPr>
          <w:spacing w:val="-4"/>
          <w:sz w:val="23"/>
        </w:rPr>
        <w:t> </w:t>
      </w:r>
      <w:r>
        <w:rPr>
          <w:sz w:val="23"/>
        </w:rPr>
        <w:t>Peng,</w:t>
      </w:r>
      <w:r>
        <w:rPr>
          <w:spacing w:val="-4"/>
          <w:sz w:val="23"/>
        </w:rPr>
        <w:t> </w:t>
      </w:r>
      <w:r>
        <w:rPr>
          <w:sz w:val="23"/>
        </w:rPr>
        <w:t>R</w:t>
      </w:r>
      <w:r>
        <w:rPr>
          <w:spacing w:val="-4"/>
          <w:sz w:val="23"/>
        </w:rPr>
        <w:t> </w:t>
      </w:r>
      <w:r>
        <w:rPr>
          <w:b/>
          <w:sz w:val="23"/>
        </w:rPr>
        <w:t>Programming</w:t>
      </w:r>
      <w:r>
        <w:rPr>
          <w:b/>
          <w:spacing w:val="-4"/>
          <w:sz w:val="23"/>
        </w:rPr>
        <w:t> </w:t>
      </w:r>
      <w:r>
        <w:rPr>
          <w:b/>
          <w:sz w:val="23"/>
        </w:rPr>
        <w:t>for</w:t>
      </w:r>
      <w:r>
        <w:rPr>
          <w:b/>
          <w:spacing w:val="-11"/>
          <w:sz w:val="23"/>
        </w:rPr>
        <w:t> </w:t>
      </w:r>
      <w:r>
        <w:rPr>
          <w:b/>
          <w:sz w:val="23"/>
        </w:rPr>
        <w:t>Data</w:t>
      </w:r>
      <w:r>
        <w:rPr>
          <w:b/>
          <w:spacing w:val="-4"/>
          <w:sz w:val="23"/>
        </w:rPr>
        <w:t> </w:t>
      </w:r>
      <w:r>
        <w:rPr>
          <w:b/>
          <w:sz w:val="23"/>
        </w:rPr>
        <w:t>Science,</w:t>
      </w:r>
      <w:r>
        <w:rPr>
          <w:b/>
          <w:spacing w:val="-4"/>
          <w:sz w:val="23"/>
        </w:rPr>
        <w:t> </w:t>
      </w:r>
      <w:r>
        <w:rPr>
          <w:sz w:val="23"/>
        </w:rPr>
        <w:t>Lean</w:t>
      </w:r>
      <w:r>
        <w:rPr>
          <w:spacing w:val="-15"/>
          <w:sz w:val="23"/>
        </w:rPr>
        <w:t> </w:t>
      </w:r>
      <w:r>
        <w:rPr>
          <w:sz w:val="23"/>
        </w:rPr>
        <w:t>Publishing</w:t>
      </w:r>
      <w:r>
        <w:rPr>
          <w:spacing w:val="-7"/>
          <w:sz w:val="23"/>
        </w:rPr>
        <w:t> </w:t>
      </w:r>
      <w:r>
        <w:rPr>
          <w:spacing w:val="-2"/>
          <w:sz w:val="23"/>
        </w:rPr>
        <w:t>(2018).</w:t>
      </w:r>
    </w:p>
    <w:p>
      <w:pPr>
        <w:pStyle w:val="BodyText"/>
        <w:rPr>
          <w:sz w:val="23"/>
        </w:rPr>
      </w:pPr>
    </w:p>
    <w:p>
      <w:pPr>
        <w:pStyle w:val="BodyText"/>
        <w:rPr>
          <w:sz w:val="23"/>
        </w:rPr>
      </w:pPr>
    </w:p>
    <w:p>
      <w:pPr>
        <w:pStyle w:val="BodyText"/>
        <w:spacing w:before="4"/>
        <w:rPr>
          <w:sz w:val="23"/>
        </w:rPr>
      </w:pPr>
    </w:p>
    <w:p>
      <w:pPr>
        <w:spacing w:before="0"/>
        <w:ind w:left="12" w:right="0" w:firstLine="0"/>
        <w:jc w:val="center"/>
        <w:rPr>
          <w:b/>
          <w:sz w:val="22"/>
        </w:rPr>
      </w:pPr>
      <w:r>
        <w:rPr>
          <w:b/>
          <w:spacing w:val="-2"/>
          <w:sz w:val="22"/>
        </w:rPr>
        <w:t>MAPPING</w:t>
      </w:r>
    </w:p>
    <w:p>
      <w:pPr>
        <w:pStyle w:val="BodyText"/>
        <w:spacing w:before="10"/>
        <w:rPr>
          <w:b/>
          <w:sz w:val="10"/>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137" w:hRule="atLeast"/>
        </w:trPr>
        <w:tc>
          <w:tcPr>
            <w:tcW w:w="1400" w:type="dxa"/>
            <w:tcBorders>
              <w:right w:val="single" w:sz="6" w:space="0" w:color="000000"/>
            </w:tcBorders>
          </w:tcPr>
          <w:p>
            <w:pPr>
              <w:pStyle w:val="TableParagraph"/>
              <w:spacing w:before="1"/>
              <w:ind w:left="556"/>
              <w:jc w:val="left"/>
              <w:rPr>
                <w:b/>
                <w:sz w:val="22"/>
              </w:rPr>
            </w:pPr>
            <w:r>
              <w:rPr/>
              <mc:AlternateContent>
                <mc:Choice Requires="wps">
                  <w:drawing>
                    <wp:anchor distT="0" distB="0" distL="0" distR="0" allowOverlap="1" layoutInCell="1" locked="0" behindDoc="1" simplePos="0" relativeHeight="481678848">
                      <wp:simplePos x="0" y="0"/>
                      <wp:positionH relativeFrom="column">
                        <wp:posOffset>-15341</wp:posOffset>
                      </wp:positionH>
                      <wp:positionV relativeFrom="paragraph">
                        <wp:posOffset>-3688</wp:posOffset>
                      </wp:positionV>
                      <wp:extent cx="890905" cy="728345"/>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890905" cy="728345"/>
                                <a:chExt cx="890905" cy="728345"/>
                              </a:xfrm>
                            </wpg:grpSpPr>
                            <wps:wsp>
                              <wps:cNvPr id="44" name="Graphic 44"/>
                              <wps:cNvSpPr/>
                              <wps:spPr>
                                <a:xfrm>
                                  <a:off x="3047" y="3047"/>
                                  <a:ext cx="884555" cy="721995"/>
                                </a:xfrm>
                                <a:custGeom>
                                  <a:avLst/>
                                  <a:gdLst/>
                                  <a:ahLst/>
                                  <a:cxnLst/>
                                  <a:rect l="l" t="t" r="r" b="b"/>
                                  <a:pathLst>
                                    <a:path w="884555" h="721995">
                                      <a:moveTo>
                                        <a:pt x="0" y="0"/>
                                      </a:moveTo>
                                      <a:lnTo>
                                        <a:pt x="884554" y="72199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90461pt;width:70.150pt;height:57.35pt;mso-position-horizontal-relative:column;mso-position-vertical-relative:paragraph;z-index:-21637632" id="docshapegroup34" coordorigin="-24,-6" coordsize="1403,1147">
                      <v:line style="position:absolute" from="-19,-1" to="1374,1136" stroked="true" strokeweight=".48pt" strokecolor="#000000">
                        <v:stroke dashstyle="solid"/>
                      </v:line>
                      <w10:wrap type="none"/>
                    </v:group>
                  </w:pict>
                </mc:Fallback>
              </mc:AlternateContent>
            </w:r>
            <w:r>
              <w:rPr>
                <w:b/>
                <w:spacing w:val="-5"/>
                <w:sz w:val="22"/>
              </w:rPr>
              <w:t>PSO</w:t>
            </w:r>
          </w:p>
          <w:p>
            <w:pPr>
              <w:pStyle w:val="TableParagraph"/>
              <w:spacing w:before="252"/>
              <w:jc w:val="left"/>
              <w:rPr>
                <w:b/>
                <w:sz w:val="22"/>
              </w:rPr>
            </w:pPr>
          </w:p>
          <w:p>
            <w:pPr>
              <w:pStyle w:val="TableParagraph"/>
              <w:ind w:left="388"/>
              <w:jc w:val="left"/>
              <w:rPr>
                <w:b/>
                <w:sz w:val="22"/>
              </w:rPr>
            </w:pPr>
            <w:r>
              <w:rPr>
                <w:b/>
                <w:spacing w:val="-5"/>
                <w:sz w:val="22"/>
              </w:rPr>
              <w:t>CO</w:t>
            </w:r>
          </w:p>
        </w:tc>
        <w:tc>
          <w:tcPr>
            <w:tcW w:w="1405" w:type="dxa"/>
            <w:tcBorders>
              <w:left w:val="single" w:sz="6" w:space="0" w:color="000000"/>
            </w:tcBorders>
          </w:tcPr>
          <w:p>
            <w:pPr>
              <w:pStyle w:val="TableParagraph"/>
              <w:spacing w:before="127"/>
              <w:jc w:val="left"/>
              <w:rPr>
                <w:b/>
                <w:sz w:val="22"/>
              </w:rPr>
            </w:pPr>
          </w:p>
          <w:p>
            <w:pPr>
              <w:pStyle w:val="TableParagraph"/>
              <w:ind w:left="76" w:right="69"/>
              <w:rPr>
                <w:b/>
                <w:sz w:val="22"/>
              </w:rPr>
            </w:pPr>
            <w:r>
              <w:rPr>
                <w:b/>
                <w:spacing w:val="-4"/>
                <w:sz w:val="22"/>
              </w:rPr>
              <w:t>PSO1</w:t>
            </w:r>
          </w:p>
        </w:tc>
        <w:tc>
          <w:tcPr>
            <w:tcW w:w="1402" w:type="dxa"/>
          </w:tcPr>
          <w:p>
            <w:pPr>
              <w:pStyle w:val="TableParagraph"/>
              <w:spacing w:before="127"/>
              <w:jc w:val="left"/>
              <w:rPr>
                <w:b/>
                <w:sz w:val="22"/>
              </w:rPr>
            </w:pPr>
          </w:p>
          <w:p>
            <w:pPr>
              <w:pStyle w:val="TableParagraph"/>
              <w:ind w:left="37" w:right="2"/>
              <w:rPr>
                <w:b/>
                <w:sz w:val="22"/>
              </w:rPr>
            </w:pPr>
            <w:r>
              <w:rPr>
                <w:b/>
                <w:sz w:val="22"/>
              </w:rPr>
              <w:t>PSO</w:t>
            </w:r>
            <w:r>
              <w:rPr>
                <w:b/>
                <w:spacing w:val="-2"/>
                <w:sz w:val="22"/>
              </w:rPr>
              <w:t> </w:t>
            </w:r>
            <w:r>
              <w:rPr>
                <w:b/>
                <w:spacing w:val="-12"/>
                <w:sz w:val="22"/>
              </w:rPr>
              <w:t>2</w:t>
            </w:r>
          </w:p>
        </w:tc>
        <w:tc>
          <w:tcPr>
            <w:tcW w:w="1412" w:type="dxa"/>
          </w:tcPr>
          <w:p>
            <w:pPr>
              <w:pStyle w:val="TableParagraph"/>
              <w:spacing w:before="127"/>
              <w:jc w:val="left"/>
              <w:rPr>
                <w:b/>
                <w:sz w:val="22"/>
              </w:rPr>
            </w:pPr>
          </w:p>
          <w:p>
            <w:pPr>
              <w:pStyle w:val="TableParagraph"/>
              <w:ind w:left="31" w:right="6"/>
              <w:rPr>
                <w:b/>
                <w:sz w:val="22"/>
              </w:rPr>
            </w:pPr>
            <w:r>
              <w:rPr>
                <w:b/>
                <w:sz w:val="22"/>
              </w:rPr>
              <w:t>PSO</w:t>
            </w:r>
            <w:r>
              <w:rPr>
                <w:b/>
                <w:spacing w:val="-2"/>
                <w:sz w:val="22"/>
              </w:rPr>
              <w:t> </w:t>
            </w:r>
            <w:r>
              <w:rPr>
                <w:b/>
                <w:spacing w:val="-12"/>
                <w:sz w:val="22"/>
              </w:rPr>
              <w:t>3</w:t>
            </w:r>
          </w:p>
        </w:tc>
        <w:tc>
          <w:tcPr>
            <w:tcW w:w="1403" w:type="dxa"/>
          </w:tcPr>
          <w:p>
            <w:pPr>
              <w:pStyle w:val="TableParagraph"/>
              <w:spacing w:before="127"/>
              <w:jc w:val="left"/>
              <w:rPr>
                <w:b/>
                <w:sz w:val="22"/>
              </w:rPr>
            </w:pPr>
          </w:p>
          <w:p>
            <w:pPr>
              <w:pStyle w:val="TableParagraph"/>
              <w:ind w:left="26" w:right="1"/>
              <w:rPr>
                <w:b/>
                <w:sz w:val="22"/>
              </w:rPr>
            </w:pPr>
            <w:r>
              <w:rPr>
                <w:b/>
                <w:sz w:val="22"/>
              </w:rPr>
              <w:t>PSO</w:t>
            </w:r>
            <w:r>
              <w:rPr>
                <w:b/>
                <w:spacing w:val="-2"/>
                <w:sz w:val="22"/>
              </w:rPr>
              <w:t> </w:t>
            </w:r>
            <w:r>
              <w:rPr>
                <w:b/>
                <w:spacing w:val="-12"/>
                <w:sz w:val="22"/>
              </w:rPr>
              <w:t>4</w:t>
            </w:r>
          </w:p>
        </w:tc>
        <w:tc>
          <w:tcPr>
            <w:tcW w:w="1403" w:type="dxa"/>
          </w:tcPr>
          <w:p>
            <w:pPr>
              <w:pStyle w:val="TableParagraph"/>
              <w:spacing w:before="127"/>
              <w:jc w:val="left"/>
              <w:rPr>
                <w:b/>
                <w:sz w:val="22"/>
              </w:rPr>
            </w:pPr>
          </w:p>
          <w:p>
            <w:pPr>
              <w:pStyle w:val="TableParagraph"/>
              <w:ind w:left="25" w:right="11"/>
              <w:rPr>
                <w:b/>
                <w:sz w:val="22"/>
              </w:rPr>
            </w:pPr>
            <w:r>
              <w:rPr>
                <w:b/>
                <w:sz w:val="22"/>
              </w:rPr>
              <w:t>PSO</w:t>
            </w:r>
            <w:r>
              <w:rPr>
                <w:b/>
                <w:spacing w:val="-2"/>
                <w:sz w:val="22"/>
              </w:rPr>
              <w:t> </w:t>
            </w:r>
            <w:r>
              <w:rPr>
                <w:b/>
                <w:spacing w:val="-12"/>
                <w:sz w:val="22"/>
              </w:rPr>
              <w:t>5</w:t>
            </w:r>
          </w:p>
        </w:tc>
      </w:tr>
      <w:tr>
        <w:trPr>
          <w:trHeight w:val="379" w:hRule="atLeast"/>
        </w:trPr>
        <w:tc>
          <w:tcPr>
            <w:tcW w:w="1400" w:type="dxa"/>
            <w:tcBorders>
              <w:right w:val="single" w:sz="6" w:space="0" w:color="000000"/>
            </w:tcBorders>
          </w:tcPr>
          <w:p>
            <w:pPr>
              <w:pStyle w:val="TableParagraph"/>
              <w:spacing w:before="1"/>
              <w:ind w:left="38" w:right="25"/>
              <w:rPr>
                <w:b/>
                <w:sz w:val="22"/>
              </w:rPr>
            </w:pPr>
            <w:r>
              <w:rPr>
                <w:b/>
                <w:spacing w:val="-5"/>
                <w:sz w:val="22"/>
              </w:rPr>
              <w:t>CO1</w:t>
            </w:r>
          </w:p>
        </w:tc>
        <w:tc>
          <w:tcPr>
            <w:tcW w:w="1405" w:type="dxa"/>
            <w:tcBorders>
              <w:left w:val="single" w:sz="6" w:space="0" w:color="000000"/>
            </w:tcBorders>
          </w:tcPr>
          <w:p>
            <w:pPr>
              <w:pStyle w:val="TableParagraph"/>
              <w:spacing w:line="245" w:lineRule="exact"/>
              <w:ind w:left="76" w:right="52"/>
              <w:rPr>
                <w:sz w:val="22"/>
              </w:rPr>
            </w:pPr>
            <w:r>
              <w:rPr>
                <w:spacing w:val="-10"/>
                <w:sz w:val="22"/>
              </w:rPr>
              <w:t>S</w:t>
            </w:r>
          </w:p>
        </w:tc>
        <w:tc>
          <w:tcPr>
            <w:tcW w:w="1402" w:type="dxa"/>
          </w:tcPr>
          <w:p>
            <w:pPr>
              <w:pStyle w:val="TableParagraph"/>
              <w:spacing w:line="245" w:lineRule="exact"/>
              <w:ind w:left="37" w:right="2"/>
              <w:rPr>
                <w:sz w:val="22"/>
              </w:rPr>
            </w:pPr>
            <w:r>
              <w:rPr>
                <w:spacing w:val="-10"/>
                <w:sz w:val="22"/>
              </w:rPr>
              <w:t>S</w:t>
            </w:r>
          </w:p>
        </w:tc>
        <w:tc>
          <w:tcPr>
            <w:tcW w:w="1412" w:type="dxa"/>
          </w:tcPr>
          <w:p>
            <w:pPr>
              <w:pStyle w:val="TableParagraph"/>
              <w:spacing w:line="245" w:lineRule="exact"/>
              <w:ind w:left="29" w:right="6"/>
              <w:rPr>
                <w:sz w:val="22"/>
              </w:rPr>
            </w:pPr>
            <w:r>
              <w:rPr>
                <w:spacing w:val="-10"/>
                <w:sz w:val="22"/>
              </w:rPr>
              <w:t>H</w:t>
            </w:r>
          </w:p>
        </w:tc>
        <w:tc>
          <w:tcPr>
            <w:tcW w:w="1403" w:type="dxa"/>
          </w:tcPr>
          <w:p>
            <w:pPr>
              <w:pStyle w:val="TableParagraph"/>
              <w:spacing w:line="245" w:lineRule="exact"/>
              <w:ind w:left="25" w:right="1"/>
              <w:rPr>
                <w:sz w:val="22"/>
              </w:rPr>
            </w:pPr>
            <w:r>
              <w:rPr>
                <w:spacing w:val="-10"/>
                <w:sz w:val="22"/>
              </w:rPr>
              <w:t>S</w:t>
            </w:r>
          </w:p>
        </w:tc>
        <w:tc>
          <w:tcPr>
            <w:tcW w:w="1403" w:type="dxa"/>
          </w:tcPr>
          <w:p>
            <w:pPr>
              <w:pStyle w:val="TableParagraph"/>
              <w:spacing w:line="245" w:lineRule="exact"/>
              <w:ind w:left="25" w:right="13"/>
              <w:rPr>
                <w:sz w:val="22"/>
              </w:rPr>
            </w:pPr>
            <w:r>
              <w:rPr>
                <w:spacing w:val="-10"/>
                <w:sz w:val="22"/>
              </w:rPr>
              <w:t>S</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CO2</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4"/>
              <w:rPr>
                <w:sz w:val="22"/>
              </w:rPr>
            </w:pPr>
            <w:r>
              <w:rPr>
                <w:spacing w:val="-10"/>
                <w:sz w:val="22"/>
              </w:rPr>
              <w:t>H</w:t>
            </w:r>
          </w:p>
        </w:tc>
        <w:tc>
          <w:tcPr>
            <w:tcW w:w="1412" w:type="dxa"/>
          </w:tcPr>
          <w:p>
            <w:pPr>
              <w:pStyle w:val="TableParagraph"/>
              <w:spacing w:line="244" w:lineRule="exact"/>
              <w:ind w:left="31" w:right="6"/>
              <w:rPr>
                <w:sz w:val="22"/>
              </w:rPr>
            </w:pPr>
            <w:r>
              <w:rPr>
                <w:spacing w:val="-10"/>
                <w:sz w:val="22"/>
              </w:rPr>
              <w:t>S</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6"/>
              <w:rPr>
                <w:sz w:val="22"/>
              </w:rPr>
            </w:pPr>
            <w:r>
              <w:rPr>
                <w:spacing w:val="-10"/>
                <w:sz w:val="22"/>
              </w:rPr>
              <w:t>M</w:t>
            </w:r>
          </w:p>
        </w:tc>
      </w:tr>
      <w:tr>
        <w:trPr>
          <w:trHeight w:val="383" w:hRule="atLeast"/>
        </w:trPr>
        <w:tc>
          <w:tcPr>
            <w:tcW w:w="1400" w:type="dxa"/>
            <w:tcBorders>
              <w:right w:val="single" w:sz="6" w:space="0" w:color="000000"/>
            </w:tcBorders>
          </w:tcPr>
          <w:p>
            <w:pPr>
              <w:pStyle w:val="TableParagraph"/>
              <w:spacing w:before="1"/>
              <w:ind w:left="38" w:right="25"/>
              <w:rPr>
                <w:b/>
                <w:sz w:val="22"/>
              </w:rPr>
            </w:pPr>
            <w:r>
              <w:rPr>
                <w:b/>
                <w:spacing w:val="-5"/>
                <w:sz w:val="22"/>
              </w:rPr>
              <w:t>CO3</w:t>
            </w:r>
          </w:p>
        </w:tc>
        <w:tc>
          <w:tcPr>
            <w:tcW w:w="1405" w:type="dxa"/>
            <w:tcBorders>
              <w:left w:val="single" w:sz="6" w:space="0" w:color="000000"/>
            </w:tcBorders>
          </w:tcPr>
          <w:p>
            <w:pPr>
              <w:pStyle w:val="TableParagraph"/>
              <w:spacing w:line="249" w:lineRule="exact"/>
              <w:ind w:left="76" w:right="52"/>
              <w:rPr>
                <w:sz w:val="22"/>
              </w:rPr>
            </w:pPr>
            <w:r>
              <w:rPr>
                <w:spacing w:val="-10"/>
                <w:sz w:val="22"/>
              </w:rPr>
              <w:t>S</w:t>
            </w:r>
          </w:p>
        </w:tc>
        <w:tc>
          <w:tcPr>
            <w:tcW w:w="1402" w:type="dxa"/>
          </w:tcPr>
          <w:p>
            <w:pPr>
              <w:pStyle w:val="TableParagraph"/>
              <w:spacing w:line="249" w:lineRule="exact"/>
              <w:ind w:left="37" w:right="4"/>
              <w:rPr>
                <w:sz w:val="22"/>
              </w:rPr>
            </w:pPr>
            <w:r>
              <w:rPr>
                <w:spacing w:val="-10"/>
                <w:sz w:val="22"/>
              </w:rPr>
              <w:t>H</w:t>
            </w:r>
          </w:p>
        </w:tc>
        <w:tc>
          <w:tcPr>
            <w:tcW w:w="1412" w:type="dxa"/>
          </w:tcPr>
          <w:p>
            <w:pPr>
              <w:pStyle w:val="TableParagraph"/>
              <w:spacing w:line="249" w:lineRule="exact"/>
              <w:ind w:left="25" w:right="13"/>
              <w:rPr>
                <w:sz w:val="22"/>
              </w:rPr>
            </w:pPr>
            <w:r>
              <w:rPr>
                <w:spacing w:val="-10"/>
                <w:sz w:val="22"/>
              </w:rPr>
              <w:t>M</w:t>
            </w:r>
          </w:p>
        </w:tc>
        <w:tc>
          <w:tcPr>
            <w:tcW w:w="1403" w:type="dxa"/>
          </w:tcPr>
          <w:p>
            <w:pPr>
              <w:pStyle w:val="TableParagraph"/>
              <w:spacing w:line="249" w:lineRule="exact"/>
              <w:ind w:left="25" w:right="13"/>
              <w:rPr>
                <w:sz w:val="22"/>
              </w:rPr>
            </w:pPr>
            <w:r>
              <w:rPr>
                <w:spacing w:val="-10"/>
                <w:sz w:val="22"/>
              </w:rPr>
              <w:t>H</w:t>
            </w:r>
          </w:p>
        </w:tc>
        <w:tc>
          <w:tcPr>
            <w:tcW w:w="1403" w:type="dxa"/>
          </w:tcPr>
          <w:p>
            <w:pPr>
              <w:pStyle w:val="TableParagraph"/>
              <w:spacing w:line="249" w:lineRule="exact"/>
              <w:ind w:left="25" w:right="13"/>
              <w:rPr>
                <w:sz w:val="22"/>
              </w:rPr>
            </w:pPr>
            <w:r>
              <w:rPr>
                <w:spacing w:val="-10"/>
                <w:sz w:val="22"/>
              </w:rPr>
              <w:t>S</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CO4</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6"/>
              <w:rPr>
                <w:sz w:val="22"/>
              </w:rPr>
            </w:pPr>
            <w:r>
              <w:rPr>
                <w:spacing w:val="-10"/>
                <w:sz w:val="22"/>
              </w:rPr>
              <w:t>M</w:t>
            </w:r>
          </w:p>
        </w:tc>
        <w:tc>
          <w:tcPr>
            <w:tcW w:w="1412" w:type="dxa"/>
          </w:tcPr>
          <w:p>
            <w:pPr>
              <w:pStyle w:val="TableParagraph"/>
              <w:spacing w:line="244" w:lineRule="exact"/>
              <w:ind w:left="31" w:right="6"/>
              <w:rPr>
                <w:sz w:val="22"/>
              </w:rPr>
            </w:pPr>
            <w:r>
              <w:rPr>
                <w:spacing w:val="-10"/>
                <w:sz w:val="22"/>
              </w:rPr>
              <w:t>S</w:t>
            </w:r>
          </w:p>
        </w:tc>
        <w:tc>
          <w:tcPr>
            <w:tcW w:w="1403" w:type="dxa"/>
          </w:tcPr>
          <w:p>
            <w:pPr>
              <w:pStyle w:val="TableParagraph"/>
              <w:spacing w:line="244" w:lineRule="exact"/>
              <w:ind w:left="25" w:right="1"/>
              <w:rPr>
                <w:sz w:val="22"/>
              </w:rPr>
            </w:pPr>
            <w:r>
              <w:rPr>
                <w:spacing w:val="-10"/>
                <w:sz w:val="22"/>
              </w:rPr>
              <w:t>S</w:t>
            </w:r>
          </w:p>
        </w:tc>
        <w:tc>
          <w:tcPr>
            <w:tcW w:w="1403" w:type="dxa"/>
          </w:tcPr>
          <w:p>
            <w:pPr>
              <w:pStyle w:val="TableParagraph"/>
              <w:spacing w:line="244" w:lineRule="exact"/>
              <w:ind w:left="25" w:right="15"/>
              <w:rPr>
                <w:sz w:val="22"/>
              </w:rPr>
            </w:pPr>
            <w:r>
              <w:rPr>
                <w:spacing w:val="-10"/>
                <w:sz w:val="22"/>
              </w:rPr>
              <w:t>H</w:t>
            </w:r>
          </w:p>
        </w:tc>
      </w:tr>
      <w:tr>
        <w:trPr>
          <w:trHeight w:val="374" w:hRule="atLeast"/>
        </w:trPr>
        <w:tc>
          <w:tcPr>
            <w:tcW w:w="1400" w:type="dxa"/>
            <w:tcBorders>
              <w:right w:val="single" w:sz="6" w:space="0" w:color="000000"/>
            </w:tcBorders>
          </w:tcPr>
          <w:p>
            <w:pPr>
              <w:pStyle w:val="TableParagraph"/>
              <w:spacing w:before="1"/>
              <w:ind w:left="38" w:right="25"/>
              <w:rPr>
                <w:b/>
                <w:sz w:val="22"/>
              </w:rPr>
            </w:pPr>
            <w:r>
              <w:rPr>
                <w:b/>
                <w:spacing w:val="-5"/>
                <w:sz w:val="22"/>
              </w:rPr>
              <w:t>CO5</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2"/>
              <w:rPr>
                <w:sz w:val="22"/>
              </w:rPr>
            </w:pPr>
            <w:r>
              <w:rPr>
                <w:spacing w:val="-10"/>
                <w:sz w:val="22"/>
              </w:rPr>
              <w:t>S</w:t>
            </w:r>
          </w:p>
        </w:tc>
        <w:tc>
          <w:tcPr>
            <w:tcW w:w="1412" w:type="dxa"/>
          </w:tcPr>
          <w:p>
            <w:pPr>
              <w:pStyle w:val="TableParagraph"/>
              <w:spacing w:line="244" w:lineRule="exact"/>
              <w:ind w:left="25" w:right="13"/>
              <w:rPr>
                <w:sz w:val="22"/>
              </w:rPr>
            </w:pPr>
            <w:r>
              <w:rPr>
                <w:spacing w:val="-10"/>
                <w:sz w:val="22"/>
              </w:rPr>
              <w:t>M</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3"/>
              <w:rPr>
                <w:sz w:val="22"/>
              </w:rPr>
            </w:pPr>
            <w:r>
              <w:rPr>
                <w:spacing w:val="-10"/>
                <w:sz w:val="22"/>
              </w:rPr>
              <w:t>S</w:t>
            </w:r>
          </w:p>
        </w:tc>
      </w:tr>
    </w:tbl>
    <w:p>
      <w:pPr>
        <w:pStyle w:val="BodyText"/>
        <w:spacing w:before="120"/>
        <w:rPr>
          <w:b/>
          <w:sz w:val="22"/>
        </w:rPr>
      </w:pPr>
    </w:p>
    <w:p>
      <w:pPr>
        <w:tabs>
          <w:tab w:pos="2184" w:val="left" w:leader="none"/>
          <w:tab w:pos="4345" w:val="left" w:leader="none"/>
          <w:tab w:pos="6505" w:val="left" w:leader="none"/>
        </w:tabs>
        <w:spacing w:before="0"/>
        <w:ind w:left="18" w:right="0" w:firstLine="0"/>
        <w:jc w:val="center"/>
        <w:rPr>
          <w:sz w:val="22"/>
        </w:rPr>
      </w:pPr>
      <w:r>
        <w:rPr>
          <w:b/>
          <w:sz w:val="22"/>
        </w:rPr>
        <w:t>S</w:t>
      </w:r>
      <w:r>
        <w:rPr>
          <w:b/>
          <w:spacing w:val="4"/>
          <w:sz w:val="22"/>
        </w:rPr>
        <w:t> </w:t>
      </w:r>
      <w:r>
        <w:rPr>
          <w:sz w:val="22"/>
        </w:rPr>
        <w:t>–</w:t>
      </w:r>
      <w:r>
        <w:rPr>
          <w:spacing w:val="-3"/>
          <w:sz w:val="22"/>
        </w:rPr>
        <w:t> </w:t>
      </w:r>
      <w:r>
        <w:rPr>
          <w:spacing w:val="-2"/>
          <w:sz w:val="22"/>
        </w:rPr>
        <w:t>Strong</w:t>
      </w:r>
      <w:r>
        <w:rPr>
          <w:sz w:val="22"/>
        </w:rPr>
        <w:tab/>
      </w:r>
      <w:r>
        <w:rPr>
          <w:b/>
          <w:sz w:val="22"/>
        </w:rPr>
        <w:t>H</w:t>
      </w:r>
      <w:r>
        <w:rPr>
          <w:b/>
          <w:spacing w:val="8"/>
          <w:sz w:val="22"/>
        </w:rPr>
        <w:t> </w:t>
      </w:r>
      <w:r>
        <w:rPr>
          <w:sz w:val="22"/>
        </w:rPr>
        <w:t>–</w:t>
      </w:r>
      <w:r>
        <w:rPr>
          <w:spacing w:val="-7"/>
          <w:sz w:val="22"/>
        </w:rPr>
        <w:t> </w:t>
      </w:r>
      <w:r>
        <w:rPr>
          <w:spacing w:val="-4"/>
          <w:sz w:val="22"/>
        </w:rPr>
        <w:t>High</w:t>
      </w:r>
      <w:r>
        <w:rPr>
          <w:sz w:val="22"/>
        </w:rPr>
        <w:tab/>
      </w:r>
      <w:r>
        <w:rPr>
          <w:b/>
          <w:sz w:val="22"/>
        </w:rPr>
        <w:t>M</w:t>
      </w:r>
      <w:r>
        <w:rPr>
          <w:b/>
          <w:spacing w:val="-2"/>
          <w:sz w:val="22"/>
        </w:rPr>
        <w:t> </w:t>
      </w:r>
      <w:r>
        <w:rPr>
          <w:sz w:val="22"/>
        </w:rPr>
        <w:t>–</w:t>
      </w:r>
      <w:r>
        <w:rPr>
          <w:spacing w:val="2"/>
          <w:sz w:val="22"/>
        </w:rPr>
        <w:t> </w:t>
      </w:r>
      <w:r>
        <w:rPr>
          <w:spacing w:val="-2"/>
          <w:sz w:val="22"/>
        </w:rPr>
        <w:t>Medium</w:t>
      </w:r>
      <w:r>
        <w:rPr>
          <w:sz w:val="22"/>
        </w:rPr>
        <w:tab/>
      </w:r>
      <w:r>
        <w:rPr>
          <w:b/>
          <w:sz w:val="22"/>
        </w:rPr>
        <w:t>L</w:t>
      </w:r>
      <w:r>
        <w:rPr>
          <w:b/>
          <w:spacing w:val="4"/>
          <w:sz w:val="22"/>
        </w:rPr>
        <w:t> </w:t>
      </w:r>
      <w:r>
        <w:rPr>
          <w:sz w:val="22"/>
        </w:rPr>
        <w:t>–</w:t>
      </w:r>
      <w:r>
        <w:rPr>
          <w:spacing w:val="-3"/>
          <w:sz w:val="22"/>
        </w:rPr>
        <w:t> </w:t>
      </w:r>
      <w:r>
        <w:rPr>
          <w:spacing w:val="-5"/>
          <w:sz w:val="22"/>
        </w:rPr>
        <w:t>Low</w:t>
      </w:r>
    </w:p>
    <w:p>
      <w:pPr>
        <w:spacing w:after="0"/>
        <w:jc w:val="center"/>
        <w:rPr>
          <w:sz w:val="22"/>
        </w:rPr>
        <w:sectPr>
          <w:headerReference w:type="default" r:id="rId26"/>
          <w:pgSz w:w="11930" w:h="16870"/>
          <w:pgMar w:header="895" w:footer="0" w:top="1260" w:bottom="280" w:left="600" w:right="200"/>
        </w:sectPr>
      </w:pPr>
    </w:p>
    <w:p>
      <w:pPr>
        <w:spacing w:before="79"/>
        <w:ind w:left="0" w:right="912" w:firstLine="0"/>
        <w:jc w:val="right"/>
        <w:rPr>
          <w:b/>
          <w:sz w:val="24"/>
        </w:rPr>
      </w:pPr>
      <w:r>
        <w:rPr>
          <w:sz w:val="24"/>
        </w:rPr>
        <w:t>Sub</w:t>
      </w:r>
      <w:r>
        <w:rPr>
          <w:spacing w:val="-7"/>
          <w:sz w:val="24"/>
        </w:rPr>
        <w:t> </w:t>
      </w:r>
      <w:r>
        <w:rPr>
          <w:sz w:val="24"/>
        </w:rPr>
        <w:t>Code</w:t>
      </w:r>
      <w:r>
        <w:rPr>
          <w:spacing w:val="-2"/>
          <w:sz w:val="24"/>
        </w:rPr>
        <w:t> </w:t>
      </w:r>
      <w:r>
        <w:rPr>
          <w:b/>
          <w:sz w:val="24"/>
        </w:rPr>
        <w:t>: </w:t>
      </w:r>
      <w:r>
        <w:rPr>
          <w:b/>
          <w:spacing w:val="-2"/>
          <w:sz w:val="24"/>
        </w:rPr>
        <w:t>23UAI4CO</w:t>
      </w:r>
    </w:p>
    <w:p>
      <w:pPr>
        <w:pStyle w:val="BodyText"/>
        <w:spacing w:before="9"/>
        <w:rPr>
          <w:b/>
          <w:sz w:val="11"/>
        </w:rPr>
      </w:pPr>
    </w:p>
    <w:tbl>
      <w:tblPr>
        <w:tblW w:w="0" w:type="auto"/>
        <w:jc w:val="left"/>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line="263" w:lineRule="exact"/>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4" w:type="dxa"/>
            <w:gridSpan w:val="3"/>
          </w:tcPr>
          <w:p>
            <w:pPr>
              <w:pStyle w:val="TableParagraph"/>
              <w:spacing w:before="35"/>
              <w:ind w:left="124"/>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41" w:hRule="atLeast"/>
        </w:trPr>
        <w:tc>
          <w:tcPr>
            <w:tcW w:w="9409" w:type="dxa"/>
            <w:gridSpan w:val="4"/>
          </w:tcPr>
          <w:p>
            <w:pPr>
              <w:pStyle w:val="TableParagraph"/>
              <w:spacing w:before="59"/>
              <w:ind w:left="156" w:right="135"/>
              <w:rPr>
                <w:b/>
                <w:sz w:val="24"/>
              </w:rPr>
            </w:pPr>
            <w:r>
              <w:rPr>
                <w:sz w:val="24"/>
              </w:rPr>
              <w:t>Title</w:t>
            </w:r>
            <w:r>
              <w:rPr>
                <w:spacing w:val="-9"/>
                <w:sz w:val="24"/>
              </w:rPr>
              <w:t> </w:t>
            </w:r>
            <w:r>
              <w:rPr>
                <w:sz w:val="24"/>
              </w:rPr>
              <w:t>of</w:t>
            </w:r>
            <w:r>
              <w:rPr>
                <w:spacing w:val="-16"/>
                <w:sz w:val="24"/>
              </w:rPr>
              <w:t> </w:t>
            </w:r>
            <w:r>
              <w:rPr>
                <w:sz w:val="24"/>
              </w:rPr>
              <w:t>the</w:t>
            </w:r>
            <w:r>
              <w:rPr>
                <w:spacing w:val="-1"/>
                <w:sz w:val="24"/>
              </w:rPr>
              <w:t> </w:t>
            </w:r>
            <w:r>
              <w:rPr>
                <w:sz w:val="24"/>
              </w:rPr>
              <w:t>Paper</w:t>
            </w:r>
            <w:r>
              <w:rPr>
                <w:spacing w:val="-3"/>
                <w:sz w:val="24"/>
              </w:rPr>
              <w:t> </w:t>
            </w:r>
            <w:r>
              <w:rPr>
                <w:sz w:val="24"/>
              </w:rPr>
              <w:t>: </w:t>
            </w:r>
            <w:r>
              <w:rPr>
                <w:b/>
                <w:sz w:val="24"/>
              </w:rPr>
              <w:t>Core</w:t>
            </w:r>
            <w:r>
              <w:rPr>
                <w:b/>
                <w:spacing w:val="-2"/>
                <w:sz w:val="24"/>
              </w:rPr>
              <w:t> </w:t>
            </w:r>
            <w:r>
              <w:rPr>
                <w:b/>
                <w:sz w:val="24"/>
              </w:rPr>
              <w:t>Practical</w:t>
            </w:r>
            <w:r>
              <w:rPr>
                <w:b/>
                <w:spacing w:val="-9"/>
                <w:sz w:val="24"/>
              </w:rPr>
              <w:t> </w:t>
            </w:r>
            <w:r>
              <w:rPr>
                <w:b/>
                <w:sz w:val="24"/>
              </w:rPr>
              <w:t>4</w:t>
            </w:r>
            <w:r>
              <w:rPr>
                <w:b/>
                <w:spacing w:val="60"/>
                <w:sz w:val="24"/>
              </w:rPr>
              <w:t> </w:t>
            </w:r>
            <w:r>
              <w:rPr>
                <w:b/>
                <w:sz w:val="24"/>
              </w:rPr>
              <w:t>-</w:t>
            </w:r>
            <w:r>
              <w:rPr>
                <w:b/>
                <w:spacing w:val="48"/>
                <w:sz w:val="24"/>
              </w:rPr>
              <w:t> </w:t>
            </w:r>
            <w:r>
              <w:rPr>
                <w:b/>
                <w:sz w:val="24"/>
              </w:rPr>
              <w:t>R</w:t>
            </w:r>
            <w:r>
              <w:rPr>
                <w:b/>
                <w:spacing w:val="-5"/>
                <w:sz w:val="24"/>
              </w:rPr>
              <w:t> </w:t>
            </w:r>
            <w:r>
              <w:rPr>
                <w:b/>
                <w:sz w:val="24"/>
              </w:rPr>
              <w:t>Programming</w:t>
            </w:r>
            <w:r>
              <w:rPr>
                <w:b/>
                <w:spacing w:val="1"/>
                <w:sz w:val="24"/>
              </w:rPr>
              <w:t> </w:t>
            </w:r>
            <w:r>
              <w:rPr>
                <w:b/>
                <w:spacing w:val="-5"/>
                <w:sz w:val="24"/>
              </w:rPr>
              <w:t>Lab</w:t>
            </w:r>
          </w:p>
        </w:tc>
      </w:tr>
      <w:tr>
        <w:trPr>
          <w:trHeight w:val="666" w:hRule="atLeast"/>
        </w:trPr>
        <w:tc>
          <w:tcPr>
            <w:tcW w:w="2535" w:type="dxa"/>
          </w:tcPr>
          <w:p>
            <w:pPr>
              <w:pStyle w:val="TableParagraph"/>
              <w:spacing w:line="268" w:lineRule="exact"/>
              <w:ind w:left="47"/>
              <w:rPr>
                <w:b/>
                <w:sz w:val="24"/>
              </w:rPr>
            </w:pPr>
            <w:r>
              <w:rPr>
                <w:b/>
                <w:spacing w:val="-2"/>
                <w:sz w:val="24"/>
              </w:rPr>
              <w:t>Batch</w:t>
            </w:r>
          </w:p>
          <w:p>
            <w:pPr>
              <w:pStyle w:val="TableParagraph"/>
              <w:spacing w:before="98"/>
              <w:ind w:left="47" w:right="9"/>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38" w:right="4"/>
              <w:rPr>
                <w:sz w:val="24"/>
              </w:rPr>
            </w:pPr>
            <w:r>
              <w:rPr>
                <w:spacing w:val="-10"/>
                <w:sz w:val="24"/>
              </w:rPr>
              <w:t>4</w:t>
            </w:r>
          </w:p>
        </w:tc>
        <w:tc>
          <w:tcPr>
            <w:tcW w:w="2352" w:type="dxa"/>
          </w:tcPr>
          <w:p>
            <w:pPr>
              <w:pStyle w:val="TableParagraph"/>
              <w:spacing w:line="268" w:lineRule="exact"/>
              <w:ind w:left="49" w:right="31"/>
              <w:rPr>
                <w:b/>
                <w:sz w:val="24"/>
              </w:rPr>
            </w:pPr>
            <w:r>
              <w:rPr>
                <w:b/>
                <w:sz w:val="24"/>
              </w:rPr>
              <w:t>Total</w:t>
            </w:r>
            <w:r>
              <w:rPr>
                <w:b/>
                <w:spacing w:val="-9"/>
                <w:sz w:val="24"/>
              </w:rPr>
              <w:t> </w:t>
            </w:r>
            <w:r>
              <w:rPr>
                <w:b/>
                <w:spacing w:val="-2"/>
                <w:sz w:val="24"/>
              </w:rPr>
              <w:t>Hours</w:t>
            </w:r>
          </w:p>
          <w:p>
            <w:pPr>
              <w:pStyle w:val="TableParagraph"/>
              <w:spacing w:before="98"/>
              <w:ind w:left="49" w:right="9"/>
              <w:rPr>
                <w:sz w:val="24"/>
              </w:rPr>
            </w:pPr>
            <w:r>
              <w:rPr>
                <w:spacing w:val="-5"/>
                <w:sz w:val="24"/>
              </w:rPr>
              <w:t>60</w:t>
            </w:r>
          </w:p>
        </w:tc>
        <w:tc>
          <w:tcPr>
            <w:tcW w:w="1718" w:type="dxa"/>
          </w:tcPr>
          <w:p>
            <w:pPr>
              <w:pStyle w:val="TableParagraph"/>
              <w:spacing w:line="268" w:lineRule="exact"/>
              <w:ind w:left="47" w:right="27"/>
              <w:rPr>
                <w:b/>
                <w:sz w:val="24"/>
              </w:rPr>
            </w:pPr>
            <w:r>
              <w:rPr>
                <w:b/>
                <w:spacing w:val="-2"/>
                <w:sz w:val="24"/>
              </w:rPr>
              <w:t>Credits</w:t>
            </w:r>
          </w:p>
          <w:p>
            <w:pPr>
              <w:pStyle w:val="TableParagraph"/>
              <w:spacing w:before="98"/>
              <w:ind w:left="47"/>
              <w:rPr>
                <w:sz w:val="24"/>
              </w:rPr>
            </w:pPr>
            <w:r>
              <w:rPr>
                <w:spacing w:val="-10"/>
                <w:sz w:val="24"/>
              </w:rPr>
              <w:t>3</w:t>
            </w:r>
          </w:p>
        </w:tc>
      </w:tr>
    </w:tbl>
    <w:p>
      <w:pPr>
        <w:pStyle w:val="Heading2"/>
        <w:ind w:left="4634"/>
      </w:pPr>
      <w:bookmarkStart w:name="Course Objectives (11)" w:id="99"/>
      <w:bookmarkEnd w:id="99"/>
      <w:r>
        <w:rPr>
          <w:b w:val="0"/>
        </w:rPr>
      </w:r>
      <w:r>
        <w:rPr/>
        <w:t>Course</w:t>
      </w:r>
      <w:r>
        <w:rPr>
          <w:spacing w:val="-8"/>
        </w:rPr>
        <w:t> </w:t>
      </w:r>
      <w:r>
        <w:rPr>
          <w:spacing w:val="-2"/>
        </w:rPr>
        <w:t>Objectives</w:t>
      </w:r>
    </w:p>
    <w:p>
      <w:pPr>
        <w:pStyle w:val="ListParagraph"/>
        <w:numPr>
          <w:ilvl w:val="1"/>
          <w:numId w:val="26"/>
        </w:numPr>
        <w:tabs>
          <w:tab w:pos="1560" w:val="left" w:leader="none"/>
        </w:tabs>
        <w:spacing w:line="240" w:lineRule="auto" w:before="120" w:after="0"/>
        <w:ind w:left="1560" w:right="0" w:hanging="360"/>
        <w:jc w:val="left"/>
        <w:rPr>
          <w:sz w:val="24"/>
        </w:rPr>
      </w:pPr>
      <w:r>
        <w:rPr>
          <w:sz w:val="24"/>
        </w:rPr>
        <w:t>To</w:t>
      </w:r>
      <w:r>
        <w:rPr>
          <w:spacing w:val="-7"/>
          <w:sz w:val="24"/>
        </w:rPr>
        <w:t> </w:t>
      </w:r>
      <w:r>
        <w:rPr>
          <w:sz w:val="24"/>
        </w:rPr>
        <w:t>provide</w:t>
      </w:r>
      <w:r>
        <w:rPr>
          <w:spacing w:val="-6"/>
          <w:sz w:val="24"/>
        </w:rPr>
        <w:t> </w:t>
      </w:r>
      <w:r>
        <w:rPr>
          <w:sz w:val="24"/>
        </w:rPr>
        <w:t>students</w:t>
      </w:r>
      <w:r>
        <w:rPr>
          <w:spacing w:val="-4"/>
          <w:sz w:val="24"/>
        </w:rPr>
        <w:t> </w:t>
      </w:r>
      <w:r>
        <w:rPr>
          <w:sz w:val="24"/>
        </w:rPr>
        <w:t>a</w:t>
      </w:r>
      <w:r>
        <w:rPr>
          <w:spacing w:val="-6"/>
          <w:sz w:val="24"/>
        </w:rPr>
        <w:t> </w:t>
      </w:r>
      <w:r>
        <w:rPr>
          <w:sz w:val="24"/>
        </w:rPr>
        <w:t>hands-on</w:t>
      </w:r>
      <w:r>
        <w:rPr>
          <w:spacing w:val="-15"/>
          <w:sz w:val="24"/>
        </w:rPr>
        <w:t> </w:t>
      </w:r>
      <w:r>
        <w:rPr>
          <w:sz w:val="24"/>
        </w:rPr>
        <w:t>exposure</w:t>
      </w:r>
      <w:r>
        <w:rPr>
          <w:spacing w:val="-11"/>
          <w:sz w:val="24"/>
        </w:rPr>
        <w:t> </w:t>
      </w:r>
      <w:r>
        <w:rPr>
          <w:sz w:val="24"/>
        </w:rPr>
        <w:t>to</w:t>
      </w:r>
      <w:r>
        <w:rPr>
          <w:spacing w:val="-1"/>
          <w:sz w:val="24"/>
        </w:rPr>
        <w:t> </w:t>
      </w:r>
      <w:r>
        <w:rPr>
          <w:sz w:val="24"/>
        </w:rPr>
        <w:t>scientific</w:t>
      </w:r>
      <w:r>
        <w:rPr>
          <w:spacing w:val="-6"/>
          <w:sz w:val="24"/>
        </w:rPr>
        <w:t> </w:t>
      </w:r>
      <w:r>
        <w:rPr>
          <w:sz w:val="24"/>
        </w:rPr>
        <w:t>programming</w:t>
      </w:r>
      <w:r>
        <w:rPr>
          <w:spacing w:val="-1"/>
          <w:sz w:val="24"/>
        </w:rPr>
        <w:t> </w:t>
      </w:r>
      <w:r>
        <w:rPr>
          <w:sz w:val="24"/>
        </w:rPr>
        <w:t>using </w:t>
      </w:r>
      <w:r>
        <w:rPr>
          <w:spacing w:val="-5"/>
          <w:sz w:val="24"/>
        </w:rPr>
        <w:t>R.</w:t>
      </w:r>
    </w:p>
    <w:p>
      <w:pPr>
        <w:pStyle w:val="ListParagraph"/>
        <w:numPr>
          <w:ilvl w:val="1"/>
          <w:numId w:val="26"/>
        </w:numPr>
        <w:tabs>
          <w:tab w:pos="1560" w:val="left" w:leader="none"/>
        </w:tabs>
        <w:spacing w:line="240" w:lineRule="auto" w:before="142" w:after="0"/>
        <w:ind w:left="1560" w:right="0" w:hanging="360"/>
        <w:jc w:val="left"/>
        <w:rPr>
          <w:sz w:val="24"/>
        </w:rPr>
      </w:pPr>
      <w:r>
        <w:rPr>
          <w:sz w:val="24"/>
        </w:rPr>
        <w:t>To</w:t>
      </w:r>
      <w:r>
        <w:rPr>
          <w:spacing w:val="-9"/>
          <w:sz w:val="24"/>
        </w:rPr>
        <w:t> </w:t>
      </w:r>
      <w:r>
        <w:rPr>
          <w:sz w:val="24"/>
        </w:rPr>
        <w:t>provide</w:t>
      </w:r>
      <w:r>
        <w:rPr>
          <w:spacing w:val="-7"/>
          <w:sz w:val="24"/>
        </w:rPr>
        <w:t> </w:t>
      </w:r>
      <w:r>
        <w:rPr>
          <w:sz w:val="24"/>
        </w:rPr>
        <w:t>wider knowledge</w:t>
      </w:r>
      <w:r>
        <w:rPr>
          <w:spacing w:val="-2"/>
          <w:sz w:val="24"/>
        </w:rPr>
        <w:t> </w:t>
      </w:r>
      <w:r>
        <w:rPr>
          <w:sz w:val="24"/>
        </w:rPr>
        <w:t>to</w:t>
      </w:r>
      <w:r>
        <w:rPr>
          <w:spacing w:val="-3"/>
          <w:sz w:val="24"/>
        </w:rPr>
        <w:t> </w:t>
      </w:r>
      <w:r>
        <w:rPr>
          <w:sz w:val="24"/>
        </w:rPr>
        <w:t>know</w:t>
      </w:r>
      <w:r>
        <w:rPr>
          <w:spacing w:val="-11"/>
          <w:sz w:val="24"/>
        </w:rPr>
        <w:t> </w:t>
      </w:r>
      <w:r>
        <w:rPr>
          <w:sz w:val="24"/>
        </w:rPr>
        <w:t>about</w:t>
      </w:r>
      <w:r>
        <w:rPr>
          <w:spacing w:val="4"/>
          <w:sz w:val="24"/>
        </w:rPr>
        <w:t> </w:t>
      </w:r>
      <w:r>
        <w:rPr>
          <w:sz w:val="24"/>
        </w:rPr>
        <w:t>data</w:t>
      </w:r>
      <w:r>
        <w:rPr>
          <w:spacing w:val="-7"/>
          <w:sz w:val="24"/>
        </w:rPr>
        <w:t> </w:t>
      </w:r>
      <w:r>
        <w:rPr>
          <w:sz w:val="24"/>
        </w:rPr>
        <w:t>structures</w:t>
      </w:r>
      <w:r>
        <w:rPr>
          <w:spacing w:val="-3"/>
          <w:sz w:val="24"/>
        </w:rPr>
        <w:t> </w:t>
      </w:r>
      <w:r>
        <w:rPr>
          <w:sz w:val="24"/>
        </w:rPr>
        <w:t>in</w:t>
      </w:r>
      <w:r>
        <w:rPr>
          <w:spacing w:val="-12"/>
          <w:sz w:val="24"/>
        </w:rPr>
        <w:t> </w:t>
      </w:r>
      <w:r>
        <w:rPr>
          <w:sz w:val="24"/>
        </w:rPr>
        <w:t>R</w:t>
      </w:r>
      <w:r>
        <w:rPr>
          <w:spacing w:val="-8"/>
          <w:sz w:val="24"/>
        </w:rPr>
        <w:t> </w:t>
      </w:r>
      <w:r>
        <w:rPr>
          <w:sz w:val="24"/>
        </w:rPr>
        <w:t>and</w:t>
      </w:r>
      <w:r>
        <w:rPr>
          <w:spacing w:val="2"/>
          <w:sz w:val="24"/>
        </w:rPr>
        <w:t> </w:t>
      </w:r>
      <w:r>
        <w:rPr>
          <w:sz w:val="24"/>
        </w:rPr>
        <w:t>its</w:t>
      </w:r>
      <w:r>
        <w:rPr>
          <w:spacing w:val="-8"/>
          <w:sz w:val="24"/>
        </w:rPr>
        <w:t> </w:t>
      </w:r>
      <w:r>
        <w:rPr>
          <w:spacing w:val="-2"/>
          <w:sz w:val="24"/>
        </w:rPr>
        <w:t>types.</w:t>
      </w:r>
    </w:p>
    <w:p>
      <w:pPr>
        <w:pStyle w:val="ListParagraph"/>
        <w:numPr>
          <w:ilvl w:val="1"/>
          <w:numId w:val="26"/>
        </w:numPr>
        <w:tabs>
          <w:tab w:pos="1560" w:val="left" w:leader="none"/>
        </w:tabs>
        <w:spacing w:line="240" w:lineRule="auto" w:before="137" w:after="0"/>
        <w:ind w:left="1560" w:right="0" w:hanging="360"/>
        <w:jc w:val="left"/>
        <w:rPr>
          <w:sz w:val="24"/>
        </w:rPr>
      </w:pPr>
      <w:r>
        <w:rPr>
          <w:sz w:val="24"/>
        </w:rPr>
        <w:t>To</w:t>
      </w:r>
      <w:r>
        <w:rPr>
          <w:spacing w:val="-9"/>
          <w:sz w:val="24"/>
        </w:rPr>
        <w:t> </w:t>
      </w:r>
      <w:r>
        <w:rPr>
          <w:sz w:val="24"/>
        </w:rPr>
        <w:t>know</w:t>
      </w:r>
      <w:r>
        <w:rPr>
          <w:spacing w:val="-14"/>
          <w:sz w:val="24"/>
        </w:rPr>
        <w:t> </w:t>
      </w:r>
      <w:r>
        <w:rPr>
          <w:sz w:val="24"/>
        </w:rPr>
        <w:t>the</w:t>
      </w:r>
      <w:r>
        <w:rPr>
          <w:spacing w:val="-7"/>
          <w:sz w:val="24"/>
        </w:rPr>
        <w:t> </w:t>
      </w:r>
      <w:r>
        <w:rPr>
          <w:sz w:val="24"/>
        </w:rPr>
        <w:t>customized</w:t>
      </w:r>
      <w:r>
        <w:rPr>
          <w:spacing w:val="-1"/>
          <w:sz w:val="24"/>
        </w:rPr>
        <w:t> </w:t>
      </w:r>
      <w:r>
        <w:rPr>
          <w:sz w:val="24"/>
        </w:rPr>
        <w:t>graphical</w:t>
      </w:r>
      <w:r>
        <w:rPr>
          <w:spacing w:val="-14"/>
          <w:sz w:val="24"/>
        </w:rPr>
        <w:t> </w:t>
      </w:r>
      <w:r>
        <w:rPr>
          <w:sz w:val="24"/>
        </w:rPr>
        <w:t>techniques</w:t>
      </w:r>
      <w:r>
        <w:rPr>
          <w:spacing w:val="2"/>
          <w:sz w:val="24"/>
        </w:rPr>
        <w:t> </w:t>
      </w:r>
      <w:r>
        <w:rPr>
          <w:sz w:val="24"/>
        </w:rPr>
        <w:t>in</w:t>
      </w:r>
      <w:r>
        <w:rPr>
          <w:spacing w:val="-10"/>
          <w:sz w:val="24"/>
        </w:rPr>
        <w:t> </w:t>
      </w:r>
      <w:r>
        <w:rPr>
          <w:sz w:val="24"/>
        </w:rPr>
        <w:t>R</w:t>
      </w:r>
      <w:r>
        <w:rPr>
          <w:spacing w:val="-4"/>
          <w:sz w:val="24"/>
        </w:rPr>
        <w:t> </w:t>
      </w:r>
      <w:r>
        <w:rPr>
          <w:sz w:val="24"/>
        </w:rPr>
        <w:t>using</w:t>
      </w:r>
      <w:r>
        <w:rPr>
          <w:spacing w:val="4"/>
          <w:sz w:val="24"/>
        </w:rPr>
        <w:t> </w:t>
      </w:r>
      <w:r>
        <w:rPr>
          <w:sz w:val="24"/>
        </w:rPr>
        <w:t>inbuilt</w:t>
      </w:r>
      <w:r>
        <w:rPr>
          <w:spacing w:val="8"/>
          <w:sz w:val="24"/>
        </w:rPr>
        <w:t> </w:t>
      </w:r>
      <w:r>
        <w:rPr>
          <w:sz w:val="24"/>
        </w:rPr>
        <w:t>graph</w:t>
      </w:r>
      <w:r>
        <w:rPr>
          <w:spacing w:val="-9"/>
          <w:sz w:val="24"/>
        </w:rPr>
        <w:t> </w:t>
      </w:r>
      <w:r>
        <w:rPr>
          <w:spacing w:val="-2"/>
          <w:sz w:val="24"/>
        </w:rPr>
        <w:t>packages.</w:t>
      </w:r>
    </w:p>
    <w:p>
      <w:pPr>
        <w:pStyle w:val="BodyText"/>
        <w:spacing w:before="139"/>
      </w:pPr>
    </w:p>
    <w:p>
      <w:pPr>
        <w:pStyle w:val="Heading2"/>
        <w:spacing w:before="1"/>
        <w:ind w:left="102"/>
        <w:jc w:val="center"/>
      </w:pPr>
      <w:bookmarkStart w:name="Course Outcomes (CO) (8)" w:id="100"/>
      <w:bookmarkEnd w:id="100"/>
      <w:r>
        <w:rPr>
          <w:b w:val="0"/>
        </w:rPr>
      </w:r>
      <w:r>
        <w:rPr/>
        <w:t>Course</w:t>
      </w:r>
      <w:r>
        <w:rPr>
          <w:spacing w:val="-3"/>
        </w:rPr>
        <w:t> </w:t>
      </w:r>
      <w:r>
        <w:rPr/>
        <w:t>Outcomes</w:t>
      </w:r>
      <w:r>
        <w:rPr>
          <w:spacing w:val="-7"/>
        </w:rPr>
        <w:t> </w:t>
      </w:r>
      <w:r>
        <w:rPr>
          <w:spacing w:val="-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51" w:hRule="atLeast"/>
        </w:trPr>
        <w:tc>
          <w:tcPr>
            <w:tcW w:w="610" w:type="dxa"/>
            <w:vMerge w:val="restart"/>
            <w:textDirection w:val="btLr"/>
          </w:tcPr>
          <w:p>
            <w:pPr>
              <w:pStyle w:val="TableParagraph"/>
              <w:spacing w:before="116"/>
              <w:ind w:left="643"/>
              <w:jc w:val="left"/>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before="77"/>
              <w:ind w:left="35" w:right="2"/>
              <w:rPr>
                <w:sz w:val="22"/>
              </w:rPr>
            </w:pPr>
            <w:r>
              <w:rPr>
                <w:spacing w:val="-5"/>
                <w:sz w:val="22"/>
              </w:rPr>
              <w:t>CO1</w:t>
            </w:r>
          </w:p>
        </w:tc>
        <w:tc>
          <w:tcPr>
            <w:tcW w:w="8216" w:type="dxa"/>
          </w:tcPr>
          <w:p>
            <w:pPr>
              <w:pStyle w:val="TableParagraph"/>
              <w:spacing w:line="230" w:lineRule="auto"/>
              <w:ind w:left="110" w:right="106"/>
              <w:jc w:val="left"/>
              <w:rPr>
                <w:sz w:val="24"/>
              </w:rPr>
            </w:pPr>
            <w:r>
              <w:rPr>
                <w:sz w:val="24"/>
              </w:rPr>
              <w:t>Understand</w:t>
            </w:r>
            <w:r>
              <w:rPr>
                <w:spacing w:val="40"/>
                <w:sz w:val="24"/>
              </w:rPr>
              <w:t> </w:t>
            </w:r>
            <w:r>
              <w:rPr>
                <w:sz w:val="24"/>
              </w:rPr>
              <w:t>the</w:t>
            </w:r>
            <w:r>
              <w:rPr>
                <w:spacing w:val="40"/>
                <w:sz w:val="24"/>
              </w:rPr>
              <w:t> </w:t>
            </w:r>
            <w:r>
              <w:rPr>
                <w:sz w:val="24"/>
              </w:rPr>
              <w:t>basics</w:t>
            </w:r>
            <w:r>
              <w:rPr>
                <w:spacing w:val="40"/>
                <w:sz w:val="24"/>
              </w:rPr>
              <w:t> </w:t>
            </w:r>
            <w:r>
              <w:rPr>
                <w:sz w:val="24"/>
              </w:rPr>
              <w:t>in</w:t>
            </w:r>
            <w:r>
              <w:rPr>
                <w:spacing w:val="40"/>
                <w:sz w:val="24"/>
              </w:rPr>
              <w:t> </w:t>
            </w:r>
            <w:r>
              <w:rPr>
                <w:sz w:val="24"/>
              </w:rPr>
              <w:t>R</w:t>
            </w:r>
            <w:r>
              <w:rPr>
                <w:spacing w:val="40"/>
                <w:sz w:val="24"/>
              </w:rPr>
              <w:t> </w:t>
            </w:r>
            <w:r>
              <w:rPr>
                <w:sz w:val="24"/>
              </w:rPr>
              <w:t>programming</w:t>
            </w:r>
            <w:r>
              <w:rPr>
                <w:spacing w:val="40"/>
                <w:sz w:val="24"/>
              </w:rPr>
              <w:t> </w:t>
            </w:r>
            <w:r>
              <w:rPr>
                <w:sz w:val="24"/>
              </w:rPr>
              <w:t>in</w:t>
            </w:r>
            <w:r>
              <w:rPr>
                <w:spacing w:val="40"/>
                <w:sz w:val="24"/>
              </w:rPr>
              <w:t> </w:t>
            </w:r>
            <w:r>
              <w:rPr>
                <w:sz w:val="24"/>
              </w:rPr>
              <w:t>terms</w:t>
            </w:r>
            <w:r>
              <w:rPr>
                <w:spacing w:val="40"/>
                <w:sz w:val="24"/>
              </w:rPr>
              <w:t> </w:t>
            </w:r>
            <w:r>
              <w:rPr>
                <w:sz w:val="24"/>
              </w:rPr>
              <w:t>of</w:t>
            </w:r>
            <w:r>
              <w:rPr>
                <w:spacing w:val="28"/>
                <w:sz w:val="24"/>
              </w:rPr>
              <w:t> </w:t>
            </w:r>
            <w:r>
              <w:rPr>
                <w:sz w:val="24"/>
              </w:rPr>
              <w:t>constructs,</w:t>
            </w:r>
            <w:r>
              <w:rPr>
                <w:spacing w:val="40"/>
                <w:sz w:val="24"/>
              </w:rPr>
              <w:t> </w:t>
            </w:r>
            <w:r>
              <w:rPr>
                <w:sz w:val="24"/>
              </w:rPr>
              <w:t>control statements, string functions.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Understand</w:t>
            </w:r>
            <w:r>
              <w:rPr>
                <w:spacing w:val="-2"/>
                <w:sz w:val="24"/>
              </w:rPr>
              <w:t> </w:t>
            </w:r>
            <w:r>
              <w:rPr>
                <w:sz w:val="24"/>
              </w:rPr>
              <w:t>the</w:t>
            </w:r>
            <w:r>
              <w:rPr>
                <w:spacing w:val="-5"/>
                <w:sz w:val="24"/>
              </w:rPr>
              <w:t> </w:t>
            </w:r>
            <w:r>
              <w:rPr>
                <w:sz w:val="24"/>
              </w:rPr>
              <w:t>use</w:t>
            </w:r>
            <w:r>
              <w:rPr>
                <w:spacing w:val="-6"/>
                <w:sz w:val="24"/>
              </w:rPr>
              <w:t> </w:t>
            </w:r>
            <w:r>
              <w:rPr>
                <w:sz w:val="24"/>
              </w:rPr>
              <w:t>of</w:t>
            </w:r>
            <w:r>
              <w:rPr>
                <w:spacing w:val="-16"/>
                <w:sz w:val="24"/>
              </w:rPr>
              <w:t> </w:t>
            </w:r>
            <w:r>
              <w:rPr>
                <w:sz w:val="24"/>
              </w:rPr>
              <w:t>R</w:t>
            </w:r>
            <w:r>
              <w:rPr>
                <w:spacing w:val="7"/>
                <w:sz w:val="24"/>
              </w:rPr>
              <w:t> </w:t>
            </w:r>
            <w:r>
              <w:rPr>
                <w:sz w:val="24"/>
              </w:rPr>
              <w:t>for</w:t>
            </w:r>
            <w:r>
              <w:rPr>
                <w:spacing w:val="-3"/>
                <w:sz w:val="24"/>
              </w:rPr>
              <w:t> </w:t>
            </w:r>
            <w:r>
              <w:rPr>
                <w:sz w:val="24"/>
              </w:rPr>
              <w:t>Big</w:t>
            </w:r>
            <w:r>
              <w:rPr>
                <w:spacing w:val="-5"/>
                <w:sz w:val="24"/>
              </w:rPr>
              <w:t> </w:t>
            </w:r>
            <w:r>
              <w:rPr>
                <w:sz w:val="24"/>
              </w:rPr>
              <w:t>Data</w:t>
            </w:r>
            <w:r>
              <w:rPr>
                <w:spacing w:val="-6"/>
                <w:sz w:val="24"/>
              </w:rPr>
              <w:t> </w:t>
            </w:r>
            <w:r>
              <w:rPr>
                <w:spacing w:val="-2"/>
                <w:sz w:val="24"/>
              </w:rPr>
              <w:t>analytics.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CO3</w:t>
            </w:r>
          </w:p>
        </w:tc>
        <w:tc>
          <w:tcPr>
            <w:tcW w:w="8216" w:type="dxa"/>
          </w:tcPr>
          <w:p>
            <w:pPr>
              <w:pStyle w:val="TableParagraph"/>
              <w:spacing w:line="268" w:lineRule="exact"/>
              <w:ind w:left="110"/>
              <w:jc w:val="left"/>
              <w:rPr>
                <w:sz w:val="24"/>
              </w:rPr>
            </w:pPr>
            <w:r>
              <w:rPr>
                <w:sz w:val="24"/>
              </w:rPr>
              <w:t>Apply</w:t>
            </w:r>
            <w:r>
              <w:rPr>
                <w:spacing w:val="-16"/>
                <w:sz w:val="24"/>
              </w:rPr>
              <w:t> </w:t>
            </w:r>
            <w:r>
              <w:rPr>
                <w:sz w:val="24"/>
              </w:rPr>
              <w:t>R</w:t>
            </w:r>
            <w:r>
              <w:rPr>
                <w:spacing w:val="-13"/>
                <w:sz w:val="24"/>
              </w:rPr>
              <w:t> </w:t>
            </w:r>
            <w:r>
              <w:rPr>
                <w:sz w:val="24"/>
              </w:rPr>
              <w:t>programming</w:t>
            </w:r>
            <w:r>
              <w:rPr>
                <w:spacing w:val="2"/>
                <w:sz w:val="24"/>
              </w:rPr>
              <w:t> </w:t>
            </w:r>
            <w:r>
              <w:rPr>
                <w:sz w:val="24"/>
              </w:rPr>
              <w:t>for</w:t>
            </w:r>
            <w:r>
              <w:rPr>
                <w:spacing w:val="-4"/>
                <w:sz w:val="24"/>
              </w:rPr>
              <w:t> </w:t>
            </w:r>
            <w:r>
              <w:rPr>
                <w:sz w:val="24"/>
              </w:rPr>
              <w:t>Text</w:t>
            </w:r>
            <w:r>
              <w:rPr>
                <w:spacing w:val="4"/>
                <w:sz w:val="24"/>
              </w:rPr>
              <w:t> </w:t>
            </w:r>
            <w:r>
              <w:rPr>
                <w:spacing w:val="-2"/>
                <w:sz w:val="24"/>
              </w:rPr>
              <w:t>processing.</w:t>
            </w:r>
          </w:p>
        </w:tc>
      </w:tr>
      <w:tr>
        <w:trPr>
          <w:trHeight w:val="374"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63" w:lineRule="exact"/>
              <w:ind w:left="110"/>
              <w:jc w:val="left"/>
              <w:rPr>
                <w:sz w:val="24"/>
              </w:rPr>
            </w:pPr>
            <w:r>
              <w:rPr>
                <w:sz w:val="24"/>
              </w:rPr>
              <w:t>Appreciate</w:t>
            </w:r>
            <w:r>
              <w:rPr>
                <w:spacing w:val="-11"/>
                <w:sz w:val="24"/>
              </w:rPr>
              <w:t> </w:t>
            </w:r>
            <w:r>
              <w:rPr>
                <w:sz w:val="24"/>
              </w:rPr>
              <w:t>and</w:t>
            </w:r>
            <w:r>
              <w:rPr>
                <w:spacing w:val="4"/>
                <w:sz w:val="24"/>
              </w:rPr>
              <w:t> </w:t>
            </w:r>
            <w:r>
              <w:rPr>
                <w:sz w:val="24"/>
              </w:rPr>
              <w:t>apply</w:t>
            </w:r>
            <w:r>
              <w:rPr>
                <w:spacing w:val="-22"/>
                <w:sz w:val="24"/>
              </w:rPr>
              <w:t> </w:t>
            </w:r>
            <w:r>
              <w:rPr>
                <w:sz w:val="24"/>
              </w:rPr>
              <w:t>the</w:t>
            </w:r>
            <w:r>
              <w:rPr>
                <w:spacing w:val="-2"/>
                <w:sz w:val="24"/>
              </w:rPr>
              <w:t> </w:t>
            </w:r>
            <w:r>
              <w:rPr>
                <w:sz w:val="24"/>
              </w:rPr>
              <w:t>R</w:t>
            </w:r>
            <w:r>
              <w:rPr>
                <w:spacing w:val="-2"/>
                <w:sz w:val="24"/>
              </w:rPr>
              <w:t> </w:t>
            </w:r>
            <w:r>
              <w:rPr>
                <w:sz w:val="24"/>
              </w:rPr>
              <w:t>programming</w:t>
            </w:r>
            <w:r>
              <w:rPr>
                <w:spacing w:val="10"/>
                <w:sz w:val="24"/>
              </w:rPr>
              <w:t> </w:t>
            </w:r>
            <w:r>
              <w:rPr>
                <w:sz w:val="24"/>
              </w:rPr>
              <w:t>from</w:t>
            </w:r>
            <w:r>
              <w:rPr>
                <w:spacing w:val="-16"/>
                <w:sz w:val="24"/>
              </w:rPr>
              <w:t> </w:t>
            </w:r>
            <w:r>
              <w:rPr>
                <w:sz w:val="24"/>
              </w:rPr>
              <w:t>a</w:t>
            </w:r>
            <w:r>
              <w:rPr>
                <w:spacing w:val="-1"/>
                <w:sz w:val="24"/>
              </w:rPr>
              <w:t> </w:t>
            </w:r>
            <w:r>
              <w:rPr>
                <w:sz w:val="24"/>
              </w:rPr>
              <w:t>statistical</w:t>
            </w:r>
            <w:r>
              <w:rPr>
                <w:spacing w:val="-12"/>
                <w:sz w:val="24"/>
              </w:rPr>
              <w:t> </w:t>
            </w:r>
            <w:r>
              <w:rPr>
                <w:spacing w:val="-2"/>
                <w:sz w:val="24"/>
              </w:rPr>
              <w:t>perspective.</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CO5</w:t>
            </w:r>
          </w:p>
        </w:tc>
        <w:tc>
          <w:tcPr>
            <w:tcW w:w="8216" w:type="dxa"/>
          </w:tcPr>
          <w:p>
            <w:pPr>
              <w:pStyle w:val="TableParagraph"/>
              <w:spacing w:line="268" w:lineRule="exact"/>
              <w:ind w:left="110"/>
              <w:jc w:val="left"/>
              <w:rPr>
                <w:sz w:val="24"/>
              </w:rPr>
            </w:pPr>
            <w:r>
              <w:rPr>
                <w:sz w:val="24"/>
              </w:rPr>
              <w:t>Perform</w:t>
            </w:r>
            <w:r>
              <w:rPr>
                <w:spacing w:val="-17"/>
                <w:sz w:val="24"/>
              </w:rPr>
              <w:t> </w:t>
            </w:r>
            <w:r>
              <w:rPr>
                <w:sz w:val="24"/>
              </w:rPr>
              <w:t>the</w:t>
            </w:r>
            <w:r>
              <w:rPr>
                <w:spacing w:val="-10"/>
                <w:sz w:val="24"/>
              </w:rPr>
              <w:t> </w:t>
            </w:r>
            <w:r>
              <w:rPr>
                <w:sz w:val="24"/>
              </w:rPr>
              <w:t>Matrix</w:t>
            </w:r>
            <w:r>
              <w:rPr>
                <w:spacing w:val="-10"/>
                <w:sz w:val="24"/>
              </w:rPr>
              <w:t> </w:t>
            </w:r>
            <w:r>
              <w:rPr>
                <w:sz w:val="24"/>
              </w:rPr>
              <w:t>operations</w:t>
            </w:r>
            <w:r>
              <w:rPr>
                <w:spacing w:val="-3"/>
                <w:sz w:val="24"/>
              </w:rPr>
              <w:t> </w:t>
            </w:r>
            <w:r>
              <w:rPr>
                <w:sz w:val="24"/>
              </w:rPr>
              <w:t>using</w:t>
            </w:r>
            <w:r>
              <w:rPr>
                <w:spacing w:val="-1"/>
                <w:sz w:val="24"/>
              </w:rPr>
              <w:t> </w:t>
            </w:r>
            <w:r>
              <w:rPr>
                <w:sz w:val="24"/>
              </w:rPr>
              <w:t>R</w:t>
            </w:r>
            <w:r>
              <w:rPr>
                <w:spacing w:val="-9"/>
                <w:sz w:val="24"/>
              </w:rPr>
              <w:t> </w:t>
            </w:r>
            <w:r>
              <w:rPr>
                <w:sz w:val="24"/>
              </w:rPr>
              <w:t>built</w:t>
            </w:r>
            <w:r>
              <w:rPr>
                <w:spacing w:val="18"/>
                <w:sz w:val="24"/>
              </w:rPr>
              <w:t> </w:t>
            </w:r>
            <w:r>
              <w:rPr>
                <w:sz w:val="24"/>
              </w:rPr>
              <w:t>in</w:t>
            </w:r>
            <w:r>
              <w:rPr>
                <w:spacing w:val="-6"/>
                <w:sz w:val="24"/>
              </w:rPr>
              <w:t> </w:t>
            </w:r>
            <w:r>
              <w:rPr>
                <w:spacing w:val="-2"/>
                <w:sz w:val="24"/>
              </w:rPr>
              <w:t>functions.</w:t>
            </w:r>
          </w:p>
        </w:tc>
      </w:tr>
    </w:tbl>
    <w:p>
      <w:pPr>
        <w:spacing w:before="273"/>
        <w:ind w:left="275" w:right="0" w:firstLine="0"/>
        <w:jc w:val="center"/>
        <w:rPr>
          <w:b/>
          <w:sz w:val="24"/>
        </w:rPr>
      </w:pPr>
      <w:r>
        <w:rPr>
          <w:b/>
          <w:sz w:val="24"/>
          <w:u w:val="thick"/>
        </w:rPr>
        <w:t>LIST</w:t>
      </w:r>
      <w:r>
        <w:rPr>
          <w:b/>
          <w:spacing w:val="-7"/>
          <w:sz w:val="24"/>
          <w:u w:val="thick"/>
        </w:rPr>
        <w:t> </w:t>
      </w:r>
      <w:r>
        <w:rPr>
          <w:b/>
          <w:sz w:val="24"/>
          <w:u w:val="thick"/>
        </w:rPr>
        <w:t>OF</w:t>
      </w:r>
      <w:r>
        <w:rPr>
          <w:b/>
          <w:spacing w:val="-12"/>
          <w:sz w:val="24"/>
          <w:u w:val="thick"/>
        </w:rPr>
        <w:t> </w:t>
      </w:r>
      <w:r>
        <w:rPr>
          <w:b/>
          <w:sz w:val="24"/>
          <w:u w:val="thick"/>
        </w:rPr>
        <w:t>PRACTICAL</w:t>
      </w:r>
      <w:r>
        <w:rPr>
          <w:b/>
          <w:spacing w:val="-1"/>
          <w:sz w:val="24"/>
          <w:u w:val="thick"/>
        </w:rPr>
        <w:t> </w:t>
      </w:r>
      <w:r>
        <w:rPr>
          <w:b/>
          <w:spacing w:val="-2"/>
          <w:sz w:val="24"/>
          <w:u w:val="thick"/>
        </w:rPr>
        <w:t>PROGRAMS</w:t>
      </w:r>
    </w:p>
    <w:p>
      <w:pPr>
        <w:pStyle w:val="ListParagraph"/>
        <w:numPr>
          <w:ilvl w:val="0"/>
          <w:numId w:val="27"/>
        </w:numPr>
        <w:tabs>
          <w:tab w:pos="1560" w:val="left" w:leader="none"/>
        </w:tabs>
        <w:spacing w:line="240" w:lineRule="auto" w:before="266" w:after="0"/>
        <w:ind w:left="1560" w:right="0" w:hanging="720"/>
        <w:jc w:val="left"/>
        <w:rPr>
          <w:sz w:val="24"/>
        </w:rPr>
      </w:pPr>
      <w:r>
        <w:rPr>
          <w:sz w:val="24"/>
        </w:rPr>
        <w:t>Write</w:t>
      </w:r>
      <w:r>
        <w:rPr>
          <w:spacing w:val="-4"/>
          <w:sz w:val="24"/>
        </w:rPr>
        <w:t> </w:t>
      </w:r>
      <w:r>
        <w:rPr>
          <w:sz w:val="24"/>
        </w:rPr>
        <w:t>a</w:t>
      </w:r>
      <w:r>
        <w:rPr>
          <w:spacing w:val="-3"/>
          <w:sz w:val="24"/>
        </w:rPr>
        <w:t> </w:t>
      </w:r>
      <w:r>
        <w:rPr>
          <w:sz w:val="24"/>
        </w:rPr>
        <w:t>R</w:t>
      </w:r>
      <w:r>
        <w:rPr>
          <w:spacing w:val="-3"/>
          <w:sz w:val="24"/>
        </w:rPr>
        <w:t> </w:t>
      </w:r>
      <w:r>
        <w:rPr>
          <w:sz w:val="24"/>
        </w:rPr>
        <w:t>program</w:t>
      </w:r>
      <w:r>
        <w:rPr>
          <w:spacing w:val="-15"/>
          <w:sz w:val="24"/>
        </w:rPr>
        <w:t> </w:t>
      </w:r>
      <w:r>
        <w:rPr>
          <w:sz w:val="24"/>
        </w:rPr>
        <w:t>to</w:t>
      </w:r>
      <w:r>
        <w:rPr>
          <w:spacing w:val="4"/>
          <w:sz w:val="24"/>
        </w:rPr>
        <w:t> </w:t>
      </w:r>
      <w:r>
        <w:rPr>
          <w:sz w:val="24"/>
        </w:rPr>
        <w:t>make</w:t>
      </w:r>
      <w:r>
        <w:rPr>
          <w:spacing w:val="-2"/>
          <w:sz w:val="24"/>
        </w:rPr>
        <w:t> </w:t>
      </w:r>
      <w:r>
        <w:rPr>
          <w:sz w:val="24"/>
        </w:rPr>
        <w:t>a</w:t>
      </w:r>
      <w:r>
        <w:rPr>
          <w:spacing w:val="-2"/>
          <w:sz w:val="24"/>
        </w:rPr>
        <w:t> </w:t>
      </w:r>
      <w:r>
        <w:rPr>
          <w:sz w:val="24"/>
        </w:rPr>
        <w:t>simple</w:t>
      </w:r>
      <w:r>
        <w:rPr>
          <w:spacing w:val="-1"/>
          <w:sz w:val="24"/>
        </w:rPr>
        <w:t> </w:t>
      </w:r>
      <w:r>
        <w:rPr>
          <w:spacing w:val="-2"/>
          <w:sz w:val="24"/>
        </w:rPr>
        <w:t>calculator.</w:t>
      </w:r>
    </w:p>
    <w:p>
      <w:pPr>
        <w:pStyle w:val="ListParagraph"/>
        <w:numPr>
          <w:ilvl w:val="0"/>
          <w:numId w:val="27"/>
        </w:numPr>
        <w:tabs>
          <w:tab w:pos="1560" w:val="left" w:leader="none"/>
        </w:tabs>
        <w:spacing w:line="240" w:lineRule="auto" w:before="138" w:after="0"/>
        <w:ind w:left="1560" w:right="0" w:hanging="720"/>
        <w:jc w:val="left"/>
        <w:rPr>
          <w:sz w:val="24"/>
        </w:rPr>
      </w:pPr>
      <w:r>
        <w:rPr>
          <w:sz w:val="24"/>
        </w:rPr>
        <w:t>Write</w:t>
      </w:r>
      <w:r>
        <w:rPr>
          <w:spacing w:val="-3"/>
          <w:sz w:val="24"/>
        </w:rPr>
        <w:t> </w:t>
      </w:r>
      <w:r>
        <w:rPr>
          <w:sz w:val="24"/>
        </w:rPr>
        <w:t>a</w:t>
      </w:r>
      <w:r>
        <w:rPr>
          <w:spacing w:val="-1"/>
          <w:sz w:val="24"/>
        </w:rPr>
        <w:t> </w:t>
      </w:r>
      <w:r>
        <w:rPr>
          <w:sz w:val="24"/>
        </w:rPr>
        <w:t>program</w:t>
      </w:r>
      <w:r>
        <w:rPr>
          <w:spacing w:val="-13"/>
          <w:sz w:val="24"/>
        </w:rPr>
        <w:t> </w:t>
      </w:r>
      <w:r>
        <w:rPr>
          <w:sz w:val="24"/>
        </w:rPr>
        <w:t>to</w:t>
      </w:r>
      <w:r>
        <w:rPr>
          <w:spacing w:val="1"/>
          <w:sz w:val="24"/>
        </w:rPr>
        <w:t> </w:t>
      </w:r>
      <w:r>
        <w:rPr>
          <w:sz w:val="24"/>
        </w:rPr>
        <w:t>find</w:t>
      </w:r>
      <w:r>
        <w:rPr>
          <w:spacing w:val="5"/>
          <w:sz w:val="24"/>
        </w:rPr>
        <w:t> </w:t>
      </w:r>
      <w:r>
        <w:rPr>
          <w:sz w:val="24"/>
        </w:rPr>
        <w:t>sum</w:t>
      </w:r>
      <w:r>
        <w:rPr>
          <w:spacing w:val="-14"/>
          <w:sz w:val="24"/>
        </w:rPr>
        <w:t> </w:t>
      </w:r>
      <w:r>
        <w:rPr>
          <w:sz w:val="24"/>
        </w:rPr>
        <w:t>of</w:t>
      </w:r>
      <w:r>
        <w:rPr>
          <w:spacing w:val="-16"/>
          <w:sz w:val="24"/>
        </w:rPr>
        <w:t> </w:t>
      </w:r>
      <w:r>
        <w:rPr>
          <w:sz w:val="24"/>
        </w:rPr>
        <w:t>natural</w:t>
      </w:r>
      <w:r>
        <w:rPr>
          <w:spacing w:val="-7"/>
          <w:sz w:val="24"/>
        </w:rPr>
        <w:t> </w:t>
      </w:r>
      <w:r>
        <w:rPr>
          <w:sz w:val="24"/>
        </w:rPr>
        <w:t>numbers</w:t>
      </w:r>
      <w:r>
        <w:rPr>
          <w:spacing w:val="-1"/>
          <w:sz w:val="24"/>
        </w:rPr>
        <w:t> </w:t>
      </w:r>
      <w:r>
        <w:rPr>
          <w:sz w:val="24"/>
        </w:rPr>
        <w:t>using</w:t>
      </w:r>
      <w:r>
        <w:rPr>
          <w:spacing w:val="1"/>
          <w:sz w:val="24"/>
        </w:rPr>
        <w:t> </w:t>
      </w:r>
      <w:r>
        <w:rPr>
          <w:spacing w:val="-2"/>
          <w:sz w:val="24"/>
        </w:rPr>
        <w:t>recursion.</w:t>
      </w:r>
    </w:p>
    <w:p>
      <w:pPr>
        <w:pStyle w:val="ListParagraph"/>
        <w:numPr>
          <w:ilvl w:val="0"/>
          <w:numId w:val="27"/>
        </w:numPr>
        <w:tabs>
          <w:tab w:pos="1560" w:val="left" w:leader="none"/>
        </w:tabs>
        <w:spacing w:line="240" w:lineRule="auto" w:before="141" w:after="0"/>
        <w:ind w:left="1560" w:right="0" w:hanging="720"/>
        <w:jc w:val="left"/>
        <w:rPr>
          <w:sz w:val="24"/>
        </w:rPr>
      </w:pPr>
      <w:r>
        <w:rPr>
          <w:sz w:val="24"/>
        </w:rPr>
        <w:t>Write</w:t>
      </w:r>
      <w:r>
        <w:rPr>
          <w:spacing w:val="-8"/>
          <w:sz w:val="24"/>
        </w:rPr>
        <w:t> </w:t>
      </w:r>
      <w:r>
        <w:rPr>
          <w:sz w:val="24"/>
        </w:rPr>
        <w:t>a</w:t>
      </w:r>
      <w:r>
        <w:rPr>
          <w:spacing w:val="-7"/>
          <w:sz w:val="24"/>
        </w:rPr>
        <w:t> </w:t>
      </w:r>
      <w:r>
        <w:rPr>
          <w:sz w:val="24"/>
        </w:rPr>
        <w:t>program</w:t>
      </w:r>
      <w:r>
        <w:rPr>
          <w:spacing w:val="-16"/>
          <w:sz w:val="24"/>
        </w:rPr>
        <w:t> </w:t>
      </w:r>
      <w:r>
        <w:rPr>
          <w:sz w:val="24"/>
        </w:rPr>
        <w:t>to</w:t>
      </w:r>
      <w:r>
        <w:rPr>
          <w:spacing w:val="-1"/>
          <w:sz w:val="24"/>
        </w:rPr>
        <w:t> </w:t>
      </w:r>
      <w:r>
        <w:rPr>
          <w:sz w:val="24"/>
        </w:rPr>
        <w:t>find</w:t>
      </w:r>
      <w:r>
        <w:rPr>
          <w:spacing w:val="4"/>
          <w:sz w:val="24"/>
        </w:rPr>
        <w:t> </w:t>
      </w:r>
      <w:r>
        <w:rPr>
          <w:sz w:val="24"/>
        </w:rPr>
        <w:t>fibonacci</w:t>
      </w:r>
      <w:r>
        <w:rPr>
          <w:spacing w:val="-14"/>
          <w:sz w:val="24"/>
        </w:rPr>
        <w:t> </w:t>
      </w:r>
      <w:r>
        <w:rPr>
          <w:sz w:val="24"/>
        </w:rPr>
        <w:t>sequence</w:t>
      </w:r>
      <w:r>
        <w:rPr>
          <w:spacing w:val="-7"/>
          <w:sz w:val="24"/>
        </w:rPr>
        <w:t> </w:t>
      </w:r>
      <w:r>
        <w:rPr>
          <w:sz w:val="24"/>
        </w:rPr>
        <w:t>using</w:t>
      </w:r>
      <w:r>
        <w:rPr>
          <w:spacing w:val="-1"/>
          <w:sz w:val="24"/>
        </w:rPr>
        <w:t> </w:t>
      </w:r>
      <w:r>
        <w:rPr>
          <w:sz w:val="24"/>
        </w:rPr>
        <w:t>recursion</w:t>
      </w:r>
      <w:r>
        <w:rPr>
          <w:spacing w:val="1"/>
          <w:sz w:val="24"/>
        </w:rPr>
        <w:t> </w:t>
      </w:r>
      <w:r>
        <w:rPr>
          <w:sz w:val="24"/>
        </w:rPr>
        <w:t>in</w:t>
      </w:r>
      <w:r>
        <w:rPr>
          <w:spacing w:val="-5"/>
          <w:sz w:val="24"/>
        </w:rPr>
        <w:t> R.</w:t>
      </w:r>
    </w:p>
    <w:p>
      <w:pPr>
        <w:pStyle w:val="ListParagraph"/>
        <w:numPr>
          <w:ilvl w:val="0"/>
          <w:numId w:val="27"/>
        </w:numPr>
        <w:tabs>
          <w:tab w:pos="1628" w:val="left" w:leader="none"/>
        </w:tabs>
        <w:spacing w:line="240" w:lineRule="auto" w:before="137" w:after="0"/>
        <w:ind w:left="1628" w:right="0" w:hanging="788"/>
        <w:jc w:val="left"/>
        <w:rPr>
          <w:sz w:val="24"/>
        </w:rPr>
      </w:pPr>
      <w:r>
        <w:rPr>
          <w:sz w:val="24"/>
        </w:rPr>
        <w:t>Write</w:t>
      </w:r>
      <w:r>
        <w:rPr>
          <w:spacing w:val="-5"/>
          <w:sz w:val="24"/>
        </w:rPr>
        <w:t> </w:t>
      </w:r>
      <w:r>
        <w:rPr>
          <w:sz w:val="24"/>
        </w:rPr>
        <w:t>a</w:t>
      </w:r>
      <w:r>
        <w:rPr>
          <w:spacing w:val="-1"/>
          <w:sz w:val="24"/>
        </w:rPr>
        <w:t> </w:t>
      </w:r>
      <w:r>
        <w:rPr>
          <w:sz w:val="24"/>
        </w:rPr>
        <w:t>program</w:t>
      </w:r>
      <w:r>
        <w:rPr>
          <w:spacing w:val="-16"/>
          <w:sz w:val="24"/>
        </w:rPr>
        <w:t> </w:t>
      </w:r>
      <w:r>
        <w:rPr>
          <w:sz w:val="24"/>
        </w:rPr>
        <w:t>to</w:t>
      </w:r>
      <w:r>
        <w:rPr>
          <w:spacing w:val="5"/>
          <w:sz w:val="24"/>
        </w:rPr>
        <w:t> </w:t>
      </w:r>
      <w:r>
        <w:rPr>
          <w:sz w:val="24"/>
        </w:rPr>
        <w:t>implement</w:t>
      </w:r>
      <w:r>
        <w:rPr>
          <w:spacing w:val="11"/>
          <w:sz w:val="24"/>
        </w:rPr>
        <w:t> </w:t>
      </w:r>
      <w:r>
        <w:rPr>
          <w:sz w:val="24"/>
        </w:rPr>
        <w:t>R program</w:t>
      </w:r>
      <w:r>
        <w:rPr>
          <w:spacing w:val="-9"/>
          <w:sz w:val="24"/>
        </w:rPr>
        <w:t> </w:t>
      </w:r>
      <w:r>
        <w:rPr>
          <w:sz w:val="24"/>
        </w:rPr>
        <w:t>for</w:t>
      </w:r>
      <w:r>
        <w:rPr>
          <w:spacing w:val="-7"/>
          <w:sz w:val="24"/>
        </w:rPr>
        <w:t> </w:t>
      </w:r>
      <w:r>
        <w:rPr>
          <w:sz w:val="24"/>
        </w:rPr>
        <w:t>the</w:t>
      </w:r>
      <w:r>
        <w:rPr>
          <w:spacing w:val="4"/>
          <w:sz w:val="24"/>
        </w:rPr>
        <w:t> </w:t>
      </w:r>
      <w:r>
        <w:rPr>
          <w:sz w:val="24"/>
        </w:rPr>
        <w:t>factors</w:t>
      </w:r>
      <w:r>
        <w:rPr>
          <w:spacing w:val="-15"/>
          <w:sz w:val="24"/>
        </w:rPr>
        <w:t> </w:t>
      </w:r>
      <w:r>
        <w:rPr>
          <w:sz w:val="24"/>
        </w:rPr>
        <w:t>of</w:t>
      </w:r>
      <w:r>
        <w:rPr>
          <w:spacing w:val="-15"/>
          <w:sz w:val="24"/>
        </w:rPr>
        <w:t> </w:t>
      </w:r>
      <w:r>
        <w:rPr>
          <w:sz w:val="24"/>
        </w:rPr>
        <w:t>a </w:t>
      </w:r>
      <w:r>
        <w:rPr>
          <w:spacing w:val="-2"/>
          <w:sz w:val="24"/>
        </w:rPr>
        <w:t>number.</w:t>
      </w:r>
    </w:p>
    <w:p>
      <w:pPr>
        <w:pStyle w:val="ListParagraph"/>
        <w:numPr>
          <w:ilvl w:val="0"/>
          <w:numId w:val="27"/>
        </w:numPr>
        <w:tabs>
          <w:tab w:pos="1560" w:val="left" w:leader="none"/>
        </w:tabs>
        <w:spacing w:line="240" w:lineRule="auto" w:before="142" w:after="0"/>
        <w:ind w:left="1560" w:right="0" w:hanging="720"/>
        <w:jc w:val="left"/>
        <w:rPr>
          <w:sz w:val="24"/>
        </w:rPr>
      </w:pPr>
      <w:r>
        <w:rPr>
          <w:sz w:val="24"/>
        </w:rPr>
        <w:t>Write a program</w:t>
      </w:r>
      <w:r>
        <w:rPr>
          <w:spacing w:val="-12"/>
          <w:sz w:val="24"/>
        </w:rPr>
        <w:t> </w:t>
      </w:r>
      <w:r>
        <w:rPr>
          <w:sz w:val="24"/>
        </w:rPr>
        <w:t>to</w:t>
      </w:r>
      <w:r>
        <w:rPr>
          <w:spacing w:val="5"/>
          <w:sz w:val="24"/>
        </w:rPr>
        <w:t> </w:t>
      </w:r>
      <w:r>
        <w:rPr>
          <w:sz w:val="24"/>
        </w:rPr>
        <w:t>find</w:t>
      </w:r>
      <w:r>
        <w:rPr>
          <w:spacing w:val="2"/>
          <w:sz w:val="24"/>
        </w:rPr>
        <w:t> </w:t>
      </w:r>
      <w:r>
        <w:rPr>
          <w:sz w:val="24"/>
        </w:rPr>
        <w:t>the sum</w:t>
      </w:r>
      <w:r>
        <w:rPr>
          <w:spacing w:val="-12"/>
          <w:sz w:val="24"/>
        </w:rPr>
        <w:t> </w:t>
      </w:r>
      <w:r>
        <w:rPr>
          <w:sz w:val="24"/>
        </w:rPr>
        <w:t>of</w:t>
      </w:r>
      <w:r>
        <w:rPr>
          <w:spacing w:val="-2"/>
          <w:sz w:val="24"/>
        </w:rPr>
        <w:t> </w:t>
      </w:r>
      <w:r>
        <w:rPr>
          <w:sz w:val="24"/>
        </w:rPr>
        <w:t>natural</w:t>
      </w:r>
      <w:r>
        <w:rPr>
          <w:spacing w:val="-12"/>
          <w:sz w:val="24"/>
        </w:rPr>
        <w:t> </w:t>
      </w:r>
      <w:r>
        <w:rPr>
          <w:spacing w:val="-2"/>
          <w:sz w:val="24"/>
        </w:rPr>
        <w:t>numbers.</w:t>
      </w:r>
    </w:p>
    <w:p>
      <w:pPr>
        <w:pStyle w:val="ListParagraph"/>
        <w:numPr>
          <w:ilvl w:val="0"/>
          <w:numId w:val="27"/>
        </w:numPr>
        <w:tabs>
          <w:tab w:pos="1560" w:val="left" w:leader="none"/>
        </w:tabs>
        <w:spacing w:line="240" w:lineRule="auto" w:before="137" w:after="0"/>
        <w:ind w:left="1560" w:right="0" w:hanging="720"/>
        <w:jc w:val="left"/>
        <w:rPr>
          <w:sz w:val="24"/>
        </w:rPr>
      </w:pPr>
      <w:r>
        <w:rPr>
          <w:sz w:val="24"/>
        </w:rPr>
        <w:t>Write</w:t>
      </w:r>
      <w:r>
        <w:rPr>
          <w:spacing w:val="-11"/>
          <w:sz w:val="24"/>
        </w:rPr>
        <w:t> </w:t>
      </w:r>
      <w:r>
        <w:rPr>
          <w:sz w:val="24"/>
        </w:rPr>
        <w:t>a</w:t>
      </w:r>
      <w:r>
        <w:rPr>
          <w:spacing w:val="-7"/>
          <w:sz w:val="24"/>
        </w:rPr>
        <w:t> </w:t>
      </w:r>
      <w:r>
        <w:rPr>
          <w:sz w:val="24"/>
        </w:rPr>
        <w:t>program</w:t>
      </w:r>
      <w:r>
        <w:rPr>
          <w:spacing w:val="-16"/>
          <w:sz w:val="24"/>
        </w:rPr>
        <w:t> </w:t>
      </w:r>
      <w:r>
        <w:rPr>
          <w:sz w:val="24"/>
        </w:rPr>
        <w:t>to</w:t>
      </w:r>
      <w:r>
        <w:rPr>
          <w:spacing w:val="3"/>
          <w:sz w:val="24"/>
        </w:rPr>
        <w:t> </w:t>
      </w:r>
      <w:r>
        <w:rPr>
          <w:sz w:val="24"/>
        </w:rPr>
        <w:t>check</w:t>
      </w:r>
      <w:r>
        <w:rPr>
          <w:spacing w:val="8"/>
          <w:sz w:val="24"/>
        </w:rPr>
        <w:t> </w:t>
      </w:r>
      <w:r>
        <w:rPr>
          <w:sz w:val="24"/>
        </w:rPr>
        <w:t>if</w:t>
      </w:r>
      <w:r>
        <w:rPr>
          <w:spacing w:val="-13"/>
          <w:sz w:val="24"/>
        </w:rPr>
        <w:t> </w:t>
      </w:r>
      <w:r>
        <w:rPr>
          <w:sz w:val="24"/>
        </w:rPr>
        <w:t>a</w:t>
      </w:r>
      <w:r>
        <w:rPr>
          <w:spacing w:val="-7"/>
          <w:sz w:val="24"/>
        </w:rPr>
        <w:t> </w:t>
      </w:r>
      <w:r>
        <w:rPr>
          <w:sz w:val="24"/>
        </w:rPr>
        <w:t>number</w:t>
      </w:r>
      <w:r>
        <w:rPr>
          <w:spacing w:val="10"/>
          <w:sz w:val="24"/>
        </w:rPr>
        <w:t> </w:t>
      </w:r>
      <w:r>
        <w:rPr>
          <w:sz w:val="24"/>
        </w:rPr>
        <w:t>is</w:t>
      </w:r>
      <w:r>
        <w:rPr>
          <w:spacing w:val="-8"/>
          <w:sz w:val="24"/>
        </w:rPr>
        <w:t> </w:t>
      </w:r>
      <w:r>
        <w:rPr>
          <w:sz w:val="24"/>
        </w:rPr>
        <w:t>positive,</w:t>
      </w:r>
      <w:r>
        <w:rPr>
          <w:spacing w:val="2"/>
          <w:sz w:val="24"/>
        </w:rPr>
        <w:t> </w:t>
      </w:r>
      <w:r>
        <w:rPr>
          <w:sz w:val="24"/>
        </w:rPr>
        <w:t>negative</w:t>
      </w:r>
      <w:r>
        <w:rPr>
          <w:spacing w:val="-6"/>
          <w:sz w:val="24"/>
        </w:rPr>
        <w:t> </w:t>
      </w:r>
      <w:r>
        <w:rPr>
          <w:sz w:val="24"/>
        </w:rPr>
        <w:t>or</w:t>
      </w:r>
      <w:r>
        <w:rPr>
          <w:spacing w:val="1"/>
          <w:sz w:val="24"/>
        </w:rPr>
        <w:t> </w:t>
      </w:r>
      <w:r>
        <w:rPr>
          <w:spacing w:val="-2"/>
          <w:sz w:val="24"/>
        </w:rPr>
        <w:t>zero.</w:t>
      </w:r>
    </w:p>
    <w:p>
      <w:pPr>
        <w:pStyle w:val="ListParagraph"/>
        <w:numPr>
          <w:ilvl w:val="0"/>
          <w:numId w:val="27"/>
        </w:numPr>
        <w:tabs>
          <w:tab w:pos="1628" w:val="left" w:leader="none"/>
        </w:tabs>
        <w:spacing w:line="240" w:lineRule="auto" w:before="137" w:after="0"/>
        <w:ind w:left="1628" w:right="0" w:hanging="788"/>
        <w:jc w:val="left"/>
        <w:rPr>
          <w:sz w:val="24"/>
        </w:rPr>
      </w:pPr>
      <w:r>
        <w:rPr>
          <w:sz w:val="24"/>
        </w:rPr>
        <w:t>Write</w:t>
      </w:r>
      <w:r>
        <w:rPr>
          <w:spacing w:val="-12"/>
          <w:sz w:val="24"/>
        </w:rPr>
        <w:t> </w:t>
      </w:r>
      <w:r>
        <w:rPr>
          <w:sz w:val="24"/>
        </w:rPr>
        <w:t>a</w:t>
      </w:r>
      <w:r>
        <w:rPr>
          <w:spacing w:val="-8"/>
          <w:sz w:val="24"/>
        </w:rPr>
        <w:t> </w:t>
      </w:r>
      <w:r>
        <w:rPr>
          <w:sz w:val="24"/>
        </w:rPr>
        <w:t>program</w:t>
      </w:r>
      <w:r>
        <w:rPr>
          <w:spacing w:val="-21"/>
          <w:sz w:val="24"/>
        </w:rPr>
        <w:t> </w:t>
      </w:r>
      <w:r>
        <w:rPr>
          <w:sz w:val="24"/>
        </w:rPr>
        <w:t>to</w:t>
      </w:r>
      <w:r>
        <w:rPr>
          <w:spacing w:val="1"/>
          <w:sz w:val="24"/>
        </w:rPr>
        <w:t> </w:t>
      </w:r>
      <w:r>
        <w:rPr>
          <w:sz w:val="24"/>
        </w:rPr>
        <w:t>print</w:t>
      </w:r>
      <w:r>
        <w:rPr>
          <w:spacing w:val="2"/>
          <w:sz w:val="24"/>
        </w:rPr>
        <w:t> </w:t>
      </w:r>
      <w:r>
        <w:rPr>
          <w:sz w:val="24"/>
        </w:rPr>
        <w:t>the</w:t>
      </w:r>
      <w:r>
        <w:rPr>
          <w:spacing w:val="-9"/>
          <w:sz w:val="24"/>
        </w:rPr>
        <w:t> </w:t>
      </w:r>
      <w:r>
        <w:rPr>
          <w:sz w:val="24"/>
        </w:rPr>
        <w:t>“Hello</w:t>
      </w:r>
      <w:r>
        <w:rPr>
          <w:spacing w:val="10"/>
          <w:sz w:val="24"/>
        </w:rPr>
        <w:t> </w:t>
      </w:r>
      <w:r>
        <w:rPr>
          <w:sz w:val="24"/>
        </w:rPr>
        <w:t>World”</w:t>
      </w:r>
      <w:r>
        <w:rPr>
          <w:spacing w:val="-8"/>
          <w:sz w:val="24"/>
        </w:rPr>
        <w:t> </w:t>
      </w:r>
      <w:r>
        <w:rPr>
          <w:spacing w:val="-2"/>
          <w:sz w:val="24"/>
        </w:rPr>
        <w:t>program.</w:t>
      </w:r>
    </w:p>
    <w:p>
      <w:pPr>
        <w:pStyle w:val="ListParagraph"/>
        <w:numPr>
          <w:ilvl w:val="0"/>
          <w:numId w:val="27"/>
        </w:numPr>
        <w:tabs>
          <w:tab w:pos="1560" w:val="left" w:leader="none"/>
        </w:tabs>
        <w:spacing w:line="240" w:lineRule="auto" w:before="137" w:after="0"/>
        <w:ind w:left="1560" w:right="0" w:hanging="720"/>
        <w:jc w:val="left"/>
        <w:rPr>
          <w:sz w:val="24"/>
        </w:rPr>
      </w:pPr>
      <w:r>
        <w:rPr>
          <w:sz w:val="24"/>
        </w:rPr>
        <w:t>Write</w:t>
      </w:r>
      <w:r>
        <w:rPr>
          <w:spacing w:val="-5"/>
          <w:sz w:val="24"/>
        </w:rPr>
        <w:t> </w:t>
      </w:r>
      <w:r>
        <w:rPr>
          <w:sz w:val="24"/>
        </w:rPr>
        <w:t>a program</w:t>
      </w:r>
      <w:r>
        <w:rPr>
          <w:spacing w:val="-12"/>
          <w:sz w:val="24"/>
        </w:rPr>
        <w:t> </w:t>
      </w:r>
      <w:r>
        <w:rPr>
          <w:sz w:val="24"/>
        </w:rPr>
        <w:t>to</w:t>
      </w:r>
      <w:r>
        <w:rPr>
          <w:spacing w:val="6"/>
          <w:sz w:val="24"/>
        </w:rPr>
        <w:t> </w:t>
      </w:r>
      <w:r>
        <w:rPr>
          <w:sz w:val="24"/>
        </w:rPr>
        <w:t>program</w:t>
      </w:r>
      <w:r>
        <w:rPr>
          <w:spacing w:val="-16"/>
          <w:sz w:val="24"/>
        </w:rPr>
        <w:t> </w:t>
      </w:r>
      <w:r>
        <w:rPr>
          <w:sz w:val="24"/>
        </w:rPr>
        <w:t>to</w:t>
      </w:r>
      <w:r>
        <w:rPr>
          <w:spacing w:val="6"/>
          <w:sz w:val="24"/>
        </w:rPr>
        <w:t> </w:t>
      </w:r>
      <w:r>
        <w:rPr>
          <w:sz w:val="24"/>
        </w:rPr>
        <w:t>add</w:t>
      </w:r>
      <w:r>
        <w:rPr>
          <w:spacing w:val="-7"/>
          <w:sz w:val="24"/>
        </w:rPr>
        <w:t> </w:t>
      </w:r>
      <w:r>
        <w:rPr>
          <w:sz w:val="24"/>
        </w:rPr>
        <w:t>two</w:t>
      </w:r>
      <w:r>
        <w:rPr>
          <w:spacing w:val="11"/>
          <w:sz w:val="24"/>
        </w:rPr>
        <w:t> </w:t>
      </w:r>
      <w:r>
        <w:rPr>
          <w:spacing w:val="-2"/>
          <w:sz w:val="24"/>
        </w:rPr>
        <w:t>vectors.</w:t>
      </w:r>
    </w:p>
    <w:p>
      <w:pPr>
        <w:pStyle w:val="ListParagraph"/>
        <w:numPr>
          <w:ilvl w:val="0"/>
          <w:numId w:val="27"/>
        </w:numPr>
        <w:tabs>
          <w:tab w:pos="1560" w:val="left" w:leader="none"/>
        </w:tabs>
        <w:spacing w:line="240" w:lineRule="auto" w:before="142" w:after="0"/>
        <w:ind w:left="1560" w:right="0" w:hanging="720"/>
        <w:jc w:val="left"/>
        <w:rPr>
          <w:sz w:val="24"/>
        </w:rPr>
      </w:pPr>
      <w:r>
        <w:rPr>
          <w:sz w:val="24"/>
        </w:rPr>
        <w:t>Write</w:t>
      </w:r>
      <w:r>
        <w:rPr>
          <w:spacing w:val="-7"/>
          <w:sz w:val="24"/>
        </w:rPr>
        <w:t> </w:t>
      </w:r>
      <w:r>
        <w:rPr>
          <w:sz w:val="24"/>
        </w:rPr>
        <w:t>a</w:t>
      </w:r>
      <w:r>
        <w:rPr>
          <w:spacing w:val="-4"/>
          <w:sz w:val="24"/>
        </w:rPr>
        <w:t> </w:t>
      </w:r>
      <w:r>
        <w:rPr>
          <w:sz w:val="24"/>
        </w:rPr>
        <w:t>function</w:t>
      </w:r>
      <w:r>
        <w:rPr>
          <w:spacing w:val="-9"/>
          <w:sz w:val="24"/>
        </w:rPr>
        <w:t> </w:t>
      </w:r>
      <w:r>
        <w:rPr>
          <w:sz w:val="24"/>
        </w:rPr>
        <w:t>to</w:t>
      </w:r>
      <w:r>
        <w:rPr>
          <w:spacing w:val="-3"/>
          <w:sz w:val="24"/>
        </w:rPr>
        <w:t> </w:t>
      </w:r>
      <w:r>
        <w:rPr>
          <w:sz w:val="24"/>
        </w:rPr>
        <w:t>find</w:t>
      </w:r>
      <w:r>
        <w:rPr>
          <w:spacing w:val="4"/>
          <w:sz w:val="24"/>
        </w:rPr>
        <w:t> </w:t>
      </w:r>
      <w:r>
        <w:rPr>
          <w:sz w:val="24"/>
        </w:rPr>
        <w:t>minimum</w:t>
      </w:r>
      <w:r>
        <w:rPr>
          <w:spacing w:val="-15"/>
          <w:sz w:val="24"/>
        </w:rPr>
        <w:t> </w:t>
      </w:r>
      <w:r>
        <w:rPr>
          <w:sz w:val="24"/>
        </w:rPr>
        <w:t>and</w:t>
      </w:r>
      <w:r>
        <w:rPr>
          <w:spacing w:val="2"/>
          <w:sz w:val="24"/>
        </w:rPr>
        <w:t> </w:t>
      </w:r>
      <w:r>
        <w:rPr>
          <w:spacing w:val="-2"/>
          <w:sz w:val="24"/>
        </w:rPr>
        <w:t>maximum.</w:t>
      </w:r>
    </w:p>
    <w:p>
      <w:pPr>
        <w:pStyle w:val="ListParagraph"/>
        <w:numPr>
          <w:ilvl w:val="0"/>
          <w:numId w:val="27"/>
        </w:numPr>
        <w:tabs>
          <w:tab w:pos="1560" w:val="left" w:leader="none"/>
        </w:tabs>
        <w:spacing w:line="240" w:lineRule="auto" w:before="137" w:after="0"/>
        <w:ind w:left="1560" w:right="0" w:hanging="720"/>
        <w:jc w:val="left"/>
        <w:rPr>
          <w:sz w:val="24"/>
        </w:rPr>
      </w:pPr>
      <w:r>
        <w:rPr>
          <w:sz w:val="24"/>
        </w:rPr>
        <w:t>Write</w:t>
      </w:r>
      <w:r>
        <w:rPr>
          <w:spacing w:val="-1"/>
          <w:sz w:val="24"/>
        </w:rPr>
        <w:t> </w:t>
      </w:r>
      <w:r>
        <w:rPr>
          <w:sz w:val="24"/>
        </w:rPr>
        <w:t>a</w:t>
      </w:r>
      <w:r>
        <w:rPr>
          <w:spacing w:val="-1"/>
          <w:sz w:val="24"/>
        </w:rPr>
        <w:t> </w:t>
      </w:r>
      <w:r>
        <w:rPr>
          <w:sz w:val="24"/>
        </w:rPr>
        <w:t>program</w:t>
      </w:r>
      <w:r>
        <w:rPr>
          <w:spacing w:val="-13"/>
          <w:sz w:val="24"/>
        </w:rPr>
        <w:t> </w:t>
      </w:r>
      <w:r>
        <w:rPr>
          <w:sz w:val="24"/>
        </w:rPr>
        <w:t>to</w:t>
      </w:r>
      <w:r>
        <w:rPr>
          <w:spacing w:val="5"/>
          <w:sz w:val="24"/>
        </w:rPr>
        <w:t> </w:t>
      </w:r>
      <w:r>
        <w:rPr>
          <w:sz w:val="24"/>
        </w:rPr>
        <w:t>sort</w:t>
      </w:r>
      <w:r>
        <w:rPr>
          <w:spacing w:val="10"/>
          <w:sz w:val="24"/>
        </w:rPr>
        <w:t> </w:t>
      </w:r>
      <w:r>
        <w:rPr>
          <w:sz w:val="24"/>
        </w:rPr>
        <w:t>a</w:t>
      </w:r>
      <w:r>
        <w:rPr>
          <w:spacing w:val="-10"/>
          <w:sz w:val="24"/>
        </w:rPr>
        <w:t> </w:t>
      </w:r>
      <w:r>
        <w:rPr>
          <w:spacing w:val="-2"/>
          <w:sz w:val="24"/>
        </w:rPr>
        <w:t>vector.</w:t>
      </w:r>
    </w:p>
    <w:p>
      <w:pPr>
        <w:pStyle w:val="ListParagraph"/>
        <w:numPr>
          <w:ilvl w:val="0"/>
          <w:numId w:val="27"/>
        </w:numPr>
        <w:tabs>
          <w:tab w:pos="1560" w:val="left" w:leader="none"/>
        </w:tabs>
        <w:spacing w:line="240" w:lineRule="auto" w:before="136" w:after="0"/>
        <w:ind w:left="1560" w:right="0" w:hanging="720"/>
        <w:jc w:val="left"/>
        <w:rPr>
          <w:sz w:val="24"/>
        </w:rPr>
      </w:pPr>
      <w:r>
        <w:rPr>
          <w:sz w:val="24"/>
        </w:rPr>
        <w:t>Write</w:t>
      </w:r>
      <w:r>
        <w:rPr>
          <w:spacing w:val="-9"/>
          <w:sz w:val="24"/>
        </w:rPr>
        <w:t> </w:t>
      </w:r>
      <w:r>
        <w:rPr>
          <w:sz w:val="24"/>
        </w:rPr>
        <w:t>a</w:t>
      </w:r>
      <w:r>
        <w:rPr>
          <w:spacing w:val="-6"/>
          <w:sz w:val="24"/>
        </w:rPr>
        <w:t> </w:t>
      </w:r>
      <w:r>
        <w:rPr>
          <w:sz w:val="24"/>
        </w:rPr>
        <w:t>R</w:t>
      </w:r>
      <w:r>
        <w:rPr>
          <w:spacing w:val="-2"/>
          <w:sz w:val="24"/>
        </w:rPr>
        <w:t> </w:t>
      </w:r>
      <w:r>
        <w:rPr>
          <w:sz w:val="24"/>
        </w:rPr>
        <w:t>program</w:t>
      </w:r>
      <w:r>
        <w:rPr>
          <w:spacing w:val="-16"/>
          <w:sz w:val="24"/>
        </w:rPr>
        <w:t> </w:t>
      </w:r>
      <w:r>
        <w:rPr>
          <w:sz w:val="24"/>
        </w:rPr>
        <w:t>to check</w:t>
      </w:r>
      <w:r>
        <w:rPr>
          <w:spacing w:val="2"/>
          <w:sz w:val="24"/>
        </w:rPr>
        <w:t> </w:t>
      </w:r>
      <w:r>
        <w:rPr>
          <w:sz w:val="24"/>
        </w:rPr>
        <w:t>for</w:t>
      </w:r>
      <w:r>
        <w:rPr>
          <w:spacing w:val="-4"/>
          <w:sz w:val="24"/>
        </w:rPr>
        <w:t> </w:t>
      </w:r>
      <w:r>
        <w:rPr>
          <w:sz w:val="24"/>
        </w:rPr>
        <w:t>leap</w:t>
      </w:r>
      <w:r>
        <w:rPr>
          <w:spacing w:val="14"/>
          <w:sz w:val="24"/>
        </w:rPr>
        <w:t> </w:t>
      </w:r>
      <w:r>
        <w:rPr>
          <w:spacing w:val="-4"/>
          <w:sz w:val="24"/>
        </w:rPr>
        <w:t>year.</w:t>
      </w:r>
    </w:p>
    <w:p>
      <w:pPr>
        <w:pStyle w:val="ListParagraph"/>
        <w:numPr>
          <w:ilvl w:val="0"/>
          <w:numId w:val="27"/>
        </w:numPr>
        <w:tabs>
          <w:tab w:pos="1560" w:val="left" w:leader="none"/>
        </w:tabs>
        <w:spacing w:line="240" w:lineRule="auto" w:before="137" w:after="0"/>
        <w:ind w:left="1560" w:right="0" w:hanging="720"/>
        <w:jc w:val="left"/>
        <w:rPr>
          <w:sz w:val="24"/>
        </w:rPr>
      </w:pPr>
      <w:r>
        <w:rPr>
          <w:sz w:val="24"/>
        </w:rPr>
        <w:t>Write</w:t>
      </w:r>
      <w:r>
        <w:rPr>
          <w:spacing w:val="-5"/>
          <w:sz w:val="24"/>
        </w:rPr>
        <w:t> </w:t>
      </w:r>
      <w:r>
        <w:rPr>
          <w:sz w:val="24"/>
        </w:rPr>
        <w:t>a</w:t>
      </w:r>
      <w:r>
        <w:rPr>
          <w:spacing w:val="1"/>
          <w:sz w:val="24"/>
        </w:rPr>
        <w:t> </w:t>
      </w:r>
      <w:r>
        <w:rPr>
          <w:sz w:val="24"/>
        </w:rPr>
        <w:t>program</w:t>
      </w:r>
      <w:r>
        <w:rPr>
          <w:spacing w:val="-16"/>
          <w:sz w:val="24"/>
        </w:rPr>
        <w:t> </w:t>
      </w:r>
      <w:r>
        <w:rPr>
          <w:sz w:val="24"/>
        </w:rPr>
        <w:t>to</w:t>
      </w:r>
      <w:r>
        <w:rPr>
          <w:spacing w:val="1"/>
          <w:sz w:val="24"/>
        </w:rPr>
        <w:t> </w:t>
      </w:r>
      <w:r>
        <w:rPr>
          <w:sz w:val="24"/>
        </w:rPr>
        <w:t>multiply</w:t>
      </w:r>
      <w:r>
        <w:rPr>
          <w:spacing w:val="-20"/>
          <w:sz w:val="24"/>
        </w:rPr>
        <w:t> </w:t>
      </w:r>
      <w:r>
        <w:rPr>
          <w:sz w:val="24"/>
        </w:rPr>
        <w:t>two</w:t>
      </w:r>
      <w:r>
        <w:rPr>
          <w:spacing w:val="11"/>
          <w:sz w:val="24"/>
        </w:rPr>
        <w:t> </w:t>
      </w:r>
      <w:r>
        <w:rPr>
          <w:spacing w:val="-2"/>
          <w:sz w:val="24"/>
        </w:rPr>
        <w:t>matrices.</w:t>
      </w:r>
    </w:p>
    <w:p>
      <w:pPr>
        <w:spacing w:after="0" w:line="240" w:lineRule="auto"/>
        <w:jc w:val="left"/>
        <w:rPr>
          <w:sz w:val="24"/>
        </w:rPr>
        <w:sectPr>
          <w:headerReference w:type="default" r:id="rId27"/>
          <w:pgSz w:w="11930" w:h="16870"/>
          <w:pgMar w:header="895" w:footer="0" w:top="1160" w:bottom="280" w:left="600" w:right="200"/>
          <w:pgNumType w:start="36"/>
        </w:sectPr>
      </w:pPr>
    </w:p>
    <w:p>
      <w:pPr>
        <w:pStyle w:val="BodyText"/>
      </w:pPr>
    </w:p>
    <w:p>
      <w:pPr>
        <w:pStyle w:val="BodyText"/>
        <w:spacing w:before="55"/>
      </w:pPr>
    </w:p>
    <w:p>
      <w:pPr>
        <w:spacing w:before="0"/>
        <w:ind w:left="0" w:right="917" w:firstLine="0"/>
        <w:jc w:val="right"/>
        <w:rPr>
          <w:b/>
          <w:sz w:val="24"/>
        </w:rPr>
      </w:pPr>
      <w:r>
        <w:rPr>
          <w:sz w:val="24"/>
        </w:rPr>
        <w:t>Sub</w:t>
      </w:r>
      <w:r>
        <w:rPr>
          <w:spacing w:val="-7"/>
          <w:sz w:val="24"/>
        </w:rPr>
        <w:t> </w:t>
      </w:r>
      <w:r>
        <w:rPr>
          <w:sz w:val="24"/>
        </w:rPr>
        <w:t>Code</w:t>
      </w:r>
      <w:r>
        <w:rPr>
          <w:spacing w:val="-2"/>
          <w:sz w:val="24"/>
        </w:rPr>
        <w:t> </w:t>
      </w:r>
      <w:r>
        <w:rPr>
          <w:b/>
          <w:sz w:val="24"/>
        </w:rPr>
        <w:t>: </w:t>
      </w:r>
      <w:r>
        <w:rPr>
          <w:b/>
          <w:spacing w:val="-2"/>
          <w:sz w:val="24"/>
        </w:rPr>
        <w:t>23UAI4CO</w:t>
      </w:r>
    </w:p>
    <w:p>
      <w:pPr>
        <w:pStyle w:val="BodyText"/>
        <w:rPr>
          <w:b/>
        </w:rPr>
      </w:pPr>
    </w:p>
    <w:p>
      <w:pPr>
        <w:pStyle w:val="BodyText"/>
        <w:spacing w:before="219"/>
        <w:rPr>
          <w:b/>
        </w:rPr>
      </w:pPr>
    </w:p>
    <w:p>
      <w:pPr>
        <w:pStyle w:val="Heading2"/>
      </w:pPr>
      <w:bookmarkStart w:name="Teaching Methods (7)" w:id="101"/>
      <w:bookmarkEnd w:id="101"/>
      <w:r>
        <w:rPr>
          <w:b w:val="0"/>
        </w:rPr>
      </w:r>
      <w:r>
        <w:rPr/>
        <w:t>Teaching</w:t>
      </w:r>
      <w:r>
        <w:rPr>
          <w:spacing w:val="-14"/>
        </w:rPr>
        <w:t> </w:t>
      </w:r>
      <w:r>
        <w:rPr>
          <w:spacing w:val="-2"/>
        </w:rPr>
        <w:t>Methods</w:t>
      </w:r>
    </w:p>
    <w:p>
      <w:pPr>
        <w:pStyle w:val="BodyText"/>
        <w:spacing w:before="9"/>
        <w:rPr>
          <w:b/>
          <w:sz w:val="19"/>
        </w:rPr>
      </w:pPr>
      <w:r>
        <w:rPr/>
        <mc:AlternateContent>
          <mc:Choice Requires="wps">
            <w:drawing>
              <wp:anchor distT="0" distB="0" distL="0" distR="0" allowOverlap="1" layoutInCell="1" locked="0" behindDoc="1" simplePos="0" relativeHeight="487598080">
                <wp:simplePos x="0" y="0"/>
                <wp:positionH relativeFrom="page">
                  <wp:posOffset>898525</wp:posOffset>
                </wp:positionH>
                <wp:positionV relativeFrom="paragraph">
                  <wp:posOffset>164989</wp:posOffset>
                </wp:positionV>
                <wp:extent cx="3159125" cy="312420"/>
                <wp:effectExtent l="0" t="0" r="0" b="0"/>
                <wp:wrapTopAndBottom/>
                <wp:docPr id="46" name="Textbox 46"/>
                <wp:cNvGraphicFramePr>
                  <a:graphicFrameLocks/>
                </wp:cNvGraphicFramePr>
                <a:graphic>
                  <a:graphicData uri="http://schemas.microsoft.com/office/word/2010/wordprocessingShape">
                    <wps:wsp>
                      <wps:cNvPr id="46" name="Textbox 46"/>
                      <wps:cNvSpPr txBox="1"/>
                      <wps:spPr>
                        <a:xfrm>
                          <a:off x="0" y="0"/>
                          <a:ext cx="3159125" cy="312420"/>
                        </a:xfrm>
                        <a:prstGeom prst="rect">
                          <a:avLst/>
                        </a:prstGeom>
                        <a:ln w="9525">
                          <a:solidFill>
                            <a:srgbClr val="000000"/>
                          </a:solidFill>
                          <a:prstDash val="solid"/>
                        </a:ln>
                      </wps:spPr>
                      <wps:txbx>
                        <w:txbxContent>
                          <w:p>
                            <w:pPr>
                              <w:pStyle w:val="BodyText"/>
                              <w:spacing w:before="9"/>
                              <w:ind w:left="61"/>
                            </w:pPr>
                            <w:r>
                              <w:rPr/>
                              <w:t>Presentation</w:t>
                            </w:r>
                            <w:r>
                              <w:rPr>
                                <w:spacing w:val="-15"/>
                              </w:rPr>
                              <w:t> </w:t>
                            </w:r>
                            <w:r>
                              <w:rPr/>
                              <w:t>and</w:t>
                            </w:r>
                            <w:r>
                              <w:rPr>
                                <w:spacing w:val="-2"/>
                              </w:rPr>
                              <w:t> </w:t>
                            </w:r>
                            <w:r>
                              <w:rPr/>
                              <w:t>Demonstration</w:t>
                            </w:r>
                            <w:r>
                              <w:rPr>
                                <w:spacing w:val="-10"/>
                              </w:rPr>
                              <w:t> </w:t>
                            </w:r>
                            <w:r>
                              <w:rPr/>
                              <w:t>using</w:t>
                            </w:r>
                            <w:r>
                              <w:rPr>
                                <w:spacing w:val="-7"/>
                              </w:rPr>
                              <w:t> </w:t>
                            </w:r>
                            <w:r>
                              <w:rPr>
                                <w:spacing w:val="-2"/>
                              </w:rPr>
                              <w:t>projectors</w:t>
                            </w:r>
                          </w:p>
                        </w:txbxContent>
                      </wps:txbx>
                      <wps:bodyPr wrap="square" lIns="0" tIns="0" rIns="0" bIns="0" rtlCol="0">
                        <a:noAutofit/>
                      </wps:bodyPr>
                    </wps:wsp>
                  </a:graphicData>
                </a:graphic>
              </wp:anchor>
            </w:drawing>
          </mc:Choice>
          <mc:Fallback>
            <w:pict>
              <v:shape style="position:absolute;margin-left:70.75pt;margin-top:12.991328pt;width:248.75pt;height:24.6pt;mso-position-horizontal-relative:page;mso-position-vertical-relative:paragraph;z-index:-15718400;mso-wrap-distance-left:0;mso-wrap-distance-right:0" type="#_x0000_t202" id="docshape36" filled="false" stroked="true" strokeweight=".75pt" strokecolor="#000000">
                <v:textbox inset="0,0,0,0">
                  <w:txbxContent>
                    <w:p>
                      <w:pPr>
                        <w:pStyle w:val="BodyText"/>
                        <w:spacing w:before="9"/>
                        <w:ind w:left="61"/>
                      </w:pPr>
                      <w:r>
                        <w:rPr/>
                        <w:t>Presentation</w:t>
                      </w:r>
                      <w:r>
                        <w:rPr>
                          <w:spacing w:val="-15"/>
                        </w:rPr>
                        <w:t> </w:t>
                      </w:r>
                      <w:r>
                        <w:rPr/>
                        <w:t>and</w:t>
                      </w:r>
                      <w:r>
                        <w:rPr>
                          <w:spacing w:val="-2"/>
                        </w:rPr>
                        <w:t> </w:t>
                      </w:r>
                      <w:r>
                        <w:rPr/>
                        <w:t>Demonstration</w:t>
                      </w:r>
                      <w:r>
                        <w:rPr>
                          <w:spacing w:val="-10"/>
                        </w:rPr>
                        <w:t> </w:t>
                      </w:r>
                      <w:r>
                        <w:rPr/>
                        <w:t>using</w:t>
                      </w:r>
                      <w:r>
                        <w:rPr>
                          <w:spacing w:val="-7"/>
                        </w:rPr>
                        <w:t> </w:t>
                      </w:r>
                      <w:r>
                        <w:rPr>
                          <w:spacing w:val="-2"/>
                        </w:rPr>
                        <w:t>projectors</w:t>
                      </w:r>
                    </w:p>
                  </w:txbxContent>
                </v:textbox>
                <v:stroke dashstyle="solid"/>
                <w10:wrap type="topAndBottom"/>
              </v:shape>
            </w:pict>
          </mc:Fallback>
        </mc:AlternateContent>
      </w:r>
    </w:p>
    <w:p>
      <w:pPr>
        <w:pStyle w:val="BodyText"/>
        <w:spacing w:before="74"/>
        <w:rPr>
          <w:b/>
        </w:rPr>
      </w:pPr>
    </w:p>
    <w:p>
      <w:pPr>
        <w:spacing w:before="0"/>
        <w:ind w:left="840" w:right="0" w:firstLine="0"/>
        <w:jc w:val="left"/>
        <w:rPr>
          <w:b/>
          <w:sz w:val="24"/>
        </w:rPr>
      </w:pPr>
      <w:r>
        <w:rPr>
          <w:b/>
          <w:sz w:val="24"/>
        </w:rPr>
        <w:t>Guidelines</w:t>
      </w:r>
      <w:r>
        <w:rPr>
          <w:b/>
          <w:spacing w:val="-17"/>
          <w:sz w:val="24"/>
        </w:rPr>
        <w:t> </w:t>
      </w:r>
      <w:r>
        <w:rPr>
          <w:b/>
          <w:sz w:val="24"/>
        </w:rPr>
        <w:t>to</w:t>
      </w:r>
      <w:r>
        <w:rPr>
          <w:b/>
          <w:spacing w:val="-15"/>
          <w:sz w:val="24"/>
        </w:rPr>
        <w:t> </w:t>
      </w:r>
      <w:r>
        <w:rPr>
          <w:b/>
          <w:sz w:val="24"/>
        </w:rPr>
        <w:t>the</w:t>
      </w:r>
      <w:r>
        <w:rPr>
          <w:b/>
          <w:spacing w:val="-15"/>
          <w:sz w:val="24"/>
        </w:rPr>
        <w:t> </w:t>
      </w:r>
      <w:r>
        <w:rPr>
          <w:b/>
          <w:sz w:val="24"/>
        </w:rPr>
        <w:t>distribution</w:t>
      </w:r>
      <w:r>
        <w:rPr>
          <w:b/>
          <w:spacing w:val="3"/>
          <w:sz w:val="24"/>
        </w:rPr>
        <w:t> </w:t>
      </w:r>
      <w:r>
        <w:rPr>
          <w:b/>
          <w:sz w:val="24"/>
        </w:rPr>
        <w:t>of</w:t>
      </w:r>
      <w:r>
        <w:rPr>
          <w:b/>
          <w:spacing w:val="-16"/>
          <w:sz w:val="24"/>
        </w:rPr>
        <w:t> </w:t>
      </w:r>
      <w:r>
        <w:rPr>
          <w:b/>
          <w:sz w:val="24"/>
        </w:rPr>
        <w:t>marks</w:t>
      </w:r>
      <w:r>
        <w:rPr>
          <w:b/>
          <w:spacing w:val="-5"/>
          <w:sz w:val="24"/>
        </w:rPr>
        <w:t> </w:t>
      </w:r>
      <w:r>
        <w:rPr>
          <w:b/>
          <w:sz w:val="24"/>
        </w:rPr>
        <w:t>for</w:t>
      </w:r>
      <w:r>
        <w:rPr>
          <w:b/>
          <w:spacing w:val="-23"/>
          <w:sz w:val="24"/>
        </w:rPr>
        <w:t> </w:t>
      </w:r>
      <w:r>
        <w:rPr>
          <w:b/>
          <w:sz w:val="24"/>
        </w:rPr>
        <w:t>practical</w:t>
      </w:r>
      <w:r>
        <w:rPr>
          <w:b/>
          <w:spacing w:val="-12"/>
          <w:sz w:val="24"/>
        </w:rPr>
        <w:t> </w:t>
      </w:r>
      <w:r>
        <w:rPr>
          <w:b/>
          <w:spacing w:val="-2"/>
          <w:sz w:val="24"/>
        </w:rPr>
        <w:t>examinations</w:t>
      </w:r>
    </w:p>
    <w:p>
      <w:pPr>
        <w:pStyle w:val="BodyText"/>
        <w:spacing w:before="154"/>
        <w:rPr>
          <w:b/>
        </w:rPr>
      </w:pPr>
    </w:p>
    <w:p>
      <w:pPr>
        <w:pStyle w:val="BodyText"/>
        <w:ind w:left="1123"/>
      </w:pPr>
      <w:r>
        <w:rPr/>
        <w:t>Two</w:t>
      </w:r>
      <w:r>
        <w:rPr>
          <w:spacing w:val="-8"/>
        </w:rPr>
        <w:t> </w:t>
      </w:r>
      <w:r>
        <w:rPr/>
        <w:t>questions</w:t>
      </w:r>
      <w:r>
        <w:rPr>
          <w:spacing w:val="-2"/>
        </w:rPr>
        <w:t> </w:t>
      </w:r>
      <w:r>
        <w:rPr/>
        <w:t>will be</w:t>
      </w:r>
      <w:r>
        <w:rPr>
          <w:spacing w:val="-1"/>
        </w:rPr>
        <w:t> </w:t>
      </w:r>
      <w:r>
        <w:rPr/>
        <w:t>given for</w:t>
      </w:r>
      <w:r>
        <w:rPr>
          <w:spacing w:val="2"/>
        </w:rPr>
        <w:t> </w:t>
      </w:r>
      <w:r>
        <w:rPr/>
        <w:t>each</w:t>
      </w:r>
      <w:r>
        <w:rPr>
          <w:spacing w:val="-15"/>
        </w:rPr>
        <w:t> </w:t>
      </w:r>
      <w:r>
        <w:rPr/>
        <w:t>student</w:t>
      </w:r>
      <w:r>
        <w:rPr>
          <w:spacing w:val="4"/>
        </w:rPr>
        <w:t> </w:t>
      </w:r>
      <w:r>
        <w:rPr/>
        <w:t>(3</w:t>
      </w:r>
      <w:r>
        <w:rPr>
          <w:spacing w:val="-1"/>
        </w:rPr>
        <w:t> </w:t>
      </w:r>
      <w:r>
        <w:rPr/>
        <w:t>Hours</w:t>
      </w:r>
      <w:r>
        <w:rPr>
          <w:spacing w:val="-5"/>
        </w:rPr>
        <w:t> </w:t>
      </w:r>
      <w:r>
        <w:rPr/>
        <w:t>/</w:t>
      </w:r>
      <w:r>
        <w:rPr>
          <w:spacing w:val="-1"/>
        </w:rPr>
        <w:t> </w:t>
      </w:r>
      <w:r>
        <w:rPr/>
        <w:t>60</w:t>
      </w:r>
      <w:r>
        <w:rPr>
          <w:spacing w:val="-9"/>
        </w:rPr>
        <w:t> </w:t>
      </w:r>
      <w:r>
        <w:rPr>
          <w:spacing w:val="-2"/>
        </w:rPr>
        <w:t>Marks)</w:t>
      </w:r>
    </w:p>
    <w:p>
      <w:pPr>
        <w:pStyle w:val="BodyText"/>
        <w:spacing w:before="24"/>
      </w:pPr>
    </w:p>
    <w:p>
      <w:pPr>
        <w:pStyle w:val="ListParagraph"/>
        <w:numPr>
          <w:ilvl w:val="1"/>
          <w:numId w:val="27"/>
        </w:numPr>
        <w:tabs>
          <w:tab w:pos="2279" w:val="left" w:leader="none"/>
        </w:tabs>
        <w:spacing w:line="240" w:lineRule="auto" w:before="1" w:after="0"/>
        <w:ind w:left="2279" w:right="0" w:hanging="186"/>
        <w:jc w:val="left"/>
        <w:rPr>
          <w:sz w:val="24"/>
        </w:rPr>
      </w:pPr>
      <w:r>
        <w:rPr>
          <w:sz w:val="24"/>
        </w:rPr>
        <w:t>Record</w:t>
      </w:r>
      <w:r>
        <w:rPr>
          <w:spacing w:val="-1"/>
          <w:sz w:val="24"/>
        </w:rPr>
        <w:t> </w:t>
      </w:r>
      <w:r>
        <w:rPr>
          <w:sz w:val="24"/>
        </w:rPr>
        <w:t>Work</w:t>
      </w:r>
      <w:r>
        <w:rPr>
          <w:spacing w:val="-3"/>
          <w:sz w:val="24"/>
        </w:rPr>
        <w:t> </w:t>
      </w:r>
      <w:r>
        <w:rPr>
          <w:sz w:val="24"/>
        </w:rPr>
        <w:t>-</w:t>
      </w:r>
      <w:r>
        <w:rPr>
          <w:spacing w:val="-2"/>
          <w:sz w:val="24"/>
        </w:rPr>
        <w:t> </w:t>
      </w:r>
      <w:r>
        <w:rPr>
          <w:sz w:val="24"/>
        </w:rPr>
        <w:t>10</w:t>
      </w:r>
      <w:r>
        <w:rPr>
          <w:spacing w:val="-3"/>
          <w:sz w:val="24"/>
        </w:rPr>
        <w:t> </w:t>
      </w:r>
      <w:r>
        <w:rPr>
          <w:spacing w:val="-4"/>
          <w:sz w:val="24"/>
        </w:rPr>
        <w:t>Marks</w:t>
      </w:r>
    </w:p>
    <w:p>
      <w:pPr>
        <w:pStyle w:val="ListParagraph"/>
        <w:numPr>
          <w:ilvl w:val="1"/>
          <w:numId w:val="27"/>
        </w:numPr>
        <w:tabs>
          <w:tab w:pos="2279" w:val="left" w:leader="none"/>
        </w:tabs>
        <w:spacing w:line="240" w:lineRule="auto" w:before="136" w:after="0"/>
        <w:ind w:left="2279" w:right="0" w:hanging="186"/>
        <w:jc w:val="left"/>
        <w:rPr>
          <w:sz w:val="24"/>
        </w:rPr>
      </w:pPr>
      <w:r>
        <w:rPr>
          <w:sz w:val="24"/>
        </w:rPr>
        <w:t>Algorithm,</w:t>
      </w:r>
      <w:r>
        <w:rPr>
          <w:spacing w:val="-1"/>
          <w:sz w:val="24"/>
        </w:rPr>
        <w:t> </w:t>
      </w:r>
      <w:r>
        <w:rPr>
          <w:sz w:val="24"/>
        </w:rPr>
        <w:t>Program,</w:t>
      </w:r>
      <w:r>
        <w:rPr>
          <w:spacing w:val="3"/>
          <w:sz w:val="24"/>
        </w:rPr>
        <w:t> </w:t>
      </w:r>
      <w:r>
        <w:rPr>
          <w:sz w:val="24"/>
        </w:rPr>
        <w:t>Typing</w:t>
      </w:r>
      <w:r>
        <w:rPr>
          <w:spacing w:val="-1"/>
          <w:sz w:val="24"/>
        </w:rPr>
        <w:t> </w:t>
      </w:r>
      <w:r>
        <w:rPr>
          <w:sz w:val="24"/>
        </w:rPr>
        <w:t>and</w:t>
      </w:r>
      <w:r>
        <w:rPr>
          <w:spacing w:val="-7"/>
          <w:sz w:val="24"/>
        </w:rPr>
        <w:t> </w:t>
      </w:r>
      <w:r>
        <w:rPr>
          <w:sz w:val="24"/>
        </w:rPr>
        <w:t>Execution</w:t>
      </w:r>
      <w:r>
        <w:rPr>
          <w:spacing w:val="38"/>
          <w:sz w:val="24"/>
        </w:rPr>
        <w:t> </w:t>
      </w:r>
      <w:r>
        <w:rPr>
          <w:sz w:val="24"/>
        </w:rPr>
        <w:t>:</w:t>
      </w:r>
      <w:r>
        <w:rPr>
          <w:spacing w:val="-6"/>
          <w:sz w:val="24"/>
        </w:rPr>
        <w:t> </w:t>
      </w:r>
      <w:r>
        <w:rPr>
          <w:sz w:val="24"/>
        </w:rPr>
        <w:t>50</w:t>
      </w:r>
      <w:r>
        <w:rPr>
          <w:spacing w:val="3"/>
          <w:sz w:val="24"/>
        </w:rPr>
        <w:t> </w:t>
      </w:r>
      <w:r>
        <w:rPr>
          <w:spacing w:val="-2"/>
          <w:sz w:val="24"/>
        </w:rPr>
        <w:t>Marks.</w:t>
      </w:r>
    </w:p>
    <w:p>
      <w:pPr>
        <w:pStyle w:val="BodyText"/>
        <w:spacing w:before="3"/>
        <w:rPr>
          <w:sz w:val="14"/>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223"/>
        <w:gridCol w:w="2473"/>
      </w:tblGrid>
      <w:tr>
        <w:trPr>
          <w:trHeight w:val="820" w:hRule="atLeast"/>
        </w:trPr>
        <w:tc>
          <w:tcPr>
            <w:tcW w:w="2550" w:type="dxa"/>
          </w:tcPr>
          <w:p>
            <w:pPr>
              <w:pStyle w:val="TableParagraph"/>
              <w:spacing w:before="169"/>
              <w:ind w:left="768"/>
              <w:jc w:val="left"/>
              <w:rPr>
                <w:sz w:val="24"/>
              </w:rPr>
            </w:pPr>
            <w:r>
              <w:rPr>
                <w:spacing w:val="-2"/>
                <w:sz w:val="24"/>
              </w:rPr>
              <w:t>Particulars</w:t>
            </w:r>
          </w:p>
        </w:tc>
        <w:tc>
          <w:tcPr>
            <w:tcW w:w="2223" w:type="dxa"/>
          </w:tcPr>
          <w:p>
            <w:pPr>
              <w:pStyle w:val="TableParagraph"/>
              <w:spacing w:line="343" w:lineRule="auto"/>
              <w:ind w:left="739" w:hanging="96"/>
              <w:jc w:val="left"/>
              <w:rPr>
                <w:sz w:val="24"/>
              </w:rPr>
            </w:pPr>
            <w:r>
              <w:rPr>
                <w:spacing w:val="-2"/>
                <w:sz w:val="24"/>
              </w:rPr>
              <w:t>Program</w:t>
            </w:r>
            <w:r>
              <w:rPr>
                <w:spacing w:val="-13"/>
                <w:sz w:val="24"/>
              </w:rPr>
              <w:t> </w:t>
            </w:r>
            <w:r>
              <w:rPr>
                <w:spacing w:val="-2"/>
                <w:sz w:val="24"/>
              </w:rPr>
              <w:t>I (Marks)</w:t>
            </w:r>
          </w:p>
        </w:tc>
        <w:tc>
          <w:tcPr>
            <w:tcW w:w="2473" w:type="dxa"/>
          </w:tcPr>
          <w:p>
            <w:pPr>
              <w:pStyle w:val="TableParagraph"/>
              <w:spacing w:line="343" w:lineRule="auto"/>
              <w:ind w:left="859" w:right="687"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0" w:type="dxa"/>
          </w:tcPr>
          <w:p>
            <w:pPr>
              <w:pStyle w:val="TableParagraph"/>
              <w:spacing w:line="268" w:lineRule="exact"/>
              <w:ind w:left="115"/>
              <w:jc w:val="left"/>
              <w:rPr>
                <w:sz w:val="24"/>
              </w:rPr>
            </w:pPr>
            <w:r>
              <w:rPr>
                <w:spacing w:val="-2"/>
                <w:sz w:val="24"/>
              </w:rPr>
              <w:t>Algorithm</w:t>
            </w:r>
          </w:p>
        </w:tc>
        <w:tc>
          <w:tcPr>
            <w:tcW w:w="2223" w:type="dxa"/>
          </w:tcPr>
          <w:p>
            <w:pPr>
              <w:pStyle w:val="TableParagraph"/>
              <w:spacing w:line="268" w:lineRule="exact"/>
              <w:ind w:left="43" w:right="5"/>
              <w:rPr>
                <w:sz w:val="24"/>
              </w:rPr>
            </w:pPr>
            <w:r>
              <w:rPr>
                <w:spacing w:val="-10"/>
                <w:sz w:val="24"/>
              </w:rPr>
              <w:t>5</w:t>
            </w:r>
          </w:p>
        </w:tc>
        <w:tc>
          <w:tcPr>
            <w:tcW w:w="2473" w:type="dxa"/>
          </w:tcPr>
          <w:p>
            <w:pPr>
              <w:pStyle w:val="TableParagraph"/>
              <w:spacing w:line="268" w:lineRule="exact"/>
              <w:ind w:right="1276"/>
              <w:jc w:val="right"/>
              <w:rPr>
                <w:sz w:val="24"/>
              </w:rPr>
            </w:pPr>
            <w:r>
              <w:rPr>
                <w:spacing w:val="-10"/>
                <w:sz w:val="24"/>
              </w:rPr>
              <w:t>5</w:t>
            </w:r>
          </w:p>
        </w:tc>
      </w:tr>
      <w:tr>
        <w:trPr>
          <w:trHeight w:val="412" w:hRule="atLeast"/>
        </w:trPr>
        <w:tc>
          <w:tcPr>
            <w:tcW w:w="2550" w:type="dxa"/>
          </w:tcPr>
          <w:p>
            <w:pPr>
              <w:pStyle w:val="TableParagraph"/>
              <w:spacing w:line="268" w:lineRule="exact"/>
              <w:ind w:left="115"/>
              <w:jc w:val="left"/>
              <w:rPr>
                <w:sz w:val="24"/>
              </w:rPr>
            </w:pPr>
            <w:r>
              <w:rPr>
                <w:sz w:val="24"/>
              </w:rPr>
              <w:t>Program</w:t>
            </w:r>
            <w:r>
              <w:rPr>
                <w:spacing w:val="-11"/>
                <w:sz w:val="24"/>
              </w:rPr>
              <w:t> </w:t>
            </w:r>
            <w:r>
              <w:rPr>
                <w:spacing w:val="-2"/>
                <w:sz w:val="24"/>
              </w:rPr>
              <w:t>Writing</w:t>
            </w:r>
          </w:p>
        </w:tc>
        <w:tc>
          <w:tcPr>
            <w:tcW w:w="2223" w:type="dxa"/>
          </w:tcPr>
          <w:p>
            <w:pPr>
              <w:pStyle w:val="TableParagraph"/>
              <w:spacing w:line="268" w:lineRule="exact"/>
              <w:ind w:left="43"/>
              <w:rPr>
                <w:sz w:val="24"/>
              </w:rPr>
            </w:pPr>
            <w:r>
              <w:rPr>
                <w:spacing w:val="-5"/>
                <w:sz w:val="24"/>
              </w:rPr>
              <w:t>15</w:t>
            </w:r>
          </w:p>
        </w:tc>
        <w:tc>
          <w:tcPr>
            <w:tcW w:w="2473" w:type="dxa"/>
          </w:tcPr>
          <w:p>
            <w:pPr>
              <w:pStyle w:val="TableParagraph"/>
              <w:spacing w:line="268" w:lineRule="exact"/>
              <w:ind w:right="1212"/>
              <w:jc w:val="right"/>
              <w:rPr>
                <w:sz w:val="24"/>
              </w:rPr>
            </w:pPr>
            <w:r>
              <w:rPr>
                <w:spacing w:val="-5"/>
                <w:sz w:val="24"/>
              </w:rPr>
              <w:t>15</w:t>
            </w:r>
          </w:p>
        </w:tc>
      </w:tr>
      <w:tr>
        <w:trPr>
          <w:trHeight w:val="412" w:hRule="atLeast"/>
        </w:trPr>
        <w:tc>
          <w:tcPr>
            <w:tcW w:w="2550" w:type="dxa"/>
          </w:tcPr>
          <w:p>
            <w:pPr>
              <w:pStyle w:val="TableParagraph"/>
              <w:spacing w:line="263"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3" w:type="dxa"/>
          </w:tcPr>
          <w:p>
            <w:pPr>
              <w:pStyle w:val="TableParagraph"/>
              <w:spacing w:line="263" w:lineRule="exact"/>
              <w:ind w:left="43" w:right="5"/>
              <w:rPr>
                <w:sz w:val="24"/>
              </w:rPr>
            </w:pPr>
            <w:r>
              <w:rPr>
                <w:spacing w:val="-10"/>
                <w:sz w:val="24"/>
              </w:rPr>
              <w:t>5</w:t>
            </w:r>
          </w:p>
        </w:tc>
        <w:tc>
          <w:tcPr>
            <w:tcW w:w="2473" w:type="dxa"/>
          </w:tcPr>
          <w:p>
            <w:pPr>
              <w:pStyle w:val="TableParagraph"/>
              <w:spacing w:line="263" w:lineRule="exact"/>
              <w:ind w:right="1276"/>
              <w:jc w:val="right"/>
              <w:rPr>
                <w:sz w:val="24"/>
              </w:rPr>
            </w:pPr>
            <w:r>
              <w:rPr>
                <w:spacing w:val="-10"/>
                <w:sz w:val="24"/>
              </w:rPr>
              <w:t>5</w:t>
            </w:r>
          </w:p>
        </w:tc>
      </w:tr>
    </w:tbl>
    <w:p>
      <w:pPr>
        <w:pStyle w:val="BodyText"/>
      </w:pPr>
    </w:p>
    <w:p>
      <w:pPr>
        <w:pStyle w:val="BodyText"/>
        <w:spacing w:before="99"/>
      </w:pPr>
    </w:p>
    <w:p>
      <w:pPr>
        <w:pStyle w:val="Heading1"/>
        <w:ind w:left="12"/>
        <w:jc w:val="center"/>
      </w:pPr>
      <w:bookmarkStart w:name="MAPPING (8)" w:id="102"/>
      <w:bookmarkEnd w:id="102"/>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79872">
                      <wp:simplePos x="0" y="0"/>
                      <wp:positionH relativeFrom="column">
                        <wp:posOffset>-15341</wp:posOffset>
                      </wp:positionH>
                      <wp:positionV relativeFrom="paragraph">
                        <wp:posOffset>-4826</wp:posOffset>
                      </wp:positionV>
                      <wp:extent cx="890905" cy="79565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890905" cy="795655"/>
                                <a:chExt cx="890905" cy="795655"/>
                              </a:xfrm>
                            </wpg:grpSpPr>
                            <wps:wsp>
                              <wps:cNvPr id="48" name="Graphic 48"/>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8001pt;width:70.150pt;height:62.65pt;mso-position-horizontal-relative:column;mso-position-vertical-relative:paragraph;z-index:-21636608" id="docshapegroup37" coordorigin="-24,-8" coordsize="1403,1253">
                      <v:line style="position:absolute" from="-19,-3" to="1374,1240"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spacing w:before="1"/>
              <w:ind w:left="412"/>
              <w:jc w:val="left"/>
              <w:rPr>
                <w:b/>
                <w:sz w:val="24"/>
              </w:rPr>
            </w:pPr>
            <w:r>
              <w:rPr>
                <w:b/>
                <w:spacing w:val="-5"/>
                <w:sz w:val="24"/>
              </w:rPr>
              <w:t>CO</w:t>
            </w:r>
          </w:p>
        </w:tc>
        <w:tc>
          <w:tcPr>
            <w:tcW w:w="1405" w:type="dxa"/>
            <w:tcBorders>
              <w:left w:val="single" w:sz="6" w:space="0" w:color="000000"/>
            </w:tcBorders>
          </w:tcPr>
          <w:p>
            <w:pPr>
              <w:pStyle w:val="TableParagraph"/>
              <w:spacing w:before="128"/>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28"/>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28"/>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28"/>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28"/>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15"/>
        <w:rPr>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32" w:hRule="atLeast"/>
        </w:trPr>
        <w:tc>
          <w:tcPr>
            <w:tcW w:w="2535" w:type="dxa"/>
          </w:tcPr>
          <w:p>
            <w:pPr>
              <w:pStyle w:val="TableParagraph"/>
              <w:spacing w:before="116"/>
              <w:ind w:left="11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145"/>
              <w:ind w:left="120"/>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441" w:hRule="atLeast"/>
        </w:trPr>
        <w:tc>
          <w:tcPr>
            <w:tcW w:w="9411" w:type="dxa"/>
            <w:gridSpan w:val="4"/>
          </w:tcPr>
          <w:p>
            <w:pPr>
              <w:pStyle w:val="TableParagraph"/>
              <w:spacing w:before="107"/>
              <w:ind w:left="172" w:right="160"/>
              <w:rPr>
                <w:b/>
                <w:sz w:val="24"/>
              </w:rPr>
            </w:pPr>
            <w:r>
              <w:rPr>
                <w:sz w:val="24"/>
              </w:rPr>
              <w:t>Title</w:t>
            </w:r>
            <w:r>
              <w:rPr>
                <w:spacing w:val="-2"/>
                <w:sz w:val="24"/>
              </w:rPr>
              <w:t> </w:t>
            </w:r>
            <w:r>
              <w:rPr>
                <w:sz w:val="24"/>
              </w:rPr>
              <w:t>of</w:t>
            </w:r>
            <w:r>
              <w:rPr>
                <w:spacing w:val="-15"/>
                <w:sz w:val="24"/>
              </w:rPr>
              <w:t> </w:t>
            </w:r>
            <w:r>
              <w:rPr>
                <w:sz w:val="24"/>
              </w:rPr>
              <w:t>the</w:t>
            </w:r>
            <w:r>
              <w:rPr>
                <w:spacing w:val="-1"/>
                <w:sz w:val="24"/>
              </w:rPr>
              <w:t> </w:t>
            </w:r>
            <w:r>
              <w:rPr>
                <w:sz w:val="24"/>
              </w:rPr>
              <w:t>Paper</w:t>
            </w:r>
            <w:r>
              <w:rPr>
                <w:spacing w:val="2"/>
                <w:sz w:val="24"/>
              </w:rPr>
              <w:t> </w:t>
            </w:r>
            <w:r>
              <w:rPr>
                <w:sz w:val="24"/>
              </w:rPr>
              <w:t>:</w:t>
            </w:r>
            <w:r>
              <w:rPr>
                <w:spacing w:val="-4"/>
                <w:sz w:val="24"/>
              </w:rPr>
              <w:t> </w:t>
            </w:r>
            <w:r>
              <w:rPr>
                <w:b/>
                <w:sz w:val="24"/>
              </w:rPr>
              <w:t>Allied Paper</w:t>
            </w:r>
            <w:r>
              <w:rPr>
                <w:b/>
                <w:spacing w:val="-9"/>
                <w:sz w:val="24"/>
              </w:rPr>
              <w:t> </w:t>
            </w:r>
            <w:r>
              <w:rPr>
                <w:b/>
                <w:sz w:val="24"/>
              </w:rPr>
              <w:t>4 -</w:t>
            </w:r>
            <w:r>
              <w:rPr>
                <w:b/>
                <w:spacing w:val="-7"/>
                <w:sz w:val="24"/>
              </w:rPr>
              <w:t> </w:t>
            </w:r>
            <w:r>
              <w:rPr>
                <w:b/>
                <w:sz w:val="24"/>
              </w:rPr>
              <w:t>Big</w:t>
            </w:r>
            <w:r>
              <w:rPr>
                <w:b/>
                <w:spacing w:val="1"/>
                <w:sz w:val="24"/>
              </w:rPr>
              <w:t> </w:t>
            </w:r>
            <w:r>
              <w:rPr>
                <w:b/>
                <w:sz w:val="24"/>
              </w:rPr>
              <w:t>Data</w:t>
            </w:r>
            <w:r>
              <w:rPr>
                <w:b/>
                <w:spacing w:val="1"/>
                <w:sz w:val="24"/>
              </w:rPr>
              <w:t> </w:t>
            </w:r>
            <w:r>
              <w:rPr>
                <w:b/>
                <w:spacing w:val="-2"/>
                <w:sz w:val="24"/>
              </w:rPr>
              <w:t>Analytics</w:t>
            </w:r>
          </w:p>
        </w:tc>
      </w:tr>
      <w:tr>
        <w:trPr>
          <w:trHeight w:val="662" w:hRule="atLeast"/>
        </w:trPr>
        <w:tc>
          <w:tcPr>
            <w:tcW w:w="2535" w:type="dxa"/>
          </w:tcPr>
          <w:p>
            <w:pPr>
              <w:pStyle w:val="TableParagraph"/>
              <w:spacing w:line="268" w:lineRule="exact"/>
              <w:ind w:left="47" w:right="10"/>
              <w:rPr>
                <w:b/>
                <w:sz w:val="24"/>
              </w:rPr>
            </w:pPr>
            <w:r>
              <w:rPr>
                <w:b/>
                <w:spacing w:val="-2"/>
                <w:sz w:val="24"/>
              </w:rPr>
              <w:t>Batch</w:t>
            </w:r>
          </w:p>
          <w:p>
            <w:pPr>
              <w:pStyle w:val="TableParagraph"/>
              <w:spacing w:before="98"/>
              <w:ind w:left="47" w:right="23"/>
              <w:rPr>
                <w:sz w:val="24"/>
              </w:rPr>
            </w:pPr>
            <w:r>
              <w:rPr>
                <w:sz w:val="24"/>
              </w:rPr>
              <w:t>2023-</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8"/>
              <w:ind w:left="38" w:right="13"/>
              <w:rPr>
                <w:sz w:val="24"/>
              </w:rPr>
            </w:pPr>
            <w:r>
              <w:rPr>
                <w:spacing w:val="-10"/>
                <w:sz w:val="24"/>
              </w:rPr>
              <w:t>5</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75</w:t>
            </w:r>
          </w:p>
        </w:tc>
        <w:tc>
          <w:tcPr>
            <w:tcW w:w="1724" w:type="dxa"/>
          </w:tcPr>
          <w:p>
            <w:pPr>
              <w:pStyle w:val="TableParagraph"/>
              <w:spacing w:line="268" w:lineRule="exact"/>
              <w:ind w:left="30" w:right="18"/>
              <w:rPr>
                <w:b/>
                <w:sz w:val="24"/>
              </w:rPr>
            </w:pPr>
            <w:r>
              <w:rPr>
                <w:b/>
                <w:spacing w:val="-2"/>
                <w:sz w:val="24"/>
              </w:rPr>
              <w:t>Credits</w:t>
            </w:r>
          </w:p>
          <w:p>
            <w:pPr>
              <w:pStyle w:val="TableParagraph"/>
              <w:spacing w:before="98"/>
              <w:ind w:left="30"/>
              <w:rPr>
                <w:sz w:val="24"/>
              </w:rPr>
            </w:pPr>
            <w:r>
              <w:rPr>
                <w:spacing w:val="-10"/>
                <w:sz w:val="24"/>
              </w:rPr>
              <w:t>5</w:t>
            </w:r>
          </w:p>
        </w:tc>
      </w:tr>
    </w:tbl>
    <w:p>
      <w:pPr>
        <w:pStyle w:val="BodyText"/>
        <w:spacing w:before="249"/>
      </w:pPr>
    </w:p>
    <w:p>
      <w:pPr>
        <w:pStyle w:val="Heading2"/>
        <w:ind w:left="9"/>
        <w:jc w:val="center"/>
      </w:pPr>
      <w:bookmarkStart w:name="Course Objectives (12)" w:id="103"/>
      <w:bookmarkEnd w:id="103"/>
      <w:r>
        <w:rPr>
          <w:b w:val="0"/>
        </w:rPr>
      </w:r>
      <w:r>
        <w:rPr/>
        <w:t>Course</w:t>
      </w:r>
      <w:r>
        <w:rPr>
          <w:spacing w:val="-8"/>
        </w:rPr>
        <w:t> </w:t>
      </w:r>
      <w:r>
        <w:rPr>
          <w:spacing w:val="-2"/>
        </w:rPr>
        <w:t>Objectives</w:t>
      </w:r>
    </w:p>
    <w:p>
      <w:pPr>
        <w:pStyle w:val="ListParagraph"/>
        <w:numPr>
          <w:ilvl w:val="0"/>
          <w:numId w:val="28"/>
        </w:numPr>
        <w:tabs>
          <w:tab w:pos="1560" w:val="left" w:leader="none"/>
        </w:tabs>
        <w:spacing w:line="240" w:lineRule="auto" w:before="262" w:after="0"/>
        <w:ind w:left="1560" w:right="0" w:hanging="360"/>
        <w:jc w:val="left"/>
        <w:rPr>
          <w:sz w:val="24"/>
        </w:rPr>
      </w:pPr>
      <w:r>
        <w:rPr>
          <w:sz w:val="24"/>
        </w:rPr>
        <w:t>To</w:t>
      </w:r>
      <w:r>
        <w:rPr>
          <w:spacing w:val="-12"/>
          <w:sz w:val="24"/>
        </w:rPr>
        <w:t> </w:t>
      </w:r>
      <w:r>
        <w:rPr>
          <w:sz w:val="24"/>
        </w:rPr>
        <w:t>explore,</w:t>
      </w:r>
      <w:r>
        <w:rPr>
          <w:spacing w:val="2"/>
          <w:sz w:val="24"/>
        </w:rPr>
        <w:t> </w:t>
      </w:r>
      <w:r>
        <w:rPr>
          <w:sz w:val="24"/>
        </w:rPr>
        <w:t>design,</w:t>
      </w:r>
      <w:r>
        <w:rPr>
          <w:spacing w:val="1"/>
          <w:sz w:val="24"/>
        </w:rPr>
        <w:t> </w:t>
      </w:r>
      <w:r>
        <w:rPr>
          <w:sz w:val="24"/>
        </w:rPr>
        <w:t>and</w:t>
      </w:r>
      <w:r>
        <w:rPr>
          <w:spacing w:val="3"/>
          <w:sz w:val="24"/>
        </w:rPr>
        <w:t> </w:t>
      </w:r>
      <w:r>
        <w:rPr>
          <w:sz w:val="24"/>
        </w:rPr>
        <w:t>implement</w:t>
      </w:r>
      <w:r>
        <w:rPr>
          <w:spacing w:val="5"/>
          <w:sz w:val="24"/>
        </w:rPr>
        <w:t> </w:t>
      </w:r>
      <w:r>
        <w:rPr>
          <w:sz w:val="24"/>
        </w:rPr>
        <w:t>basic</w:t>
      </w:r>
      <w:r>
        <w:rPr>
          <w:spacing w:val="-7"/>
          <w:sz w:val="24"/>
        </w:rPr>
        <w:t> </w:t>
      </w:r>
      <w:r>
        <w:rPr>
          <w:sz w:val="24"/>
        </w:rPr>
        <w:t>concepts</w:t>
      </w:r>
      <w:r>
        <w:rPr>
          <w:spacing w:val="-8"/>
          <w:sz w:val="24"/>
        </w:rPr>
        <w:t> </w:t>
      </w:r>
      <w:r>
        <w:rPr>
          <w:sz w:val="24"/>
        </w:rPr>
        <w:t>of</w:t>
      </w:r>
      <w:r>
        <w:rPr>
          <w:spacing w:val="-16"/>
          <w:sz w:val="24"/>
        </w:rPr>
        <w:t> </w:t>
      </w:r>
      <w:r>
        <w:rPr>
          <w:sz w:val="24"/>
        </w:rPr>
        <w:t>big</w:t>
      </w:r>
      <w:r>
        <w:rPr>
          <w:spacing w:val="-6"/>
          <w:sz w:val="24"/>
        </w:rPr>
        <w:t> </w:t>
      </w:r>
      <w:r>
        <w:rPr>
          <w:sz w:val="24"/>
        </w:rPr>
        <w:t>data</w:t>
      </w:r>
      <w:r>
        <w:rPr>
          <w:spacing w:val="-6"/>
          <w:sz w:val="24"/>
        </w:rPr>
        <w:t> </w:t>
      </w:r>
      <w:r>
        <w:rPr>
          <w:spacing w:val="-2"/>
          <w:sz w:val="24"/>
        </w:rPr>
        <w:t>analytics.</w:t>
      </w:r>
    </w:p>
    <w:p>
      <w:pPr>
        <w:pStyle w:val="ListParagraph"/>
        <w:numPr>
          <w:ilvl w:val="0"/>
          <w:numId w:val="28"/>
        </w:numPr>
        <w:tabs>
          <w:tab w:pos="1560" w:val="left" w:leader="none"/>
        </w:tabs>
        <w:spacing w:line="240" w:lineRule="auto" w:before="147" w:after="0"/>
        <w:ind w:left="1560" w:right="0" w:hanging="360"/>
        <w:jc w:val="left"/>
        <w:rPr>
          <w:sz w:val="24"/>
        </w:rPr>
      </w:pPr>
      <w:r>
        <w:rPr>
          <w:sz w:val="24"/>
        </w:rPr>
        <w:t>To</w:t>
      </w:r>
      <w:r>
        <w:rPr>
          <w:spacing w:val="-8"/>
          <w:sz w:val="24"/>
        </w:rPr>
        <w:t> </w:t>
      </w:r>
      <w:r>
        <w:rPr>
          <w:sz w:val="24"/>
        </w:rPr>
        <w:t>introduce</w:t>
      </w:r>
      <w:r>
        <w:rPr>
          <w:spacing w:val="-15"/>
          <w:sz w:val="24"/>
        </w:rPr>
        <w:t> </w:t>
      </w:r>
      <w:r>
        <w:rPr>
          <w:sz w:val="24"/>
        </w:rPr>
        <w:t>the</w:t>
      </w:r>
      <w:r>
        <w:rPr>
          <w:spacing w:val="-7"/>
          <w:sz w:val="24"/>
        </w:rPr>
        <w:t> </w:t>
      </w:r>
      <w:r>
        <w:rPr>
          <w:sz w:val="24"/>
        </w:rPr>
        <w:t>big</w:t>
      </w:r>
      <w:r>
        <w:rPr>
          <w:spacing w:val="-5"/>
          <w:sz w:val="24"/>
        </w:rPr>
        <w:t> </w:t>
      </w:r>
      <w:r>
        <w:rPr>
          <w:sz w:val="24"/>
        </w:rPr>
        <w:t>data</w:t>
      </w:r>
      <w:r>
        <w:rPr>
          <w:spacing w:val="-2"/>
          <w:sz w:val="24"/>
        </w:rPr>
        <w:t> </w:t>
      </w:r>
      <w:r>
        <w:rPr>
          <w:sz w:val="24"/>
        </w:rPr>
        <w:t>framework,</w:t>
      </w:r>
      <w:r>
        <w:rPr>
          <w:spacing w:val="-2"/>
          <w:sz w:val="24"/>
        </w:rPr>
        <w:t> </w:t>
      </w:r>
      <w:r>
        <w:rPr>
          <w:sz w:val="24"/>
        </w:rPr>
        <w:t>its</w:t>
      </w:r>
      <w:r>
        <w:rPr>
          <w:spacing w:val="-7"/>
          <w:sz w:val="24"/>
        </w:rPr>
        <w:t> </w:t>
      </w:r>
      <w:r>
        <w:rPr>
          <w:sz w:val="24"/>
        </w:rPr>
        <w:t>characteristics</w:t>
      </w:r>
      <w:r>
        <w:rPr>
          <w:spacing w:val="-6"/>
          <w:sz w:val="24"/>
        </w:rPr>
        <w:t> </w:t>
      </w:r>
      <w:r>
        <w:rPr>
          <w:sz w:val="24"/>
        </w:rPr>
        <w:t>and</w:t>
      </w:r>
      <w:r>
        <w:rPr>
          <w:spacing w:val="-1"/>
          <w:sz w:val="24"/>
        </w:rPr>
        <w:t> </w:t>
      </w:r>
      <w:r>
        <w:rPr>
          <w:sz w:val="24"/>
        </w:rPr>
        <w:t>use</w:t>
      </w:r>
      <w:r>
        <w:rPr>
          <w:spacing w:val="-6"/>
          <w:sz w:val="24"/>
        </w:rPr>
        <w:t> </w:t>
      </w:r>
      <w:r>
        <w:rPr>
          <w:sz w:val="24"/>
        </w:rPr>
        <w:t>cases</w:t>
      </w:r>
      <w:r>
        <w:rPr>
          <w:spacing w:val="-8"/>
          <w:sz w:val="24"/>
        </w:rPr>
        <w:t> </w:t>
      </w:r>
      <w:r>
        <w:rPr>
          <w:sz w:val="24"/>
        </w:rPr>
        <w:t>associated with </w:t>
      </w:r>
      <w:r>
        <w:rPr>
          <w:spacing w:val="-5"/>
          <w:sz w:val="24"/>
        </w:rPr>
        <w:t>it.</w:t>
      </w:r>
    </w:p>
    <w:p>
      <w:pPr>
        <w:pStyle w:val="ListParagraph"/>
        <w:numPr>
          <w:ilvl w:val="0"/>
          <w:numId w:val="28"/>
        </w:numPr>
        <w:tabs>
          <w:tab w:pos="1561" w:val="left" w:leader="none"/>
        </w:tabs>
        <w:spacing w:line="360" w:lineRule="auto" w:before="141" w:after="0"/>
        <w:ind w:left="1561" w:right="860" w:hanging="361"/>
        <w:jc w:val="left"/>
        <w:rPr>
          <w:sz w:val="24"/>
        </w:rPr>
      </w:pPr>
      <w:r>
        <w:rPr>
          <w:sz w:val="24"/>
        </w:rPr>
        <w:t>To introduce</w:t>
      </w:r>
      <w:r>
        <w:rPr>
          <w:spacing w:val="-6"/>
          <w:sz w:val="24"/>
        </w:rPr>
        <w:t> </w:t>
      </w:r>
      <w:r>
        <w:rPr>
          <w:sz w:val="24"/>
        </w:rPr>
        <w:t>the Hadoop framework will prepare students to handle industry</w:t>
      </w:r>
      <w:r>
        <w:rPr>
          <w:spacing w:val="-13"/>
          <w:sz w:val="24"/>
        </w:rPr>
        <w:t> </w:t>
      </w:r>
      <w:r>
        <w:rPr>
          <w:sz w:val="24"/>
        </w:rPr>
        <w:t>scenarios of big data analytics.</w:t>
      </w:r>
    </w:p>
    <w:p>
      <w:pPr>
        <w:spacing w:before="3"/>
        <w:ind w:left="0" w:right="246" w:firstLine="0"/>
        <w:jc w:val="center"/>
        <w:rPr>
          <w:b/>
          <w:sz w:val="24"/>
        </w:rPr>
      </w:pPr>
      <w:bookmarkStart w:name="Course Outcomes (CO) (9)" w:id="104"/>
      <w:bookmarkEnd w:id="104"/>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51" w:hRule="atLeast"/>
        </w:trPr>
        <w:tc>
          <w:tcPr>
            <w:tcW w:w="610" w:type="dxa"/>
            <w:vMerge w:val="restart"/>
            <w:textDirection w:val="btLr"/>
          </w:tcPr>
          <w:p>
            <w:pPr>
              <w:pStyle w:val="TableParagraph"/>
              <w:spacing w:before="116"/>
              <w:ind w:left="3"/>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before="77"/>
              <w:ind w:left="35" w:right="2"/>
              <w:rPr>
                <w:sz w:val="22"/>
              </w:rPr>
            </w:pPr>
            <w:r>
              <w:rPr>
                <w:spacing w:val="-5"/>
                <w:sz w:val="22"/>
              </w:rPr>
              <w:t>CO1</w:t>
            </w:r>
          </w:p>
        </w:tc>
        <w:tc>
          <w:tcPr>
            <w:tcW w:w="8216" w:type="dxa"/>
          </w:tcPr>
          <w:p>
            <w:pPr>
              <w:pStyle w:val="TableParagraph"/>
              <w:spacing w:line="232" w:lineRule="auto"/>
              <w:ind w:left="110" w:right="106"/>
              <w:jc w:val="left"/>
              <w:rPr>
                <w:sz w:val="24"/>
              </w:rPr>
            </w:pPr>
            <w:r>
              <w:rPr>
                <w:sz w:val="24"/>
              </w:rPr>
              <w:t>To</w:t>
            </w:r>
            <w:r>
              <w:rPr>
                <w:spacing w:val="-8"/>
                <w:sz w:val="24"/>
              </w:rPr>
              <w:t> </w:t>
            </w:r>
            <w:r>
              <w:rPr>
                <w:sz w:val="24"/>
              </w:rPr>
              <w:t>work</w:t>
            </w:r>
            <w:r>
              <w:rPr>
                <w:spacing w:val="-13"/>
                <w:sz w:val="24"/>
              </w:rPr>
              <w:t> </w:t>
            </w:r>
            <w:r>
              <w:rPr>
                <w:sz w:val="24"/>
              </w:rPr>
              <w:t>with</w:t>
            </w:r>
            <w:r>
              <w:rPr>
                <w:spacing w:val="-9"/>
                <w:sz w:val="24"/>
              </w:rPr>
              <w:t> </w:t>
            </w:r>
            <w:r>
              <w:rPr>
                <w:sz w:val="24"/>
              </w:rPr>
              <w:t>big</w:t>
            </w:r>
            <w:r>
              <w:rPr>
                <w:spacing w:val="-8"/>
                <w:sz w:val="24"/>
              </w:rPr>
              <w:t> </w:t>
            </w:r>
            <w:r>
              <w:rPr>
                <w:sz w:val="24"/>
              </w:rPr>
              <w:t>data</w:t>
            </w:r>
            <w:r>
              <w:rPr>
                <w:spacing w:val="-9"/>
                <w:sz w:val="24"/>
              </w:rPr>
              <w:t> </w:t>
            </w:r>
            <w:r>
              <w:rPr>
                <w:sz w:val="24"/>
              </w:rPr>
              <w:t>platform</w:t>
            </w:r>
            <w:r>
              <w:rPr>
                <w:spacing w:val="-12"/>
                <w:sz w:val="24"/>
              </w:rPr>
              <w:t> </w:t>
            </w:r>
            <w:r>
              <w:rPr>
                <w:sz w:val="24"/>
              </w:rPr>
              <w:t>learn</w:t>
            </w:r>
            <w:r>
              <w:rPr>
                <w:spacing w:val="-5"/>
                <w:sz w:val="24"/>
              </w:rPr>
              <w:t> </w:t>
            </w:r>
            <w:r>
              <w:rPr>
                <w:sz w:val="24"/>
              </w:rPr>
              <w:t>intelligent data</w:t>
            </w:r>
            <w:r>
              <w:rPr>
                <w:spacing w:val="-9"/>
                <w:sz w:val="24"/>
              </w:rPr>
              <w:t> </w:t>
            </w:r>
            <w:r>
              <w:rPr>
                <w:sz w:val="24"/>
              </w:rPr>
              <w:t>analysis</w:t>
            </w:r>
            <w:r>
              <w:rPr>
                <w:spacing w:val="-6"/>
                <w:sz w:val="24"/>
              </w:rPr>
              <w:t> </w:t>
            </w:r>
            <w:r>
              <w:rPr>
                <w:sz w:val="24"/>
              </w:rPr>
              <w:t>and</w:t>
            </w:r>
            <w:r>
              <w:rPr>
                <w:spacing w:val="-4"/>
                <w:sz w:val="24"/>
              </w:rPr>
              <w:t> </w:t>
            </w:r>
            <w:r>
              <w:rPr>
                <w:sz w:val="24"/>
              </w:rPr>
              <w:t>compare old</w:t>
            </w:r>
            <w:r>
              <w:rPr>
                <w:spacing w:val="-4"/>
                <w:sz w:val="24"/>
              </w:rPr>
              <w:t> </w:t>
            </w:r>
            <w:r>
              <w:rPr>
                <w:sz w:val="24"/>
              </w:rPr>
              <w:t>and modern data analytic tool.</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35" w:right="2"/>
              <w:rPr>
                <w:sz w:val="22"/>
              </w:rPr>
            </w:pPr>
            <w:r>
              <w:rPr>
                <w:spacing w:val="-5"/>
                <w:sz w:val="22"/>
              </w:rPr>
              <w:t>CO2</w:t>
            </w:r>
          </w:p>
        </w:tc>
        <w:tc>
          <w:tcPr>
            <w:tcW w:w="8216" w:type="dxa"/>
          </w:tcPr>
          <w:p>
            <w:pPr>
              <w:pStyle w:val="TableParagraph"/>
              <w:spacing w:line="230" w:lineRule="auto"/>
              <w:ind w:left="110" w:right="106"/>
              <w:jc w:val="left"/>
              <w:rPr>
                <w:sz w:val="24"/>
              </w:rPr>
            </w:pPr>
            <w:r>
              <w:rPr>
                <w:sz w:val="24"/>
              </w:rPr>
              <w:t>Learn</w:t>
            </w:r>
            <w:r>
              <w:rPr>
                <w:spacing w:val="-12"/>
                <w:sz w:val="24"/>
              </w:rPr>
              <w:t> </w:t>
            </w:r>
            <w:r>
              <w:rPr>
                <w:sz w:val="24"/>
              </w:rPr>
              <w:t>about</w:t>
            </w:r>
            <w:r>
              <w:rPr>
                <w:spacing w:val="-8"/>
                <w:sz w:val="24"/>
              </w:rPr>
              <w:t> </w:t>
            </w:r>
            <w:r>
              <w:rPr>
                <w:sz w:val="24"/>
              </w:rPr>
              <w:t>the</w:t>
            </w:r>
            <w:r>
              <w:rPr>
                <w:spacing w:val="-4"/>
                <w:sz w:val="24"/>
              </w:rPr>
              <w:t> </w:t>
            </w:r>
            <w:r>
              <w:rPr>
                <w:sz w:val="24"/>
              </w:rPr>
              <w:t>advanced</w:t>
            </w:r>
            <w:r>
              <w:rPr>
                <w:spacing w:val="-4"/>
                <w:sz w:val="24"/>
              </w:rPr>
              <w:t> </w:t>
            </w:r>
            <w:r>
              <w:rPr>
                <w:sz w:val="24"/>
              </w:rPr>
              <w:t>analytics</w:t>
            </w:r>
            <w:r>
              <w:rPr>
                <w:spacing w:val="-5"/>
                <w:sz w:val="24"/>
              </w:rPr>
              <w:t> </w:t>
            </w:r>
            <w:r>
              <w:rPr>
                <w:sz w:val="24"/>
              </w:rPr>
              <w:t>techniques</w:t>
            </w:r>
            <w:r>
              <w:rPr>
                <w:spacing w:val="-9"/>
                <w:sz w:val="24"/>
              </w:rPr>
              <w:t> </w:t>
            </w:r>
            <w:r>
              <w:rPr>
                <w:sz w:val="24"/>
              </w:rPr>
              <w:t>to</w:t>
            </w:r>
            <w:r>
              <w:rPr>
                <w:spacing w:val="-4"/>
                <w:sz w:val="24"/>
              </w:rPr>
              <w:t> </w:t>
            </w:r>
            <w:r>
              <w:rPr>
                <w:sz w:val="24"/>
              </w:rPr>
              <w:t>gain</w:t>
            </w:r>
            <w:r>
              <w:rPr>
                <w:spacing w:val="-11"/>
                <w:sz w:val="24"/>
              </w:rPr>
              <w:t> </w:t>
            </w:r>
            <w:r>
              <w:rPr>
                <w:sz w:val="24"/>
              </w:rPr>
              <w:t>knowledge</w:t>
            </w:r>
            <w:r>
              <w:rPr>
                <w:spacing w:val="-9"/>
                <w:sz w:val="24"/>
              </w:rPr>
              <w:t> </w:t>
            </w:r>
            <w:r>
              <w:rPr>
                <w:sz w:val="24"/>
              </w:rPr>
              <w:t>of</w:t>
            </w:r>
            <w:r>
              <w:rPr>
                <w:spacing w:val="-11"/>
                <w:sz w:val="24"/>
              </w:rPr>
              <w:t> </w:t>
            </w:r>
            <w:r>
              <w:rPr>
                <w:sz w:val="24"/>
              </w:rPr>
              <w:t>latest </w:t>
            </w:r>
            <w:r>
              <w:rPr>
                <w:spacing w:val="-2"/>
                <w:sz w:val="24"/>
              </w:rPr>
              <w:t>techniques.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35" w:right="2"/>
              <w:rPr>
                <w:sz w:val="22"/>
              </w:rPr>
            </w:pPr>
            <w:r>
              <w:rPr>
                <w:spacing w:val="-5"/>
                <w:sz w:val="22"/>
              </w:rPr>
              <w:t>CO3</w:t>
            </w:r>
          </w:p>
        </w:tc>
        <w:tc>
          <w:tcPr>
            <w:tcW w:w="8216" w:type="dxa"/>
          </w:tcPr>
          <w:p>
            <w:pPr>
              <w:pStyle w:val="TableParagraph"/>
              <w:spacing w:line="230" w:lineRule="auto"/>
              <w:ind w:left="110" w:right="106"/>
              <w:jc w:val="left"/>
              <w:rPr>
                <w:sz w:val="24"/>
              </w:rPr>
            </w:pPr>
            <w:r>
              <w:rPr>
                <w:sz w:val="24"/>
              </w:rPr>
              <w:t>Understand</w:t>
            </w:r>
            <w:r>
              <w:rPr>
                <w:spacing w:val="-2"/>
                <w:sz w:val="24"/>
              </w:rPr>
              <w:t> </w:t>
            </w:r>
            <w:r>
              <w:rPr>
                <w:sz w:val="24"/>
              </w:rPr>
              <w:t>the</w:t>
            </w:r>
            <w:r>
              <w:rPr>
                <w:spacing w:val="-3"/>
                <w:sz w:val="24"/>
              </w:rPr>
              <w:t> </w:t>
            </w:r>
            <w:r>
              <w:rPr>
                <w:sz w:val="24"/>
              </w:rPr>
              <w:t>concepts</w:t>
            </w:r>
            <w:r>
              <w:rPr>
                <w:spacing w:val="-4"/>
                <w:sz w:val="24"/>
              </w:rPr>
              <w:t> </w:t>
            </w:r>
            <w:r>
              <w:rPr>
                <w:sz w:val="24"/>
              </w:rPr>
              <w:t>of</w:t>
            </w:r>
            <w:r>
              <w:rPr>
                <w:spacing w:val="-10"/>
                <w:sz w:val="24"/>
              </w:rPr>
              <w:t> </w:t>
            </w:r>
            <w:r>
              <w:rPr>
                <w:sz w:val="24"/>
              </w:rPr>
              <w:t>Hadoop</w:t>
            </w:r>
            <w:r>
              <w:rPr>
                <w:spacing w:val="-2"/>
                <w:sz w:val="24"/>
              </w:rPr>
              <w:t> </w:t>
            </w:r>
            <w:r>
              <w:rPr>
                <w:sz w:val="24"/>
              </w:rPr>
              <w:t>Distributed</w:t>
            </w:r>
            <w:r>
              <w:rPr>
                <w:spacing w:val="-2"/>
                <w:sz w:val="24"/>
              </w:rPr>
              <w:t> </w:t>
            </w:r>
            <w:r>
              <w:rPr>
                <w:sz w:val="24"/>
              </w:rPr>
              <w:t>file</w:t>
            </w:r>
            <w:r>
              <w:rPr>
                <w:spacing w:val="-3"/>
                <w:sz w:val="24"/>
              </w:rPr>
              <w:t> </w:t>
            </w:r>
            <w:r>
              <w:rPr>
                <w:sz w:val="24"/>
              </w:rPr>
              <w:t>system</w:t>
            </w:r>
            <w:r>
              <w:rPr>
                <w:spacing w:val="-11"/>
                <w:sz w:val="24"/>
              </w:rPr>
              <w:t> </w:t>
            </w:r>
            <w:r>
              <w:rPr>
                <w:sz w:val="24"/>
              </w:rPr>
              <w:t>and hadoop</w:t>
            </w:r>
            <w:r>
              <w:rPr>
                <w:spacing w:val="-7"/>
                <w:sz w:val="24"/>
              </w:rPr>
              <w:t> </w:t>
            </w:r>
            <w:r>
              <w:rPr>
                <w:sz w:val="24"/>
              </w:rPr>
              <w:t>file</w:t>
            </w:r>
            <w:r>
              <w:rPr>
                <w:spacing w:val="-3"/>
                <w:sz w:val="24"/>
              </w:rPr>
              <w:t> </w:t>
            </w:r>
            <w:r>
              <w:rPr>
                <w:sz w:val="24"/>
              </w:rPr>
              <w:t>system </w:t>
            </w:r>
            <w:r>
              <w:rPr>
                <w:spacing w:val="-2"/>
                <w:sz w:val="24"/>
              </w:rPr>
              <w:t>interfaces.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68" w:lineRule="exact"/>
              <w:ind w:left="110"/>
              <w:jc w:val="left"/>
              <w:rPr>
                <w:sz w:val="24"/>
              </w:rPr>
            </w:pPr>
            <w:r>
              <w:rPr>
                <w:sz w:val="24"/>
              </w:rPr>
              <w:t>Understand</w:t>
            </w:r>
            <w:r>
              <w:rPr>
                <w:spacing w:val="-6"/>
                <w:sz w:val="24"/>
              </w:rPr>
              <w:t> </w:t>
            </w:r>
            <w:r>
              <w:rPr>
                <w:sz w:val="24"/>
              </w:rPr>
              <w:t>the</w:t>
            </w:r>
            <w:r>
              <w:rPr>
                <w:spacing w:val="-6"/>
                <w:sz w:val="24"/>
              </w:rPr>
              <w:t> </w:t>
            </w:r>
            <w:r>
              <w:rPr>
                <w:sz w:val="24"/>
              </w:rPr>
              <w:t>YARN</w:t>
            </w:r>
            <w:r>
              <w:rPr>
                <w:spacing w:val="-1"/>
                <w:sz w:val="24"/>
              </w:rPr>
              <w:t> </w:t>
            </w:r>
            <w:r>
              <w:rPr>
                <w:spacing w:val="-2"/>
                <w:sz w:val="24"/>
              </w:rPr>
              <w:t>Infrastructure.</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3"/>
              <w:ind w:left="35" w:right="2"/>
              <w:rPr>
                <w:sz w:val="22"/>
              </w:rPr>
            </w:pPr>
            <w:r>
              <w:rPr>
                <w:spacing w:val="-5"/>
                <w:sz w:val="22"/>
              </w:rPr>
              <w:t>CO5</w:t>
            </w:r>
          </w:p>
        </w:tc>
        <w:tc>
          <w:tcPr>
            <w:tcW w:w="8216" w:type="dxa"/>
          </w:tcPr>
          <w:p>
            <w:pPr>
              <w:pStyle w:val="TableParagraph"/>
              <w:spacing w:line="230" w:lineRule="auto"/>
              <w:ind w:left="110" w:right="106"/>
              <w:jc w:val="left"/>
              <w:rPr>
                <w:sz w:val="24"/>
              </w:rPr>
            </w:pPr>
            <w:r>
              <w:rPr>
                <w:sz w:val="24"/>
              </w:rPr>
              <w:t>Use</w:t>
            </w:r>
            <w:r>
              <w:rPr>
                <w:spacing w:val="40"/>
                <w:sz w:val="24"/>
              </w:rPr>
              <w:t> </w:t>
            </w:r>
            <w:r>
              <w:rPr>
                <w:sz w:val="24"/>
              </w:rPr>
              <w:t>HDFS</w:t>
            </w:r>
            <w:r>
              <w:rPr>
                <w:spacing w:val="40"/>
                <w:sz w:val="24"/>
              </w:rPr>
              <w:t> </w:t>
            </w:r>
            <w:r>
              <w:rPr>
                <w:sz w:val="24"/>
              </w:rPr>
              <w:t>and</w:t>
            </w:r>
            <w:r>
              <w:rPr>
                <w:spacing w:val="40"/>
                <w:sz w:val="24"/>
              </w:rPr>
              <w:t> </w:t>
            </w:r>
            <w:r>
              <w:rPr>
                <w:sz w:val="24"/>
              </w:rPr>
              <w:t>Map</w:t>
            </w:r>
            <w:r>
              <w:rPr>
                <w:spacing w:val="40"/>
                <w:sz w:val="24"/>
              </w:rPr>
              <w:t> </w:t>
            </w:r>
            <w:r>
              <w:rPr>
                <w:sz w:val="24"/>
              </w:rPr>
              <w:t>Reduce</w:t>
            </w:r>
            <w:r>
              <w:rPr>
                <w:spacing w:val="40"/>
                <w:sz w:val="24"/>
              </w:rPr>
              <w:t> </w:t>
            </w:r>
            <w:r>
              <w:rPr>
                <w:sz w:val="24"/>
              </w:rPr>
              <w:t>to</w:t>
            </w:r>
            <w:r>
              <w:rPr>
                <w:spacing w:val="40"/>
                <w:sz w:val="24"/>
              </w:rPr>
              <w:t> </w:t>
            </w:r>
            <w:r>
              <w:rPr>
                <w:sz w:val="24"/>
              </w:rPr>
              <w:t>analyze</w:t>
            </w:r>
            <w:r>
              <w:rPr>
                <w:spacing w:val="40"/>
                <w:sz w:val="24"/>
              </w:rPr>
              <w:t> </w:t>
            </w:r>
            <w:r>
              <w:rPr>
                <w:sz w:val="24"/>
              </w:rPr>
              <w:t>various</w:t>
            </w:r>
            <w:r>
              <w:rPr>
                <w:spacing w:val="40"/>
                <w:sz w:val="24"/>
              </w:rPr>
              <w:t> </w:t>
            </w:r>
            <w:r>
              <w:rPr>
                <w:sz w:val="24"/>
              </w:rPr>
              <w:t>industry use</w:t>
            </w:r>
            <w:r>
              <w:rPr>
                <w:spacing w:val="40"/>
                <w:sz w:val="24"/>
              </w:rPr>
              <w:t> </w:t>
            </w:r>
            <w:r>
              <w:rPr>
                <w:sz w:val="24"/>
              </w:rPr>
              <w:t>cases</w:t>
            </w:r>
            <w:r>
              <w:rPr>
                <w:spacing w:val="38"/>
                <w:sz w:val="24"/>
              </w:rPr>
              <w:t> </w:t>
            </w:r>
            <w:r>
              <w:rPr>
                <w:sz w:val="24"/>
              </w:rPr>
              <w:t>of</w:t>
            </w:r>
            <w:r>
              <w:rPr>
                <w:spacing w:val="32"/>
                <w:sz w:val="24"/>
              </w:rPr>
              <w:t> </w:t>
            </w:r>
            <w:r>
              <w:rPr>
                <w:sz w:val="24"/>
              </w:rPr>
              <w:t>big</w:t>
            </w:r>
            <w:r>
              <w:rPr>
                <w:spacing w:val="36"/>
                <w:sz w:val="24"/>
              </w:rPr>
              <w:t> </w:t>
            </w:r>
            <w:r>
              <w:rPr>
                <w:sz w:val="24"/>
              </w:rPr>
              <w:t>data </w:t>
            </w:r>
            <w:r>
              <w:rPr>
                <w:spacing w:val="-2"/>
                <w:sz w:val="24"/>
              </w:rPr>
              <w:t>analytics.</w:t>
            </w:r>
          </w:p>
        </w:tc>
      </w:tr>
    </w:tbl>
    <w:p>
      <w:pPr>
        <w:spacing w:line="275" w:lineRule="exact" w:before="269"/>
        <w:ind w:left="283" w:right="0" w:firstLine="0"/>
        <w:jc w:val="center"/>
        <w:rPr>
          <w:b/>
          <w:sz w:val="24"/>
        </w:rPr>
      </w:pPr>
      <w:r>
        <w:rPr>
          <w:b/>
          <w:spacing w:val="-2"/>
          <w:sz w:val="24"/>
        </w:rPr>
        <w:t>Syllabus</w:t>
      </w:r>
    </w:p>
    <w:p>
      <w:pPr>
        <w:tabs>
          <w:tab w:pos="9190" w:val="left" w:leader="none"/>
        </w:tabs>
        <w:spacing w:line="275" w:lineRule="exact" w:before="0"/>
        <w:ind w:left="902" w:right="0" w:firstLine="0"/>
        <w:jc w:val="both"/>
        <w:rPr>
          <w:b/>
          <w:sz w:val="24"/>
        </w:rPr>
      </w:pPr>
      <w:bookmarkStart w:name="UNIT I (15 Hours) (3)" w:id="105"/>
      <w:bookmarkEnd w:id="105"/>
      <w:r>
        <w:rPr/>
      </w:r>
      <w:r>
        <w:rPr>
          <w:b/>
          <w:sz w:val="24"/>
        </w:rPr>
        <w:t>UNIT</w:t>
      </w:r>
      <w:r>
        <w:rPr>
          <w:b/>
          <w:spacing w:val="-10"/>
          <w:sz w:val="24"/>
        </w:rPr>
        <w:t> I</w:t>
      </w:r>
      <w:r>
        <w:rPr>
          <w:b/>
          <w:sz w:val="24"/>
        </w:rPr>
        <w:tab/>
        <w:t>(15</w:t>
      </w:r>
      <w:r>
        <w:rPr>
          <w:b/>
          <w:spacing w:val="-4"/>
          <w:sz w:val="24"/>
        </w:rPr>
        <w:t> </w:t>
      </w:r>
      <w:r>
        <w:rPr>
          <w:b/>
          <w:spacing w:val="-2"/>
          <w:sz w:val="24"/>
        </w:rPr>
        <w:t>Hours)</w:t>
      </w:r>
    </w:p>
    <w:p>
      <w:pPr>
        <w:pStyle w:val="BodyText"/>
        <w:spacing w:line="360" w:lineRule="auto" w:before="271"/>
        <w:ind w:left="926" w:right="805"/>
        <w:jc w:val="both"/>
      </w:pPr>
      <w:r>
        <w:rPr/>
        <w:t>Introduction – Why Big data - What is big data –</w:t>
      </w:r>
      <w:r>
        <w:rPr>
          <w:spacing w:val="-2"/>
        </w:rPr>
        <w:t> </w:t>
      </w:r>
      <w:r>
        <w:rPr/>
        <w:t>Facts about Big Data - importance of</w:t>
      </w:r>
      <w:r>
        <w:rPr>
          <w:spacing w:val="-1"/>
        </w:rPr>
        <w:t> </w:t>
      </w:r>
      <w:r>
        <w:rPr/>
        <w:t>Big Data Evaluation of Big Data – Market Trends – Sources of Data Explosion – Types of Data – Case Study for Netflix and the house of card. Need of Big Data – Big Data and its sources – Characteristics of Big Data – Difference between Traditional IT Approach and Big Data Technology – Capabilities of Big Data – Handling Limitations of Big Data - Technologies Supporting Big Data - Big Data Use Cases.</w:t>
      </w:r>
    </w:p>
    <w:p>
      <w:pPr>
        <w:pStyle w:val="BodyText"/>
        <w:spacing w:before="11"/>
      </w:pPr>
    </w:p>
    <w:p>
      <w:pPr>
        <w:pStyle w:val="Heading2"/>
        <w:tabs>
          <w:tab w:pos="9190" w:val="left" w:leader="none"/>
        </w:tabs>
        <w:jc w:val="both"/>
      </w:pPr>
      <w:bookmarkStart w:name="UNIT II (15 Hours) (4)" w:id="106"/>
      <w:bookmarkEnd w:id="106"/>
      <w:r>
        <w:rPr>
          <w:b w:val="0"/>
        </w:rPr>
      </w:r>
      <w:r>
        <w:rPr/>
        <w:t>UNIT</w:t>
      </w:r>
      <w:r>
        <w:rPr>
          <w:spacing w:val="-10"/>
        </w:rPr>
        <w:t> </w:t>
      </w:r>
      <w:r>
        <w:rPr>
          <w:spacing w:val="-5"/>
        </w:rPr>
        <w:t>II</w:t>
      </w:r>
      <w:r>
        <w:rPr/>
        <w:tab/>
        <w:t>(15</w:t>
      </w:r>
      <w:r>
        <w:rPr>
          <w:spacing w:val="-4"/>
        </w:rPr>
        <w:t> </w:t>
      </w:r>
      <w:r>
        <w:rPr>
          <w:spacing w:val="-2"/>
        </w:rPr>
        <w:t>Hours)</w:t>
      </w:r>
    </w:p>
    <w:p>
      <w:pPr>
        <w:pStyle w:val="BodyText"/>
        <w:spacing w:line="360" w:lineRule="auto" w:before="132"/>
        <w:ind w:left="840" w:right="801"/>
        <w:jc w:val="both"/>
      </w:pPr>
      <w:r>
        <w:rPr/>
        <w:t>Introduction – Why Hadoop – What is Hadoop – History and Milestone of Hadoop – Core Components</w:t>
      </w:r>
      <w:r>
        <w:rPr>
          <w:spacing w:val="-3"/>
        </w:rPr>
        <w:t> </w:t>
      </w:r>
      <w:r>
        <w:rPr/>
        <w:t>of</w:t>
      </w:r>
      <w:r>
        <w:rPr>
          <w:spacing w:val="-9"/>
        </w:rPr>
        <w:t> </w:t>
      </w:r>
      <w:r>
        <w:rPr/>
        <w:t>Hadoop</w:t>
      </w:r>
      <w:r>
        <w:rPr>
          <w:spacing w:val="-3"/>
        </w:rPr>
        <w:t> </w:t>
      </w:r>
      <w:r>
        <w:rPr/>
        <w:t>–</w:t>
      </w:r>
      <w:r>
        <w:rPr>
          <w:spacing w:val="-1"/>
        </w:rPr>
        <w:t> </w:t>
      </w:r>
      <w:r>
        <w:rPr/>
        <w:t>Difference between</w:t>
      </w:r>
      <w:r>
        <w:rPr>
          <w:spacing w:val="-6"/>
        </w:rPr>
        <w:t> </w:t>
      </w:r>
      <w:r>
        <w:rPr/>
        <w:t>Regular File</w:t>
      </w:r>
      <w:r>
        <w:rPr>
          <w:spacing w:val="-2"/>
        </w:rPr>
        <w:t> </w:t>
      </w:r>
      <w:r>
        <w:rPr/>
        <w:t>System</w:t>
      </w:r>
      <w:r>
        <w:rPr>
          <w:spacing w:val="-10"/>
        </w:rPr>
        <w:t> </w:t>
      </w:r>
      <w:r>
        <w:rPr/>
        <w:t>and</w:t>
      </w:r>
      <w:r>
        <w:rPr>
          <w:spacing w:val="-1"/>
        </w:rPr>
        <w:t> </w:t>
      </w:r>
      <w:r>
        <w:rPr/>
        <w:t>HDFS –</w:t>
      </w:r>
      <w:r>
        <w:rPr>
          <w:spacing w:val="-1"/>
        </w:rPr>
        <w:t> </w:t>
      </w:r>
      <w:r>
        <w:rPr/>
        <w:t>Common</w:t>
      </w:r>
      <w:r>
        <w:rPr>
          <w:spacing w:val="-6"/>
        </w:rPr>
        <w:t> </w:t>
      </w:r>
      <w:r>
        <w:rPr/>
        <w:t>Hadoop Shell Commands – Hadoop Configuration. Visualizations – Visual data analysis techniques, interaction techniques;</w:t>
      </w:r>
    </w:p>
    <w:p>
      <w:pPr>
        <w:spacing w:after="0" w:line="360" w:lineRule="auto"/>
        <w:jc w:val="both"/>
        <w:sectPr>
          <w:headerReference w:type="default" r:id="rId28"/>
          <w:pgSz w:w="11930" w:h="16870"/>
          <w:pgMar w:header="895" w:footer="0" w:top="1280" w:bottom="280" w:left="600" w:right="200"/>
        </w:sectPr>
      </w:pPr>
    </w:p>
    <w:p>
      <w:pPr>
        <w:pStyle w:val="BodyText"/>
      </w:pPr>
    </w:p>
    <w:p>
      <w:pPr>
        <w:pStyle w:val="BodyText"/>
        <w:spacing w:before="228"/>
      </w:pPr>
    </w:p>
    <w:p>
      <w:pPr>
        <w:pStyle w:val="Heading2"/>
        <w:tabs>
          <w:tab w:pos="9190" w:val="left" w:leader="none"/>
        </w:tabs>
      </w:pPr>
      <w:bookmarkStart w:name="UNIT III (15 Hours) (4)" w:id="107"/>
      <w:bookmarkEnd w:id="107"/>
      <w:r>
        <w:rPr>
          <w:b w:val="0"/>
        </w:rPr>
      </w:r>
      <w:r>
        <w:rPr/>
        <w:t>UNIT</w:t>
      </w:r>
      <w:r>
        <w:rPr>
          <w:spacing w:val="-10"/>
        </w:rPr>
        <w:t> </w:t>
      </w:r>
      <w:r>
        <w:rPr>
          <w:spacing w:val="-5"/>
        </w:rPr>
        <w:t>III</w:t>
      </w:r>
      <w:r>
        <w:rPr/>
        <w:tab/>
        <w:t>(15</w:t>
      </w:r>
      <w:r>
        <w:rPr>
          <w:spacing w:val="-13"/>
        </w:rPr>
        <w:t> </w:t>
      </w:r>
      <w:r>
        <w:rPr>
          <w:spacing w:val="-2"/>
        </w:rPr>
        <w:t>Hours)</w:t>
      </w:r>
    </w:p>
    <w:p>
      <w:pPr>
        <w:pStyle w:val="BodyText"/>
        <w:spacing w:before="128"/>
        <w:ind w:left="840"/>
      </w:pPr>
      <w:r>
        <w:rPr/>
        <w:t>Concepts</w:t>
      </w:r>
      <w:r>
        <w:rPr>
          <w:spacing w:val="-4"/>
        </w:rPr>
        <w:t> </w:t>
      </w:r>
      <w:r>
        <w:rPr/>
        <w:t>and</w:t>
      </w:r>
      <w:r>
        <w:rPr>
          <w:spacing w:val="3"/>
        </w:rPr>
        <w:t> </w:t>
      </w:r>
      <w:r>
        <w:rPr/>
        <w:t>Architecture</w:t>
      </w:r>
      <w:r>
        <w:rPr>
          <w:spacing w:val="3"/>
        </w:rPr>
        <w:t> </w:t>
      </w:r>
      <w:r>
        <w:rPr/>
        <w:t>- Data</w:t>
      </w:r>
      <w:r>
        <w:rPr>
          <w:spacing w:val="-3"/>
        </w:rPr>
        <w:t> </w:t>
      </w:r>
      <w:r>
        <w:rPr/>
        <w:t>Flow</w:t>
      </w:r>
      <w:r>
        <w:rPr>
          <w:spacing w:val="2"/>
        </w:rPr>
        <w:t> </w:t>
      </w:r>
      <w:r>
        <w:rPr/>
        <w:t>(File</w:t>
      </w:r>
      <w:r>
        <w:rPr>
          <w:spacing w:val="3"/>
        </w:rPr>
        <w:t> </w:t>
      </w:r>
      <w:r>
        <w:rPr/>
        <w:t>Read,</w:t>
      </w:r>
      <w:r>
        <w:rPr>
          <w:spacing w:val="4"/>
        </w:rPr>
        <w:t> </w:t>
      </w:r>
      <w:r>
        <w:rPr/>
        <w:t>File</w:t>
      </w:r>
      <w:r>
        <w:rPr>
          <w:spacing w:val="7"/>
        </w:rPr>
        <w:t> </w:t>
      </w:r>
      <w:r>
        <w:rPr/>
        <w:t>Write)</w:t>
      </w:r>
      <w:r>
        <w:rPr>
          <w:spacing w:val="9"/>
        </w:rPr>
        <w:t> </w:t>
      </w:r>
      <w:r>
        <w:rPr/>
        <w:t>-</w:t>
      </w:r>
      <w:r>
        <w:rPr>
          <w:spacing w:val="-1"/>
        </w:rPr>
        <w:t> </w:t>
      </w:r>
      <w:r>
        <w:rPr/>
        <w:t>Fault</w:t>
      </w:r>
      <w:r>
        <w:rPr>
          <w:spacing w:val="8"/>
        </w:rPr>
        <w:t> </w:t>
      </w:r>
      <w:r>
        <w:rPr/>
        <w:t>Tolerance</w:t>
      </w:r>
      <w:r>
        <w:rPr>
          <w:spacing w:val="3"/>
        </w:rPr>
        <w:t> </w:t>
      </w:r>
      <w:r>
        <w:rPr/>
        <w:t>-</w:t>
      </w:r>
      <w:r>
        <w:rPr>
          <w:spacing w:val="3"/>
        </w:rPr>
        <w:t> </w:t>
      </w:r>
      <w:r>
        <w:rPr/>
        <w:t>Java</w:t>
      </w:r>
      <w:r>
        <w:rPr>
          <w:spacing w:val="2"/>
        </w:rPr>
        <w:t> </w:t>
      </w:r>
      <w:r>
        <w:rPr/>
        <w:t>Base</w:t>
      </w:r>
      <w:r>
        <w:rPr>
          <w:spacing w:val="3"/>
        </w:rPr>
        <w:t> </w:t>
      </w:r>
      <w:r>
        <w:rPr>
          <w:spacing w:val="-5"/>
        </w:rPr>
        <w:t>API</w:t>
      </w:r>
    </w:p>
    <w:p>
      <w:pPr>
        <w:pStyle w:val="BodyText"/>
        <w:spacing w:line="360" w:lineRule="auto" w:before="141"/>
        <w:ind w:left="840" w:right="830"/>
        <w:jc w:val="both"/>
      </w:pPr>
      <w:r>
        <w:rPr/>
        <w:t>- Different Daemons in Hadoop cluster (NameNode, Secondary NameNode, Job Tracker, Task Tracker and DataNode) - Loading a dataset into the HDFS.</w:t>
      </w:r>
    </w:p>
    <w:p>
      <w:pPr>
        <w:pStyle w:val="BodyText"/>
        <w:spacing w:before="145"/>
      </w:pPr>
    </w:p>
    <w:p>
      <w:pPr>
        <w:pStyle w:val="Heading2"/>
        <w:tabs>
          <w:tab w:pos="9133" w:val="left" w:leader="none"/>
        </w:tabs>
      </w:pPr>
      <w:bookmarkStart w:name="UNIT IV (15 Hours) (3)" w:id="108"/>
      <w:bookmarkEnd w:id="108"/>
      <w:r>
        <w:rPr>
          <w:b w:val="0"/>
        </w:rPr>
      </w:r>
      <w:r>
        <w:rPr/>
        <w:t>UNIT</w:t>
      </w:r>
      <w:r>
        <w:rPr>
          <w:spacing w:val="-10"/>
        </w:rPr>
        <w:t> </w:t>
      </w:r>
      <w:r>
        <w:rPr>
          <w:spacing w:val="-5"/>
        </w:rPr>
        <w:t>IV</w:t>
      </w:r>
      <w:r>
        <w:rPr/>
        <w:tab/>
        <w:t>(15</w:t>
      </w:r>
      <w:r>
        <w:rPr>
          <w:spacing w:val="-8"/>
        </w:rPr>
        <w:t> </w:t>
      </w:r>
      <w:r>
        <w:rPr>
          <w:spacing w:val="-2"/>
        </w:rPr>
        <w:t>Hours)</w:t>
      </w:r>
    </w:p>
    <w:p>
      <w:pPr>
        <w:pStyle w:val="BodyText"/>
        <w:spacing w:line="360" w:lineRule="auto" w:before="132"/>
        <w:ind w:left="840" w:right="816"/>
        <w:jc w:val="both"/>
      </w:pPr>
      <w:r>
        <w:rPr/>
        <w:t>What is YARN – YARN Infrastructure - Introduction of</w:t>
      </w:r>
      <w:r>
        <w:rPr>
          <w:spacing w:val="-1"/>
        </w:rPr>
        <w:t> </w:t>
      </w:r>
      <w:r>
        <w:rPr/>
        <w:t>MapReduce – Analogy</w:t>
      </w:r>
      <w:r>
        <w:rPr>
          <w:spacing w:val="-2"/>
        </w:rPr>
        <w:t> </w:t>
      </w:r>
      <w:r>
        <w:rPr/>
        <w:t>of</w:t>
      </w:r>
      <w:r>
        <w:rPr>
          <w:spacing w:val="-1"/>
        </w:rPr>
        <w:t> </w:t>
      </w:r>
      <w:r>
        <w:rPr/>
        <w:t>MapReduce – MapReduce Architecture -</w:t>
      </w:r>
      <w:r>
        <w:rPr>
          <w:spacing w:val="-1"/>
        </w:rPr>
        <w:t> </w:t>
      </w:r>
      <w:r>
        <w:rPr/>
        <w:t>Example of</w:t>
      </w:r>
      <w:r>
        <w:rPr>
          <w:spacing w:val="-5"/>
        </w:rPr>
        <w:t> </w:t>
      </w:r>
      <w:r>
        <w:rPr/>
        <w:t>MapReduce –Sorting, Shuffling – Reducing – Combiner – Partitioner – Creating MapReduce program by</w:t>
      </w:r>
      <w:r>
        <w:rPr>
          <w:spacing w:val="-3"/>
        </w:rPr>
        <w:t> </w:t>
      </w:r>
      <w:r>
        <w:rPr/>
        <w:t>using Eclipse.</w:t>
      </w:r>
    </w:p>
    <w:p>
      <w:pPr>
        <w:pStyle w:val="BodyText"/>
        <w:spacing w:before="143"/>
      </w:pPr>
    </w:p>
    <w:p>
      <w:pPr>
        <w:pStyle w:val="Heading2"/>
        <w:tabs>
          <w:tab w:pos="9190" w:val="left" w:leader="none"/>
        </w:tabs>
      </w:pPr>
      <w:bookmarkStart w:name="UNIT V (15 Hours) (4)" w:id="109"/>
      <w:bookmarkEnd w:id="109"/>
      <w:r>
        <w:rPr>
          <w:b w:val="0"/>
        </w:rPr>
      </w:r>
      <w:r>
        <w:rPr/>
        <w:t>UNIT</w:t>
      </w:r>
      <w:r>
        <w:rPr>
          <w:spacing w:val="-10"/>
        </w:rPr>
        <w:t> V</w:t>
      </w:r>
      <w:r>
        <w:rPr/>
        <w:tab/>
        <w:t>(15</w:t>
      </w:r>
      <w:r>
        <w:rPr>
          <w:spacing w:val="-4"/>
        </w:rPr>
        <w:t> </w:t>
      </w:r>
      <w:r>
        <w:rPr>
          <w:spacing w:val="-2"/>
        </w:rPr>
        <w:t>Hours)</w:t>
      </w:r>
    </w:p>
    <w:p>
      <w:pPr>
        <w:pStyle w:val="BodyText"/>
        <w:spacing w:line="360" w:lineRule="auto" w:before="137"/>
        <w:ind w:left="840" w:right="846"/>
        <w:jc w:val="both"/>
      </w:pPr>
      <w:r>
        <w:rPr/>
        <w:t>Data Analytics with R Machine Learning : Introduction, Supervised Learning, Unsupervised Learning, Collaborative Filtering. Big Data Analytics with BigR.</w:t>
      </w:r>
    </w:p>
    <w:p>
      <w:pPr>
        <w:spacing w:before="12"/>
        <w:ind w:left="840" w:right="0" w:firstLine="0"/>
        <w:jc w:val="left"/>
        <w:rPr>
          <w:b/>
          <w:sz w:val="22"/>
        </w:rPr>
      </w:pPr>
      <w:r>
        <w:rPr>
          <w:b/>
          <w:sz w:val="22"/>
        </w:rPr>
        <w:t>*</w:t>
      </w:r>
      <w:r>
        <w:rPr>
          <w:b/>
          <w:spacing w:val="-9"/>
          <w:sz w:val="22"/>
        </w:rPr>
        <w:t> </w:t>
      </w:r>
      <w:r>
        <w:rPr>
          <w:b/>
          <w:sz w:val="22"/>
        </w:rPr>
        <w:t>Self</w:t>
      </w:r>
      <w:r>
        <w:rPr>
          <w:b/>
          <w:spacing w:val="-12"/>
          <w:sz w:val="22"/>
        </w:rPr>
        <w:t> </w:t>
      </w:r>
      <w:r>
        <w:rPr>
          <w:b/>
          <w:sz w:val="22"/>
        </w:rPr>
        <w:t>Study</w:t>
      </w:r>
      <w:r>
        <w:rPr>
          <w:b/>
          <w:spacing w:val="2"/>
          <w:sz w:val="22"/>
        </w:rPr>
        <w:t> </w:t>
      </w:r>
      <w:r>
        <w:rPr>
          <w:b/>
          <w:sz w:val="22"/>
        </w:rPr>
        <w:t>and</w:t>
      </w:r>
      <w:r>
        <w:rPr>
          <w:b/>
          <w:spacing w:val="-9"/>
          <w:sz w:val="22"/>
        </w:rPr>
        <w:t> </w:t>
      </w:r>
      <w:r>
        <w:rPr>
          <w:b/>
          <w:sz w:val="22"/>
        </w:rPr>
        <w:t>questions</w:t>
      </w:r>
      <w:r>
        <w:rPr>
          <w:b/>
          <w:spacing w:val="3"/>
          <w:sz w:val="22"/>
        </w:rPr>
        <w:t> </w:t>
      </w:r>
      <w:r>
        <w:rPr>
          <w:b/>
          <w:sz w:val="22"/>
        </w:rPr>
        <w:t>for</w:t>
      </w:r>
      <w:r>
        <w:rPr>
          <w:b/>
          <w:spacing w:val="-9"/>
          <w:sz w:val="22"/>
        </w:rPr>
        <w:t> </w:t>
      </w:r>
      <w:r>
        <w:rPr>
          <w:b/>
          <w:sz w:val="22"/>
        </w:rPr>
        <w:t>examinations</w:t>
      </w:r>
      <w:r>
        <w:rPr>
          <w:b/>
          <w:spacing w:val="2"/>
          <w:sz w:val="22"/>
        </w:rPr>
        <w:t> </w:t>
      </w:r>
      <w:r>
        <w:rPr>
          <w:b/>
          <w:sz w:val="22"/>
        </w:rPr>
        <w:t>may</w:t>
      </w:r>
      <w:r>
        <w:rPr>
          <w:b/>
          <w:spacing w:val="-6"/>
          <w:sz w:val="22"/>
        </w:rPr>
        <w:t> </w:t>
      </w:r>
      <w:r>
        <w:rPr>
          <w:b/>
          <w:sz w:val="22"/>
        </w:rPr>
        <w:t>be taken</w:t>
      </w:r>
      <w:r>
        <w:rPr>
          <w:b/>
          <w:spacing w:val="-13"/>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127"/>
        <w:rPr>
          <w:b/>
          <w:sz w:val="22"/>
        </w:rPr>
      </w:pPr>
    </w:p>
    <w:p>
      <w:pPr>
        <w:spacing w:before="1"/>
        <w:ind w:left="840" w:right="0" w:firstLine="0"/>
        <w:jc w:val="left"/>
        <w:rPr>
          <w:b/>
          <w:sz w:val="22"/>
        </w:rPr>
      </w:pPr>
      <w:r>
        <w:rPr>
          <w:b/>
          <w:sz w:val="22"/>
        </w:rPr>
        <w:t>Teaching</w:t>
      </w:r>
      <w:r>
        <w:rPr>
          <w:b/>
          <w:spacing w:val="-11"/>
          <w:sz w:val="22"/>
        </w:rPr>
        <w:t> </w:t>
      </w:r>
      <w:r>
        <w:rPr>
          <w:b/>
          <w:spacing w:val="-2"/>
          <w:sz w:val="22"/>
        </w:rPr>
        <w:t>Methods</w:t>
      </w:r>
    </w:p>
    <w:p>
      <w:pPr>
        <w:pStyle w:val="BodyText"/>
        <w:spacing w:before="10"/>
        <w:rPr>
          <w:b/>
          <w:sz w:val="8"/>
        </w:rPr>
      </w:pPr>
      <w:r>
        <w:rPr/>
        <mc:AlternateContent>
          <mc:Choice Requires="wps">
            <w:drawing>
              <wp:anchor distT="0" distB="0" distL="0" distR="0" allowOverlap="1" layoutInCell="1" locked="0" behindDoc="1" simplePos="0" relativeHeight="487599104">
                <wp:simplePos x="0" y="0"/>
                <wp:positionH relativeFrom="page">
                  <wp:posOffset>923925</wp:posOffset>
                </wp:positionH>
                <wp:positionV relativeFrom="paragraph">
                  <wp:posOffset>85460</wp:posOffset>
                </wp:positionV>
                <wp:extent cx="5805805" cy="257175"/>
                <wp:effectExtent l="0" t="0" r="0" b="0"/>
                <wp:wrapTopAndBottom/>
                <wp:docPr id="51" name="Textbox 51"/>
                <wp:cNvGraphicFramePr>
                  <a:graphicFrameLocks/>
                </wp:cNvGraphicFramePr>
                <a:graphic>
                  <a:graphicData uri="http://schemas.microsoft.com/office/word/2010/wordprocessingShape">
                    <wps:wsp>
                      <wps:cNvPr id="51" name="Textbox 51"/>
                      <wps:cNvSpPr txBox="1"/>
                      <wps:spPr>
                        <a:xfrm>
                          <a:off x="0" y="0"/>
                          <a:ext cx="5805805" cy="257175"/>
                        </a:xfrm>
                        <a:prstGeom prst="rect">
                          <a:avLst/>
                        </a:prstGeom>
                        <a:ln w="9525">
                          <a:solidFill>
                            <a:srgbClr val="000000"/>
                          </a:solidFill>
                          <a:prstDash val="solid"/>
                        </a:ln>
                      </wps:spPr>
                      <wps:txbx>
                        <w:txbxContent>
                          <w:p>
                            <w:pPr>
                              <w:pStyle w:val="BodyText"/>
                              <w:spacing w:line="270"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729199pt;width:457.15pt;height:20.25pt;mso-position-horizontal-relative:page;mso-position-vertical-relative:paragraph;z-index:-15717376;mso-wrap-distance-left:0;mso-wrap-distance-right:0" type="#_x0000_t202" id="docshape40" filled="false" stroked="true" strokeweight=".75pt" strokecolor="#000000">
                <v:textbox inset="0,0,0,0">
                  <w:txbxContent>
                    <w:p>
                      <w:pPr>
                        <w:pStyle w:val="BodyText"/>
                        <w:spacing w:line="270"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102"/>
        <w:rPr>
          <w:b/>
          <w:sz w:val="22"/>
        </w:rPr>
      </w:pPr>
    </w:p>
    <w:p>
      <w:pPr>
        <w:pStyle w:val="Heading1"/>
      </w:pPr>
      <w:bookmarkStart w:name="TEXT BOOKS (2)" w:id="110"/>
      <w:bookmarkEnd w:id="110"/>
      <w:r>
        <w:rPr>
          <w:b w:val="0"/>
        </w:rPr>
      </w:r>
      <w:r>
        <w:rPr/>
        <w:t>TEXT</w:t>
      </w:r>
      <w:r>
        <w:rPr>
          <w:spacing w:val="-4"/>
        </w:rPr>
        <w:t> </w:t>
      </w:r>
      <w:r>
        <w:rPr>
          <w:spacing w:val="-2"/>
        </w:rPr>
        <w:t>BOOKS</w:t>
      </w:r>
    </w:p>
    <w:p>
      <w:pPr>
        <w:pStyle w:val="ListParagraph"/>
        <w:numPr>
          <w:ilvl w:val="0"/>
          <w:numId w:val="29"/>
        </w:numPr>
        <w:tabs>
          <w:tab w:pos="1560" w:val="left" w:leader="none"/>
        </w:tabs>
        <w:spacing w:line="240" w:lineRule="auto" w:before="127" w:after="0"/>
        <w:ind w:left="1560" w:right="0" w:hanging="360"/>
        <w:jc w:val="left"/>
        <w:rPr>
          <w:sz w:val="24"/>
        </w:rPr>
      </w:pPr>
      <w:r>
        <w:rPr>
          <w:sz w:val="24"/>
        </w:rPr>
        <w:t>Seema</w:t>
      </w:r>
      <w:r>
        <w:rPr>
          <w:spacing w:val="-8"/>
          <w:sz w:val="24"/>
        </w:rPr>
        <w:t> </w:t>
      </w:r>
      <w:r>
        <w:rPr>
          <w:sz w:val="24"/>
        </w:rPr>
        <w:t>Acharya,</w:t>
      </w:r>
      <w:r>
        <w:rPr>
          <w:spacing w:val="1"/>
          <w:sz w:val="24"/>
        </w:rPr>
        <w:t> </w:t>
      </w:r>
      <w:r>
        <w:rPr>
          <w:sz w:val="24"/>
        </w:rPr>
        <w:t>Subhasini</w:t>
      </w:r>
      <w:r>
        <w:rPr>
          <w:spacing w:val="-10"/>
          <w:sz w:val="24"/>
        </w:rPr>
        <w:t> </w:t>
      </w:r>
      <w:r>
        <w:rPr>
          <w:sz w:val="24"/>
        </w:rPr>
        <w:t>Chellappan,</w:t>
      </w:r>
      <w:r>
        <w:rPr>
          <w:spacing w:val="1"/>
          <w:sz w:val="24"/>
        </w:rPr>
        <w:t> </w:t>
      </w:r>
      <w:r>
        <w:rPr>
          <w:b/>
          <w:sz w:val="24"/>
        </w:rPr>
        <w:t>Big</w:t>
      </w:r>
      <w:r>
        <w:rPr>
          <w:b/>
          <w:spacing w:val="-6"/>
          <w:sz w:val="24"/>
        </w:rPr>
        <w:t> </w:t>
      </w:r>
      <w:r>
        <w:rPr>
          <w:b/>
          <w:sz w:val="24"/>
        </w:rPr>
        <w:t>Data</w:t>
      </w:r>
      <w:r>
        <w:rPr>
          <w:b/>
          <w:spacing w:val="-15"/>
          <w:sz w:val="24"/>
        </w:rPr>
        <w:t> </w:t>
      </w:r>
      <w:r>
        <w:rPr>
          <w:b/>
          <w:sz w:val="24"/>
        </w:rPr>
        <w:t>Analytics</w:t>
      </w:r>
      <w:r>
        <w:rPr>
          <w:sz w:val="24"/>
        </w:rPr>
        <w:t>, Wiley</w:t>
      </w:r>
      <w:r>
        <w:rPr>
          <w:spacing w:val="-22"/>
          <w:sz w:val="24"/>
        </w:rPr>
        <w:t> </w:t>
      </w:r>
      <w:r>
        <w:rPr>
          <w:sz w:val="24"/>
        </w:rPr>
        <w:t>2015. </w:t>
      </w:r>
      <w:r>
        <w:rPr>
          <w:spacing w:val="-2"/>
          <w:sz w:val="24"/>
        </w:rPr>
        <w:t>References.</w:t>
      </w:r>
    </w:p>
    <w:p>
      <w:pPr>
        <w:pStyle w:val="ListParagraph"/>
        <w:numPr>
          <w:ilvl w:val="0"/>
          <w:numId w:val="29"/>
        </w:numPr>
        <w:tabs>
          <w:tab w:pos="1561" w:val="left" w:leader="none"/>
        </w:tabs>
        <w:spacing w:line="350" w:lineRule="auto" w:before="147" w:after="0"/>
        <w:ind w:left="1561" w:right="1603" w:hanging="361"/>
        <w:jc w:val="left"/>
        <w:rPr>
          <w:sz w:val="24"/>
        </w:rPr>
      </w:pPr>
      <w:r>
        <w:rPr>
          <w:b/>
          <w:sz w:val="24"/>
        </w:rPr>
        <w:t>Data</w:t>
      </w:r>
      <w:r>
        <w:rPr>
          <w:b/>
          <w:spacing w:val="-4"/>
          <w:sz w:val="24"/>
        </w:rPr>
        <w:t> </w:t>
      </w:r>
      <w:r>
        <w:rPr>
          <w:b/>
          <w:sz w:val="24"/>
        </w:rPr>
        <w:t>Science</w:t>
      </w:r>
      <w:r>
        <w:rPr>
          <w:b/>
          <w:spacing w:val="-6"/>
          <w:sz w:val="24"/>
        </w:rPr>
        <w:t> </w:t>
      </w:r>
      <w:r>
        <w:rPr>
          <w:b/>
          <w:sz w:val="24"/>
        </w:rPr>
        <w:t>and</w:t>
      </w:r>
      <w:r>
        <w:rPr>
          <w:b/>
          <w:spacing w:val="-12"/>
          <w:sz w:val="24"/>
        </w:rPr>
        <w:t> </w:t>
      </w:r>
      <w:r>
        <w:rPr>
          <w:b/>
          <w:sz w:val="24"/>
        </w:rPr>
        <w:t>Big</w:t>
      </w:r>
      <w:r>
        <w:rPr>
          <w:b/>
          <w:spacing w:val="-4"/>
          <w:sz w:val="24"/>
        </w:rPr>
        <w:t> </w:t>
      </w:r>
      <w:r>
        <w:rPr>
          <w:b/>
          <w:sz w:val="24"/>
        </w:rPr>
        <w:t>Data</w:t>
      </w:r>
      <w:r>
        <w:rPr>
          <w:b/>
          <w:spacing w:val="-9"/>
          <w:sz w:val="24"/>
        </w:rPr>
        <w:t> </w:t>
      </w:r>
      <w:r>
        <w:rPr>
          <w:b/>
          <w:sz w:val="24"/>
        </w:rPr>
        <w:t>Analytics:</w:t>
      </w:r>
      <w:r>
        <w:rPr>
          <w:b/>
          <w:spacing w:val="-3"/>
          <w:sz w:val="24"/>
        </w:rPr>
        <w:t> </w:t>
      </w:r>
      <w:r>
        <w:rPr>
          <w:b/>
          <w:sz w:val="24"/>
        </w:rPr>
        <w:t>Discovering,</w:t>
      </w:r>
      <w:r>
        <w:rPr>
          <w:b/>
          <w:spacing w:val="-2"/>
          <w:sz w:val="24"/>
        </w:rPr>
        <w:t> </w:t>
      </w:r>
      <w:r>
        <w:rPr>
          <w:b/>
          <w:sz w:val="24"/>
        </w:rPr>
        <w:t>Analyzing,</w:t>
      </w:r>
      <w:r>
        <w:rPr>
          <w:b/>
          <w:spacing w:val="-2"/>
          <w:sz w:val="24"/>
        </w:rPr>
        <w:t> </w:t>
      </w:r>
      <w:r>
        <w:rPr>
          <w:b/>
          <w:sz w:val="24"/>
        </w:rPr>
        <w:t>Visualizing</w:t>
      </w:r>
      <w:r>
        <w:rPr>
          <w:b/>
          <w:spacing w:val="-4"/>
          <w:sz w:val="24"/>
        </w:rPr>
        <w:t> </w:t>
      </w:r>
      <w:r>
        <w:rPr>
          <w:b/>
          <w:sz w:val="24"/>
        </w:rPr>
        <w:t>and Presenting Data </w:t>
      </w:r>
      <w:r>
        <w:rPr>
          <w:sz w:val="24"/>
        </w:rPr>
        <w:t>(2015), EMC Education Services.</w:t>
      </w:r>
    </w:p>
    <w:p>
      <w:pPr>
        <w:pStyle w:val="BodyText"/>
        <w:spacing w:before="162"/>
      </w:pPr>
    </w:p>
    <w:p>
      <w:pPr>
        <w:pStyle w:val="Heading1"/>
      </w:pPr>
      <w:bookmarkStart w:name="REFERENCE BOOKS (7)" w:id="111"/>
      <w:bookmarkEnd w:id="111"/>
      <w:r>
        <w:rPr>
          <w:b w:val="0"/>
        </w:rPr>
      </w:r>
      <w:r>
        <w:rPr>
          <w:spacing w:val="-2"/>
        </w:rPr>
        <w:t>REFERENCE</w:t>
      </w:r>
      <w:r>
        <w:rPr>
          <w:spacing w:val="-5"/>
        </w:rPr>
        <w:t> </w:t>
      </w:r>
      <w:r>
        <w:rPr>
          <w:spacing w:val="-4"/>
        </w:rPr>
        <w:t>BOOKS</w:t>
      </w:r>
    </w:p>
    <w:p>
      <w:pPr>
        <w:pStyle w:val="BodyText"/>
        <w:spacing w:before="139"/>
        <w:rPr>
          <w:b/>
        </w:rPr>
      </w:pPr>
    </w:p>
    <w:p>
      <w:pPr>
        <w:pStyle w:val="ListParagraph"/>
        <w:numPr>
          <w:ilvl w:val="0"/>
          <w:numId w:val="30"/>
        </w:numPr>
        <w:tabs>
          <w:tab w:pos="1561" w:val="left" w:leader="none"/>
        </w:tabs>
        <w:spacing w:line="350" w:lineRule="auto" w:before="1" w:after="0"/>
        <w:ind w:left="1561" w:right="864" w:hanging="361"/>
        <w:jc w:val="left"/>
        <w:rPr>
          <w:sz w:val="24"/>
        </w:rPr>
      </w:pPr>
      <w:r>
        <w:rPr>
          <w:b/>
          <w:sz w:val="24"/>
        </w:rPr>
        <w:t>Big Data,</w:t>
      </w:r>
      <w:r>
        <w:rPr>
          <w:b/>
          <w:spacing w:val="-8"/>
          <w:sz w:val="24"/>
        </w:rPr>
        <w:t> </w:t>
      </w:r>
      <w:r>
        <w:rPr>
          <w:b/>
          <w:sz w:val="24"/>
        </w:rPr>
        <w:t>Black Book: Covers Hadoop 2,</w:t>
      </w:r>
      <w:r>
        <w:rPr>
          <w:b/>
          <w:spacing w:val="-8"/>
          <w:sz w:val="24"/>
        </w:rPr>
        <w:t> </w:t>
      </w:r>
      <w:r>
        <w:rPr>
          <w:b/>
          <w:sz w:val="24"/>
        </w:rPr>
        <w:t>MapReduce, Hive, YARN, Pig, R</w:t>
      </w:r>
      <w:r>
        <w:rPr>
          <w:b/>
          <w:spacing w:val="-2"/>
          <w:sz w:val="24"/>
        </w:rPr>
        <w:t> </w:t>
      </w:r>
      <w:r>
        <w:rPr>
          <w:b/>
          <w:sz w:val="24"/>
        </w:rPr>
        <w:t>and Data Visualization </w:t>
      </w:r>
      <w:r>
        <w:rPr>
          <w:sz w:val="24"/>
        </w:rPr>
        <w:t>(2016), DT Editorial Services.</w:t>
      </w:r>
    </w:p>
    <w:p>
      <w:pPr>
        <w:pStyle w:val="ListParagraph"/>
        <w:numPr>
          <w:ilvl w:val="0"/>
          <w:numId w:val="30"/>
        </w:numPr>
        <w:tabs>
          <w:tab w:pos="1560" w:val="left" w:leader="none"/>
        </w:tabs>
        <w:spacing w:line="240" w:lineRule="auto" w:before="10" w:after="0"/>
        <w:ind w:left="1560" w:right="0" w:hanging="360"/>
        <w:jc w:val="left"/>
        <w:rPr>
          <w:sz w:val="24"/>
        </w:rPr>
      </w:pPr>
      <w:r>
        <w:rPr>
          <w:sz w:val="24"/>
        </w:rPr>
        <w:t>Tom</w:t>
      </w:r>
      <w:r>
        <w:rPr>
          <w:spacing w:val="-16"/>
          <w:sz w:val="24"/>
        </w:rPr>
        <w:t> </w:t>
      </w:r>
      <w:r>
        <w:rPr>
          <w:sz w:val="24"/>
        </w:rPr>
        <w:t>White</w:t>
      </w:r>
      <w:r>
        <w:rPr>
          <w:spacing w:val="-5"/>
          <w:sz w:val="24"/>
        </w:rPr>
        <w:t> </w:t>
      </w:r>
      <w:r>
        <w:rPr>
          <w:sz w:val="24"/>
        </w:rPr>
        <w:t>,</w:t>
      </w:r>
      <w:r>
        <w:rPr>
          <w:spacing w:val="4"/>
          <w:sz w:val="24"/>
        </w:rPr>
        <w:t> </w:t>
      </w:r>
      <w:r>
        <w:rPr>
          <w:b/>
          <w:sz w:val="24"/>
        </w:rPr>
        <w:t>Hadoop:</w:t>
      </w:r>
      <w:r>
        <w:rPr>
          <w:b/>
          <w:spacing w:val="-4"/>
          <w:sz w:val="24"/>
        </w:rPr>
        <w:t> </w:t>
      </w:r>
      <w:r>
        <w:rPr>
          <w:b/>
          <w:sz w:val="24"/>
        </w:rPr>
        <w:t>The</w:t>
      </w:r>
      <w:r>
        <w:rPr>
          <w:b/>
          <w:spacing w:val="-8"/>
          <w:sz w:val="24"/>
        </w:rPr>
        <w:t> </w:t>
      </w:r>
      <w:r>
        <w:rPr>
          <w:b/>
          <w:sz w:val="24"/>
        </w:rPr>
        <w:t>Definitive</w:t>
      </w:r>
      <w:r>
        <w:rPr>
          <w:b/>
          <w:spacing w:val="-10"/>
          <w:sz w:val="24"/>
        </w:rPr>
        <w:t> </w:t>
      </w:r>
      <w:r>
        <w:rPr>
          <w:b/>
          <w:sz w:val="24"/>
        </w:rPr>
        <w:t>Guide</w:t>
      </w:r>
      <w:r>
        <w:rPr>
          <w:sz w:val="24"/>
        </w:rPr>
        <w:t>,</w:t>
      </w:r>
      <w:r>
        <w:rPr>
          <w:spacing w:val="-4"/>
          <w:sz w:val="24"/>
        </w:rPr>
        <w:t> </w:t>
      </w:r>
      <w:r>
        <w:rPr>
          <w:sz w:val="24"/>
        </w:rPr>
        <w:t>Third</w:t>
      </w:r>
      <w:r>
        <w:rPr>
          <w:spacing w:val="-2"/>
          <w:sz w:val="24"/>
        </w:rPr>
        <w:t> </w:t>
      </w:r>
      <w:r>
        <w:rPr>
          <w:sz w:val="24"/>
        </w:rPr>
        <w:t>Edit</w:t>
      </w:r>
      <w:r>
        <w:rPr>
          <w:spacing w:val="3"/>
          <w:sz w:val="24"/>
        </w:rPr>
        <w:t> </w:t>
      </w:r>
      <w:r>
        <w:rPr>
          <w:sz w:val="24"/>
        </w:rPr>
        <w:t>on,</w:t>
      </w:r>
      <w:r>
        <w:rPr>
          <w:spacing w:val="1"/>
          <w:sz w:val="24"/>
        </w:rPr>
        <w:t> </w:t>
      </w:r>
      <w:r>
        <w:rPr>
          <w:sz w:val="24"/>
        </w:rPr>
        <w:t>O'reily</w:t>
      </w:r>
      <w:r>
        <w:rPr>
          <w:spacing w:val="-14"/>
          <w:sz w:val="24"/>
        </w:rPr>
        <w:t> </w:t>
      </w:r>
      <w:r>
        <w:rPr>
          <w:sz w:val="24"/>
        </w:rPr>
        <w:t>Media,</w:t>
      </w:r>
      <w:r>
        <w:rPr>
          <w:spacing w:val="1"/>
          <w:sz w:val="24"/>
        </w:rPr>
        <w:t> </w:t>
      </w:r>
      <w:r>
        <w:rPr>
          <w:spacing w:val="-2"/>
          <w:sz w:val="24"/>
        </w:rPr>
        <w:t>2012.</w:t>
      </w:r>
    </w:p>
    <w:p>
      <w:pPr>
        <w:pStyle w:val="ListParagraph"/>
        <w:numPr>
          <w:ilvl w:val="0"/>
          <w:numId w:val="30"/>
        </w:numPr>
        <w:tabs>
          <w:tab w:pos="1561" w:val="left" w:leader="none"/>
        </w:tabs>
        <w:spacing w:line="364" w:lineRule="auto" w:before="136" w:after="0"/>
        <w:ind w:left="1561" w:right="875" w:hanging="361"/>
        <w:jc w:val="left"/>
        <w:rPr>
          <w:sz w:val="24"/>
        </w:rPr>
      </w:pPr>
      <w:r>
        <w:rPr>
          <w:sz w:val="24"/>
        </w:rPr>
        <w:t>Stephan Kudyba, </w:t>
      </w:r>
      <w:r>
        <w:rPr>
          <w:b/>
          <w:sz w:val="24"/>
        </w:rPr>
        <w:t>Big Data,</w:t>
      </w:r>
      <w:r>
        <w:rPr>
          <w:b/>
          <w:spacing w:val="-2"/>
          <w:sz w:val="24"/>
        </w:rPr>
        <w:t> </w:t>
      </w:r>
      <w:r>
        <w:rPr>
          <w:b/>
          <w:sz w:val="24"/>
        </w:rPr>
        <w:t>Mining, and Analytics: Components of</w:t>
      </w:r>
      <w:r>
        <w:rPr>
          <w:b/>
          <w:spacing w:val="-2"/>
          <w:sz w:val="24"/>
        </w:rPr>
        <w:t> </w:t>
      </w:r>
      <w:r>
        <w:rPr>
          <w:b/>
          <w:sz w:val="24"/>
        </w:rPr>
        <w:t>Strategic Decision Making</w:t>
      </w:r>
      <w:r>
        <w:rPr>
          <w:sz w:val="24"/>
        </w:rPr>
        <w:t>, </w:t>
      </w:r>
      <w:r>
        <w:rPr>
          <w:color w:val="333333"/>
          <w:sz w:val="24"/>
        </w:rPr>
        <w:t>Auerbach Publications, March 12, 2014.</w:t>
      </w:r>
    </w:p>
    <w:p>
      <w:pPr>
        <w:spacing w:after="0" w:line="364" w:lineRule="auto"/>
        <w:jc w:val="left"/>
        <w:rPr>
          <w:sz w:val="24"/>
        </w:rPr>
        <w:sectPr>
          <w:pgSz w:w="11930" w:h="16870"/>
          <w:pgMar w:header="895" w:footer="0" w:top="1280" w:bottom="280" w:left="600" w:right="200"/>
        </w:sectPr>
      </w:pPr>
    </w:p>
    <w:p>
      <w:pPr>
        <w:spacing w:before="210"/>
        <w:ind w:left="0" w:right="1051" w:firstLine="0"/>
        <w:jc w:val="right"/>
        <w:rPr>
          <w:b/>
          <w:sz w:val="24"/>
        </w:rPr>
      </w:pPr>
      <w:r>
        <w:rPr>
          <w:sz w:val="24"/>
        </w:rPr>
        <w:t>Sub</w:t>
      </w:r>
      <w:r>
        <w:rPr>
          <w:spacing w:val="-7"/>
          <w:sz w:val="24"/>
        </w:rPr>
        <w:t> </w:t>
      </w:r>
      <w:r>
        <w:rPr>
          <w:sz w:val="24"/>
        </w:rPr>
        <w:t>Code:</w:t>
      </w:r>
      <w:r>
        <w:rPr>
          <w:spacing w:val="-1"/>
          <w:sz w:val="24"/>
        </w:rPr>
        <w:t> </w:t>
      </w:r>
      <w:r>
        <w:rPr>
          <w:b/>
          <w:spacing w:val="-2"/>
          <w:sz w:val="24"/>
        </w:rPr>
        <w:t>23UAI4A4</w:t>
      </w:r>
    </w:p>
    <w:p>
      <w:pPr>
        <w:pStyle w:val="BodyText"/>
        <w:spacing w:before="58"/>
        <w:rPr>
          <w:b/>
        </w:rPr>
      </w:pPr>
    </w:p>
    <w:p>
      <w:pPr>
        <w:pStyle w:val="Heading1"/>
        <w:ind w:left="12"/>
        <w:jc w:val="center"/>
      </w:pPr>
      <w:bookmarkStart w:name="MAPPING (9)" w:id="112"/>
      <w:bookmarkEnd w:id="112"/>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7"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0896">
                      <wp:simplePos x="0" y="0"/>
                      <wp:positionH relativeFrom="column">
                        <wp:posOffset>-15341</wp:posOffset>
                      </wp:positionH>
                      <wp:positionV relativeFrom="paragraph">
                        <wp:posOffset>-5333</wp:posOffset>
                      </wp:positionV>
                      <wp:extent cx="890905" cy="795655"/>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890905" cy="795655"/>
                                <a:chExt cx="890905" cy="795655"/>
                              </a:xfrm>
                            </wpg:grpSpPr>
                            <wps:wsp>
                              <wps:cNvPr id="54" name="Graphic 54"/>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42pt;width:70.150pt;height:62.65pt;mso-position-horizontal-relative:column;mso-position-vertical-relative:paragraph;z-index:-21635584" id="docshapegroup42" coordorigin="-24,-8" coordsize="1403,1253">
                      <v:line style="position:absolute" from="-19,-4" to="1374,1239" stroked="true" strokeweight=".48pt" strokecolor="#000000">
                        <v:stroke dashstyle="solid"/>
                      </v:line>
                      <w10:wrap type="none"/>
                    </v:group>
                  </w:pict>
                </mc:Fallback>
              </mc:AlternateContent>
            </w:r>
            <w:r>
              <w:rPr>
                <w:b/>
                <w:spacing w:val="-5"/>
                <w:sz w:val="24"/>
              </w:rPr>
              <w:t>PSO</w:t>
            </w:r>
          </w:p>
          <w:p>
            <w:pPr>
              <w:pStyle w:val="TableParagraph"/>
              <w:spacing w:before="273"/>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2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2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2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2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23"/>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before="1"/>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3"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7"/>
              <w:rPr>
                <w:sz w:val="24"/>
              </w:rPr>
            </w:pPr>
            <w:r>
              <w:rPr>
                <w:spacing w:val="-10"/>
                <w:sz w:val="24"/>
              </w:rPr>
              <w:t>S</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r>
    </w:tbl>
    <w:p>
      <w:pPr>
        <w:pStyle w:val="BodyText"/>
        <w:spacing w:before="126"/>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29"/>
          <w:pgSz w:w="11930" w:h="16870"/>
          <w:pgMar w:header="895" w:footer="0" w:top="1140" w:bottom="280" w:left="600" w:right="200"/>
        </w:sectPr>
      </w:pPr>
    </w:p>
    <w:p>
      <w:pPr>
        <w:spacing w:line="266" w:lineRule="exact" w:before="0"/>
        <w:ind w:left="0" w:right="979" w:firstLine="0"/>
        <w:jc w:val="right"/>
        <w:rPr>
          <w:b/>
          <w:sz w:val="24"/>
        </w:rPr>
      </w:pPr>
      <w:r>
        <w:rPr>
          <w:sz w:val="24"/>
        </w:rPr>
        <w:t>Sub</w:t>
      </w:r>
      <w:r>
        <w:rPr>
          <w:spacing w:val="-7"/>
          <w:sz w:val="24"/>
        </w:rPr>
        <w:t> </w:t>
      </w:r>
      <w:r>
        <w:rPr>
          <w:sz w:val="24"/>
        </w:rPr>
        <w:t>Code:</w:t>
      </w:r>
      <w:r>
        <w:rPr>
          <w:spacing w:val="-1"/>
          <w:sz w:val="24"/>
        </w:rPr>
        <w:t> </w:t>
      </w:r>
      <w:r>
        <w:rPr>
          <w:b/>
          <w:spacing w:val="-2"/>
          <w:sz w:val="24"/>
        </w:rPr>
        <w:t>23UAI4S2</w:t>
      </w:r>
    </w:p>
    <w:p>
      <w:pPr>
        <w:pStyle w:val="BodyText"/>
        <w:spacing w:before="58" w:after="1"/>
        <w:rPr>
          <w:b/>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412" w:hRule="atLeast"/>
        </w:trPr>
        <w:tc>
          <w:tcPr>
            <w:tcW w:w="2540" w:type="dxa"/>
          </w:tcPr>
          <w:p>
            <w:pPr>
              <w:pStyle w:val="TableParagraph"/>
              <w:spacing w:before="54"/>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83"/>
              <w:ind w:left="119"/>
              <w:jc w:val="left"/>
              <w:rPr>
                <w:b/>
                <w:sz w:val="24"/>
              </w:rPr>
            </w:pPr>
            <w:r>
              <w:rPr>
                <w:b/>
                <w:sz w:val="24"/>
              </w:rPr>
              <w:t>Bachelor</w:t>
            </w:r>
            <w:r>
              <w:rPr>
                <w:b/>
                <w:spacing w:val="42"/>
                <w:sz w:val="24"/>
              </w:rPr>
              <w:t> </w:t>
            </w:r>
            <w:r>
              <w:rPr>
                <w:b/>
                <w:sz w:val="24"/>
              </w:rPr>
              <w:t>of</w:t>
            </w:r>
            <w:r>
              <w:rPr>
                <w:b/>
                <w:spacing w:val="51"/>
                <w:sz w:val="24"/>
              </w:rPr>
              <w:t> </w:t>
            </w:r>
            <w:r>
              <w:rPr>
                <w:b/>
                <w:sz w:val="24"/>
              </w:rPr>
              <w:t>Artificial</w:t>
            </w:r>
            <w:r>
              <w:rPr>
                <w:b/>
                <w:spacing w:val="-7"/>
                <w:sz w:val="24"/>
              </w:rPr>
              <w:t> </w:t>
            </w:r>
            <w:r>
              <w:rPr>
                <w:b/>
                <w:sz w:val="24"/>
              </w:rPr>
              <w:t>Intelligence</w:t>
            </w:r>
            <w:r>
              <w:rPr>
                <w:b/>
                <w:spacing w:val="-3"/>
                <w:sz w:val="24"/>
              </w:rPr>
              <w:t> </w:t>
            </w:r>
            <w:r>
              <w:rPr>
                <w:b/>
                <w:sz w:val="24"/>
              </w:rPr>
              <w:t>and</w:t>
            </w:r>
            <w:r>
              <w:rPr>
                <w:b/>
                <w:spacing w:val="3"/>
                <w:sz w:val="24"/>
              </w:rPr>
              <w:t> </w:t>
            </w:r>
            <w:r>
              <w:rPr>
                <w:b/>
                <w:sz w:val="24"/>
              </w:rPr>
              <w:t>Machine</w:t>
            </w:r>
            <w:r>
              <w:rPr>
                <w:b/>
                <w:spacing w:val="-7"/>
                <w:sz w:val="24"/>
              </w:rPr>
              <w:t> </w:t>
            </w:r>
            <w:r>
              <w:rPr>
                <w:b/>
                <w:spacing w:val="-2"/>
                <w:sz w:val="24"/>
              </w:rPr>
              <w:t>Learning</w:t>
            </w:r>
          </w:p>
        </w:tc>
      </w:tr>
      <w:tr>
        <w:trPr>
          <w:trHeight w:val="417" w:hRule="atLeast"/>
        </w:trPr>
        <w:tc>
          <w:tcPr>
            <w:tcW w:w="9411" w:type="dxa"/>
            <w:gridSpan w:val="4"/>
          </w:tcPr>
          <w:p>
            <w:pPr>
              <w:pStyle w:val="TableParagraph"/>
              <w:spacing w:before="54"/>
              <w:ind w:left="132" w:right="292"/>
              <w:rPr>
                <w:b/>
                <w:sz w:val="24"/>
              </w:rPr>
            </w:pPr>
            <w:r>
              <w:rPr>
                <w:sz w:val="24"/>
              </w:rPr>
              <w:t>Title</w:t>
            </w:r>
            <w:r>
              <w:rPr>
                <w:spacing w:val="-4"/>
                <w:sz w:val="24"/>
              </w:rPr>
              <w:t> </w:t>
            </w:r>
            <w:r>
              <w:rPr>
                <w:sz w:val="24"/>
              </w:rPr>
              <w:t>of</w:t>
            </w:r>
            <w:r>
              <w:rPr>
                <w:spacing w:val="-16"/>
                <w:sz w:val="24"/>
              </w:rPr>
              <w:t> </w:t>
            </w:r>
            <w:r>
              <w:rPr>
                <w:sz w:val="24"/>
              </w:rPr>
              <w:t>the Paper</w:t>
            </w:r>
            <w:r>
              <w:rPr>
                <w:spacing w:val="57"/>
                <w:sz w:val="24"/>
              </w:rPr>
              <w:t> </w:t>
            </w:r>
            <w:r>
              <w:rPr>
                <w:sz w:val="24"/>
              </w:rPr>
              <w:t>: </w:t>
            </w:r>
            <w:r>
              <w:rPr>
                <w:b/>
                <w:sz w:val="24"/>
              </w:rPr>
              <w:t>Skill</w:t>
            </w:r>
            <w:r>
              <w:rPr>
                <w:b/>
                <w:spacing w:val="-12"/>
                <w:sz w:val="24"/>
              </w:rPr>
              <w:t> </w:t>
            </w:r>
            <w:r>
              <w:rPr>
                <w:b/>
                <w:sz w:val="24"/>
              </w:rPr>
              <w:t>Based</w:t>
            </w:r>
            <w:r>
              <w:rPr>
                <w:b/>
                <w:spacing w:val="1"/>
                <w:sz w:val="24"/>
              </w:rPr>
              <w:t> </w:t>
            </w:r>
            <w:r>
              <w:rPr>
                <w:b/>
                <w:sz w:val="24"/>
              </w:rPr>
              <w:t>Subject</w:t>
            </w:r>
            <w:r>
              <w:rPr>
                <w:b/>
                <w:spacing w:val="-2"/>
                <w:sz w:val="24"/>
              </w:rPr>
              <w:t> </w:t>
            </w:r>
            <w:r>
              <w:rPr>
                <w:b/>
                <w:sz w:val="24"/>
              </w:rPr>
              <w:t>2</w:t>
            </w:r>
            <w:r>
              <w:rPr>
                <w:b/>
                <w:spacing w:val="-5"/>
                <w:sz w:val="24"/>
              </w:rPr>
              <w:t> </w:t>
            </w:r>
            <w:r>
              <w:rPr>
                <w:b/>
                <w:sz w:val="24"/>
              </w:rPr>
              <w:t>-</w:t>
            </w:r>
            <w:r>
              <w:rPr>
                <w:b/>
                <w:spacing w:val="-8"/>
                <w:sz w:val="24"/>
              </w:rPr>
              <w:t> </w:t>
            </w:r>
            <w:r>
              <w:rPr>
                <w:b/>
                <w:sz w:val="24"/>
              </w:rPr>
              <w:t>Ethical</w:t>
            </w:r>
            <w:r>
              <w:rPr>
                <w:b/>
                <w:spacing w:val="-7"/>
                <w:sz w:val="24"/>
              </w:rPr>
              <w:t> </w:t>
            </w:r>
            <w:r>
              <w:rPr>
                <w:b/>
                <w:spacing w:val="-2"/>
                <w:sz w:val="24"/>
              </w:rPr>
              <w:t>Hacking</w:t>
            </w:r>
          </w:p>
        </w:tc>
      </w:tr>
      <w:tr>
        <w:trPr>
          <w:trHeight w:val="671" w:hRule="atLeast"/>
        </w:trPr>
        <w:tc>
          <w:tcPr>
            <w:tcW w:w="2540" w:type="dxa"/>
          </w:tcPr>
          <w:p>
            <w:pPr>
              <w:pStyle w:val="TableParagraph"/>
              <w:spacing w:line="268" w:lineRule="exact"/>
              <w:ind w:left="42"/>
              <w:rPr>
                <w:b/>
                <w:sz w:val="24"/>
              </w:rPr>
            </w:pPr>
            <w:r>
              <w:rPr>
                <w:b/>
                <w:spacing w:val="-2"/>
                <w:sz w:val="24"/>
              </w:rPr>
              <w:t>Batch</w:t>
            </w:r>
          </w:p>
          <w:p>
            <w:pPr>
              <w:pStyle w:val="TableParagraph"/>
              <w:spacing w:before="103"/>
              <w:ind w:left="42" w:right="23"/>
              <w:rPr>
                <w:sz w:val="24"/>
              </w:rPr>
            </w:pPr>
            <w:r>
              <w:rPr>
                <w:sz w:val="24"/>
              </w:rPr>
              <w:t>2023-</w:t>
            </w:r>
            <w:r>
              <w:rPr>
                <w:spacing w:val="-4"/>
                <w:sz w:val="24"/>
              </w:rPr>
              <w:t>2024</w:t>
            </w:r>
          </w:p>
        </w:tc>
        <w:tc>
          <w:tcPr>
            <w:tcW w:w="2804" w:type="dxa"/>
          </w:tcPr>
          <w:p>
            <w:pPr>
              <w:pStyle w:val="TableParagraph"/>
              <w:spacing w:line="268"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03"/>
              <w:ind w:left="38" w:right="14"/>
              <w:rPr>
                <w:sz w:val="24"/>
              </w:rPr>
            </w:pPr>
            <w:r>
              <w:rPr>
                <w:spacing w:val="-10"/>
                <w:sz w:val="24"/>
              </w:rPr>
              <w:t>2</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103"/>
              <w:ind w:left="45"/>
              <w:rPr>
                <w:sz w:val="24"/>
              </w:rPr>
            </w:pPr>
            <w:r>
              <w:rPr>
                <w:spacing w:val="-5"/>
                <w:sz w:val="24"/>
              </w:rPr>
              <w:t>30</w:t>
            </w:r>
          </w:p>
        </w:tc>
        <w:tc>
          <w:tcPr>
            <w:tcW w:w="1719" w:type="dxa"/>
          </w:tcPr>
          <w:p>
            <w:pPr>
              <w:pStyle w:val="TableParagraph"/>
              <w:spacing w:line="268" w:lineRule="exact"/>
              <w:ind w:left="44" w:right="18"/>
              <w:rPr>
                <w:b/>
                <w:sz w:val="24"/>
              </w:rPr>
            </w:pPr>
            <w:r>
              <w:rPr>
                <w:b/>
                <w:spacing w:val="-2"/>
                <w:sz w:val="24"/>
              </w:rPr>
              <w:t>Credits</w:t>
            </w:r>
          </w:p>
          <w:p>
            <w:pPr>
              <w:pStyle w:val="TableParagraph"/>
              <w:spacing w:before="103"/>
              <w:ind w:left="44"/>
              <w:rPr>
                <w:sz w:val="24"/>
              </w:rPr>
            </w:pPr>
            <w:r>
              <w:rPr>
                <w:spacing w:val="-10"/>
                <w:sz w:val="24"/>
              </w:rPr>
              <w:t>2</w:t>
            </w:r>
          </w:p>
        </w:tc>
      </w:tr>
    </w:tbl>
    <w:p>
      <w:pPr>
        <w:pStyle w:val="Heading2"/>
        <w:spacing w:before="267"/>
        <w:ind w:left="9"/>
        <w:jc w:val="center"/>
      </w:pPr>
      <w:bookmarkStart w:name="Course Objectives (13)" w:id="113"/>
      <w:bookmarkEnd w:id="113"/>
      <w:r>
        <w:rPr>
          <w:b w:val="0"/>
        </w:rPr>
      </w:r>
      <w:r>
        <w:rPr/>
        <w:t>Course</w:t>
      </w:r>
      <w:r>
        <w:rPr>
          <w:spacing w:val="-8"/>
        </w:rPr>
        <w:t> </w:t>
      </w:r>
      <w:r>
        <w:rPr>
          <w:spacing w:val="-2"/>
        </w:rPr>
        <w:t>Objectives</w:t>
      </w:r>
    </w:p>
    <w:p>
      <w:pPr>
        <w:pStyle w:val="ListParagraph"/>
        <w:numPr>
          <w:ilvl w:val="0"/>
          <w:numId w:val="31"/>
        </w:numPr>
        <w:tabs>
          <w:tab w:pos="1430" w:val="left" w:leader="none"/>
        </w:tabs>
        <w:spacing w:line="240" w:lineRule="auto" w:before="266" w:after="0"/>
        <w:ind w:left="1430" w:right="0" w:hanging="302"/>
        <w:jc w:val="left"/>
        <w:rPr>
          <w:sz w:val="24"/>
        </w:rPr>
      </w:pPr>
      <w:r>
        <w:rPr>
          <w:sz w:val="24"/>
        </w:rPr>
        <w:t>To</w:t>
      </w:r>
      <w:r>
        <w:rPr>
          <w:spacing w:val="2"/>
          <w:sz w:val="24"/>
        </w:rPr>
        <w:t> </w:t>
      </w:r>
      <w:r>
        <w:rPr>
          <w:sz w:val="24"/>
        </w:rPr>
        <w:t>introduce</w:t>
      </w:r>
      <w:r>
        <w:rPr>
          <w:spacing w:val="-13"/>
          <w:sz w:val="24"/>
        </w:rPr>
        <w:t> </w:t>
      </w:r>
      <w:r>
        <w:rPr>
          <w:sz w:val="24"/>
        </w:rPr>
        <w:t>the</w:t>
      </w:r>
      <w:r>
        <w:rPr>
          <w:spacing w:val="-1"/>
          <w:sz w:val="24"/>
        </w:rPr>
        <w:t> </w:t>
      </w:r>
      <w:r>
        <w:rPr>
          <w:sz w:val="24"/>
        </w:rPr>
        <w:t>concepts</w:t>
      </w:r>
      <w:r>
        <w:rPr>
          <w:spacing w:val="-5"/>
          <w:sz w:val="24"/>
        </w:rPr>
        <w:t> </w:t>
      </w:r>
      <w:r>
        <w:rPr>
          <w:sz w:val="24"/>
        </w:rPr>
        <w:t>of</w:t>
      </w:r>
      <w:r>
        <w:rPr>
          <w:spacing w:val="-12"/>
          <w:sz w:val="24"/>
        </w:rPr>
        <w:t> </w:t>
      </w:r>
      <w:r>
        <w:rPr>
          <w:sz w:val="24"/>
        </w:rPr>
        <w:t>security</w:t>
      </w:r>
      <w:r>
        <w:rPr>
          <w:spacing w:val="-21"/>
          <w:sz w:val="24"/>
        </w:rPr>
        <w:t> </w:t>
      </w:r>
      <w:r>
        <w:rPr>
          <w:sz w:val="24"/>
        </w:rPr>
        <w:t>and</w:t>
      </w:r>
      <w:r>
        <w:rPr>
          <w:spacing w:val="5"/>
          <w:sz w:val="24"/>
        </w:rPr>
        <w:t> </w:t>
      </w:r>
      <w:r>
        <w:rPr>
          <w:sz w:val="24"/>
        </w:rPr>
        <w:t>carious kinds</w:t>
      </w:r>
      <w:r>
        <w:rPr>
          <w:spacing w:val="-1"/>
          <w:sz w:val="24"/>
        </w:rPr>
        <w:t> </w:t>
      </w:r>
      <w:r>
        <w:rPr>
          <w:sz w:val="24"/>
        </w:rPr>
        <w:t>of</w:t>
      </w:r>
      <w:r>
        <w:rPr>
          <w:spacing w:val="-12"/>
          <w:sz w:val="24"/>
        </w:rPr>
        <w:t> </w:t>
      </w:r>
      <w:r>
        <w:rPr>
          <w:spacing w:val="-2"/>
          <w:sz w:val="24"/>
        </w:rPr>
        <w:t>attacks.</w:t>
      </w:r>
    </w:p>
    <w:p>
      <w:pPr>
        <w:pStyle w:val="ListParagraph"/>
        <w:numPr>
          <w:ilvl w:val="0"/>
          <w:numId w:val="31"/>
        </w:numPr>
        <w:tabs>
          <w:tab w:pos="1430" w:val="left" w:leader="none"/>
        </w:tabs>
        <w:spacing w:line="240" w:lineRule="auto" w:before="142" w:after="0"/>
        <w:ind w:left="1430" w:right="0" w:hanging="302"/>
        <w:jc w:val="left"/>
        <w:rPr>
          <w:sz w:val="24"/>
        </w:rPr>
      </w:pPr>
      <w:r>
        <w:rPr>
          <w:sz w:val="24"/>
        </w:rPr>
        <w:t>To</w:t>
      </w:r>
      <w:r>
        <w:rPr>
          <w:spacing w:val="-3"/>
          <w:sz w:val="24"/>
        </w:rPr>
        <w:t> </w:t>
      </w:r>
      <w:r>
        <w:rPr>
          <w:sz w:val="24"/>
        </w:rPr>
        <w:t>explain</w:t>
      </w:r>
      <w:r>
        <w:rPr>
          <w:spacing w:val="-10"/>
          <w:sz w:val="24"/>
        </w:rPr>
        <w:t> </w:t>
      </w:r>
      <w:r>
        <w:rPr>
          <w:sz w:val="24"/>
        </w:rPr>
        <w:t>about</w:t>
      </w:r>
      <w:r>
        <w:rPr>
          <w:spacing w:val="-2"/>
          <w:sz w:val="24"/>
        </w:rPr>
        <w:t> </w:t>
      </w:r>
      <w:r>
        <w:rPr>
          <w:sz w:val="24"/>
        </w:rPr>
        <w:t>system</w:t>
      </w:r>
      <w:r>
        <w:rPr>
          <w:spacing w:val="-14"/>
          <w:sz w:val="24"/>
        </w:rPr>
        <w:t> </w:t>
      </w:r>
      <w:r>
        <w:rPr>
          <w:sz w:val="24"/>
        </w:rPr>
        <w:t>hacking</w:t>
      </w:r>
      <w:r>
        <w:rPr>
          <w:spacing w:val="-11"/>
          <w:sz w:val="24"/>
        </w:rPr>
        <w:t> </w:t>
      </w:r>
      <w:r>
        <w:rPr>
          <w:sz w:val="24"/>
        </w:rPr>
        <w:t>and</w:t>
      </w:r>
      <w:r>
        <w:rPr>
          <w:spacing w:val="-1"/>
          <w:sz w:val="24"/>
        </w:rPr>
        <w:t> </w:t>
      </w:r>
      <w:r>
        <w:rPr>
          <w:sz w:val="24"/>
        </w:rPr>
        <w:t>penetration</w:t>
      </w:r>
      <w:r>
        <w:rPr>
          <w:spacing w:val="-9"/>
          <w:sz w:val="24"/>
        </w:rPr>
        <w:t> </w:t>
      </w:r>
      <w:r>
        <w:rPr>
          <w:spacing w:val="-2"/>
          <w:sz w:val="24"/>
        </w:rPr>
        <w:t>testing.</w:t>
      </w:r>
    </w:p>
    <w:p>
      <w:pPr>
        <w:pStyle w:val="BodyText"/>
        <w:spacing w:before="144"/>
      </w:pPr>
    </w:p>
    <w:p>
      <w:pPr>
        <w:spacing w:before="0"/>
        <w:ind w:left="102" w:right="0" w:firstLine="0"/>
        <w:jc w:val="center"/>
        <w:rPr>
          <w:b/>
          <w:sz w:val="24"/>
        </w:rPr>
      </w:pPr>
      <w:bookmarkStart w:name="Course Outcomes (CO) (10)" w:id="114"/>
      <w:bookmarkEnd w:id="114"/>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0"/>
        <w:gridCol w:w="672"/>
        <w:gridCol w:w="8216"/>
      </w:tblGrid>
      <w:tr>
        <w:trPr>
          <w:trHeight w:val="384" w:hRule="atLeast"/>
        </w:trPr>
        <w:tc>
          <w:tcPr>
            <w:tcW w:w="610" w:type="dxa"/>
            <w:vMerge w:val="restart"/>
            <w:tcBorders>
              <w:left w:val="single" w:sz="4" w:space="0" w:color="000000"/>
              <w:bottom w:val="single" w:sz="4" w:space="0" w:color="000000"/>
              <w:right w:val="single" w:sz="4" w:space="0" w:color="000000"/>
            </w:tcBorders>
            <w:textDirection w:val="btLr"/>
          </w:tcPr>
          <w:p>
            <w:pPr>
              <w:pStyle w:val="TableParagraph"/>
              <w:spacing w:before="116"/>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Borders>
              <w:left w:val="single" w:sz="4" w:space="0" w:color="000000"/>
              <w:bottom w:val="single" w:sz="4" w:space="0" w:color="000000"/>
              <w:right w:val="single" w:sz="4" w:space="0" w:color="000000"/>
            </w:tcBorders>
          </w:tcPr>
          <w:p>
            <w:pPr>
              <w:pStyle w:val="TableParagraph"/>
              <w:spacing w:line="245" w:lineRule="exact"/>
              <w:ind w:left="35" w:right="2"/>
              <w:rPr>
                <w:sz w:val="22"/>
              </w:rPr>
            </w:pPr>
            <w:r>
              <w:rPr>
                <w:spacing w:val="-5"/>
                <w:sz w:val="22"/>
              </w:rPr>
              <w:t>CO1</w:t>
            </w:r>
          </w:p>
        </w:tc>
        <w:tc>
          <w:tcPr>
            <w:tcW w:w="8216" w:type="dxa"/>
            <w:tcBorders>
              <w:left w:val="single" w:sz="4" w:space="0" w:color="000000"/>
              <w:bottom w:val="single" w:sz="4" w:space="0" w:color="000000"/>
              <w:right w:val="single" w:sz="4" w:space="0" w:color="000000"/>
            </w:tcBorders>
          </w:tcPr>
          <w:p>
            <w:pPr>
              <w:pStyle w:val="TableParagraph"/>
              <w:spacing w:line="263" w:lineRule="exact"/>
              <w:ind w:left="110"/>
              <w:jc w:val="left"/>
              <w:rPr>
                <w:sz w:val="24"/>
              </w:rPr>
            </w:pPr>
            <w:r>
              <w:rPr>
                <w:sz w:val="24"/>
              </w:rPr>
              <w:t>Explain</w:t>
            </w:r>
            <w:r>
              <w:rPr>
                <w:spacing w:val="-12"/>
                <w:sz w:val="24"/>
              </w:rPr>
              <w:t> </w:t>
            </w:r>
            <w:r>
              <w:rPr>
                <w:sz w:val="24"/>
              </w:rPr>
              <w:t>the</w:t>
            </w:r>
            <w:r>
              <w:rPr>
                <w:spacing w:val="8"/>
                <w:sz w:val="24"/>
              </w:rPr>
              <w:t> </w:t>
            </w:r>
            <w:r>
              <w:rPr>
                <w:sz w:val="24"/>
              </w:rPr>
              <w:t>importance</w:t>
            </w:r>
            <w:r>
              <w:rPr>
                <w:spacing w:val="-1"/>
                <w:sz w:val="24"/>
              </w:rPr>
              <w:t> </w:t>
            </w:r>
            <w:r>
              <w:rPr>
                <w:sz w:val="24"/>
              </w:rPr>
              <w:t>of</w:t>
            </w:r>
            <w:r>
              <w:rPr>
                <w:spacing w:val="-13"/>
                <w:sz w:val="24"/>
              </w:rPr>
              <w:t> </w:t>
            </w:r>
            <w:r>
              <w:rPr>
                <w:sz w:val="24"/>
              </w:rPr>
              <w:t>security</w:t>
            </w:r>
            <w:r>
              <w:rPr>
                <w:spacing w:val="-26"/>
                <w:sz w:val="24"/>
              </w:rPr>
              <w:t> </w:t>
            </w:r>
            <w:r>
              <w:rPr>
                <w:sz w:val="24"/>
              </w:rPr>
              <w:t>and</w:t>
            </w:r>
            <w:r>
              <w:rPr>
                <w:spacing w:val="4"/>
                <w:sz w:val="24"/>
              </w:rPr>
              <w:t> </w:t>
            </w:r>
            <w:r>
              <w:rPr>
                <w:sz w:val="24"/>
              </w:rPr>
              <w:t>various</w:t>
            </w:r>
            <w:r>
              <w:rPr>
                <w:spacing w:val="-7"/>
                <w:sz w:val="24"/>
              </w:rPr>
              <w:t> </w:t>
            </w:r>
            <w:r>
              <w:rPr>
                <w:sz w:val="24"/>
              </w:rPr>
              <w:t>types</w:t>
            </w:r>
            <w:r>
              <w:rPr>
                <w:spacing w:val="-1"/>
                <w:sz w:val="24"/>
              </w:rPr>
              <w:t> </w:t>
            </w:r>
            <w:r>
              <w:rPr>
                <w:sz w:val="24"/>
              </w:rPr>
              <w:t>of</w:t>
            </w:r>
            <w:r>
              <w:rPr>
                <w:spacing w:val="-13"/>
                <w:sz w:val="24"/>
              </w:rPr>
              <w:t> </w:t>
            </w:r>
            <w:r>
              <w:rPr>
                <w:spacing w:val="-2"/>
                <w:sz w:val="24"/>
              </w:rPr>
              <w:t>attacks.</w:t>
            </w:r>
          </w:p>
        </w:tc>
      </w:tr>
      <w:tr>
        <w:trPr>
          <w:trHeight w:val="374"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left="35" w:right="2"/>
              <w:rPr>
                <w:sz w:val="22"/>
              </w:rPr>
            </w:pPr>
            <w:r>
              <w:rPr>
                <w:spacing w:val="-5"/>
                <w:sz w:val="22"/>
              </w:rPr>
              <w:t>CO2</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Understand the concepts</w:t>
            </w:r>
            <w:r>
              <w:rPr>
                <w:spacing w:val="-6"/>
                <w:sz w:val="24"/>
              </w:rPr>
              <w:t> </w:t>
            </w:r>
            <w:r>
              <w:rPr>
                <w:sz w:val="24"/>
              </w:rPr>
              <w:t>of</w:t>
            </w:r>
            <w:r>
              <w:rPr>
                <w:spacing w:val="-20"/>
                <w:sz w:val="24"/>
              </w:rPr>
              <w:t> </w:t>
            </w:r>
            <w:r>
              <w:rPr>
                <w:sz w:val="24"/>
              </w:rPr>
              <w:t>scanning</w:t>
            </w:r>
            <w:r>
              <w:rPr>
                <w:spacing w:val="-8"/>
                <w:sz w:val="24"/>
              </w:rPr>
              <w:t> </w:t>
            </w:r>
            <w:r>
              <w:rPr>
                <w:sz w:val="24"/>
              </w:rPr>
              <w:t>and</w:t>
            </w:r>
            <w:r>
              <w:rPr>
                <w:spacing w:val="1"/>
                <w:sz w:val="24"/>
              </w:rPr>
              <w:t> </w:t>
            </w:r>
            <w:r>
              <w:rPr>
                <w:sz w:val="24"/>
              </w:rPr>
              <w:t>system</w:t>
            </w:r>
            <w:r>
              <w:rPr>
                <w:spacing w:val="-7"/>
                <w:sz w:val="24"/>
              </w:rPr>
              <w:t> </w:t>
            </w:r>
            <w:r>
              <w:rPr>
                <w:spacing w:val="-2"/>
                <w:sz w:val="24"/>
              </w:rPr>
              <w:t>hacking.</w:t>
            </w:r>
          </w:p>
        </w:tc>
      </w:tr>
      <w:tr>
        <w:trPr>
          <w:trHeight w:val="378"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35" w:right="2"/>
              <w:rPr>
                <w:sz w:val="22"/>
              </w:rPr>
            </w:pPr>
            <w:r>
              <w:rPr>
                <w:spacing w:val="-5"/>
                <w:sz w:val="22"/>
              </w:rPr>
              <w:t>CO3</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Explain</w:t>
            </w:r>
            <w:r>
              <w:rPr>
                <w:spacing w:val="-11"/>
                <w:sz w:val="24"/>
              </w:rPr>
              <w:t> </w:t>
            </w:r>
            <w:r>
              <w:rPr>
                <w:sz w:val="24"/>
              </w:rPr>
              <w:t>about</w:t>
            </w:r>
            <w:r>
              <w:rPr>
                <w:spacing w:val="-1"/>
                <w:sz w:val="24"/>
              </w:rPr>
              <w:t> </w:t>
            </w:r>
            <w:r>
              <w:rPr>
                <w:sz w:val="24"/>
              </w:rPr>
              <w:t>penetration</w:t>
            </w:r>
            <w:r>
              <w:rPr>
                <w:spacing w:val="-15"/>
                <w:sz w:val="24"/>
              </w:rPr>
              <w:t> </w:t>
            </w:r>
            <w:r>
              <w:rPr>
                <w:sz w:val="24"/>
              </w:rPr>
              <w:t>testing</w:t>
            </w:r>
            <w:r>
              <w:rPr>
                <w:spacing w:val="-12"/>
                <w:sz w:val="24"/>
              </w:rPr>
              <w:t> </w:t>
            </w:r>
            <w:r>
              <w:rPr>
                <w:sz w:val="24"/>
              </w:rPr>
              <w:t>and</w:t>
            </w:r>
            <w:r>
              <w:rPr>
                <w:spacing w:val="1"/>
                <w:sz w:val="24"/>
              </w:rPr>
              <w:t> </w:t>
            </w:r>
            <w:r>
              <w:rPr>
                <w:sz w:val="24"/>
              </w:rPr>
              <w:t>its</w:t>
            </w:r>
            <w:r>
              <w:rPr>
                <w:spacing w:val="-4"/>
                <w:sz w:val="24"/>
              </w:rPr>
              <w:t> </w:t>
            </w:r>
            <w:r>
              <w:rPr>
                <w:spacing w:val="-2"/>
                <w:sz w:val="24"/>
              </w:rPr>
              <w:t>methodology.</w:t>
            </w:r>
          </w:p>
        </w:tc>
      </w:tr>
      <w:tr>
        <w:trPr>
          <w:trHeight w:val="378"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left="35" w:right="2"/>
              <w:rPr>
                <w:sz w:val="22"/>
              </w:rPr>
            </w:pPr>
            <w:r>
              <w:rPr>
                <w:spacing w:val="-5"/>
                <w:sz w:val="22"/>
              </w:rPr>
              <w:t>CO4</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Identify</w:t>
            </w:r>
            <w:r>
              <w:rPr>
                <w:spacing w:val="-28"/>
                <w:sz w:val="24"/>
              </w:rPr>
              <w:t> </w:t>
            </w:r>
            <w:r>
              <w:rPr>
                <w:sz w:val="24"/>
              </w:rPr>
              <w:t>the</w:t>
            </w:r>
            <w:r>
              <w:rPr>
                <w:spacing w:val="-9"/>
                <w:sz w:val="24"/>
              </w:rPr>
              <w:t> </w:t>
            </w:r>
            <w:r>
              <w:rPr>
                <w:sz w:val="24"/>
              </w:rPr>
              <w:t>various</w:t>
            </w:r>
            <w:r>
              <w:rPr>
                <w:spacing w:val="-8"/>
                <w:sz w:val="24"/>
              </w:rPr>
              <w:t> </w:t>
            </w:r>
            <w:r>
              <w:rPr>
                <w:sz w:val="24"/>
              </w:rPr>
              <w:t>programming</w:t>
            </w:r>
            <w:r>
              <w:rPr>
                <w:spacing w:val="9"/>
                <w:sz w:val="24"/>
              </w:rPr>
              <w:t> </w:t>
            </w:r>
            <w:r>
              <w:rPr>
                <w:sz w:val="24"/>
              </w:rPr>
              <w:t>languages</w:t>
            </w:r>
            <w:r>
              <w:rPr>
                <w:spacing w:val="-7"/>
                <w:sz w:val="24"/>
              </w:rPr>
              <w:t> </w:t>
            </w:r>
            <w:r>
              <w:rPr>
                <w:sz w:val="24"/>
              </w:rPr>
              <w:t>used</w:t>
            </w:r>
            <w:r>
              <w:rPr>
                <w:spacing w:val="-1"/>
                <w:sz w:val="24"/>
              </w:rPr>
              <w:t> </w:t>
            </w:r>
            <w:r>
              <w:rPr>
                <w:sz w:val="24"/>
              </w:rPr>
              <w:t>by</w:t>
            </w:r>
            <w:r>
              <w:rPr>
                <w:spacing w:val="-16"/>
                <w:sz w:val="24"/>
              </w:rPr>
              <w:t> </w:t>
            </w:r>
            <w:r>
              <w:rPr>
                <w:sz w:val="24"/>
              </w:rPr>
              <w:t>security</w:t>
            </w:r>
            <w:r>
              <w:rPr>
                <w:spacing w:val="-26"/>
                <w:sz w:val="24"/>
              </w:rPr>
              <w:t> </w:t>
            </w:r>
            <w:r>
              <w:rPr>
                <w:spacing w:val="-2"/>
                <w:sz w:val="24"/>
              </w:rPr>
              <w:t>professional.</w:t>
            </w:r>
          </w:p>
        </w:tc>
      </w:tr>
      <w:tr>
        <w:trPr>
          <w:trHeight w:val="379" w:hRule="atLeast"/>
        </w:trPr>
        <w:tc>
          <w:tcPr>
            <w:tcW w:w="61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35" w:right="2"/>
              <w:rPr>
                <w:sz w:val="22"/>
              </w:rPr>
            </w:pPr>
            <w:r>
              <w:rPr>
                <w:spacing w:val="-5"/>
                <w:sz w:val="22"/>
              </w:rPr>
              <w:t>CO5</w:t>
            </w:r>
          </w:p>
        </w:tc>
        <w:tc>
          <w:tcPr>
            <w:tcW w:w="82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jc w:val="left"/>
              <w:rPr>
                <w:sz w:val="24"/>
              </w:rPr>
            </w:pPr>
            <w:r>
              <w:rPr>
                <w:sz w:val="24"/>
              </w:rPr>
              <w:t>Analyze</w:t>
            </w:r>
            <w:r>
              <w:rPr>
                <w:spacing w:val="-7"/>
                <w:sz w:val="24"/>
              </w:rPr>
              <w:t> </w:t>
            </w:r>
            <w:r>
              <w:rPr>
                <w:sz w:val="24"/>
              </w:rPr>
              <w:t>and</w:t>
            </w:r>
            <w:r>
              <w:rPr>
                <w:spacing w:val="-1"/>
                <w:sz w:val="24"/>
              </w:rPr>
              <w:t> </w:t>
            </w:r>
            <w:r>
              <w:rPr>
                <w:sz w:val="24"/>
              </w:rPr>
              <w:t>understand</w:t>
            </w:r>
            <w:r>
              <w:rPr>
                <w:spacing w:val="-1"/>
                <w:sz w:val="24"/>
              </w:rPr>
              <w:t> </w:t>
            </w:r>
            <w:r>
              <w:rPr>
                <w:sz w:val="24"/>
              </w:rPr>
              <w:t>the</w:t>
            </w:r>
            <w:r>
              <w:rPr>
                <w:spacing w:val="-6"/>
                <w:sz w:val="24"/>
              </w:rPr>
              <w:t> </w:t>
            </w:r>
            <w:r>
              <w:rPr>
                <w:sz w:val="24"/>
              </w:rPr>
              <w:t>concept of</w:t>
            </w:r>
            <w:r>
              <w:rPr>
                <w:spacing w:val="-16"/>
                <w:sz w:val="24"/>
              </w:rPr>
              <w:t> </w:t>
            </w:r>
            <w:r>
              <w:rPr>
                <w:sz w:val="24"/>
              </w:rPr>
              <w:t>penetration</w:t>
            </w:r>
            <w:r>
              <w:rPr>
                <w:spacing w:val="-9"/>
                <w:sz w:val="24"/>
              </w:rPr>
              <w:t> </w:t>
            </w:r>
            <w:r>
              <w:rPr>
                <w:spacing w:val="-2"/>
                <w:sz w:val="24"/>
              </w:rPr>
              <w:t>testing.</w:t>
            </w:r>
          </w:p>
        </w:tc>
      </w:tr>
    </w:tbl>
    <w:p>
      <w:pPr>
        <w:spacing w:before="271"/>
        <w:ind w:left="283" w:right="0" w:firstLine="0"/>
        <w:jc w:val="center"/>
        <w:rPr>
          <w:b/>
          <w:sz w:val="24"/>
        </w:rPr>
      </w:pPr>
      <w:r>
        <w:rPr>
          <w:b/>
          <w:spacing w:val="-2"/>
          <w:sz w:val="24"/>
        </w:rPr>
        <w:t>Syllabus</w:t>
      </w:r>
    </w:p>
    <w:p>
      <w:pPr>
        <w:pStyle w:val="BodyText"/>
        <w:spacing w:before="28"/>
        <w:rPr>
          <w:b/>
          <w:sz w:val="20"/>
        </w:rPr>
      </w:pPr>
    </w:p>
    <w:tbl>
      <w:tblPr>
        <w:tblW w:w="0" w:type="auto"/>
        <w:jc w:val="left"/>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0"/>
      </w:tblGrid>
      <w:tr>
        <w:trPr>
          <w:trHeight w:val="389" w:hRule="atLeast"/>
        </w:trPr>
        <w:tc>
          <w:tcPr>
            <w:tcW w:w="10030" w:type="dxa"/>
          </w:tcPr>
          <w:p>
            <w:pPr>
              <w:pStyle w:val="TableParagraph"/>
              <w:tabs>
                <w:tab w:pos="8746" w:val="left" w:leader="none"/>
              </w:tabs>
              <w:spacing w:line="266" w:lineRule="exact"/>
              <w:ind w:left="64"/>
              <w:jc w:val="left"/>
              <w:rPr>
                <w:b/>
                <w:sz w:val="24"/>
              </w:rPr>
            </w:pPr>
            <w:r>
              <w:rPr>
                <w:b/>
                <w:sz w:val="24"/>
              </w:rPr>
              <w:t>UNIT</w:t>
            </w:r>
            <w:r>
              <w:rPr>
                <w:b/>
                <w:spacing w:val="-5"/>
                <w:sz w:val="24"/>
              </w:rPr>
              <w:t> </w:t>
            </w:r>
            <w:r>
              <w:rPr>
                <w:b/>
                <w:spacing w:val="-10"/>
                <w:sz w:val="24"/>
              </w:rPr>
              <w:t>I</w:t>
            </w:r>
            <w:r>
              <w:rPr>
                <w:b/>
                <w:sz w:val="24"/>
              </w:rPr>
              <w:tab/>
              <w:t>(6</w:t>
            </w:r>
            <w:r>
              <w:rPr>
                <w:b/>
                <w:spacing w:val="-3"/>
                <w:sz w:val="24"/>
              </w:rPr>
              <w:t> </w:t>
            </w:r>
            <w:r>
              <w:rPr>
                <w:b/>
                <w:spacing w:val="-2"/>
                <w:sz w:val="24"/>
              </w:rPr>
              <w:t>Hours)</w:t>
            </w:r>
          </w:p>
        </w:tc>
      </w:tr>
      <w:tr>
        <w:trPr>
          <w:trHeight w:val="4088" w:hRule="atLeast"/>
        </w:trPr>
        <w:tc>
          <w:tcPr>
            <w:tcW w:w="10030" w:type="dxa"/>
          </w:tcPr>
          <w:p>
            <w:pPr>
              <w:pStyle w:val="TableParagraph"/>
              <w:spacing w:line="360" w:lineRule="auto" w:before="114"/>
              <w:ind w:left="50" w:right="174"/>
              <w:jc w:val="left"/>
              <w:rPr>
                <w:sz w:val="24"/>
              </w:rPr>
            </w:pPr>
            <w:r>
              <w:rPr>
                <w:sz w:val="24"/>
              </w:rPr>
              <w:t>Introduction to Hacking – Importance of Security – Elements of Security – Phases of an Attack – Types</w:t>
            </w:r>
            <w:r>
              <w:rPr>
                <w:spacing w:val="35"/>
                <w:sz w:val="24"/>
              </w:rPr>
              <w:t> </w:t>
            </w:r>
            <w:r>
              <w:rPr>
                <w:sz w:val="24"/>
              </w:rPr>
              <w:t>of</w:t>
            </w:r>
            <w:r>
              <w:rPr>
                <w:spacing w:val="20"/>
                <w:sz w:val="24"/>
              </w:rPr>
              <w:t> </w:t>
            </w:r>
            <w:r>
              <w:rPr>
                <w:sz w:val="24"/>
              </w:rPr>
              <w:t>Hacker</w:t>
            </w:r>
            <w:r>
              <w:rPr>
                <w:spacing w:val="40"/>
                <w:sz w:val="24"/>
              </w:rPr>
              <w:t> </w:t>
            </w:r>
            <w:r>
              <w:rPr>
                <w:sz w:val="24"/>
              </w:rPr>
              <w:t>Attacks</w:t>
            </w:r>
            <w:r>
              <w:rPr>
                <w:spacing w:val="40"/>
                <w:sz w:val="24"/>
              </w:rPr>
              <w:t> </w:t>
            </w:r>
            <w:r>
              <w:rPr>
                <w:sz w:val="24"/>
              </w:rPr>
              <w:t>–</w:t>
            </w:r>
            <w:r>
              <w:rPr>
                <w:spacing w:val="32"/>
                <w:sz w:val="24"/>
              </w:rPr>
              <w:t> </w:t>
            </w:r>
            <w:r>
              <w:rPr>
                <w:sz w:val="24"/>
              </w:rPr>
              <w:t>Hacktivism</w:t>
            </w:r>
            <w:r>
              <w:rPr>
                <w:spacing w:val="29"/>
                <w:sz w:val="24"/>
              </w:rPr>
              <w:t> </w:t>
            </w:r>
            <w:r>
              <w:rPr>
                <w:sz w:val="24"/>
              </w:rPr>
              <w:t>–</w:t>
            </w:r>
            <w:r>
              <w:rPr>
                <w:spacing w:val="40"/>
                <w:sz w:val="24"/>
              </w:rPr>
              <w:t> </w:t>
            </w:r>
            <w:r>
              <w:rPr>
                <w:sz w:val="24"/>
              </w:rPr>
              <w:t>Vulnerability</w:t>
            </w:r>
            <w:r>
              <w:rPr>
                <w:spacing w:val="20"/>
                <w:sz w:val="24"/>
              </w:rPr>
              <w:t> </w:t>
            </w:r>
            <w:r>
              <w:rPr>
                <w:sz w:val="24"/>
              </w:rPr>
              <w:t>Research</w:t>
            </w:r>
            <w:r>
              <w:rPr>
                <w:spacing w:val="33"/>
                <w:sz w:val="24"/>
              </w:rPr>
              <w:t> </w:t>
            </w:r>
            <w:r>
              <w:rPr>
                <w:sz w:val="24"/>
              </w:rPr>
              <w:t>–</w:t>
            </w:r>
            <w:r>
              <w:rPr>
                <w:spacing w:val="40"/>
                <w:sz w:val="24"/>
              </w:rPr>
              <w:t> </w:t>
            </w:r>
            <w:r>
              <w:rPr>
                <w:sz w:val="24"/>
              </w:rPr>
              <w:t>Introduction</w:t>
            </w:r>
            <w:r>
              <w:rPr>
                <w:spacing w:val="30"/>
                <w:sz w:val="24"/>
              </w:rPr>
              <w:t> </w:t>
            </w:r>
            <w:r>
              <w:rPr>
                <w:sz w:val="24"/>
              </w:rPr>
              <w:t>to</w:t>
            </w:r>
            <w:r>
              <w:rPr>
                <w:spacing w:val="40"/>
                <w:sz w:val="24"/>
              </w:rPr>
              <w:t> </w:t>
            </w:r>
            <w:r>
              <w:rPr>
                <w:sz w:val="24"/>
              </w:rPr>
              <w:t>Footprinting</w:t>
            </w:r>
            <w:r>
              <w:rPr>
                <w:spacing w:val="40"/>
                <w:sz w:val="24"/>
              </w:rPr>
              <w:t> </w:t>
            </w:r>
            <w:r>
              <w:rPr>
                <w:sz w:val="24"/>
              </w:rPr>
              <w:t>– Information Gathering Methodology – Footprinting</w:t>
            </w:r>
            <w:r>
              <w:rPr>
                <w:spacing w:val="40"/>
                <w:sz w:val="24"/>
              </w:rPr>
              <w:t> </w:t>
            </w:r>
            <w:r>
              <w:rPr>
                <w:sz w:val="24"/>
              </w:rPr>
              <w:t>Tools – WHOIS Tools – DNS Information Tools– Locating the Network Range – Meta Search Engines.</w:t>
            </w:r>
          </w:p>
          <w:p>
            <w:pPr>
              <w:pStyle w:val="TableParagraph"/>
              <w:spacing w:before="137"/>
              <w:jc w:val="left"/>
              <w:rPr>
                <w:b/>
                <w:sz w:val="24"/>
              </w:rPr>
            </w:pPr>
          </w:p>
          <w:p>
            <w:pPr>
              <w:pStyle w:val="TableParagraph"/>
              <w:tabs>
                <w:tab w:pos="8914" w:val="left" w:leader="none"/>
              </w:tabs>
              <w:ind w:left="64"/>
              <w:jc w:val="left"/>
              <w:rPr>
                <w:b/>
                <w:sz w:val="24"/>
              </w:rPr>
            </w:pPr>
            <w:r>
              <w:rPr>
                <w:b/>
                <w:sz w:val="24"/>
              </w:rPr>
              <w:t>UNIT</w:t>
            </w:r>
            <w:r>
              <w:rPr>
                <w:b/>
                <w:spacing w:val="52"/>
                <w:sz w:val="24"/>
              </w:rPr>
              <w:t> </w:t>
            </w:r>
            <w:r>
              <w:rPr>
                <w:b/>
                <w:spacing w:val="-5"/>
                <w:sz w:val="24"/>
              </w:rPr>
              <w:t>II</w:t>
            </w:r>
            <w:r>
              <w:rPr>
                <w:b/>
                <w:sz w:val="24"/>
              </w:rPr>
              <w:tab/>
              <w:t>(6</w:t>
            </w:r>
            <w:r>
              <w:rPr>
                <w:b/>
                <w:spacing w:val="-8"/>
                <w:sz w:val="24"/>
              </w:rPr>
              <w:t> </w:t>
            </w:r>
            <w:r>
              <w:rPr>
                <w:b/>
                <w:spacing w:val="-2"/>
                <w:sz w:val="24"/>
              </w:rPr>
              <w:t>Hours)</w:t>
            </w:r>
          </w:p>
          <w:p>
            <w:pPr>
              <w:pStyle w:val="TableParagraph"/>
              <w:spacing w:line="360" w:lineRule="auto" w:before="243"/>
              <w:ind w:left="50" w:right="174"/>
              <w:jc w:val="left"/>
              <w:rPr>
                <w:sz w:val="24"/>
              </w:rPr>
            </w:pPr>
            <w:r>
              <w:rPr>
                <w:sz w:val="24"/>
              </w:rPr>
              <w:t>Scanning And</w:t>
            </w:r>
            <w:r>
              <w:rPr>
                <w:spacing w:val="-6"/>
                <w:sz w:val="24"/>
              </w:rPr>
              <w:t> </w:t>
            </w:r>
            <w:r>
              <w:rPr>
                <w:sz w:val="24"/>
              </w:rPr>
              <w:t>Enumeration</w:t>
            </w:r>
            <w:r>
              <w:rPr>
                <w:spacing w:val="-9"/>
                <w:sz w:val="24"/>
              </w:rPr>
              <w:t> </w:t>
            </w:r>
            <w:r>
              <w:rPr>
                <w:sz w:val="24"/>
              </w:rPr>
              <w:t>:</w:t>
            </w:r>
            <w:r>
              <w:rPr>
                <w:spacing w:val="-1"/>
                <w:sz w:val="24"/>
              </w:rPr>
              <w:t> </w:t>
            </w:r>
            <w:r>
              <w:rPr>
                <w:sz w:val="24"/>
              </w:rPr>
              <w:t>Introduction</w:t>
            </w:r>
            <w:r>
              <w:rPr>
                <w:spacing w:val="61"/>
                <w:sz w:val="24"/>
              </w:rPr>
              <w:t> </w:t>
            </w:r>
            <w:r>
              <w:rPr>
                <w:sz w:val="24"/>
              </w:rPr>
              <w:t>to</w:t>
            </w:r>
            <w:r>
              <w:rPr>
                <w:spacing w:val="80"/>
                <w:w w:val="150"/>
                <w:sz w:val="24"/>
              </w:rPr>
              <w:t> </w:t>
            </w:r>
            <w:r>
              <w:rPr>
                <w:sz w:val="24"/>
              </w:rPr>
              <w:t>Scanning</w:t>
            </w:r>
            <w:r>
              <w:rPr>
                <w:spacing w:val="80"/>
                <w:w w:val="150"/>
                <w:sz w:val="24"/>
              </w:rPr>
              <w:t> </w:t>
            </w:r>
            <w:r>
              <w:rPr>
                <w:sz w:val="24"/>
              </w:rPr>
              <w:t>–</w:t>
            </w:r>
            <w:r>
              <w:rPr>
                <w:spacing w:val="80"/>
                <w:w w:val="150"/>
                <w:sz w:val="24"/>
              </w:rPr>
              <w:t> </w:t>
            </w:r>
            <w:r>
              <w:rPr>
                <w:sz w:val="24"/>
              </w:rPr>
              <w:t>Objectives</w:t>
            </w:r>
            <w:r>
              <w:rPr>
                <w:spacing w:val="80"/>
                <w:w w:val="150"/>
                <w:sz w:val="24"/>
              </w:rPr>
              <w:t> </w:t>
            </w:r>
            <w:r>
              <w:rPr>
                <w:sz w:val="24"/>
              </w:rPr>
              <w:t>–</w:t>
            </w:r>
            <w:r>
              <w:rPr>
                <w:spacing w:val="80"/>
                <w:w w:val="150"/>
                <w:sz w:val="24"/>
              </w:rPr>
              <w:t> </w:t>
            </w:r>
            <w:r>
              <w:rPr>
                <w:sz w:val="24"/>
              </w:rPr>
              <w:t>Scanning</w:t>
            </w:r>
            <w:r>
              <w:rPr>
                <w:spacing w:val="80"/>
                <w:w w:val="150"/>
                <w:sz w:val="24"/>
              </w:rPr>
              <w:t> </w:t>
            </w:r>
            <w:r>
              <w:rPr>
                <w:sz w:val="24"/>
              </w:rPr>
              <w:t>Methodology – Tools – Introduction To Enumeration – Enumeration Techniques – Enumeration Procedure –</w:t>
            </w:r>
          </w:p>
          <w:p>
            <w:pPr>
              <w:pStyle w:val="TableParagraph"/>
              <w:spacing w:before="2"/>
              <w:ind w:left="50"/>
              <w:jc w:val="left"/>
              <w:rPr>
                <w:sz w:val="24"/>
              </w:rPr>
            </w:pPr>
            <w:r>
              <w:rPr>
                <w:spacing w:val="-2"/>
                <w:sz w:val="24"/>
              </w:rPr>
              <w:t>Tools.</w:t>
            </w:r>
          </w:p>
        </w:tc>
      </w:tr>
      <w:tr>
        <w:trPr>
          <w:trHeight w:val="1866" w:hRule="atLeast"/>
        </w:trPr>
        <w:tc>
          <w:tcPr>
            <w:tcW w:w="10030" w:type="dxa"/>
          </w:tcPr>
          <w:p>
            <w:pPr>
              <w:pStyle w:val="TableParagraph"/>
              <w:tabs>
                <w:tab w:pos="8976" w:val="left" w:leader="none"/>
              </w:tabs>
              <w:spacing w:before="269"/>
              <w:ind w:left="64"/>
              <w:jc w:val="left"/>
              <w:rPr>
                <w:b/>
                <w:sz w:val="24"/>
              </w:rPr>
            </w:pPr>
            <w:r>
              <w:rPr>
                <w:b/>
                <w:sz w:val="24"/>
              </w:rPr>
              <w:t>UNIT</w:t>
            </w:r>
            <w:r>
              <w:rPr>
                <w:b/>
                <w:spacing w:val="52"/>
                <w:sz w:val="24"/>
              </w:rPr>
              <w:t> </w:t>
            </w:r>
            <w:r>
              <w:rPr>
                <w:b/>
                <w:spacing w:val="-5"/>
                <w:sz w:val="24"/>
              </w:rPr>
              <w:t>III</w:t>
            </w:r>
            <w:r>
              <w:rPr>
                <w:b/>
                <w:sz w:val="24"/>
              </w:rPr>
              <w:tab/>
              <w:t>(6</w:t>
            </w:r>
            <w:r>
              <w:rPr>
                <w:b/>
                <w:spacing w:val="-3"/>
                <w:sz w:val="24"/>
              </w:rPr>
              <w:t> </w:t>
            </w:r>
            <w:r>
              <w:rPr>
                <w:b/>
                <w:spacing w:val="-2"/>
                <w:sz w:val="24"/>
              </w:rPr>
              <w:t>Hours)</w:t>
            </w:r>
          </w:p>
          <w:p>
            <w:pPr>
              <w:pStyle w:val="TableParagraph"/>
              <w:spacing w:line="355" w:lineRule="auto" w:before="224"/>
              <w:ind w:left="50"/>
              <w:jc w:val="left"/>
              <w:rPr>
                <w:sz w:val="24"/>
              </w:rPr>
            </w:pPr>
            <w:r>
              <w:rPr>
                <w:sz w:val="24"/>
              </w:rPr>
              <w:t>System</w:t>
            </w:r>
            <w:r>
              <w:rPr>
                <w:spacing w:val="36"/>
                <w:sz w:val="24"/>
              </w:rPr>
              <w:t> </w:t>
            </w:r>
            <w:r>
              <w:rPr>
                <w:sz w:val="24"/>
              </w:rPr>
              <w:t>Hacking</w:t>
            </w:r>
            <w:r>
              <w:rPr>
                <w:spacing w:val="40"/>
                <w:sz w:val="24"/>
              </w:rPr>
              <w:t> </w:t>
            </w:r>
            <w:r>
              <w:rPr>
                <w:b/>
                <w:sz w:val="24"/>
              </w:rPr>
              <w:t>:</w:t>
            </w:r>
            <w:r>
              <w:rPr>
                <w:b/>
                <w:spacing w:val="40"/>
                <w:sz w:val="24"/>
              </w:rPr>
              <w:t> </w:t>
            </w:r>
            <w:r>
              <w:rPr>
                <w:sz w:val="24"/>
              </w:rPr>
              <w:t>Introduction</w:t>
            </w:r>
            <w:r>
              <w:rPr>
                <w:spacing w:val="40"/>
                <w:sz w:val="24"/>
              </w:rPr>
              <w:t> </w:t>
            </w:r>
            <w:r>
              <w:rPr>
                <w:sz w:val="24"/>
              </w:rPr>
              <w:t>–</w:t>
            </w:r>
            <w:r>
              <w:rPr>
                <w:spacing w:val="40"/>
                <w:sz w:val="24"/>
              </w:rPr>
              <w:t> </w:t>
            </w:r>
            <w:r>
              <w:rPr>
                <w:sz w:val="24"/>
              </w:rPr>
              <w:t>Cracking</w:t>
            </w:r>
            <w:r>
              <w:rPr>
                <w:spacing w:val="40"/>
                <w:sz w:val="24"/>
              </w:rPr>
              <w:t> </w:t>
            </w:r>
            <w:r>
              <w:rPr>
                <w:sz w:val="24"/>
              </w:rPr>
              <w:t>Passwords</w:t>
            </w:r>
            <w:r>
              <w:rPr>
                <w:spacing w:val="40"/>
                <w:sz w:val="24"/>
              </w:rPr>
              <w:t> </w:t>
            </w:r>
            <w:r>
              <w:rPr>
                <w:sz w:val="24"/>
              </w:rPr>
              <w:t>–</w:t>
            </w:r>
            <w:r>
              <w:rPr>
                <w:spacing w:val="40"/>
                <w:sz w:val="24"/>
              </w:rPr>
              <w:t> </w:t>
            </w:r>
            <w:r>
              <w:rPr>
                <w:sz w:val="24"/>
              </w:rPr>
              <w:t>Password</w:t>
            </w:r>
            <w:r>
              <w:rPr>
                <w:spacing w:val="40"/>
                <w:sz w:val="24"/>
              </w:rPr>
              <w:t> </w:t>
            </w:r>
            <w:r>
              <w:rPr>
                <w:sz w:val="24"/>
              </w:rPr>
              <w:t>Cracking</w:t>
            </w:r>
            <w:r>
              <w:rPr>
                <w:spacing w:val="40"/>
                <w:sz w:val="24"/>
              </w:rPr>
              <w:t> </w:t>
            </w:r>
            <w:r>
              <w:rPr>
                <w:sz w:val="24"/>
              </w:rPr>
              <w:t>Websites</w:t>
            </w:r>
            <w:r>
              <w:rPr>
                <w:spacing w:val="40"/>
                <w:sz w:val="24"/>
              </w:rPr>
              <w:t> </w:t>
            </w:r>
            <w:r>
              <w:rPr>
                <w:sz w:val="24"/>
              </w:rPr>
              <w:t>–</w:t>
            </w:r>
            <w:r>
              <w:rPr>
                <w:spacing w:val="40"/>
                <w:sz w:val="24"/>
              </w:rPr>
              <w:t> </w:t>
            </w:r>
            <w:r>
              <w:rPr>
                <w:sz w:val="24"/>
              </w:rPr>
              <w:t>Password Guessing –</w:t>
            </w:r>
            <w:r>
              <w:rPr>
                <w:spacing w:val="3"/>
                <w:sz w:val="24"/>
              </w:rPr>
              <w:t> </w:t>
            </w:r>
            <w:r>
              <w:rPr>
                <w:sz w:val="24"/>
              </w:rPr>
              <w:t>Password</w:t>
            </w:r>
            <w:r>
              <w:rPr>
                <w:spacing w:val="2"/>
                <w:sz w:val="24"/>
              </w:rPr>
              <w:t> </w:t>
            </w:r>
            <w:r>
              <w:rPr>
                <w:sz w:val="24"/>
              </w:rPr>
              <w:t>Cracking</w:t>
            </w:r>
            <w:r>
              <w:rPr>
                <w:spacing w:val="1"/>
                <w:sz w:val="24"/>
              </w:rPr>
              <w:t> </w:t>
            </w:r>
            <w:r>
              <w:rPr>
                <w:sz w:val="24"/>
              </w:rPr>
              <w:t>Tools</w:t>
            </w:r>
            <w:r>
              <w:rPr>
                <w:spacing w:val="4"/>
                <w:sz w:val="24"/>
              </w:rPr>
              <w:t> </w:t>
            </w:r>
            <w:r>
              <w:rPr>
                <w:sz w:val="24"/>
              </w:rPr>
              <w:t>–</w:t>
            </w:r>
            <w:r>
              <w:rPr>
                <w:spacing w:val="3"/>
                <w:sz w:val="24"/>
              </w:rPr>
              <w:t> </w:t>
            </w:r>
            <w:r>
              <w:rPr>
                <w:sz w:val="24"/>
              </w:rPr>
              <w:t>Password</w:t>
            </w:r>
            <w:r>
              <w:rPr>
                <w:spacing w:val="-2"/>
                <w:sz w:val="24"/>
              </w:rPr>
              <w:t> </w:t>
            </w:r>
            <w:r>
              <w:rPr>
                <w:sz w:val="24"/>
              </w:rPr>
              <w:t>Cracking</w:t>
            </w:r>
            <w:r>
              <w:rPr>
                <w:spacing w:val="1"/>
                <w:sz w:val="24"/>
              </w:rPr>
              <w:t> </w:t>
            </w:r>
            <w:r>
              <w:rPr>
                <w:sz w:val="24"/>
              </w:rPr>
              <w:t>Countermeasures</w:t>
            </w:r>
            <w:r>
              <w:rPr>
                <w:spacing w:val="5"/>
                <w:sz w:val="24"/>
              </w:rPr>
              <w:t> </w:t>
            </w:r>
            <w:r>
              <w:rPr>
                <w:sz w:val="24"/>
              </w:rPr>
              <w:t>–</w:t>
            </w:r>
            <w:r>
              <w:rPr>
                <w:spacing w:val="3"/>
                <w:sz w:val="24"/>
              </w:rPr>
              <w:t> </w:t>
            </w:r>
            <w:r>
              <w:rPr>
                <w:sz w:val="24"/>
              </w:rPr>
              <w:t>Escalating</w:t>
            </w:r>
            <w:r>
              <w:rPr>
                <w:spacing w:val="3"/>
                <w:sz w:val="24"/>
              </w:rPr>
              <w:t> </w:t>
            </w:r>
            <w:r>
              <w:rPr>
                <w:sz w:val="24"/>
              </w:rPr>
              <w:t>Privileges</w:t>
            </w:r>
            <w:r>
              <w:rPr>
                <w:spacing w:val="7"/>
                <w:sz w:val="24"/>
              </w:rPr>
              <w:t> </w:t>
            </w:r>
            <w:r>
              <w:rPr>
                <w:spacing w:val="-10"/>
                <w:sz w:val="24"/>
              </w:rPr>
              <w:t>–</w:t>
            </w:r>
          </w:p>
          <w:p>
            <w:pPr>
              <w:pStyle w:val="TableParagraph"/>
              <w:spacing w:line="256" w:lineRule="exact" w:before="4"/>
              <w:ind w:left="50"/>
              <w:jc w:val="left"/>
              <w:rPr>
                <w:sz w:val="24"/>
              </w:rPr>
            </w:pPr>
            <w:r>
              <w:rPr>
                <w:sz w:val="24"/>
              </w:rPr>
              <w:t>Executing</w:t>
            </w:r>
            <w:r>
              <w:rPr>
                <w:spacing w:val="-3"/>
                <w:sz w:val="24"/>
              </w:rPr>
              <w:t> </w:t>
            </w:r>
            <w:r>
              <w:rPr>
                <w:sz w:val="24"/>
              </w:rPr>
              <w:t>Applications</w:t>
            </w:r>
            <w:r>
              <w:rPr>
                <w:spacing w:val="-5"/>
                <w:sz w:val="24"/>
              </w:rPr>
              <w:t> </w:t>
            </w:r>
            <w:r>
              <w:rPr>
                <w:sz w:val="24"/>
              </w:rPr>
              <w:t>–</w:t>
            </w:r>
            <w:r>
              <w:rPr>
                <w:spacing w:val="1"/>
                <w:sz w:val="24"/>
              </w:rPr>
              <w:t> </w:t>
            </w:r>
            <w:r>
              <w:rPr>
                <w:sz w:val="24"/>
              </w:rPr>
              <w:t>Keyloggers</w:t>
            </w:r>
            <w:r>
              <w:rPr>
                <w:spacing w:val="-6"/>
                <w:sz w:val="24"/>
              </w:rPr>
              <w:t> </w:t>
            </w:r>
            <w:r>
              <w:rPr>
                <w:sz w:val="24"/>
              </w:rPr>
              <w:t>and</w:t>
            </w:r>
            <w:r>
              <w:rPr>
                <w:spacing w:val="-1"/>
                <w:sz w:val="24"/>
              </w:rPr>
              <w:t> </w:t>
            </w:r>
            <w:r>
              <w:rPr>
                <w:spacing w:val="-2"/>
                <w:sz w:val="24"/>
              </w:rPr>
              <w:t>Spyware.</w:t>
            </w:r>
          </w:p>
        </w:tc>
      </w:tr>
    </w:tbl>
    <w:p>
      <w:pPr>
        <w:spacing w:after="0" w:line="256" w:lineRule="exact"/>
        <w:jc w:val="left"/>
        <w:rPr>
          <w:sz w:val="24"/>
        </w:rPr>
        <w:sectPr>
          <w:pgSz w:w="11930" w:h="16870"/>
          <w:pgMar w:header="895" w:footer="0" w:top="1140" w:bottom="280" w:left="600" w:right="200"/>
        </w:sectPr>
      </w:pPr>
    </w:p>
    <w:p>
      <w:pPr>
        <w:pStyle w:val="BodyText"/>
        <w:rPr>
          <w:b/>
          <w:sz w:val="20"/>
        </w:rPr>
      </w:pPr>
    </w:p>
    <w:p>
      <w:pPr>
        <w:pStyle w:val="BodyText"/>
        <w:spacing w:before="205"/>
        <w:rPr>
          <w:b/>
          <w:sz w:val="20"/>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63"/>
      </w:tblGrid>
      <w:tr>
        <w:trPr>
          <w:trHeight w:val="5121" w:hRule="atLeast"/>
        </w:trPr>
        <w:tc>
          <w:tcPr>
            <w:tcW w:w="10263" w:type="dxa"/>
          </w:tcPr>
          <w:p>
            <w:pPr>
              <w:pStyle w:val="TableParagraph"/>
              <w:spacing w:line="266" w:lineRule="exact"/>
              <w:ind w:left="8026"/>
              <w:jc w:val="left"/>
              <w:rPr>
                <w:b/>
                <w:sz w:val="24"/>
              </w:rPr>
            </w:pPr>
            <w:r>
              <w:rPr>
                <w:sz w:val="24"/>
              </w:rPr>
              <w:t>Sub.Code</w:t>
            </w:r>
            <w:r>
              <w:rPr>
                <w:spacing w:val="1"/>
                <w:sz w:val="24"/>
              </w:rPr>
              <w:t> </w:t>
            </w:r>
            <w:r>
              <w:rPr>
                <w:sz w:val="24"/>
              </w:rPr>
              <w:t>:</w:t>
            </w:r>
            <w:r>
              <w:rPr>
                <w:spacing w:val="-2"/>
                <w:sz w:val="24"/>
              </w:rPr>
              <w:t> </w:t>
            </w:r>
            <w:r>
              <w:rPr>
                <w:b/>
                <w:spacing w:val="-2"/>
                <w:sz w:val="24"/>
              </w:rPr>
              <w:t>23UAI4S2</w:t>
            </w:r>
          </w:p>
          <w:p>
            <w:pPr>
              <w:pStyle w:val="TableParagraph"/>
              <w:tabs>
                <w:tab w:pos="9106" w:val="left" w:leader="none"/>
              </w:tabs>
              <w:spacing w:before="137"/>
              <w:ind w:left="261"/>
              <w:jc w:val="left"/>
              <w:rPr>
                <w:b/>
                <w:sz w:val="24"/>
              </w:rPr>
            </w:pPr>
            <w:r>
              <w:rPr>
                <w:b/>
                <w:sz w:val="24"/>
              </w:rPr>
              <w:t>UNIT</w:t>
            </w:r>
            <w:r>
              <w:rPr>
                <w:b/>
                <w:spacing w:val="52"/>
                <w:sz w:val="24"/>
              </w:rPr>
              <w:t> </w:t>
            </w:r>
            <w:r>
              <w:rPr>
                <w:b/>
                <w:spacing w:val="-5"/>
                <w:sz w:val="24"/>
              </w:rPr>
              <w:t>IV</w:t>
            </w:r>
            <w:r>
              <w:rPr>
                <w:b/>
                <w:sz w:val="24"/>
              </w:rPr>
              <w:tab/>
              <w:t>(6</w:t>
            </w:r>
            <w:r>
              <w:rPr>
                <w:b/>
                <w:spacing w:val="-3"/>
                <w:sz w:val="24"/>
              </w:rPr>
              <w:t> </w:t>
            </w:r>
            <w:r>
              <w:rPr>
                <w:b/>
                <w:spacing w:val="-2"/>
                <w:sz w:val="24"/>
              </w:rPr>
              <w:t>Hours)</w:t>
            </w:r>
          </w:p>
          <w:p>
            <w:pPr>
              <w:pStyle w:val="TableParagraph"/>
              <w:spacing w:line="360" w:lineRule="auto" w:before="238"/>
              <w:ind w:left="160" w:right="59"/>
              <w:jc w:val="both"/>
              <w:rPr>
                <w:sz w:val="24"/>
              </w:rPr>
            </w:pPr>
            <w:r>
              <w:rPr>
                <w:sz w:val="24"/>
              </w:rPr>
              <w:t>Programming For Security</w:t>
            </w:r>
            <w:r>
              <w:rPr>
                <w:spacing w:val="-1"/>
                <w:sz w:val="24"/>
              </w:rPr>
              <w:t> </w:t>
            </w:r>
            <w:r>
              <w:rPr>
                <w:sz w:val="24"/>
              </w:rPr>
              <w:t>Professionals </w:t>
            </w:r>
            <w:r>
              <w:rPr>
                <w:b/>
                <w:sz w:val="24"/>
              </w:rPr>
              <w:t>: </w:t>
            </w:r>
            <w:r>
              <w:rPr>
                <w:sz w:val="24"/>
              </w:rPr>
              <w:t>Programming Fundamentals – C language – HTML – Perl – Windows OS Vulnerabilities – Tools For Identifying</w:t>
            </w:r>
            <w:r>
              <w:rPr>
                <w:spacing w:val="40"/>
                <w:sz w:val="24"/>
              </w:rPr>
              <w:t> </w:t>
            </w:r>
            <w:r>
              <w:rPr>
                <w:sz w:val="24"/>
              </w:rPr>
              <w:t>Vulnerabilities –</w:t>
            </w:r>
            <w:r>
              <w:rPr>
                <w:spacing w:val="40"/>
                <w:sz w:val="24"/>
              </w:rPr>
              <w:t> </w:t>
            </w:r>
            <w:r>
              <w:rPr>
                <w:sz w:val="24"/>
              </w:rPr>
              <w:t>Countermeasures</w:t>
            </w:r>
            <w:r>
              <w:rPr>
                <w:spacing w:val="40"/>
                <w:sz w:val="24"/>
              </w:rPr>
              <w:t> </w:t>
            </w:r>
            <w:r>
              <w:rPr>
                <w:sz w:val="24"/>
              </w:rPr>
              <w:t>–</w:t>
            </w:r>
            <w:r>
              <w:rPr>
                <w:spacing w:val="40"/>
                <w:sz w:val="24"/>
              </w:rPr>
              <w:t> </w:t>
            </w:r>
            <w:r>
              <w:rPr>
                <w:sz w:val="24"/>
              </w:rPr>
              <w:t>Linux</w:t>
            </w:r>
            <w:r>
              <w:rPr>
                <w:spacing w:val="37"/>
                <w:sz w:val="24"/>
              </w:rPr>
              <w:t> </w:t>
            </w:r>
            <w:r>
              <w:rPr>
                <w:sz w:val="24"/>
              </w:rPr>
              <w:t>OS</w:t>
            </w:r>
          </w:p>
          <w:p>
            <w:pPr>
              <w:pStyle w:val="TableParagraph"/>
              <w:spacing w:line="274" w:lineRule="exact"/>
              <w:ind w:left="770"/>
              <w:jc w:val="left"/>
              <w:rPr>
                <w:sz w:val="24"/>
              </w:rPr>
            </w:pPr>
            <w:r>
              <w:rPr>
                <w:sz w:val="24"/>
              </w:rPr>
              <w:t>Vulnerabilities</w:t>
            </w:r>
            <w:r>
              <w:rPr>
                <w:spacing w:val="4"/>
                <w:sz w:val="24"/>
              </w:rPr>
              <w:t> </w:t>
            </w:r>
            <w:r>
              <w:rPr>
                <w:sz w:val="24"/>
              </w:rPr>
              <w:t>- </w:t>
            </w:r>
            <w:r>
              <w:rPr>
                <w:b/>
                <w:sz w:val="24"/>
              </w:rPr>
              <w:t>Tools</w:t>
            </w:r>
            <w:r>
              <w:rPr>
                <w:b/>
                <w:spacing w:val="-9"/>
                <w:sz w:val="24"/>
              </w:rPr>
              <w:t> </w:t>
            </w:r>
            <w:r>
              <w:rPr>
                <w:b/>
                <w:sz w:val="24"/>
              </w:rPr>
              <w:t>for</w:t>
            </w:r>
            <w:r>
              <w:rPr>
                <w:b/>
                <w:spacing w:val="-6"/>
                <w:sz w:val="24"/>
              </w:rPr>
              <w:t> </w:t>
            </w:r>
            <w:r>
              <w:rPr>
                <w:b/>
                <w:sz w:val="24"/>
              </w:rPr>
              <w:t>identifying</w:t>
            </w:r>
            <w:r>
              <w:rPr>
                <w:b/>
                <w:spacing w:val="-10"/>
                <w:sz w:val="24"/>
              </w:rPr>
              <w:t> </w:t>
            </w:r>
            <w:r>
              <w:rPr>
                <w:b/>
                <w:sz w:val="24"/>
              </w:rPr>
              <w:t>Vulnerabilities*</w:t>
            </w:r>
            <w:r>
              <w:rPr>
                <w:b/>
                <w:spacing w:val="-5"/>
                <w:sz w:val="24"/>
              </w:rPr>
              <w:t> </w:t>
            </w:r>
            <w:r>
              <w:rPr>
                <w:sz w:val="24"/>
              </w:rPr>
              <w:t>–</w:t>
            </w:r>
            <w:r>
              <w:rPr>
                <w:spacing w:val="-6"/>
                <w:sz w:val="24"/>
              </w:rPr>
              <w:t> </w:t>
            </w:r>
            <w:r>
              <w:rPr>
                <w:spacing w:val="-2"/>
                <w:sz w:val="24"/>
              </w:rPr>
              <w:t>Countermeasures.</w:t>
            </w:r>
          </w:p>
          <w:p>
            <w:pPr>
              <w:pStyle w:val="TableParagraph"/>
              <w:tabs>
                <w:tab w:pos="9168" w:val="left" w:leader="none"/>
              </w:tabs>
              <w:spacing w:before="151"/>
              <w:ind w:left="261"/>
              <w:jc w:val="left"/>
              <w:rPr>
                <w:b/>
                <w:sz w:val="24"/>
              </w:rPr>
            </w:pPr>
            <w:r>
              <w:rPr>
                <w:b/>
                <w:sz w:val="24"/>
              </w:rPr>
              <w:t>UNIT</w:t>
            </w:r>
            <w:r>
              <w:rPr>
                <w:b/>
                <w:spacing w:val="52"/>
                <w:sz w:val="24"/>
              </w:rPr>
              <w:t> </w:t>
            </w:r>
            <w:r>
              <w:rPr>
                <w:b/>
                <w:spacing w:val="-10"/>
                <w:sz w:val="24"/>
              </w:rPr>
              <w:t>V</w:t>
            </w:r>
            <w:r>
              <w:rPr>
                <w:b/>
                <w:sz w:val="24"/>
              </w:rPr>
              <w:tab/>
              <w:t>(6</w:t>
            </w:r>
            <w:r>
              <w:rPr>
                <w:b/>
                <w:spacing w:val="-3"/>
                <w:sz w:val="24"/>
              </w:rPr>
              <w:t> </w:t>
            </w:r>
            <w:r>
              <w:rPr>
                <w:b/>
                <w:spacing w:val="-2"/>
                <w:sz w:val="24"/>
              </w:rPr>
              <w:t>Hours)</w:t>
            </w:r>
          </w:p>
          <w:p>
            <w:pPr>
              <w:pStyle w:val="TableParagraph"/>
              <w:spacing w:line="360" w:lineRule="auto" w:before="128"/>
              <w:ind w:left="251" w:right="48"/>
              <w:jc w:val="both"/>
              <w:rPr>
                <w:sz w:val="24"/>
              </w:rPr>
            </w:pPr>
            <w:r>
              <w:rPr>
                <w:sz w:val="24"/>
              </w:rPr>
              <w:t>Penetration Testing </w:t>
            </w:r>
            <w:r>
              <w:rPr>
                <w:b/>
                <w:sz w:val="24"/>
              </w:rPr>
              <w:t>: </w:t>
            </w:r>
            <w:r>
              <w:rPr>
                <w:sz w:val="24"/>
              </w:rPr>
              <w:t>Introduction – Security Assessments – Types of Penetration Testing- Phases of Penetration Testing – Tools – </w:t>
            </w:r>
            <w:r>
              <w:rPr>
                <w:b/>
                <w:sz w:val="24"/>
              </w:rPr>
              <w:t>Choosing Different Types of Pen-Test Tools* </w:t>
            </w:r>
            <w:r>
              <w:rPr>
                <w:sz w:val="24"/>
              </w:rPr>
              <w:t>– Penetration Testing </w:t>
            </w:r>
            <w:r>
              <w:rPr>
                <w:spacing w:val="-2"/>
                <w:sz w:val="24"/>
              </w:rPr>
              <w:t>Tools.</w:t>
            </w:r>
          </w:p>
          <w:p>
            <w:pPr>
              <w:pStyle w:val="TableParagraph"/>
              <w:spacing w:before="20"/>
              <w:ind w:left="50"/>
              <w:jc w:val="both"/>
              <w:rPr>
                <w:b/>
                <w:sz w:val="22"/>
              </w:rPr>
            </w:pPr>
            <w:r>
              <w:rPr>
                <w:b/>
                <w:sz w:val="22"/>
              </w:rPr>
              <w:t>Teaching</w:t>
            </w:r>
            <w:r>
              <w:rPr>
                <w:b/>
                <w:spacing w:val="-11"/>
                <w:sz w:val="22"/>
              </w:rPr>
              <w:t> </w:t>
            </w:r>
            <w:r>
              <w:rPr>
                <w:b/>
                <w:spacing w:val="-2"/>
                <w:sz w:val="22"/>
              </w:rPr>
              <w:t>Methods</w:t>
            </w:r>
          </w:p>
          <w:p>
            <w:pPr>
              <w:pStyle w:val="TableParagraph"/>
              <w:spacing w:before="122"/>
              <w:ind w:left="472"/>
              <w:jc w:val="both"/>
              <w:rPr>
                <w:sz w:val="24"/>
              </w:rPr>
            </w:pPr>
            <w:r>
              <w:rPr/>
              <mc:AlternateContent>
                <mc:Choice Requires="wps">
                  <w:drawing>
                    <wp:anchor distT="0" distB="0" distL="0" distR="0" allowOverlap="1" layoutInCell="1" locked="0" behindDoc="1" simplePos="0" relativeHeight="481681920">
                      <wp:simplePos x="0" y="0"/>
                      <wp:positionH relativeFrom="column">
                        <wp:posOffset>153809</wp:posOffset>
                      </wp:positionH>
                      <wp:positionV relativeFrom="paragraph">
                        <wp:posOffset>97385</wp:posOffset>
                      </wp:positionV>
                      <wp:extent cx="5815330" cy="266700"/>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5815330" cy="266700"/>
                                <a:chExt cx="5815330" cy="266700"/>
                              </a:xfrm>
                            </wpg:grpSpPr>
                            <wps:wsp>
                              <wps:cNvPr id="56" name="Graphic 56"/>
                              <wps:cNvSpPr/>
                              <wps:spPr>
                                <a:xfrm>
                                  <a:off x="4762" y="4762"/>
                                  <a:ext cx="5805805" cy="257175"/>
                                </a:xfrm>
                                <a:custGeom>
                                  <a:avLst/>
                                  <a:gdLst/>
                                  <a:ahLst/>
                                  <a:cxnLst/>
                                  <a:rect l="l" t="t" r="r" b="b"/>
                                  <a:pathLst>
                                    <a:path w="5805805" h="257175">
                                      <a:moveTo>
                                        <a:pt x="0" y="257175"/>
                                      </a:moveTo>
                                      <a:lnTo>
                                        <a:pt x="5805805" y="257175"/>
                                      </a:lnTo>
                                      <a:lnTo>
                                        <a:pt x="5805805" y="0"/>
                                      </a:lnTo>
                                      <a:lnTo>
                                        <a:pt x="0" y="0"/>
                                      </a:lnTo>
                                      <a:lnTo>
                                        <a:pt x="0" y="25717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111pt;margin-top:7.668123pt;width:457.9pt;height:21pt;mso-position-horizontal-relative:column;mso-position-vertical-relative:paragraph;z-index:-21634560" id="docshapegroup43" coordorigin="242,153" coordsize="9158,420">
                      <v:rect style="position:absolute;left:249;top:160;width:9143;height:405" id="docshape44" filled="false" stroked="true" strokeweight=".75pt" strokecolor="#000000">
                        <v:stroke dashstyle="solid"/>
                      </v:rect>
                      <w10:wrap type="none"/>
                    </v:group>
                  </w:pict>
                </mc:Fallback>
              </mc:AlternateContent>
            </w:r>
            <w:r>
              <w:rPr>
                <w:sz w:val="24"/>
              </w:rPr>
              <w:t>Smart</w:t>
            </w:r>
            <w:r>
              <w:rPr>
                <w:spacing w:val="-4"/>
                <w:sz w:val="24"/>
              </w:rPr>
              <w:t> </w:t>
            </w:r>
            <w:r>
              <w:rPr>
                <w:sz w:val="24"/>
              </w:rPr>
              <w:t>classroom</w:t>
            </w:r>
            <w:r>
              <w:rPr>
                <w:spacing w:val="-20"/>
                <w:sz w:val="24"/>
              </w:rPr>
              <w:t> </w:t>
            </w:r>
            <w:r>
              <w:rPr>
                <w:sz w:val="24"/>
              </w:rPr>
              <w:t>/</w:t>
            </w:r>
            <w:r>
              <w:rPr>
                <w:spacing w:val="-7"/>
                <w:sz w:val="24"/>
              </w:rPr>
              <w:t> </w:t>
            </w:r>
            <w:r>
              <w:rPr>
                <w:sz w:val="24"/>
              </w:rPr>
              <w:t>PowerPoint</w:t>
            </w:r>
            <w:r>
              <w:rPr>
                <w:spacing w:val="8"/>
                <w:sz w:val="24"/>
              </w:rPr>
              <w:t> </w:t>
            </w:r>
            <w:r>
              <w:rPr>
                <w:sz w:val="24"/>
              </w:rPr>
              <w:t>presentation</w:t>
            </w:r>
            <w:r>
              <w:rPr>
                <w:spacing w:val="-15"/>
                <w:sz w:val="24"/>
              </w:rPr>
              <w:t> </w:t>
            </w:r>
            <w:r>
              <w:rPr>
                <w:sz w:val="24"/>
              </w:rPr>
              <w:t>/</w:t>
            </w:r>
            <w:r>
              <w:rPr>
                <w:spacing w:val="-7"/>
                <w:sz w:val="24"/>
              </w:rPr>
              <w:t> </w:t>
            </w:r>
            <w:r>
              <w:rPr>
                <w:sz w:val="24"/>
              </w:rPr>
              <w:t>Seminar</w:t>
            </w:r>
            <w:r>
              <w:rPr>
                <w:spacing w:val="-5"/>
                <w:sz w:val="24"/>
              </w:rPr>
              <w:t> </w:t>
            </w:r>
            <w:r>
              <w:rPr>
                <w:sz w:val="24"/>
              </w:rPr>
              <w:t>/</w:t>
            </w:r>
            <w:r>
              <w:rPr>
                <w:spacing w:val="-7"/>
                <w:sz w:val="24"/>
              </w:rPr>
              <w:t> </w:t>
            </w:r>
            <w:r>
              <w:rPr>
                <w:sz w:val="24"/>
              </w:rPr>
              <w:t>Quiz</w:t>
            </w:r>
            <w:r>
              <w:rPr>
                <w:spacing w:val="-4"/>
                <w:sz w:val="24"/>
              </w:rPr>
              <w:t> </w:t>
            </w:r>
            <w:r>
              <w:rPr>
                <w:sz w:val="24"/>
              </w:rPr>
              <w:t>/</w:t>
            </w:r>
            <w:r>
              <w:rPr>
                <w:spacing w:val="-7"/>
                <w:sz w:val="24"/>
              </w:rPr>
              <w:t> </w:t>
            </w:r>
            <w:r>
              <w:rPr>
                <w:sz w:val="24"/>
              </w:rPr>
              <w:t>Discussion/</w:t>
            </w:r>
            <w:r>
              <w:rPr>
                <w:spacing w:val="-2"/>
                <w:sz w:val="24"/>
              </w:rPr>
              <w:t> </w:t>
            </w:r>
            <w:r>
              <w:rPr>
                <w:sz w:val="24"/>
              </w:rPr>
              <w:t>Flipped</w:t>
            </w:r>
            <w:r>
              <w:rPr>
                <w:spacing w:val="-6"/>
                <w:sz w:val="24"/>
              </w:rPr>
              <w:t> </w:t>
            </w:r>
            <w:r>
              <w:rPr>
                <w:spacing w:val="-2"/>
                <w:sz w:val="24"/>
              </w:rPr>
              <w:t>Class</w:t>
            </w:r>
          </w:p>
          <w:p>
            <w:pPr>
              <w:pStyle w:val="TableParagraph"/>
              <w:spacing w:before="14"/>
              <w:jc w:val="left"/>
              <w:rPr>
                <w:b/>
                <w:sz w:val="24"/>
              </w:rPr>
            </w:pPr>
          </w:p>
          <w:p>
            <w:pPr>
              <w:pStyle w:val="TableParagraph"/>
              <w:spacing w:before="1"/>
              <w:ind w:left="251"/>
              <w:jc w:val="left"/>
              <w:rPr>
                <w:b/>
                <w:sz w:val="24"/>
              </w:rPr>
            </w:pPr>
            <w:r>
              <w:rPr>
                <w:b/>
                <w:sz w:val="24"/>
              </w:rPr>
              <w:t>TEXT</w:t>
            </w:r>
            <w:r>
              <w:rPr>
                <w:b/>
                <w:spacing w:val="-4"/>
                <w:sz w:val="24"/>
              </w:rPr>
              <w:t> </w:t>
            </w:r>
            <w:r>
              <w:rPr>
                <w:b/>
                <w:spacing w:val="-2"/>
                <w:sz w:val="24"/>
              </w:rPr>
              <w:t>BOOKS</w:t>
            </w:r>
          </w:p>
        </w:tc>
      </w:tr>
      <w:tr>
        <w:trPr>
          <w:trHeight w:val="3883" w:hRule="atLeast"/>
        </w:trPr>
        <w:tc>
          <w:tcPr>
            <w:tcW w:w="10263" w:type="dxa"/>
          </w:tcPr>
          <w:p>
            <w:pPr>
              <w:pStyle w:val="TableParagraph"/>
              <w:numPr>
                <w:ilvl w:val="0"/>
                <w:numId w:val="32"/>
              </w:numPr>
              <w:tabs>
                <w:tab w:pos="856" w:val="left" w:leader="none"/>
              </w:tabs>
              <w:spacing w:line="240" w:lineRule="auto" w:before="58" w:after="0"/>
              <w:ind w:left="856" w:right="0" w:hanging="422"/>
              <w:jc w:val="left"/>
              <w:rPr>
                <w:sz w:val="24"/>
              </w:rPr>
            </w:pPr>
            <w:r>
              <w:rPr>
                <w:sz w:val="24"/>
              </w:rPr>
              <w:t>EC-Council,</w:t>
            </w:r>
            <w:r>
              <w:rPr>
                <w:spacing w:val="-9"/>
                <w:sz w:val="24"/>
              </w:rPr>
              <w:t> </w:t>
            </w:r>
            <w:r>
              <w:rPr>
                <w:b/>
                <w:sz w:val="24"/>
              </w:rPr>
              <w:t>Ethical</w:t>
            </w:r>
            <w:r>
              <w:rPr>
                <w:b/>
                <w:spacing w:val="-15"/>
                <w:sz w:val="24"/>
              </w:rPr>
              <w:t> </w:t>
            </w:r>
            <w:r>
              <w:rPr>
                <w:b/>
                <w:sz w:val="24"/>
              </w:rPr>
              <w:t>Hacking</w:t>
            </w:r>
            <w:r>
              <w:rPr>
                <w:b/>
                <w:spacing w:val="-13"/>
                <w:sz w:val="24"/>
              </w:rPr>
              <w:t> </w:t>
            </w:r>
            <w:r>
              <w:rPr>
                <w:b/>
                <w:sz w:val="24"/>
              </w:rPr>
              <w:t>and</w:t>
            </w:r>
            <w:r>
              <w:rPr>
                <w:b/>
                <w:spacing w:val="-8"/>
                <w:sz w:val="24"/>
              </w:rPr>
              <w:t> </w:t>
            </w:r>
            <w:r>
              <w:rPr>
                <w:b/>
                <w:sz w:val="24"/>
              </w:rPr>
              <w:t>Countermeasures:</w:t>
            </w:r>
            <w:r>
              <w:rPr>
                <w:b/>
                <w:spacing w:val="-5"/>
                <w:sz w:val="24"/>
              </w:rPr>
              <w:t> </w:t>
            </w:r>
            <w:r>
              <w:rPr>
                <w:b/>
                <w:sz w:val="24"/>
              </w:rPr>
              <w:t>Attack</w:t>
            </w:r>
            <w:r>
              <w:rPr>
                <w:b/>
                <w:spacing w:val="-15"/>
                <w:sz w:val="24"/>
              </w:rPr>
              <w:t> </w:t>
            </w:r>
            <w:r>
              <w:rPr>
                <w:b/>
                <w:sz w:val="24"/>
              </w:rPr>
              <w:t>Phases</w:t>
            </w:r>
            <w:r>
              <w:rPr>
                <w:sz w:val="24"/>
              </w:rPr>
              <w:t>,</w:t>
            </w:r>
            <w:r>
              <w:rPr>
                <w:spacing w:val="-6"/>
                <w:sz w:val="24"/>
              </w:rPr>
              <w:t> </w:t>
            </w:r>
            <w:r>
              <w:rPr>
                <w:sz w:val="24"/>
              </w:rPr>
              <w:t>Cengage</w:t>
            </w:r>
            <w:r>
              <w:rPr>
                <w:spacing w:val="-8"/>
                <w:sz w:val="24"/>
              </w:rPr>
              <w:t> </w:t>
            </w:r>
            <w:r>
              <w:rPr>
                <w:sz w:val="24"/>
              </w:rPr>
              <w:t>Learning,</w:t>
            </w:r>
            <w:r>
              <w:rPr>
                <w:spacing w:val="-6"/>
                <w:sz w:val="24"/>
              </w:rPr>
              <w:t> </w:t>
            </w:r>
            <w:r>
              <w:rPr>
                <w:spacing w:val="-2"/>
                <w:sz w:val="24"/>
              </w:rPr>
              <w:t>2010.</w:t>
            </w:r>
          </w:p>
          <w:p>
            <w:pPr>
              <w:pStyle w:val="TableParagraph"/>
              <w:numPr>
                <w:ilvl w:val="0"/>
                <w:numId w:val="32"/>
              </w:numPr>
              <w:tabs>
                <w:tab w:pos="765" w:val="left" w:leader="none"/>
              </w:tabs>
              <w:spacing w:line="240" w:lineRule="auto" w:before="147" w:after="0"/>
              <w:ind w:left="765" w:right="0" w:hanging="322"/>
              <w:jc w:val="left"/>
              <w:rPr>
                <w:sz w:val="24"/>
              </w:rPr>
            </w:pPr>
            <w:r>
              <w:rPr>
                <w:sz w:val="24"/>
              </w:rPr>
              <w:t>Jon</w:t>
            </w:r>
            <w:r>
              <w:rPr>
                <w:spacing w:val="-15"/>
                <w:sz w:val="24"/>
              </w:rPr>
              <w:t> </w:t>
            </w:r>
            <w:r>
              <w:rPr>
                <w:sz w:val="24"/>
              </w:rPr>
              <w:t>Erickson,</w:t>
            </w:r>
            <w:r>
              <w:rPr>
                <w:spacing w:val="3"/>
                <w:sz w:val="24"/>
              </w:rPr>
              <w:t> </w:t>
            </w:r>
            <w:r>
              <w:rPr>
                <w:b/>
                <w:sz w:val="24"/>
              </w:rPr>
              <w:t>Hacking: The</w:t>
            </w:r>
            <w:r>
              <w:rPr>
                <w:b/>
                <w:spacing w:val="-1"/>
                <w:sz w:val="24"/>
              </w:rPr>
              <w:t> </w:t>
            </w:r>
            <w:r>
              <w:rPr>
                <w:b/>
                <w:sz w:val="24"/>
              </w:rPr>
              <w:t>Art</w:t>
            </w:r>
            <w:r>
              <w:rPr>
                <w:b/>
                <w:spacing w:val="1"/>
                <w:sz w:val="24"/>
              </w:rPr>
              <w:t> </w:t>
            </w:r>
            <w:r>
              <w:rPr>
                <w:b/>
                <w:sz w:val="24"/>
              </w:rPr>
              <w:t>of</w:t>
            </w:r>
            <w:r>
              <w:rPr>
                <w:b/>
                <w:spacing w:val="-5"/>
                <w:sz w:val="24"/>
              </w:rPr>
              <w:t> </w:t>
            </w:r>
            <w:r>
              <w:rPr>
                <w:b/>
                <w:sz w:val="24"/>
              </w:rPr>
              <w:t>Exploitation</w:t>
            </w:r>
            <w:r>
              <w:rPr>
                <w:sz w:val="24"/>
              </w:rPr>
              <w:t>,</w:t>
            </w:r>
            <w:r>
              <w:rPr>
                <w:spacing w:val="-7"/>
                <w:sz w:val="24"/>
              </w:rPr>
              <w:t> </w:t>
            </w:r>
            <w:r>
              <w:rPr>
                <w:sz w:val="24"/>
              </w:rPr>
              <w:t>2</w:t>
            </w:r>
            <w:r>
              <w:rPr>
                <w:sz w:val="24"/>
                <w:vertAlign w:val="superscript"/>
              </w:rPr>
              <w:t>nd</w:t>
            </w:r>
            <w:r>
              <w:rPr>
                <w:spacing w:val="-8"/>
                <w:sz w:val="24"/>
                <w:vertAlign w:val="baseline"/>
              </w:rPr>
              <w:t> </w:t>
            </w:r>
            <w:r>
              <w:rPr>
                <w:sz w:val="24"/>
                <w:vertAlign w:val="baseline"/>
              </w:rPr>
              <w:t>Edition</w:t>
            </w:r>
            <w:r>
              <w:rPr>
                <w:spacing w:val="-10"/>
                <w:sz w:val="24"/>
                <w:vertAlign w:val="baseline"/>
              </w:rPr>
              <w:t> </w:t>
            </w:r>
            <w:r>
              <w:rPr>
                <w:sz w:val="24"/>
                <w:vertAlign w:val="baseline"/>
              </w:rPr>
              <w:t>,No</w:t>
            </w:r>
            <w:r>
              <w:rPr>
                <w:spacing w:val="-1"/>
                <w:sz w:val="24"/>
                <w:vertAlign w:val="baseline"/>
              </w:rPr>
              <w:t> </w:t>
            </w:r>
            <w:r>
              <w:rPr>
                <w:sz w:val="24"/>
                <w:vertAlign w:val="baseline"/>
              </w:rPr>
              <w:t>Starch</w:t>
            </w:r>
            <w:r>
              <w:rPr>
                <w:spacing w:val="-10"/>
                <w:sz w:val="24"/>
                <w:vertAlign w:val="baseline"/>
              </w:rPr>
              <w:t> </w:t>
            </w:r>
            <w:r>
              <w:rPr>
                <w:sz w:val="24"/>
                <w:vertAlign w:val="baseline"/>
              </w:rPr>
              <w:t>Press</w:t>
            </w:r>
            <w:r>
              <w:rPr>
                <w:spacing w:val="-2"/>
                <w:sz w:val="24"/>
                <w:vertAlign w:val="baseline"/>
              </w:rPr>
              <w:t> </w:t>
            </w:r>
            <w:r>
              <w:rPr>
                <w:sz w:val="24"/>
                <w:vertAlign w:val="baseline"/>
              </w:rPr>
              <w:t>Inc.,</w:t>
            </w:r>
            <w:r>
              <w:rPr>
                <w:spacing w:val="1"/>
                <w:sz w:val="24"/>
                <w:vertAlign w:val="baseline"/>
              </w:rPr>
              <w:t> </w:t>
            </w:r>
            <w:r>
              <w:rPr>
                <w:spacing w:val="-2"/>
                <w:sz w:val="24"/>
                <w:vertAlign w:val="baseline"/>
              </w:rPr>
              <w:t>2008.</w:t>
            </w:r>
          </w:p>
          <w:p>
            <w:pPr>
              <w:pStyle w:val="TableParagraph"/>
              <w:numPr>
                <w:ilvl w:val="0"/>
                <w:numId w:val="32"/>
              </w:numPr>
              <w:tabs>
                <w:tab w:pos="804" w:val="left" w:leader="none"/>
              </w:tabs>
              <w:spacing w:line="360" w:lineRule="auto" w:before="137" w:after="0"/>
              <w:ind w:left="804" w:right="526" w:hanging="361"/>
              <w:jc w:val="left"/>
              <w:rPr>
                <w:sz w:val="24"/>
              </w:rPr>
            </w:pPr>
            <w:r>
              <w:rPr>
                <w:sz w:val="24"/>
              </w:rPr>
              <w:t>Michael T.</w:t>
            </w:r>
            <w:r>
              <w:rPr>
                <w:spacing w:val="27"/>
                <w:sz w:val="24"/>
              </w:rPr>
              <w:t> </w:t>
            </w:r>
            <w:r>
              <w:rPr>
                <w:sz w:val="24"/>
              </w:rPr>
              <w:t>Simpson,</w:t>
            </w:r>
            <w:r>
              <w:rPr>
                <w:spacing w:val="31"/>
                <w:sz w:val="24"/>
              </w:rPr>
              <w:t> </w:t>
            </w:r>
            <w:r>
              <w:rPr>
                <w:sz w:val="24"/>
              </w:rPr>
              <w:t>Kent</w:t>
            </w:r>
            <w:r>
              <w:rPr>
                <w:spacing w:val="35"/>
                <w:sz w:val="24"/>
              </w:rPr>
              <w:t> </w:t>
            </w:r>
            <w:r>
              <w:rPr>
                <w:sz w:val="24"/>
              </w:rPr>
              <w:t>Backman,</w:t>
            </w:r>
            <w:r>
              <w:rPr>
                <w:spacing w:val="32"/>
                <w:sz w:val="24"/>
              </w:rPr>
              <w:t> </w:t>
            </w:r>
            <w:r>
              <w:rPr>
                <w:sz w:val="24"/>
              </w:rPr>
              <w:t>James E.</w:t>
            </w:r>
            <w:r>
              <w:rPr>
                <w:spacing w:val="31"/>
                <w:sz w:val="24"/>
              </w:rPr>
              <w:t> </w:t>
            </w:r>
            <w:r>
              <w:rPr>
                <w:sz w:val="24"/>
              </w:rPr>
              <w:t>Corley,</w:t>
            </w:r>
            <w:r>
              <w:rPr>
                <w:spacing w:val="32"/>
                <w:sz w:val="24"/>
              </w:rPr>
              <w:t> </w:t>
            </w:r>
            <w:r>
              <w:rPr>
                <w:b/>
                <w:sz w:val="24"/>
              </w:rPr>
              <w:t>Hands-On Ethical Hacking And Network Defense</w:t>
            </w:r>
            <w:r>
              <w:rPr>
                <w:sz w:val="24"/>
              </w:rPr>
              <w:t>, Cengage Learning, 2013.</w:t>
            </w:r>
          </w:p>
          <w:p>
            <w:pPr>
              <w:pStyle w:val="TableParagraph"/>
              <w:spacing w:before="149"/>
              <w:jc w:val="left"/>
              <w:rPr>
                <w:b/>
                <w:sz w:val="24"/>
              </w:rPr>
            </w:pPr>
          </w:p>
          <w:p>
            <w:pPr>
              <w:pStyle w:val="TableParagraph"/>
              <w:ind w:left="323"/>
              <w:jc w:val="left"/>
              <w:rPr>
                <w:b/>
                <w:sz w:val="24"/>
              </w:rPr>
            </w:pPr>
            <w:r>
              <w:rPr>
                <w:b/>
                <w:sz w:val="24"/>
              </w:rPr>
              <w:t>REFERENCE</w:t>
            </w:r>
            <w:r>
              <w:rPr>
                <w:b/>
                <w:spacing w:val="-13"/>
                <w:sz w:val="24"/>
              </w:rPr>
              <w:t> </w:t>
            </w:r>
            <w:r>
              <w:rPr>
                <w:b/>
                <w:spacing w:val="-4"/>
                <w:sz w:val="24"/>
              </w:rPr>
              <w:t>BOOKS</w:t>
            </w:r>
          </w:p>
          <w:p>
            <w:pPr>
              <w:pStyle w:val="TableParagraph"/>
              <w:numPr>
                <w:ilvl w:val="0"/>
                <w:numId w:val="33"/>
              </w:numPr>
              <w:tabs>
                <w:tab w:pos="804" w:val="left" w:leader="none"/>
              </w:tabs>
              <w:spacing w:line="360" w:lineRule="auto" w:before="127" w:after="0"/>
              <w:ind w:left="804" w:right="747" w:hanging="361"/>
              <w:jc w:val="left"/>
              <w:rPr>
                <w:sz w:val="24"/>
              </w:rPr>
            </w:pPr>
            <w:r>
              <w:rPr>
                <w:sz w:val="24"/>
              </w:rPr>
              <w:t>Patrick</w:t>
            </w:r>
            <w:r>
              <w:rPr>
                <w:spacing w:val="-8"/>
                <w:sz w:val="24"/>
              </w:rPr>
              <w:t> </w:t>
            </w:r>
            <w:r>
              <w:rPr>
                <w:sz w:val="24"/>
              </w:rPr>
              <w:t>Engebretson, </w:t>
            </w:r>
            <w:r>
              <w:rPr>
                <w:b/>
                <w:sz w:val="24"/>
              </w:rPr>
              <w:t>The</w:t>
            </w:r>
            <w:r>
              <w:rPr>
                <w:b/>
                <w:spacing w:val="-13"/>
                <w:sz w:val="24"/>
              </w:rPr>
              <w:t> </w:t>
            </w:r>
            <w:r>
              <w:rPr>
                <w:b/>
                <w:sz w:val="24"/>
              </w:rPr>
              <w:t>Basics</w:t>
            </w:r>
            <w:r>
              <w:rPr>
                <w:b/>
                <w:spacing w:val="-10"/>
                <w:sz w:val="24"/>
              </w:rPr>
              <w:t> </w:t>
            </w:r>
            <w:r>
              <w:rPr>
                <w:b/>
                <w:sz w:val="24"/>
              </w:rPr>
              <w:t>of</w:t>
            </w:r>
            <w:r>
              <w:rPr>
                <w:b/>
                <w:spacing w:val="-15"/>
                <w:sz w:val="24"/>
              </w:rPr>
              <w:t> </w:t>
            </w:r>
            <w:r>
              <w:rPr>
                <w:b/>
                <w:sz w:val="24"/>
              </w:rPr>
              <w:t>Hacking</w:t>
            </w:r>
            <w:r>
              <w:rPr>
                <w:b/>
                <w:spacing w:val="-12"/>
                <w:sz w:val="24"/>
              </w:rPr>
              <w:t> </w:t>
            </w:r>
            <w:r>
              <w:rPr>
                <w:b/>
                <w:sz w:val="24"/>
              </w:rPr>
              <w:t>and</w:t>
            </w:r>
            <w:r>
              <w:rPr>
                <w:b/>
                <w:spacing w:val="-11"/>
                <w:sz w:val="24"/>
              </w:rPr>
              <w:t> </w:t>
            </w:r>
            <w:r>
              <w:rPr>
                <w:b/>
                <w:sz w:val="24"/>
              </w:rPr>
              <w:t>Penetration</w:t>
            </w:r>
            <w:r>
              <w:rPr>
                <w:b/>
                <w:spacing w:val="-6"/>
                <w:sz w:val="24"/>
              </w:rPr>
              <w:t> </w:t>
            </w:r>
            <w:r>
              <w:rPr>
                <w:b/>
                <w:sz w:val="24"/>
              </w:rPr>
              <w:t>Testing</w:t>
            </w:r>
            <w:r>
              <w:rPr>
                <w:b/>
                <w:spacing w:val="-12"/>
                <w:sz w:val="24"/>
              </w:rPr>
              <w:t> </w:t>
            </w:r>
            <w:r>
              <w:rPr>
                <w:sz w:val="24"/>
              </w:rPr>
              <w:t>–</w:t>
            </w:r>
            <w:r>
              <w:rPr>
                <w:spacing w:val="-8"/>
                <w:sz w:val="24"/>
              </w:rPr>
              <w:t> </w:t>
            </w:r>
            <w:r>
              <w:rPr>
                <w:b/>
                <w:sz w:val="24"/>
              </w:rPr>
              <w:t>Ethical</w:t>
            </w:r>
            <w:r>
              <w:rPr>
                <w:b/>
                <w:spacing w:val="-12"/>
                <w:sz w:val="24"/>
              </w:rPr>
              <w:t> </w:t>
            </w:r>
            <w:r>
              <w:rPr>
                <w:b/>
                <w:sz w:val="24"/>
              </w:rPr>
              <w:t>Hacking andPenetration Testing Made Easy</w:t>
            </w:r>
            <w:r>
              <w:rPr>
                <w:sz w:val="24"/>
              </w:rPr>
              <w:t>, Second Edition, Elsevier, 2013.</w:t>
            </w:r>
          </w:p>
          <w:p>
            <w:pPr>
              <w:pStyle w:val="TableParagraph"/>
              <w:numPr>
                <w:ilvl w:val="0"/>
                <w:numId w:val="33"/>
              </w:numPr>
              <w:tabs>
                <w:tab w:pos="803" w:val="left" w:leader="none"/>
              </w:tabs>
              <w:spacing w:line="256" w:lineRule="exact" w:before="229" w:after="0"/>
              <w:ind w:left="803" w:right="0" w:hanging="360"/>
              <w:jc w:val="left"/>
              <w:rPr>
                <w:sz w:val="24"/>
              </w:rPr>
            </w:pPr>
            <w:r>
              <w:rPr>
                <w:spacing w:val="-4"/>
                <w:sz w:val="24"/>
              </w:rPr>
              <w:t>Rafay</w:t>
            </w:r>
            <w:r>
              <w:rPr>
                <w:spacing w:val="-11"/>
                <w:sz w:val="24"/>
              </w:rPr>
              <w:t> </w:t>
            </w:r>
            <w:r>
              <w:rPr>
                <w:spacing w:val="-4"/>
                <w:sz w:val="24"/>
              </w:rPr>
              <w:t>Boloch,</w:t>
            </w:r>
            <w:r>
              <w:rPr>
                <w:spacing w:val="-7"/>
                <w:sz w:val="24"/>
              </w:rPr>
              <w:t> </w:t>
            </w:r>
            <w:r>
              <w:rPr>
                <w:spacing w:val="-4"/>
                <w:sz w:val="24"/>
              </w:rPr>
              <w:t>―</w:t>
            </w:r>
            <w:r>
              <w:rPr>
                <w:spacing w:val="-11"/>
                <w:sz w:val="24"/>
              </w:rPr>
              <w:t> </w:t>
            </w:r>
            <w:r>
              <w:rPr>
                <w:b/>
                <w:spacing w:val="-4"/>
                <w:sz w:val="24"/>
              </w:rPr>
              <w:t>Ethical</w:t>
            </w:r>
            <w:r>
              <w:rPr>
                <w:b/>
                <w:spacing w:val="-6"/>
                <w:sz w:val="24"/>
              </w:rPr>
              <w:t> </w:t>
            </w:r>
            <w:r>
              <w:rPr>
                <w:b/>
                <w:spacing w:val="-4"/>
                <w:sz w:val="24"/>
              </w:rPr>
              <w:t>Hacking</w:t>
            </w:r>
            <w:r>
              <w:rPr>
                <w:b/>
                <w:spacing w:val="1"/>
                <w:sz w:val="24"/>
              </w:rPr>
              <w:t> </w:t>
            </w:r>
            <w:r>
              <w:rPr>
                <w:b/>
                <w:spacing w:val="-4"/>
                <w:sz w:val="24"/>
              </w:rPr>
              <w:t>and</w:t>
            </w:r>
            <w:r>
              <w:rPr>
                <w:b/>
                <w:spacing w:val="5"/>
                <w:sz w:val="24"/>
              </w:rPr>
              <w:t> </w:t>
            </w:r>
            <w:r>
              <w:rPr>
                <w:b/>
                <w:spacing w:val="-4"/>
                <w:sz w:val="24"/>
              </w:rPr>
              <w:t>Penetration</w:t>
            </w:r>
            <w:r>
              <w:rPr>
                <w:b/>
                <w:spacing w:val="7"/>
                <w:sz w:val="24"/>
              </w:rPr>
              <w:t> </w:t>
            </w:r>
            <w:r>
              <w:rPr>
                <w:b/>
                <w:spacing w:val="-4"/>
                <w:sz w:val="24"/>
              </w:rPr>
              <w:t>Testing</w:t>
            </w:r>
            <w:r>
              <w:rPr>
                <w:b/>
                <w:sz w:val="24"/>
              </w:rPr>
              <w:t> </w:t>
            </w:r>
            <w:r>
              <w:rPr>
                <w:b/>
                <w:spacing w:val="-4"/>
                <w:sz w:val="24"/>
              </w:rPr>
              <w:t>Guide</w:t>
            </w:r>
            <w:r>
              <w:rPr>
                <w:spacing w:val="-4"/>
                <w:sz w:val="24"/>
              </w:rPr>
              <w:t>,</w:t>
            </w:r>
            <w:r>
              <w:rPr>
                <w:spacing w:val="9"/>
                <w:sz w:val="24"/>
              </w:rPr>
              <w:t> </w:t>
            </w:r>
            <w:r>
              <w:rPr>
                <w:spacing w:val="-4"/>
                <w:sz w:val="24"/>
              </w:rPr>
              <w:t>CRC</w:t>
            </w:r>
            <w:r>
              <w:rPr>
                <w:spacing w:val="-5"/>
                <w:sz w:val="24"/>
              </w:rPr>
              <w:t> </w:t>
            </w:r>
            <w:r>
              <w:rPr>
                <w:spacing w:val="-4"/>
                <w:sz w:val="24"/>
              </w:rPr>
              <w:t>Press,</w:t>
            </w:r>
            <w:r>
              <w:rPr>
                <w:spacing w:val="-5"/>
                <w:sz w:val="24"/>
              </w:rPr>
              <w:t> </w:t>
            </w:r>
            <w:r>
              <w:rPr>
                <w:spacing w:val="-4"/>
                <w:sz w:val="24"/>
              </w:rPr>
              <w:t>2014.</w:t>
            </w:r>
          </w:p>
        </w:tc>
      </w:tr>
    </w:tbl>
    <w:p>
      <w:pPr>
        <w:pStyle w:val="BodyText"/>
        <w:spacing w:before="15"/>
        <w:rPr>
          <w:b/>
        </w:rPr>
      </w:pPr>
    </w:p>
    <w:p>
      <w:pPr>
        <w:pStyle w:val="Heading1"/>
        <w:ind w:left="12"/>
        <w:jc w:val="center"/>
      </w:pPr>
      <w:bookmarkStart w:name="MAPPING (10)" w:id="115"/>
      <w:bookmarkEnd w:id="115"/>
      <w:r>
        <w:rPr>
          <w:b w:val="0"/>
        </w:rPr>
      </w:r>
      <w:r>
        <w:rPr>
          <w:spacing w:val="-2"/>
        </w:rPr>
        <w:t>MAPPING</w:t>
      </w:r>
    </w:p>
    <w:p>
      <w:pPr>
        <w:pStyle w:val="BodyText"/>
        <w:rPr>
          <w:b/>
          <w:sz w:val="13"/>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1408">
                      <wp:simplePos x="0" y="0"/>
                      <wp:positionH relativeFrom="column">
                        <wp:posOffset>-15341</wp:posOffset>
                      </wp:positionH>
                      <wp:positionV relativeFrom="paragraph">
                        <wp:posOffset>-6095</wp:posOffset>
                      </wp:positionV>
                      <wp:extent cx="890905" cy="793115"/>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890905" cy="793115"/>
                                <a:chExt cx="890905" cy="793115"/>
                              </a:xfrm>
                            </wpg:grpSpPr>
                            <wps:wsp>
                              <wps:cNvPr id="58" name="Graphic 58"/>
                              <wps:cNvSpPr/>
                              <wps:spPr>
                                <a:xfrm>
                                  <a:off x="3047" y="3047"/>
                                  <a:ext cx="884555" cy="786765"/>
                                </a:xfrm>
                                <a:custGeom>
                                  <a:avLst/>
                                  <a:gdLst/>
                                  <a:ahLst/>
                                  <a:cxnLst/>
                                  <a:rect l="l" t="t" r="r" b="b"/>
                                  <a:pathLst>
                                    <a:path w="884555" h="786765">
                                      <a:moveTo>
                                        <a:pt x="0" y="0"/>
                                      </a:moveTo>
                                      <a:lnTo>
                                        <a:pt x="884554" y="78676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47998pt;width:70.150pt;height:62.45pt;mso-position-horizontal-relative:column;mso-position-vertical-relative:paragraph;z-index:-21635072" id="docshapegroup45" coordorigin="-24,-10" coordsize="1403,1249">
                      <v:line style="position:absolute" from="-19,-5" to="1374,1234" stroked="true" strokeweight=".48pt" strokecolor="#000000">
                        <v:stroke dashstyle="solid"/>
                      </v:line>
                      <w10:wrap type="none"/>
                    </v:group>
                  </w:pict>
                </mc:Fallback>
              </mc:AlternateContent>
            </w:r>
            <w:r>
              <w:rPr>
                <w:b/>
                <w:spacing w:val="-5"/>
                <w:sz w:val="24"/>
              </w:rPr>
              <w:t>PSO</w:t>
            </w:r>
          </w:p>
          <w:p>
            <w:pPr>
              <w:pStyle w:val="TableParagraph"/>
              <w:spacing w:before="274"/>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28"/>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28"/>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28"/>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28"/>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28"/>
              <w:jc w:val="left"/>
              <w:rPr>
                <w:b/>
                <w:sz w:val="24"/>
              </w:rPr>
            </w:pPr>
          </w:p>
          <w:p>
            <w:pPr>
              <w:pStyle w:val="TableParagraph"/>
              <w:spacing w:before="1"/>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3"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M</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M</w:t>
            </w:r>
          </w:p>
        </w:tc>
        <w:tc>
          <w:tcPr>
            <w:tcW w:w="1403" w:type="dxa"/>
          </w:tcPr>
          <w:p>
            <w:pPr>
              <w:pStyle w:val="TableParagraph"/>
              <w:spacing w:line="263"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153"/>
      </w:pPr>
    </w:p>
    <w:p>
      <w:pPr>
        <w:spacing w:before="0"/>
        <w:ind w:left="0" w:right="819" w:firstLine="0"/>
        <w:jc w:val="right"/>
        <w:rPr>
          <w:b/>
          <w:sz w:val="24"/>
        </w:rPr>
      </w:pPr>
      <w:r>
        <w:rPr>
          <w:sz w:val="24"/>
        </w:rPr>
        <w:t>Sub</w:t>
      </w:r>
      <w:r>
        <w:rPr>
          <w:spacing w:val="-7"/>
          <w:sz w:val="24"/>
        </w:rPr>
        <w:t> </w:t>
      </w:r>
      <w:r>
        <w:rPr>
          <w:sz w:val="24"/>
        </w:rPr>
        <w:t>Code:</w:t>
      </w:r>
      <w:r>
        <w:rPr>
          <w:spacing w:val="-9"/>
          <w:sz w:val="24"/>
        </w:rPr>
        <w:t> </w:t>
      </w:r>
      <w:r>
        <w:rPr>
          <w:b/>
          <w:spacing w:val="-2"/>
          <w:sz w:val="24"/>
        </w:rPr>
        <w:t>23UAI505</w:t>
      </w:r>
    </w:p>
    <w:p>
      <w:pPr>
        <w:pStyle w:val="BodyText"/>
        <w:spacing w:before="155"/>
        <w:rPr>
          <w:b/>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532" w:hRule="atLeast"/>
        </w:trPr>
        <w:tc>
          <w:tcPr>
            <w:tcW w:w="2540" w:type="dxa"/>
          </w:tcPr>
          <w:p>
            <w:pPr>
              <w:pStyle w:val="TableParagraph"/>
              <w:spacing w:before="117"/>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146"/>
              <w:ind w:left="119"/>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441" w:hRule="atLeast"/>
        </w:trPr>
        <w:tc>
          <w:tcPr>
            <w:tcW w:w="9411" w:type="dxa"/>
            <w:gridSpan w:val="4"/>
          </w:tcPr>
          <w:p>
            <w:pPr>
              <w:pStyle w:val="TableParagraph"/>
              <w:spacing w:before="107"/>
              <w:ind w:left="179" w:right="160"/>
              <w:rPr>
                <w:b/>
                <w:sz w:val="24"/>
              </w:rPr>
            </w:pPr>
            <w:r>
              <w:rPr>
                <w:sz w:val="24"/>
              </w:rPr>
              <w:t>Title</w:t>
            </w:r>
            <w:r>
              <w:rPr>
                <w:spacing w:val="-4"/>
                <w:sz w:val="24"/>
              </w:rPr>
              <w:t> </w:t>
            </w:r>
            <w:r>
              <w:rPr>
                <w:sz w:val="24"/>
              </w:rPr>
              <w:t>of</w:t>
            </w:r>
            <w:r>
              <w:rPr>
                <w:spacing w:val="-16"/>
                <w:sz w:val="24"/>
              </w:rPr>
              <w:t> </w:t>
            </w:r>
            <w:r>
              <w:rPr>
                <w:sz w:val="24"/>
              </w:rPr>
              <w:t>the Paper</w:t>
            </w:r>
            <w:r>
              <w:rPr>
                <w:spacing w:val="58"/>
                <w:sz w:val="24"/>
              </w:rPr>
              <w:t> </w:t>
            </w:r>
            <w:r>
              <w:rPr>
                <w:sz w:val="24"/>
              </w:rPr>
              <w:t>: </w:t>
            </w:r>
            <w:r>
              <w:rPr>
                <w:b/>
                <w:sz w:val="24"/>
              </w:rPr>
              <w:t>Core</w:t>
            </w:r>
            <w:r>
              <w:rPr>
                <w:b/>
                <w:spacing w:val="-1"/>
                <w:sz w:val="24"/>
              </w:rPr>
              <w:t> </w:t>
            </w:r>
            <w:r>
              <w:rPr>
                <w:b/>
                <w:sz w:val="24"/>
              </w:rPr>
              <w:t>Paper</w:t>
            </w:r>
            <w:r>
              <w:rPr>
                <w:b/>
                <w:spacing w:val="-8"/>
                <w:sz w:val="24"/>
              </w:rPr>
              <w:t> </w:t>
            </w:r>
            <w:r>
              <w:rPr>
                <w:b/>
                <w:sz w:val="24"/>
              </w:rPr>
              <w:t>5 -</w:t>
            </w:r>
            <w:r>
              <w:rPr>
                <w:b/>
                <w:spacing w:val="-3"/>
                <w:sz w:val="24"/>
              </w:rPr>
              <w:t> </w:t>
            </w:r>
            <w:r>
              <w:rPr>
                <w:b/>
                <w:sz w:val="24"/>
              </w:rPr>
              <w:t>Machine</w:t>
            </w:r>
            <w:r>
              <w:rPr>
                <w:b/>
                <w:spacing w:val="-9"/>
                <w:sz w:val="24"/>
              </w:rPr>
              <w:t> </w:t>
            </w:r>
            <w:r>
              <w:rPr>
                <w:b/>
                <w:sz w:val="24"/>
              </w:rPr>
              <w:t>Learning</w:t>
            </w:r>
            <w:r>
              <w:rPr>
                <w:b/>
                <w:spacing w:val="1"/>
                <w:sz w:val="24"/>
              </w:rPr>
              <w:t> </w:t>
            </w:r>
            <w:r>
              <w:rPr>
                <w:b/>
                <w:spacing w:val="-2"/>
                <w:sz w:val="24"/>
              </w:rPr>
              <w:t>Techniques</w:t>
            </w:r>
          </w:p>
        </w:tc>
      </w:tr>
      <w:tr>
        <w:trPr>
          <w:trHeight w:val="662" w:hRule="atLeast"/>
        </w:trPr>
        <w:tc>
          <w:tcPr>
            <w:tcW w:w="2540" w:type="dxa"/>
          </w:tcPr>
          <w:p>
            <w:pPr>
              <w:pStyle w:val="TableParagraph"/>
              <w:spacing w:line="268" w:lineRule="exact"/>
              <w:ind w:left="42"/>
              <w:rPr>
                <w:b/>
                <w:sz w:val="24"/>
              </w:rPr>
            </w:pPr>
            <w:r>
              <w:rPr>
                <w:b/>
                <w:spacing w:val="-2"/>
                <w:sz w:val="24"/>
              </w:rPr>
              <w:t>Batch</w:t>
            </w:r>
          </w:p>
          <w:p>
            <w:pPr>
              <w:pStyle w:val="TableParagraph"/>
              <w:spacing w:before="98"/>
              <w:ind w:left="42" w:right="23"/>
              <w:rPr>
                <w:sz w:val="24"/>
              </w:rPr>
            </w:pPr>
            <w:r>
              <w:rPr>
                <w:sz w:val="24"/>
              </w:rPr>
              <w:t>2023-</w:t>
            </w:r>
            <w:r>
              <w:rPr>
                <w:spacing w:val="-4"/>
                <w:sz w:val="24"/>
              </w:rPr>
              <w:t>2024</w:t>
            </w:r>
          </w:p>
        </w:tc>
        <w:tc>
          <w:tcPr>
            <w:tcW w:w="2804" w:type="dxa"/>
          </w:tcPr>
          <w:p>
            <w:pPr>
              <w:pStyle w:val="TableParagraph"/>
              <w:spacing w:line="268"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38" w:right="14"/>
              <w:rPr>
                <w:sz w:val="24"/>
              </w:rPr>
            </w:pPr>
            <w:r>
              <w:rPr>
                <w:spacing w:val="-10"/>
                <w:sz w:val="24"/>
              </w:rPr>
              <w:t>6</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90</w:t>
            </w:r>
          </w:p>
        </w:tc>
        <w:tc>
          <w:tcPr>
            <w:tcW w:w="1719" w:type="dxa"/>
          </w:tcPr>
          <w:p>
            <w:pPr>
              <w:pStyle w:val="TableParagraph"/>
              <w:spacing w:line="268" w:lineRule="exact"/>
              <w:ind w:left="44" w:right="18"/>
              <w:rPr>
                <w:b/>
                <w:sz w:val="24"/>
              </w:rPr>
            </w:pPr>
            <w:r>
              <w:rPr>
                <w:b/>
                <w:spacing w:val="-2"/>
                <w:sz w:val="24"/>
              </w:rPr>
              <w:t>Credits</w:t>
            </w:r>
          </w:p>
          <w:p>
            <w:pPr>
              <w:pStyle w:val="TableParagraph"/>
              <w:spacing w:before="98"/>
              <w:ind w:left="44"/>
              <w:rPr>
                <w:sz w:val="24"/>
              </w:rPr>
            </w:pPr>
            <w:r>
              <w:rPr>
                <w:spacing w:val="-10"/>
                <w:sz w:val="24"/>
              </w:rPr>
              <w:t>4</w:t>
            </w:r>
          </w:p>
        </w:tc>
      </w:tr>
    </w:tbl>
    <w:p>
      <w:pPr>
        <w:pStyle w:val="Heading2"/>
        <w:ind w:left="4634"/>
      </w:pPr>
      <w:bookmarkStart w:name="Course Objectives (14)" w:id="116"/>
      <w:bookmarkEnd w:id="116"/>
      <w:r>
        <w:rPr>
          <w:b w:val="0"/>
        </w:rPr>
      </w:r>
      <w:r>
        <w:rPr/>
        <w:t>Course</w:t>
      </w:r>
      <w:r>
        <w:rPr>
          <w:spacing w:val="-8"/>
        </w:rPr>
        <w:t> </w:t>
      </w:r>
      <w:r>
        <w:rPr>
          <w:spacing w:val="-2"/>
        </w:rPr>
        <w:t>Objectives</w:t>
      </w:r>
    </w:p>
    <w:p>
      <w:pPr>
        <w:pStyle w:val="ListParagraph"/>
        <w:numPr>
          <w:ilvl w:val="0"/>
          <w:numId w:val="34"/>
        </w:numPr>
        <w:tabs>
          <w:tab w:pos="1560" w:val="left" w:leader="none"/>
        </w:tabs>
        <w:spacing w:line="240" w:lineRule="auto" w:before="125" w:after="0"/>
        <w:ind w:left="1560" w:right="0" w:hanging="360"/>
        <w:jc w:val="left"/>
        <w:rPr>
          <w:sz w:val="24"/>
        </w:rPr>
      </w:pPr>
      <w:r>
        <w:rPr>
          <w:sz w:val="24"/>
        </w:rPr>
        <w:t>To</w:t>
      </w:r>
      <w:r>
        <w:rPr>
          <w:spacing w:val="-2"/>
          <w:sz w:val="24"/>
        </w:rPr>
        <w:t> </w:t>
      </w:r>
      <w:r>
        <w:rPr>
          <w:sz w:val="24"/>
        </w:rPr>
        <w:t>understand</w:t>
      </w:r>
      <w:r>
        <w:rPr>
          <w:spacing w:val="-4"/>
          <w:sz w:val="24"/>
        </w:rPr>
        <w:t> </w:t>
      </w:r>
      <w:r>
        <w:rPr>
          <w:sz w:val="24"/>
        </w:rPr>
        <w:t>the</w:t>
      </w:r>
      <w:r>
        <w:rPr>
          <w:spacing w:val="-5"/>
          <w:sz w:val="24"/>
        </w:rPr>
        <w:t> </w:t>
      </w:r>
      <w:r>
        <w:rPr>
          <w:sz w:val="24"/>
        </w:rPr>
        <w:t>basics</w:t>
      </w:r>
      <w:r>
        <w:rPr>
          <w:spacing w:val="-1"/>
          <w:sz w:val="24"/>
        </w:rPr>
        <w:t> </w:t>
      </w:r>
      <w:r>
        <w:rPr>
          <w:sz w:val="24"/>
        </w:rPr>
        <w:t>of</w:t>
      </w:r>
      <w:r>
        <w:rPr>
          <w:spacing w:val="-20"/>
          <w:sz w:val="24"/>
        </w:rPr>
        <w:t> </w:t>
      </w:r>
      <w:r>
        <w:rPr>
          <w:sz w:val="24"/>
        </w:rPr>
        <w:t>Machine </w:t>
      </w:r>
      <w:r>
        <w:rPr>
          <w:spacing w:val="-2"/>
          <w:sz w:val="24"/>
        </w:rPr>
        <w:t>Learning.</w:t>
      </w:r>
    </w:p>
    <w:p>
      <w:pPr>
        <w:pStyle w:val="ListParagraph"/>
        <w:numPr>
          <w:ilvl w:val="0"/>
          <w:numId w:val="34"/>
        </w:numPr>
        <w:tabs>
          <w:tab w:pos="1560" w:val="left" w:leader="none"/>
        </w:tabs>
        <w:spacing w:line="240" w:lineRule="auto" w:before="141" w:after="0"/>
        <w:ind w:left="1560" w:right="0" w:hanging="360"/>
        <w:jc w:val="left"/>
        <w:rPr>
          <w:sz w:val="24"/>
        </w:rPr>
      </w:pPr>
      <w:r>
        <w:rPr>
          <w:sz w:val="24"/>
        </w:rPr>
        <w:t>To understand</w:t>
      </w:r>
      <w:r>
        <w:rPr>
          <w:spacing w:val="-3"/>
          <w:sz w:val="24"/>
        </w:rPr>
        <w:t> </w:t>
      </w:r>
      <w:r>
        <w:rPr>
          <w:sz w:val="24"/>
        </w:rPr>
        <w:t>the</w:t>
      </w:r>
      <w:r>
        <w:rPr>
          <w:spacing w:val="-9"/>
          <w:sz w:val="24"/>
        </w:rPr>
        <w:t> </w:t>
      </w:r>
      <w:r>
        <w:rPr>
          <w:sz w:val="24"/>
        </w:rPr>
        <w:t>techniques</w:t>
      </w:r>
      <w:r>
        <w:rPr>
          <w:spacing w:val="56"/>
          <w:sz w:val="24"/>
        </w:rPr>
        <w:t> </w:t>
      </w:r>
      <w:r>
        <w:rPr>
          <w:sz w:val="24"/>
        </w:rPr>
        <w:t>of</w:t>
      </w:r>
      <w:r>
        <w:rPr>
          <w:spacing w:val="-16"/>
          <w:sz w:val="24"/>
        </w:rPr>
        <w:t> </w:t>
      </w:r>
      <w:r>
        <w:rPr>
          <w:sz w:val="24"/>
        </w:rPr>
        <w:t>Machine</w:t>
      </w:r>
      <w:r>
        <w:rPr>
          <w:spacing w:val="1"/>
          <w:sz w:val="24"/>
        </w:rPr>
        <w:t> </w:t>
      </w:r>
      <w:r>
        <w:rPr>
          <w:spacing w:val="-2"/>
          <w:sz w:val="24"/>
        </w:rPr>
        <w:t>Learning.</w:t>
      </w:r>
    </w:p>
    <w:p>
      <w:pPr>
        <w:pStyle w:val="ListParagraph"/>
        <w:numPr>
          <w:ilvl w:val="0"/>
          <w:numId w:val="34"/>
        </w:numPr>
        <w:tabs>
          <w:tab w:pos="1560" w:val="left" w:leader="none"/>
        </w:tabs>
        <w:spacing w:line="240" w:lineRule="auto" w:before="137" w:after="0"/>
        <w:ind w:left="1560" w:right="0" w:hanging="360"/>
        <w:jc w:val="left"/>
        <w:rPr>
          <w:sz w:val="24"/>
        </w:rPr>
      </w:pPr>
      <w:r>
        <w:rPr>
          <w:sz w:val="24"/>
        </w:rPr>
        <w:t>To</w:t>
      </w:r>
      <w:r>
        <w:rPr>
          <w:spacing w:val="-9"/>
          <w:sz w:val="24"/>
        </w:rPr>
        <w:t> </w:t>
      </w:r>
      <w:r>
        <w:rPr>
          <w:sz w:val="24"/>
        </w:rPr>
        <w:t>know</w:t>
      </w:r>
      <w:r>
        <w:rPr>
          <w:spacing w:val="-7"/>
          <w:sz w:val="24"/>
        </w:rPr>
        <w:t> </w:t>
      </w:r>
      <w:r>
        <w:rPr>
          <w:sz w:val="24"/>
        </w:rPr>
        <w:t>about</w:t>
      </w:r>
      <w:r>
        <w:rPr>
          <w:spacing w:val="-10"/>
          <w:sz w:val="24"/>
        </w:rPr>
        <w:t> </w:t>
      </w:r>
      <w:r>
        <w:rPr>
          <w:sz w:val="24"/>
        </w:rPr>
        <w:t>the</w:t>
      </w:r>
      <w:r>
        <w:rPr>
          <w:spacing w:val="2"/>
          <w:sz w:val="24"/>
        </w:rPr>
        <w:t> </w:t>
      </w:r>
      <w:r>
        <w:rPr>
          <w:sz w:val="24"/>
        </w:rPr>
        <w:t>implementation</w:t>
      </w:r>
      <w:r>
        <w:rPr>
          <w:spacing w:val="-13"/>
          <w:sz w:val="24"/>
        </w:rPr>
        <w:t> </w:t>
      </w:r>
      <w:r>
        <w:rPr>
          <w:sz w:val="24"/>
        </w:rPr>
        <w:t>aspects</w:t>
      </w:r>
      <w:r>
        <w:rPr>
          <w:spacing w:val="-8"/>
          <w:sz w:val="24"/>
        </w:rPr>
        <w:t> </w:t>
      </w:r>
      <w:r>
        <w:rPr>
          <w:sz w:val="24"/>
        </w:rPr>
        <w:t>of</w:t>
      </w:r>
      <w:r>
        <w:rPr>
          <w:spacing w:val="-9"/>
          <w:sz w:val="24"/>
        </w:rPr>
        <w:t> </w:t>
      </w:r>
      <w:r>
        <w:rPr>
          <w:sz w:val="24"/>
        </w:rPr>
        <w:t>machine</w:t>
      </w:r>
      <w:r>
        <w:rPr>
          <w:spacing w:val="3"/>
          <w:sz w:val="24"/>
        </w:rPr>
        <w:t> </w:t>
      </w:r>
      <w:r>
        <w:rPr>
          <w:spacing w:val="-2"/>
          <w:sz w:val="24"/>
        </w:rPr>
        <w:t>learning.</w:t>
      </w:r>
    </w:p>
    <w:p>
      <w:pPr>
        <w:pStyle w:val="ListParagraph"/>
        <w:numPr>
          <w:ilvl w:val="0"/>
          <w:numId w:val="34"/>
        </w:numPr>
        <w:tabs>
          <w:tab w:pos="1560" w:val="left" w:leader="none"/>
        </w:tabs>
        <w:spacing w:line="240" w:lineRule="auto" w:before="138" w:after="0"/>
        <w:ind w:left="1560" w:right="0" w:hanging="360"/>
        <w:jc w:val="left"/>
        <w:rPr>
          <w:sz w:val="24"/>
        </w:rPr>
      </w:pPr>
      <w:r>
        <w:rPr>
          <w:sz w:val="24"/>
        </w:rPr>
        <w:t>To</w:t>
      </w:r>
      <w:r>
        <w:rPr>
          <w:spacing w:val="-4"/>
          <w:sz w:val="24"/>
        </w:rPr>
        <w:t> </w:t>
      </w:r>
      <w:r>
        <w:rPr>
          <w:sz w:val="24"/>
        </w:rPr>
        <w:t>understand</w:t>
      </w:r>
      <w:r>
        <w:rPr>
          <w:spacing w:val="-5"/>
          <w:sz w:val="24"/>
        </w:rPr>
        <w:t> </w:t>
      </w:r>
      <w:r>
        <w:rPr>
          <w:sz w:val="24"/>
        </w:rPr>
        <w:t>the</w:t>
      </w:r>
      <w:r>
        <w:rPr>
          <w:spacing w:val="-1"/>
          <w:sz w:val="24"/>
        </w:rPr>
        <w:t> </w:t>
      </w:r>
      <w:r>
        <w:rPr>
          <w:sz w:val="24"/>
        </w:rPr>
        <w:t>concepts</w:t>
      </w:r>
      <w:r>
        <w:rPr>
          <w:spacing w:val="-11"/>
          <w:sz w:val="24"/>
        </w:rPr>
        <w:t> </w:t>
      </w:r>
      <w:r>
        <w:rPr>
          <w:sz w:val="24"/>
        </w:rPr>
        <w:t>of</w:t>
      </w:r>
      <w:r>
        <w:rPr>
          <w:spacing w:val="-16"/>
          <w:sz w:val="24"/>
        </w:rPr>
        <w:t> </w:t>
      </w:r>
      <w:r>
        <w:rPr>
          <w:sz w:val="24"/>
        </w:rPr>
        <w:t>Tree</w:t>
      </w:r>
      <w:r>
        <w:rPr>
          <w:spacing w:val="-5"/>
          <w:sz w:val="24"/>
        </w:rPr>
        <w:t> </w:t>
      </w:r>
      <w:r>
        <w:rPr>
          <w:sz w:val="24"/>
        </w:rPr>
        <w:t>and Probabilistic</w:t>
      </w:r>
      <w:r>
        <w:rPr>
          <w:spacing w:val="1"/>
          <w:sz w:val="24"/>
        </w:rPr>
        <w:t> </w:t>
      </w:r>
      <w:r>
        <w:rPr>
          <w:spacing w:val="-2"/>
          <w:sz w:val="24"/>
        </w:rPr>
        <w:t>Models.</w:t>
      </w:r>
    </w:p>
    <w:p>
      <w:pPr>
        <w:pStyle w:val="ListParagraph"/>
        <w:numPr>
          <w:ilvl w:val="0"/>
          <w:numId w:val="34"/>
        </w:numPr>
        <w:tabs>
          <w:tab w:pos="1560" w:val="left" w:leader="none"/>
        </w:tabs>
        <w:spacing w:line="240" w:lineRule="auto" w:before="141" w:after="0"/>
        <w:ind w:left="1560" w:right="0" w:hanging="360"/>
        <w:jc w:val="left"/>
        <w:rPr>
          <w:sz w:val="24"/>
        </w:rPr>
      </w:pPr>
      <w:r>
        <w:rPr>
          <w:sz w:val="24"/>
        </w:rPr>
        <w:t>To</w:t>
      </w:r>
      <w:r>
        <w:rPr>
          <w:spacing w:val="-11"/>
          <w:sz w:val="24"/>
        </w:rPr>
        <w:t> </w:t>
      </w:r>
      <w:r>
        <w:rPr>
          <w:sz w:val="24"/>
        </w:rPr>
        <w:t>implement</w:t>
      </w:r>
      <w:r>
        <w:rPr>
          <w:spacing w:val="-2"/>
          <w:sz w:val="24"/>
        </w:rPr>
        <w:t> </w:t>
      </w:r>
      <w:r>
        <w:rPr>
          <w:sz w:val="24"/>
        </w:rPr>
        <w:t>the</w:t>
      </w:r>
      <w:r>
        <w:rPr>
          <w:spacing w:val="-10"/>
          <w:sz w:val="24"/>
        </w:rPr>
        <w:t> </w:t>
      </w:r>
      <w:r>
        <w:rPr>
          <w:sz w:val="24"/>
        </w:rPr>
        <w:t>graphical</w:t>
      </w:r>
      <w:r>
        <w:rPr>
          <w:spacing w:val="-11"/>
          <w:sz w:val="24"/>
        </w:rPr>
        <w:t> </w:t>
      </w:r>
      <w:r>
        <w:rPr>
          <w:sz w:val="24"/>
        </w:rPr>
        <w:t>models</w:t>
      </w:r>
      <w:r>
        <w:rPr>
          <w:spacing w:val="3"/>
          <w:sz w:val="24"/>
        </w:rPr>
        <w:t> </w:t>
      </w:r>
      <w:r>
        <w:rPr>
          <w:sz w:val="24"/>
        </w:rPr>
        <w:t>in</w:t>
      </w:r>
      <w:r>
        <w:rPr>
          <w:spacing w:val="-8"/>
          <w:sz w:val="24"/>
        </w:rPr>
        <w:t> </w:t>
      </w:r>
      <w:r>
        <w:rPr>
          <w:sz w:val="24"/>
        </w:rPr>
        <w:t>Machine</w:t>
      </w:r>
      <w:r>
        <w:rPr>
          <w:spacing w:val="-8"/>
          <w:sz w:val="24"/>
        </w:rPr>
        <w:t> </w:t>
      </w:r>
      <w:r>
        <w:rPr>
          <w:spacing w:val="-2"/>
          <w:sz w:val="24"/>
        </w:rPr>
        <w:t>Learning.</w:t>
      </w:r>
    </w:p>
    <w:p>
      <w:pPr>
        <w:pStyle w:val="BodyText"/>
        <w:spacing w:before="144"/>
      </w:pPr>
    </w:p>
    <w:p>
      <w:pPr>
        <w:spacing w:before="0"/>
        <w:ind w:left="0" w:right="361" w:firstLine="0"/>
        <w:jc w:val="center"/>
        <w:rPr>
          <w:b/>
          <w:sz w:val="24"/>
        </w:rPr>
      </w:pPr>
      <w:bookmarkStart w:name="Course Outcomes (CO) (11)" w:id="117"/>
      <w:bookmarkEnd w:id="117"/>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after="1"/>
        <w:rPr>
          <w:b/>
          <w:sz w:val="13"/>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4" w:hRule="atLeast"/>
        </w:trPr>
        <w:tc>
          <w:tcPr>
            <w:tcW w:w="610" w:type="dxa"/>
            <w:vMerge w:val="restart"/>
            <w:textDirection w:val="btLr"/>
          </w:tcPr>
          <w:p>
            <w:pPr>
              <w:pStyle w:val="TableParagraph"/>
              <w:spacing w:before="116"/>
              <w:ind w:left="763"/>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5" w:lineRule="exact"/>
              <w:ind w:left="35" w:right="2"/>
              <w:rPr>
                <w:sz w:val="22"/>
              </w:rPr>
            </w:pPr>
            <w:r>
              <w:rPr>
                <w:spacing w:val="-5"/>
                <w:sz w:val="22"/>
              </w:rPr>
              <w:t>CO1</w:t>
            </w:r>
          </w:p>
        </w:tc>
        <w:tc>
          <w:tcPr>
            <w:tcW w:w="8216" w:type="dxa"/>
          </w:tcPr>
          <w:p>
            <w:pPr>
              <w:pStyle w:val="TableParagraph"/>
              <w:spacing w:line="256" w:lineRule="exact"/>
              <w:ind w:left="110"/>
              <w:jc w:val="left"/>
              <w:rPr>
                <w:sz w:val="23"/>
              </w:rPr>
            </w:pPr>
            <w:r>
              <w:rPr>
                <w:sz w:val="23"/>
              </w:rPr>
              <w:t>To</w:t>
            </w:r>
            <w:r>
              <w:rPr>
                <w:spacing w:val="-15"/>
                <w:sz w:val="23"/>
              </w:rPr>
              <w:t> </w:t>
            </w:r>
            <w:r>
              <w:rPr>
                <w:sz w:val="23"/>
              </w:rPr>
              <w:t>understand</w:t>
            </w:r>
            <w:r>
              <w:rPr>
                <w:spacing w:val="-4"/>
                <w:sz w:val="23"/>
              </w:rPr>
              <w:t> </w:t>
            </w:r>
            <w:r>
              <w:rPr>
                <w:sz w:val="23"/>
              </w:rPr>
              <w:t>the</w:t>
            </w:r>
            <w:r>
              <w:rPr>
                <w:spacing w:val="-8"/>
                <w:sz w:val="23"/>
              </w:rPr>
              <w:t> </w:t>
            </w:r>
            <w:r>
              <w:rPr>
                <w:sz w:val="23"/>
              </w:rPr>
              <w:t>basic</w:t>
            </w:r>
            <w:r>
              <w:rPr>
                <w:spacing w:val="-5"/>
                <w:sz w:val="23"/>
              </w:rPr>
              <w:t> </w:t>
            </w:r>
            <w:r>
              <w:rPr>
                <w:sz w:val="23"/>
              </w:rPr>
              <w:t>concepts</w:t>
            </w:r>
            <w:r>
              <w:rPr>
                <w:spacing w:val="-6"/>
                <w:sz w:val="23"/>
              </w:rPr>
              <w:t> </w:t>
            </w:r>
            <w:r>
              <w:rPr>
                <w:sz w:val="23"/>
              </w:rPr>
              <w:t>and</w:t>
            </w:r>
            <w:r>
              <w:rPr>
                <w:spacing w:val="-8"/>
                <w:sz w:val="23"/>
              </w:rPr>
              <w:t> </w:t>
            </w:r>
            <w:r>
              <w:rPr>
                <w:sz w:val="23"/>
              </w:rPr>
              <w:t>techniques</w:t>
            </w:r>
            <w:r>
              <w:rPr>
                <w:spacing w:val="-1"/>
                <w:sz w:val="23"/>
              </w:rPr>
              <w:t> </w:t>
            </w:r>
            <w:r>
              <w:rPr>
                <w:sz w:val="23"/>
              </w:rPr>
              <w:t>of</w:t>
            </w:r>
            <w:r>
              <w:rPr>
                <w:spacing w:val="-8"/>
                <w:sz w:val="23"/>
              </w:rPr>
              <w:t> </w:t>
            </w:r>
            <w:r>
              <w:rPr>
                <w:sz w:val="23"/>
              </w:rPr>
              <w:t>Machine</w:t>
            </w:r>
            <w:r>
              <w:rPr>
                <w:spacing w:val="-8"/>
                <w:sz w:val="23"/>
              </w:rPr>
              <w:t> </w:t>
            </w:r>
            <w:r>
              <w:rPr>
                <w:spacing w:val="-2"/>
                <w:sz w:val="23"/>
              </w:rPr>
              <w:t>Learning.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8216" w:type="dxa"/>
          </w:tcPr>
          <w:p>
            <w:pPr>
              <w:pStyle w:val="TableParagraph"/>
              <w:spacing w:line="256" w:lineRule="exact"/>
              <w:ind w:left="110"/>
              <w:jc w:val="left"/>
              <w:rPr>
                <w:sz w:val="23"/>
              </w:rPr>
            </w:pPr>
            <w:r>
              <w:rPr>
                <w:sz w:val="23"/>
              </w:rPr>
              <w:t>To</w:t>
            </w:r>
            <w:r>
              <w:rPr>
                <w:spacing w:val="-17"/>
                <w:sz w:val="23"/>
              </w:rPr>
              <w:t> </w:t>
            </w:r>
            <w:r>
              <w:rPr>
                <w:sz w:val="23"/>
              </w:rPr>
              <w:t>understand</w:t>
            </w:r>
            <w:r>
              <w:rPr>
                <w:spacing w:val="-5"/>
                <w:sz w:val="23"/>
              </w:rPr>
              <w:t> </w:t>
            </w:r>
            <w:r>
              <w:rPr>
                <w:sz w:val="23"/>
              </w:rPr>
              <w:t>the</w:t>
            </w:r>
            <w:r>
              <w:rPr>
                <w:spacing w:val="-6"/>
                <w:sz w:val="23"/>
              </w:rPr>
              <w:t> </w:t>
            </w:r>
            <w:r>
              <w:rPr>
                <w:sz w:val="23"/>
              </w:rPr>
              <w:t>inference</w:t>
            </w:r>
            <w:r>
              <w:rPr>
                <w:spacing w:val="-10"/>
                <w:sz w:val="23"/>
              </w:rPr>
              <w:t> </w:t>
            </w:r>
            <w:r>
              <w:rPr>
                <w:sz w:val="23"/>
              </w:rPr>
              <w:t>and</w:t>
            </w:r>
            <w:r>
              <w:rPr>
                <w:spacing w:val="1"/>
                <w:sz w:val="23"/>
              </w:rPr>
              <w:t> </w:t>
            </w:r>
            <w:r>
              <w:rPr>
                <w:sz w:val="23"/>
              </w:rPr>
              <w:t>learning</w:t>
            </w:r>
            <w:r>
              <w:rPr>
                <w:spacing w:val="-8"/>
                <w:sz w:val="23"/>
              </w:rPr>
              <w:t> </w:t>
            </w:r>
            <w:r>
              <w:rPr>
                <w:sz w:val="23"/>
              </w:rPr>
              <w:t>algorithms</w:t>
            </w:r>
            <w:r>
              <w:rPr>
                <w:spacing w:val="-2"/>
                <w:sz w:val="23"/>
              </w:rPr>
              <w:t> </w:t>
            </w:r>
            <w:r>
              <w:rPr>
                <w:sz w:val="23"/>
              </w:rPr>
              <w:t>for</w:t>
            </w:r>
            <w:r>
              <w:rPr>
                <w:spacing w:val="-8"/>
                <w:sz w:val="23"/>
              </w:rPr>
              <w:t> </w:t>
            </w:r>
            <w:r>
              <w:rPr>
                <w:sz w:val="23"/>
              </w:rPr>
              <w:t>the</w:t>
            </w:r>
            <w:r>
              <w:rPr>
                <w:spacing w:val="-6"/>
                <w:sz w:val="23"/>
              </w:rPr>
              <w:t> </w:t>
            </w:r>
            <w:r>
              <w:rPr>
                <w:sz w:val="23"/>
              </w:rPr>
              <w:t>hidden</w:t>
            </w:r>
            <w:r>
              <w:rPr>
                <w:spacing w:val="-13"/>
                <w:sz w:val="23"/>
              </w:rPr>
              <w:t> </w:t>
            </w:r>
            <w:r>
              <w:rPr>
                <w:sz w:val="23"/>
              </w:rPr>
              <w:t>Markov</w:t>
            </w:r>
            <w:r>
              <w:rPr>
                <w:spacing w:val="-12"/>
                <w:sz w:val="23"/>
              </w:rPr>
              <w:t> </w:t>
            </w:r>
            <w:r>
              <w:rPr>
                <w:spacing w:val="-2"/>
                <w:sz w:val="23"/>
              </w:rPr>
              <w:t>model.</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CO3</w:t>
            </w:r>
          </w:p>
        </w:tc>
        <w:tc>
          <w:tcPr>
            <w:tcW w:w="8216" w:type="dxa"/>
          </w:tcPr>
          <w:p>
            <w:pPr>
              <w:pStyle w:val="TableParagraph"/>
              <w:spacing w:line="256" w:lineRule="exact"/>
              <w:ind w:left="110"/>
              <w:jc w:val="left"/>
              <w:rPr>
                <w:sz w:val="23"/>
              </w:rPr>
            </w:pPr>
            <w:r>
              <w:rPr>
                <w:sz w:val="23"/>
              </w:rPr>
              <w:t>To</w:t>
            </w:r>
            <w:r>
              <w:rPr>
                <w:spacing w:val="-17"/>
                <w:sz w:val="23"/>
              </w:rPr>
              <w:t> </w:t>
            </w:r>
            <w:r>
              <w:rPr>
                <w:sz w:val="23"/>
              </w:rPr>
              <w:t>explain</w:t>
            </w:r>
            <w:r>
              <w:rPr>
                <w:spacing w:val="-14"/>
                <w:sz w:val="23"/>
              </w:rPr>
              <w:t> </w:t>
            </w:r>
            <w:r>
              <w:rPr>
                <w:sz w:val="23"/>
              </w:rPr>
              <w:t>the</w:t>
            </w:r>
            <w:r>
              <w:rPr>
                <w:spacing w:val="-15"/>
                <w:sz w:val="23"/>
              </w:rPr>
              <w:t> </w:t>
            </w:r>
            <w:r>
              <w:rPr>
                <w:sz w:val="23"/>
              </w:rPr>
              <w:t>regression</w:t>
            </w:r>
            <w:r>
              <w:rPr>
                <w:spacing w:val="-14"/>
                <w:sz w:val="23"/>
              </w:rPr>
              <w:t> </w:t>
            </w:r>
            <w:r>
              <w:rPr>
                <w:sz w:val="23"/>
              </w:rPr>
              <w:t>methods,</w:t>
            </w:r>
            <w:r>
              <w:rPr>
                <w:spacing w:val="-4"/>
                <w:sz w:val="23"/>
              </w:rPr>
              <w:t> </w:t>
            </w:r>
            <w:r>
              <w:rPr>
                <w:sz w:val="23"/>
              </w:rPr>
              <w:t>classification</w:t>
            </w:r>
            <w:r>
              <w:rPr>
                <w:spacing w:val="-7"/>
                <w:sz w:val="23"/>
              </w:rPr>
              <w:t> </w:t>
            </w:r>
            <w:r>
              <w:rPr>
                <w:sz w:val="23"/>
              </w:rPr>
              <w:t>methods,</w:t>
            </w:r>
            <w:r>
              <w:rPr>
                <w:spacing w:val="-7"/>
                <w:sz w:val="23"/>
              </w:rPr>
              <w:t> </w:t>
            </w:r>
            <w:r>
              <w:rPr>
                <w:sz w:val="23"/>
              </w:rPr>
              <w:t>clustering</w:t>
            </w:r>
            <w:r>
              <w:rPr>
                <w:spacing w:val="-2"/>
                <w:sz w:val="23"/>
              </w:rPr>
              <w:t> methods.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56" w:lineRule="exact"/>
              <w:ind w:left="110"/>
              <w:jc w:val="left"/>
              <w:rPr>
                <w:sz w:val="23"/>
              </w:rPr>
            </w:pPr>
            <w:r>
              <w:rPr>
                <w:sz w:val="23"/>
              </w:rPr>
              <w:t>To</w:t>
            </w:r>
            <w:r>
              <w:rPr>
                <w:spacing w:val="-12"/>
                <w:sz w:val="23"/>
              </w:rPr>
              <w:t> </w:t>
            </w:r>
            <w:r>
              <w:rPr>
                <w:sz w:val="23"/>
              </w:rPr>
              <w:t>demonstrate</w:t>
            </w:r>
            <w:r>
              <w:rPr>
                <w:spacing w:val="-6"/>
                <w:sz w:val="23"/>
              </w:rPr>
              <w:t> </w:t>
            </w:r>
            <w:r>
              <w:rPr>
                <w:sz w:val="23"/>
              </w:rPr>
              <w:t>dimensionality</w:t>
            </w:r>
            <w:r>
              <w:rPr>
                <w:spacing w:val="-14"/>
                <w:sz w:val="23"/>
              </w:rPr>
              <w:t> </w:t>
            </w:r>
            <w:r>
              <w:rPr>
                <w:sz w:val="23"/>
              </w:rPr>
              <w:t>reduction</w:t>
            </w:r>
            <w:r>
              <w:rPr>
                <w:spacing w:val="-10"/>
                <w:sz w:val="23"/>
              </w:rPr>
              <w:t> </w:t>
            </w:r>
            <w:r>
              <w:rPr>
                <w:spacing w:val="-2"/>
                <w:sz w:val="23"/>
              </w:rPr>
              <w:t>techniques.</w:t>
            </w:r>
          </w:p>
        </w:tc>
      </w:tr>
      <w:tr>
        <w:trPr>
          <w:trHeight w:val="796" w:hRule="atLeast"/>
        </w:trPr>
        <w:tc>
          <w:tcPr>
            <w:tcW w:w="610" w:type="dxa"/>
            <w:vMerge/>
            <w:tcBorders>
              <w:top w:val="nil"/>
            </w:tcBorders>
            <w:textDirection w:val="btLr"/>
          </w:tcPr>
          <w:p>
            <w:pPr>
              <w:rPr>
                <w:sz w:val="2"/>
                <w:szCs w:val="2"/>
              </w:rPr>
            </w:pPr>
          </w:p>
        </w:tc>
        <w:tc>
          <w:tcPr>
            <w:tcW w:w="672" w:type="dxa"/>
          </w:tcPr>
          <w:p>
            <w:pPr>
              <w:pStyle w:val="TableParagraph"/>
              <w:spacing w:before="198"/>
              <w:ind w:left="35" w:right="2"/>
              <w:rPr>
                <w:sz w:val="22"/>
              </w:rPr>
            </w:pPr>
            <w:r>
              <w:rPr>
                <w:spacing w:val="-5"/>
                <w:sz w:val="22"/>
              </w:rPr>
              <w:t>CO5</w:t>
            </w:r>
          </w:p>
        </w:tc>
        <w:tc>
          <w:tcPr>
            <w:tcW w:w="8216" w:type="dxa"/>
          </w:tcPr>
          <w:p>
            <w:pPr>
              <w:pStyle w:val="TableParagraph"/>
              <w:spacing w:line="232" w:lineRule="auto" w:before="3"/>
              <w:ind w:left="110" w:right="106"/>
              <w:jc w:val="left"/>
              <w:rPr>
                <w:sz w:val="23"/>
              </w:rPr>
            </w:pPr>
            <w:r>
              <w:rPr>
                <w:sz w:val="23"/>
              </w:rPr>
              <w:t>To</w:t>
            </w:r>
            <w:r>
              <w:rPr>
                <w:spacing w:val="-15"/>
                <w:sz w:val="23"/>
              </w:rPr>
              <w:t> </w:t>
            </w:r>
            <w:r>
              <w:rPr>
                <w:sz w:val="23"/>
              </w:rPr>
              <w:t>analyse</w:t>
            </w:r>
            <w:r>
              <w:rPr>
                <w:spacing w:val="-14"/>
                <w:sz w:val="23"/>
              </w:rPr>
              <w:t> </w:t>
            </w:r>
            <w:r>
              <w:rPr>
                <w:sz w:val="23"/>
              </w:rPr>
              <w:t>and</w:t>
            </w:r>
            <w:r>
              <w:rPr>
                <w:spacing w:val="-5"/>
                <w:sz w:val="23"/>
              </w:rPr>
              <w:t> </w:t>
            </w:r>
            <w:r>
              <w:rPr>
                <w:sz w:val="23"/>
              </w:rPr>
              <w:t>appreciate</w:t>
            </w:r>
            <w:r>
              <w:rPr>
                <w:spacing w:val="-10"/>
                <w:sz w:val="23"/>
              </w:rPr>
              <w:t> </w:t>
            </w:r>
            <w:r>
              <w:rPr>
                <w:sz w:val="23"/>
              </w:rPr>
              <w:t>the</w:t>
            </w:r>
            <w:r>
              <w:rPr>
                <w:spacing w:val="-10"/>
                <w:sz w:val="23"/>
              </w:rPr>
              <w:t> </w:t>
            </w:r>
            <w:r>
              <w:rPr>
                <w:sz w:val="23"/>
              </w:rPr>
              <w:t>underlying</w:t>
            </w:r>
            <w:r>
              <w:rPr>
                <w:spacing w:val="-8"/>
                <w:sz w:val="23"/>
              </w:rPr>
              <w:t> </w:t>
            </w:r>
            <w:r>
              <w:rPr>
                <w:sz w:val="23"/>
              </w:rPr>
              <w:t>mathematical</w:t>
            </w:r>
            <w:r>
              <w:rPr>
                <w:spacing w:val="-15"/>
                <w:sz w:val="23"/>
              </w:rPr>
              <w:t> </w:t>
            </w:r>
            <w:r>
              <w:rPr>
                <w:sz w:val="23"/>
              </w:rPr>
              <w:t>relationships</w:t>
            </w:r>
            <w:r>
              <w:rPr>
                <w:spacing w:val="-2"/>
                <w:sz w:val="23"/>
              </w:rPr>
              <w:t> </w:t>
            </w:r>
            <w:r>
              <w:rPr>
                <w:sz w:val="23"/>
              </w:rPr>
              <w:t>within</w:t>
            </w:r>
            <w:r>
              <w:rPr>
                <w:spacing w:val="-9"/>
                <w:sz w:val="23"/>
              </w:rPr>
              <w:t> </w:t>
            </w:r>
            <w:r>
              <w:rPr>
                <w:sz w:val="23"/>
              </w:rPr>
              <w:t>and</w:t>
            </w:r>
            <w:r>
              <w:rPr>
                <w:spacing w:val="-5"/>
                <w:sz w:val="23"/>
              </w:rPr>
              <w:t> </w:t>
            </w:r>
            <w:r>
              <w:rPr>
                <w:sz w:val="23"/>
              </w:rPr>
              <w:t>across Machine Learning algorithms and the paradigms of</w:t>
            </w:r>
            <w:r>
              <w:rPr>
                <w:spacing w:val="-5"/>
                <w:sz w:val="23"/>
              </w:rPr>
              <w:t> </w:t>
            </w:r>
            <w:r>
              <w:rPr>
                <w:sz w:val="23"/>
              </w:rPr>
              <w:t>supervised and un-supervised </w:t>
            </w:r>
            <w:r>
              <w:rPr>
                <w:spacing w:val="-2"/>
                <w:sz w:val="23"/>
              </w:rPr>
              <w:t>learning.</w:t>
            </w:r>
          </w:p>
        </w:tc>
      </w:tr>
    </w:tbl>
    <w:p>
      <w:pPr>
        <w:spacing w:before="264"/>
        <w:ind w:left="14" w:right="0" w:firstLine="0"/>
        <w:jc w:val="center"/>
        <w:rPr>
          <w:b/>
          <w:sz w:val="24"/>
        </w:rPr>
      </w:pPr>
      <w:r>
        <w:rPr>
          <w:b/>
          <w:spacing w:val="-2"/>
          <w:sz w:val="24"/>
        </w:rPr>
        <w:t>Syllabus</w:t>
      </w:r>
    </w:p>
    <w:p>
      <w:pPr>
        <w:pStyle w:val="BodyText"/>
        <w:spacing w:before="10"/>
        <w:rPr>
          <w:b/>
        </w:rPr>
      </w:pPr>
    </w:p>
    <w:p>
      <w:pPr>
        <w:tabs>
          <w:tab w:pos="8355" w:val="left" w:leader="none"/>
        </w:tabs>
        <w:spacing w:before="0"/>
        <w:ind w:left="0" w:right="0" w:firstLine="0"/>
        <w:jc w:val="center"/>
        <w:rPr>
          <w:b/>
          <w:sz w:val="24"/>
        </w:rPr>
      </w:pPr>
      <w:bookmarkStart w:name="Unit I (18 Hours)" w:id="118"/>
      <w:bookmarkEnd w:id="118"/>
      <w:r>
        <w:rPr/>
      </w:r>
      <w:r>
        <w:rPr>
          <w:b/>
          <w:sz w:val="24"/>
        </w:rPr>
        <w:t>Unit</w:t>
      </w:r>
      <w:r>
        <w:rPr>
          <w:b/>
          <w:spacing w:val="3"/>
          <w:sz w:val="24"/>
        </w:rPr>
        <w:t> </w:t>
      </w:r>
      <w:r>
        <w:rPr>
          <w:b/>
          <w:spacing w:val="-12"/>
          <w:sz w:val="24"/>
        </w:rPr>
        <w:t>I</w:t>
      </w:r>
      <w:r>
        <w:rPr>
          <w:b/>
          <w:sz w:val="24"/>
        </w:rPr>
        <w:tab/>
        <w:t>(18</w:t>
      </w:r>
      <w:r>
        <w:rPr>
          <w:b/>
          <w:spacing w:val="-4"/>
          <w:sz w:val="24"/>
        </w:rPr>
        <w:t> </w:t>
      </w:r>
      <w:r>
        <w:rPr>
          <w:b/>
          <w:spacing w:val="-2"/>
          <w:sz w:val="24"/>
        </w:rPr>
        <w:t>Hours)</w:t>
      </w:r>
    </w:p>
    <w:p>
      <w:pPr>
        <w:pStyle w:val="BodyText"/>
        <w:spacing w:line="360" w:lineRule="auto" w:before="262"/>
        <w:ind w:left="840" w:right="806"/>
        <w:jc w:val="both"/>
      </w:pPr>
      <w:r>
        <w:rPr/>
        <w:t>Introduction – Types of Machine Learning – Supervised Learning – The Brain and the Neuron – Design</w:t>
      </w:r>
      <w:r>
        <w:rPr>
          <w:spacing w:val="-7"/>
        </w:rPr>
        <w:t> </w:t>
      </w:r>
      <w:r>
        <w:rPr/>
        <w:t>a</w:t>
      </w:r>
      <w:r>
        <w:rPr>
          <w:spacing w:val="-4"/>
        </w:rPr>
        <w:t> </w:t>
      </w:r>
      <w:r>
        <w:rPr/>
        <w:t>Learning</w:t>
      </w:r>
      <w:r>
        <w:rPr>
          <w:spacing w:val="-7"/>
        </w:rPr>
        <w:t> </w:t>
      </w:r>
      <w:r>
        <w:rPr/>
        <w:t>System</w:t>
      </w:r>
      <w:r>
        <w:rPr>
          <w:spacing w:val="-10"/>
        </w:rPr>
        <w:t> </w:t>
      </w:r>
      <w:r>
        <w:rPr/>
        <w:t>–</w:t>
      </w:r>
      <w:r>
        <w:rPr>
          <w:spacing w:val="-7"/>
        </w:rPr>
        <w:t> </w:t>
      </w:r>
      <w:r>
        <w:rPr>
          <w:b/>
        </w:rPr>
        <w:t>Perspectives</w:t>
      </w:r>
      <w:r>
        <w:rPr>
          <w:b/>
          <w:spacing w:val="-5"/>
        </w:rPr>
        <w:t> </w:t>
      </w:r>
      <w:r>
        <w:rPr>
          <w:b/>
        </w:rPr>
        <w:t>and</w:t>
      </w:r>
      <w:r>
        <w:rPr>
          <w:b/>
          <w:spacing w:val="-7"/>
        </w:rPr>
        <w:t> </w:t>
      </w:r>
      <w:r>
        <w:rPr>
          <w:b/>
        </w:rPr>
        <w:t>Issues</w:t>
      </w:r>
      <w:r>
        <w:rPr>
          <w:b/>
          <w:spacing w:val="-8"/>
        </w:rPr>
        <w:t> </w:t>
      </w:r>
      <w:r>
        <w:rPr>
          <w:b/>
        </w:rPr>
        <w:t>in</w:t>
      </w:r>
      <w:r>
        <w:rPr>
          <w:b/>
          <w:spacing w:val="-11"/>
        </w:rPr>
        <w:t> </w:t>
      </w:r>
      <w:r>
        <w:rPr>
          <w:b/>
        </w:rPr>
        <w:t>Machine</w:t>
      </w:r>
      <w:r>
        <w:rPr>
          <w:b/>
          <w:spacing w:val="-11"/>
        </w:rPr>
        <w:t> </w:t>
      </w:r>
      <w:r>
        <w:rPr>
          <w:b/>
        </w:rPr>
        <w:t>Learning</w:t>
      </w:r>
      <w:r>
        <w:rPr>
          <w:b/>
          <w:spacing w:val="-3"/>
        </w:rPr>
        <w:t> </w:t>
      </w:r>
      <w:r>
        <w:rPr/>
        <w:t>*</w:t>
      </w:r>
      <w:r>
        <w:rPr>
          <w:spacing w:val="-12"/>
        </w:rPr>
        <w:t> </w:t>
      </w:r>
      <w:r>
        <w:rPr/>
        <w:t>–</w:t>
      </w:r>
      <w:r>
        <w:rPr>
          <w:spacing w:val="-7"/>
        </w:rPr>
        <w:t> </w:t>
      </w:r>
      <w:r>
        <w:rPr/>
        <w:t>Concept Learning Task – Concept Learning as Search- Finding a Maximally Specific Hypothesis – Version Spaces and</w:t>
      </w:r>
      <w:r>
        <w:rPr>
          <w:spacing w:val="-15"/>
        </w:rPr>
        <w:t> </w:t>
      </w:r>
      <w:r>
        <w:rPr/>
        <w:t>the</w:t>
      </w:r>
      <w:r>
        <w:rPr>
          <w:spacing w:val="-15"/>
        </w:rPr>
        <w:t> </w:t>
      </w:r>
      <w:r>
        <w:rPr/>
        <w:t>Candidate</w:t>
      </w:r>
      <w:r>
        <w:rPr>
          <w:spacing w:val="-15"/>
        </w:rPr>
        <w:t> </w:t>
      </w:r>
      <w:r>
        <w:rPr/>
        <w:t>Elimination</w:t>
      </w:r>
      <w:r>
        <w:rPr>
          <w:spacing w:val="-15"/>
        </w:rPr>
        <w:t> </w:t>
      </w:r>
      <w:r>
        <w:rPr/>
        <w:t>Algorithm</w:t>
      </w:r>
      <w:r>
        <w:rPr>
          <w:spacing w:val="-15"/>
        </w:rPr>
        <w:t> </w:t>
      </w:r>
      <w:r>
        <w:rPr/>
        <w:t>–</w:t>
      </w:r>
      <w:r>
        <w:rPr>
          <w:spacing w:val="-15"/>
        </w:rPr>
        <w:t> </w:t>
      </w:r>
      <w:r>
        <w:rPr/>
        <w:t>Linear</w:t>
      </w:r>
      <w:r>
        <w:rPr>
          <w:spacing w:val="-15"/>
        </w:rPr>
        <w:t> </w:t>
      </w:r>
      <w:r>
        <w:rPr/>
        <w:t>Discriminants</w:t>
      </w:r>
      <w:r>
        <w:rPr>
          <w:spacing w:val="-15"/>
        </w:rPr>
        <w:t> </w:t>
      </w:r>
      <w:r>
        <w:rPr/>
        <w:t>–</w:t>
      </w:r>
      <w:r>
        <w:rPr>
          <w:spacing w:val="-15"/>
        </w:rPr>
        <w:t> </w:t>
      </w:r>
      <w:r>
        <w:rPr/>
        <w:t>Perceptron</w:t>
      </w:r>
      <w:r>
        <w:rPr>
          <w:spacing w:val="-15"/>
        </w:rPr>
        <w:t> </w:t>
      </w:r>
      <w:r>
        <w:rPr/>
        <w:t>–</w:t>
      </w:r>
      <w:r>
        <w:rPr>
          <w:spacing w:val="-15"/>
        </w:rPr>
        <w:t> </w:t>
      </w:r>
      <w:r>
        <w:rPr/>
        <w:t>Linear</w:t>
      </w:r>
      <w:r>
        <w:rPr>
          <w:spacing w:val="-15"/>
        </w:rPr>
        <w:t> </w:t>
      </w:r>
      <w:r>
        <w:rPr/>
        <w:t>Separability – Linear Regression.</w:t>
      </w:r>
    </w:p>
    <w:p>
      <w:pPr>
        <w:pStyle w:val="BodyText"/>
        <w:spacing w:before="11"/>
      </w:pPr>
    </w:p>
    <w:p>
      <w:pPr>
        <w:pStyle w:val="Heading2"/>
        <w:tabs>
          <w:tab w:pos="9133" w:val="left" w:leader="none"/>
        </w:tabs>
        <w:jc w:val="both"/>
      </w:pPr>
      <w:bookmarkStart w:name="UNIT II (18 Hours)" w:id="119"/>
      <w:bookmarkEnd w:id="119"/>
      <w:r>
        <w:rPr>
          <w:b w:val="0"/>
        </w:rPr>
      </w:r>
      <w:r>
        <w:rPr/>
        <w:t>UNIT</w:t>
      </w:r>
      <w:r>
        <w:rPr>
          <w:spacing w:val="-10"/>
        </w:rPr>
        <w:t> </w:t>
      </w:r>
      <w:r>
        <w:rPr>
          <w:spacing w:val="-5"/>
        </w:rPr>
        <w:t>II</w:t>
      </w:r>
      <w:r>
        <w:rPr/>
        <w:tab/>
        <w:t>(18</w:t>
      </w:r>
      <w:r>
        <w:rPr>
          <w:spacing w:val="-8"/>
        </w:rPr>
        <w:t> </w:t>
      </w:r>
      <w:r>
        <w:rPr>
          <w:spacing w:val="-2"/>
        </w:rPr>
        <w:t>Hours)</w:t>
      </w:r>
    </w:p>
    <w:p>
      <w:pPr>
        <w:pStyle w:val="BodyText"/>
        <w:spacing w:line="360" w:lineRule="auto" w:before="267"/>
        <w:ind w:left="840" w:right="817"/>
        <w:jc w:val="both"/>
      </w:pPr>
      <w:r>
        <w:rPr/>
        <w:t>Linear</w:t>
      </w:r>
      <w:r>
        <w:rPr>
          <w:spacing w:val="-6"/>
        </w:rPr>
        <w:t> </w:t>
      </w:r>
      <w:r>
        <w:rPr/>
        <w:t>Models</w:t>
      </w:r>
      <w:r>
        <w:rPr>
          <w:spacing w:val="-11"/>
        </w:rPr>
        <w:t> </w:t>
      </w:r>
      <w:r>
        <w:rPr/>
        <w:t>–</w:t>
      </w:r>
      <w:r>
        <w:rPr>
          <w:spacing w:val="-8"/>
        </w:rPr>
        <w:t> </w:t>
      </w:r>
      <w:r>
        <w:rPr/>
        <w:t>Multi-Layer</w:t>
      </w:r>
      <w:r>
        <w:rPr>
          <w:spacing w:val="-6"/>
        </w:rPr>
        <w:t> </w:t>
      </w:r>
      <w:r>
        <w:rPr/>
        <w:t>Perceptron</w:t>
      </w:r>
      <w:r>
        <w:rPr>
          <w:spacing w:val="-13"/>
        </w:rPr>
        <w:t> </w:t>
      </w:r>
      <w:r>
        <w:rPr/>
        <w:t>–</w:t>
      </w:r>
      <w:r>
        <w:rPr>
          <w:spacing w:val="-13"/>
        </w:rPr>
        <w:t> </w:t>
      </w:r>
      <w:r>
        <w:rPr/>
        <w:t>Going</w:t>
      </w:r>
      <w:r>
        <w:rPr>
          <w:spacing w:val="-4"/>
        </w:rPr>
        <w:t> </w:t>
      </w:r>
      <w:r>
        <w:rPr/>
        <w:t>Forwards</w:t>
      </w:r>
      <w:r>
        <w:rPr>
          <w:spacing w:val="-14"/>
        </w:rPr>
        <w:t> </w:t>
      </w:r>
      <w:r>
        <w:rPr/>
        <w:t>–</w:t>
      </w:r>
      <w:r>
        <w:rPr>
          <w:spacing w:val="-9"/>
        </w:rPr>
        <w:t> </w:t>
      </w:r>
      <w:r>
        <w:rPr/>
        <w:t>Going</w:t>
      </w:r>
      <w:r>
        <w:rPr>
          <w:spacing w:val="-8"/>
        </w:rPr>
        <w:t> </w:t>
      </w:r>
      <w:r>
        <w:rPr/>
        <w:t>Backwards:</w:t>
      </w:r>
      <w:r>
        <w:rPr>
          <w:spacing w:val="-8"/>
        </w:rPr>
        <w:t> </w:t>
      </w:r>
      <w:r>
        <w:rPr/>
        <w:t>Back</w:t>
      </w:r>
      <w:r>
        <w:rPr>
          <w:spacing w:val="-4"/>
        </w:rPr>
        <w:t> </w:t>
      </w:r>
      <w:r>
        <w:rPr/>
        <w:t>Propagation Error – Multi-Layer Perceptron in</w:t>
      </w:r>
      <w:r>
        <w:rPr>
          <w:spacing w:val="-1"/>
        </w:rPr>
        <w:t> </w:t>
      </w:r>
      <w:r>
        <w:rPr/>
        <w:t>Practice – Examples of</w:t>
      </w:r>
      <w:r>
        <w:rPr>
          <w:spacing w:val="-10"/>
        </w:rPr>
        <w:t> </w:t>
      </w:r>
      <w:r>
        <w:rPr/>
        <w:t>using the MLP – Overview</w:t>
      </w:r>
    </w:p>
    <w:p>
      <w:pPr>
        <w:pStyle w:val="BodyText"/>
        <w:spacing w:line="360" w:lineRule="auto" w:before="2"/>
        <w:ind w:left="840" w:right="801"/>
        <w:jc w:val="both"/>
      </w:pPr>
      <w:r>
        <w:rPr/>
        <w:t>– Deriving Back-Propagation – Radial Basis Functions and Splines – Concepts – RBF Network – Curse of</w:t>
      </w:r>
      <w:r>
        <w:rPr>
          <w:spacing w:val="-9"/>
        </w:rPr>
        <w:t> </w:t>
      </w:r>
      <w:r>
        <w:rPr/>
        <w:t>Dimensionality</w:t>
      </w:r>
      <w:r>
        <w:rPr>
          <w:spacing w:val="-2"/>
        </w:rPr>
        <w:t> </w:t>
      </w:r>
      <w:r>
        <w:rPr/>
        <w:t>– Interpolations and Basis Functions – Support Vector Machines.</w:t>
      </w:r>
    </w:p>
    <w:p>
      <w:pPr>
        <w:spacing w:after="0" w:line="360" w:lineRule="auto"/>
        <w:jc w:val="both"/>
        <w:sectPr>
          <w:pgSz w:w="11930" w:h="16870"/>
          <w:pgMar w:header="895" w:footer="0" w:top="1160" w:bottom="280" w:left="600" w:right="200"/>
        </w:sectPr>
      </w:pPr>
    </w:p>
    <w:p>
      <w:pPr>
        <w:spacing w:before="237"/>
        <w:ind w:left="0" w:right="806" w:firstLine="0"/>
        <w:jc w:val="right"/>
        <w:rPr>
          <w:b/>
          <w:sz w:val="24"/>
        </w:rPr>
      </w:pPr>
      <w:r>
        <w:rPr>
          <w:sz w:val="24"/>
        </w:rPr>
        <w:t>Sub</w:t>
      </w:r>
      <w:r>
        <w:rPr>
          <w:spacing w:val="-12"/>
          <w:sz w:val="24"/>
        </w:rPr>
        <w:t> </w:t>
      </w:r>
      <w:r>
        <w:rPr>
          <w:sz w:val="24"/>
        </w:rPr>
        <w:t>Code</w:t>
      </w:r>
      <w:r>
        <w:rPr>
          <w:spacing w:val="-3"/>
          <w:sz w:val="24"/>
        </w:rPr>
        <w:t> </w:t>
      </w:r>
      <w:r>
        <w:rPr>
          <w:sz w:val="24"/>
        </w:rPr>
        <w:t>:</w:t>
      </w:r>
      <w:r>
        <w:rPr>
          <w:spacing w:val="-6"/>
          <w:sz w:val="24"/>
        </w:rPr>
        <w:t> </w:t>
      </w:r>
      <w:r>
        <w:rPr>
          <w:b/>
          <w:spacing w:val="-2"/>
          <w:sz w:val="24"/>
        </w:rPr>
        <w:t>23UAI505</w:t>
      </w:r>
    </w:p>
    <w:p>
      <w:pPr>
        <w:pStyle w:val="BodyText"/>
        <w:spacing w:before="10"/>
        <w:rPr>
          <w:b/>
        </w:rPr>
      </w:pPr>
    </w:p>
    <w:p>
      <w:pPr>
        <w:pStyle w:val="Heading2"/>
        <w:tabs>
          <w:tab w:pos="8292" w:val="left" w:leader="none"/>
        </w:tabs>
        <w:ind w:left="0" w:right="885"/>
        <w:jc w:val="right"/>
      </w:pPr>
      <w:bookmarkStart w:name="UNIT III (18 Hours)" w:id="120"/>
      <w:bookmarkEnd w:id="120"/>
      <w:r>
        <w:rPr>
          <w:b w:val="0"/>
        </w:rPr>
      </w:r>
      <w:r>
        <w:rPr/>
        <w:t>UNIT</w:t>
      </w:r>
      <w:r>
        <w:rPr>
          <w:spacing w:val="-10"/>
        </w:rPr>
        <w:t> </w:t>
      </w:r>
      <w:r>
        <w:rPr>
          <w:spacing w:val="-5"/>
        </w:rPr>
        <w:t>III</w:t>
      </w:r>
      <w:r>
        <w:rPr/>
        <w:tab/>
        <w:t>(18</w:t>
      </w:r>
      <w:r>
        <w:rPr>
          <w:spacing w:val="-8"/>
        </w:rPr>
        <w:t> </w:t>
      </w:r>
      <w:r>
        <w:rPr>
          <w:spacing w:val="-2"/>
        </w:rPr>
        <w:t>Hours)</w:t>
      </w:r>
    </w:p>
    <w:p>
      <w:pPr>
        <w:spacing w:line="360" w:lineRule="auto" w:before="267"/>
        <w:ind w:left="840" w:right="811" w:firstLine="0"/>
        <w:jc w:val="left"/>
        <w:rPr>
          <w:sz w:val="23"/>
        </w:rPr>
      </w:pPr>
      <w:r>
        <w:rPr>
          <w:sz w:val="23"/>
        </w:rPr>
        <w:t>Tree and Probabilistic Models</w:t>
      </w:r>
      <w:r>
        <w:rPr>
          <w:spacing w:val="15"/>
          <w:sz w:val="23"/>
        </w:rPr>
        <w:t> </w:t>
      </w:r>
      <w:r>
        <w:rPr>
          <w:sz w:val="23"/>
        </w:rPr>
        <w:t>– Learning with</w:t>
      </w:r>
      <w:r>
        <w:rPr>
          <w:spacing w:val="-2"/>
          <w:sz w:val="23"/>
        </w:rPr>
        <w:t> </w:t>
      </w:r>
      <w:r>
        <w:rPr>
          <w:sz w:val="23"/>
        </w:rPr>
        <w:t>Trees – Decision Trees – Constructing Decision Trees – Classification</w:t>
      </w:r>
      <w:r>
        <w:rPr>
          <w:spacing w:val="-3"/>
          <w:sz w:val="23"/>
        </w:rPr>
        <w:t> </w:t>
      </w:r>
      <w:r>
        <w:rPr>
          <w:sz w:val="23"/>
        </w:rPr>
        <w:t>and Regression</w:t>
      </w:r>
      <w:r>
        <w:rPr>
          <w:spacing w:val="-3"/>
          <w:sz w:val="23"/>
        </w:rPr>
        <w:t> </w:t>
      </w:r>
      <w:r>
        <w:rPr>
          <w:sz w:val="23"/>
        </w:rPr>
        <w:t>Trees – Ensemble Learning – Boosting – Bagging – Different ways to Combine Classifiers - Probability</w:t>
      </w:r>
      <w:r>
        <w:rPr>
          <w:spacing w:val="-4"/>
          <w:sz w:val="23"/>
        </w:rPr>
        <w:t> </w:t>
      </w:r>
      <w:r>
        <w:rPr>
          <w:sz w:val="23"/>
        </w:rPr>
        <w:t>and Learning – Data into Probabilities – Basic Statistics – Gaussian Mixture</w:t>
      </w:r>
      <w:r>
        <w:rPr>
          <w:spacing w:val="-12"/>
          <w:sz w:val="23"/>
        </w:rPr>
        <w:t> </w:t>
      </w:r>
      <w:r>
        <w:rPr>
          <w:sz w:val="23"/>
        </w:rPr>
        <w:t>Models</w:t>
      </w:r>
      <w:r>
        <w:rPr>
          <w:spacing w:val="-9"/>
          <w:sz w:val="23"/>
        </w:rPr>
        <w:t> </w:t>
      </w:r>
      <w:r>
        <w:rPr>
          <w:sz w:val="23"/>
        </w:rPr>
        <w:t>–</w:t>
      </w:r>
      <w:r>
        <w:rPr>
          <w:spacing w:val="-10"/>
          <w:sz w:val="23"/>
        </w:rPr>
        <w:t> </w:t>
      </w:r>
      <w:r>
        <w:rPr>
          <w:sz w:val="23"/>
        </w:rPr>
        <w:t>Nearest</w:t>
      </w:r>
      <w:r>
        <w:rPr>
          <w:spacing w:val="-15"/>
          <w:sz w:val="23"/>
        </w:rPr>
        <w:t> </w:t>
      </w:r>
      <w:r>
        <w:rPr>
          <w:sz w:val="23"/>
        </w:rPr>
        <w:t>Neighbor</w:t>
      </w:r>
      <w:r>
        <w:rPr>
          <w:spacing w:val="-13"/>
          <w:sz w:val="23"/>
        </w:rPr>
        <w:t> </w:t>
      </w:r>
      <w:r>
        <w:rPr>
          <w:sz w:val="23"/>
        </w:rPr>
        <w:t>Methods</w:t>
      </w:r>
      <w:r>
        <w:rPr>
          <w:spacing w:val="-9"/>
          <w:sz w:val="23"/>
        </w:rPr>
        <w:t> </w:t>
      </w:r>
      <w:r>
        <w:rPr>
          <w:sz w:val="23"/>
        </w:rPr>
        <w:t>–</w:t>
      </w:r>
      <w:r>
        <w:rPr>
          <w:spacing w:val="-10"/>
          <w:sz w:val="23"/>
        </w:rPr>
        <w:t> </w:t>
      </w:r>
      <w:r>
        <w:rPr>
          <w:sz w:val="23"/>
        </w:rPr>
        <w:t>Unsupervised</w:t>
      </w:r>
      <w:r>
        <w:rPr>
          <w:spacing w:val="-9"/>
          <w:sz w:val="23"/>
        </w:rPr>
        <w:t> </w:t>
      </w:r>
      <w:r>
        <w:rPr>
          <w:sz w:val="23"/>
        </w:rPr>
        <w:t>Learning</w:t>
      </w:r>
      <w:r>
        <w:rPr>
          <w:spacing w:val="-14"/>
          <w:sz w:val="23"/>
        </w:rPr>
        <w:t> </w:t>
      </w:r>
      <w:r>
        <w:rPr>
          <w:sz w:val="23"/>
        </w:rPr>
        <w:t>–</w:t>
      </w:r>
      <w:r>
        <w:rPr>
          <w:spacing w:val="-10"/>
          <w:sz w:val="23"/>
        </w:rPr>
        <w:t> </w:t>
      </w:r>
      <w:r>
        <w:rPr>
          <w:sz w:val="23"/>
        </w:rPr>
        <w:t>K</w:t>
      </w:r>
      <w:r>
        <w:rPr>
          <w:spacing w:val="-13"/>
          <w:sz w:val="23"/>
        </w:rPr>
        <w:t> </w:t>
      </w:r>
      <w:r>
        <w:rPr>
          <w:sz w:val="23"/>
        </w:rPr>
        <w:t>means</w:t>
      </w:r>
      <w:r>
        <w:rPr>
          <w:spacing w:val="-14"/>
          <w:sz w:val="23"/>
        </w:rPr>
        <w:t> </w:t>
      </w:r>
      <w:r>
        <w:rPr>
          <w:sz w:val="23"/>
        </w:rPr>
        <w:t>Algorithms</w:t>
      </w:r>
      <w:r>
        <w:rPr>
          <w:spacing w:val="-8"/>
          <w:sz w:val="23"/>
        </w:rPr>
        <w:t> </w:t>
      </w:r>
      <w:r>
        <w:rPr>
          <w:sz w:val="23"/>
        </w:rPr>
        <w:t>–</w:t>
      </w:r>
      <w:r>
        <w:rPr>
          <w:spacing w:val="-10"/>
          <w:sz w:val="23"/>
        </w:rPr>
        <w:t> </w:t>
      </w:r>
      <w:r>
        <w:rPr>
          <w:sz w:val="23"/>
        </w:rPr>
        <w:t>Vector Quantization – </w:t>
      </w:r>
      <w:r>
        <w:rPr>
          <w:b/>
          <w:sz w:val="23"/>
        </w:rPr>
        <w:t>Self Organizing Feature Map*</w:t>
      </w:r>
      <w:r>
        <w:rPr>
          <w:sz w:val="23"/>
        </w:rPr>
        <w:t>.</w:t>
      </w:r>
    </w:p>
    <w:p>
      <w:pPr>
        <w:pStyle w:val="BodyText"/>
        <w:spacing w:before="147"/>
        <w:rPr>
          <w:sz w:val="23"/>
        </w:rPr>
      </w:pPr>
    </w:p>
    <w:p>
      <w:pPr>
        <w:tabs>
          <w:tab w:pos="8292" w:val="left" w:leader="none"/>
        </w:tabs>
        <w:spacing w:before="1"/>
        <w:ind w:left="0" w:right="885" w:firstLine="0"/>
        <w:jc w:val="right"/>
        <w:rPr>
          <w:b/>
          <w:sz w:val="24"/>
        </w:rPr>
      </w:pPr>
      <w:r>
        <w:rPr>
          <w:b/>
          <w:sz w:val="23"/>
        </w:rPr>
        <w:t>UNIT</w:t>
      </w:r>
      <w:r>
        <w:rPr>
          <w:b/>
          <w:spacing w:val="-7"/>
          <w:sz w:val="23"/>
        </w:rPr>
        <w:t> </w:t>
      </w:r>
      <w:r>
        <w:rPr>
          <w:b/>
          <w:spacing w:val="-5"/>
          <w:sz w:val="23"/>
        </w:rPr>
        <w:t>IV</w:t>
      </w:r>
      <w:r>
        <w:rPr>
          <w:b/>
          <w:sz w:val="23"/>
        </w:rPr>
        <w:tab/>
      </w:r>
      <w:r>
        <w:rPr>
          <w:b/>
          <w:sz w:val="24"/>
        </w:rPr>
        <w:t>(18</w:t>
      </w:r>
      <w:r>
        <w:rPr>
          <w:b/>
          <w:spacing w:val="-8"/>
          <w:sz w:val="24"/>
        </w:rPr>
        <w:t> </w:t>
      </w:r>
      <w:r>
        <w:rPr>
          <w:b/>
          <w:spacing w:val="-2"/>
          <w:sz w:val="24"/>
        </w:rPr>
        <w:t>Hours)</w:t>
      </w:r>
    </w:p>
    <w:p>
      <w:pPr>
        <w:pStyle w:val="BodyText"/>
        <w:spacing w:line="360" w:lineRule="auto" w:before="127"/>
        <w:ind w:left="840" w:right="807"/>
        <w:jc w:val="both"/>
      </w:pPr>
      <w:r>
        <w:rPr/>
        <w:t>Dimensionality Reduction and Evolutionary Models - Dimensionality Reduction – Linear Discriminant Analysis – Locally Linear Embedding – Isomap – Least Squares Optimization – Evolutionary Learning – Genetic Algorithms – Genetic Offspring – Genetic Operators – Using Genetic Algorithms – Reinforcements Learning – Overview – Getting Lost Example–Markov Decision Process.</w:t>
      </w:r>
    </w:p>
    <w:p>
      <w:pPr>
        <w:pStyle w:val="BodyText"/>
        <w:spacing w:before="151"/>
      </w:pPr>
    </w:p>
    <w:p>
      <w:pPr>
        <w:pStyle w:val="Heading2"/>
        <w:tabs>
          <w:tab w:pos="8292" w:val="left" w:leader="none"/>
        </w:tabs>
        <w:ind w:left="0" w:right="885"/>
        <w:jc w:val="right"/>
      </w:pPr>
      <w:bookmarkStart w:name="UNIT V (18 Hours)" w:id="121"/>
      <w:bookmarkEnd w:id="121"/>
      <w:r>
        <w:rPr>
          <w:b w:val="0"/>
        </w:rPr>
      </w:r>
      <w:r>
        <w:rPr/>
        <w:t>UNIT</w:t>
      </w:r>
      <w:r>
        <w:rPr>
          <w:spacing w:val="-10"/>
        </w:rPr>
        <w:t> V</w:t>
      </w:r>
      <w:r>
        <w:rPr/>
        <w:tab/>
        <w:t>(18</w:t>
      </w:r>
      <w:r>
        <w:rPr>
          <w:spacing w:val="-8"/>
        </w:rPr>
        <w:t> </w:t>
      </w:r>
      <w:r>
        <w:rPr>
          <w:spacing w:val="-2"/>
        </w:rPr>
        <w:t>Hours)</w:t>
      </w:r>
    </w:p>
    <w:p>
      <w:pPr>
        <w:pStyle w:val="BodyText"/>
        <w:spacing w:line="362" w:lineRule="auto" w:before="127"/>
        <w:ind w:left="840" w:right="832"/>
      </w:pPr>
      <w:r>
        <w:rPr/>
        <w:t>Graphical Models – Markov Chain Monte Carlo Methods – Sampling – Proposal Distribution –</w:t>
      </w:r>
      <w:r>
        <w:rPr>
          <w:spacing w:val="80"/>
        </w:rPr>
        <w:t> </w:t>
      </w:r>
      <w:r>
        <w:rPr/>
        <w:t>Markov Chain Monte Carlo</w:t>
      </w:r>
      <w:r>
        <w:rPr>
          <w:spacing w:val="30"/>
        </w:rPr>
        <w:t> </w:t>
      </w:r>
      <w:r>
        <w:rPr/>
        <w:t>– Graphical Models</w:t>
      </w:r>
      <w:r>
        <w:rPr>
          <w:spacing w:val="18"/>
        </w:rPr>
        <w:t> </w:t>
      </w:r>
      <w:r>
        <w:rPr/>
        <w:t>–</w:t>
      </w:r>
      <w:r>
        <w:rPr>
          <w:spacing w:val="19"/>
        </w:rPr>
        <w:t> </w:t>
      </w:r>
      <w:r>
        <w:rPr/>
        <w:t>Bayesian Networks</w:t>
      </w:r>
      <w:r>
        <w:rPr>
          <w:spacing w:val="18"/>
        </w:rPr>
        <w:t> </w:t>
      </w:r>
      <w:r>
        <w:rPr/>
        <w:t>– Markov Random Fields – Hidden Markov Models – Tracking Methods.</w:t>
      </w:r>
    </w:p>
    <w:p>
      <w:pPr>
        <w:pStyle w:val="BodyText"/>
        <w:spacing w:before="144"/>
      </w:pPr>
    </w:p>
    <w:p>
      <w:pPr>
        <w:spacing w:before="0"/>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1"/>
          <w:sz w:val="22"/>
        </w:rPr>
        <w:t> </w:t>
      </w:r>
      <w:r>
        <w:rPr>
          <w:b/>
          <w:sz w:val="22"/>
        </w:rPr>
        <w:t>and</w:t>
      </w:r>
      <w:r>
        <w:rPr>
          <w:b/>
          <w:spacing w:val="-10"/>
          <w:sz w:val="22"/>
        </w:rPr>
        <w:t> </w:t>
      </w:r>
      <w:r>
        <w:rPr>
          <w:b/>
          <w:sz w:val="22"/>
        </w:rPr>
        <w:t>questions</w:t>
      </w:r>
      <w:r>
        <w:rPr>
          <w:b/>
          <w:spacing w:val="3"/>
          <w:sz w:val="22"/>
        </w:rPr>
        <w:t> </w:t>
      </w:r>
      <w:r>
        <w:rPr>
          <w:b/>
          <w:sz w:val="22"/>
        </w:rPr>
        <w:t>for</w:t>
      </w:r>
      <w:r>
        <w:rPr>
          <w:b/>
          <w:spacing w:val="-4"/>
          <w:sz w:val="22"/>
        </w:rPr>
        <w:t> </w:t>
      </w:r>
      <w:r>
        <w:rPr>
          <w:b/>
          <w:sz w:val="22"/>
        </w:rPr>
        <w:t>examinations</w:t>
      </w:r>
      <w:r>
        <w:rPr>
          <w:b/>
          <w:spacing w:val="4"/>
          <w:sz w:val="22"/>
        </w:rPr>
        <w:t> </w:t>
      </w:r>
      <w:r>
        <w:rPr>
          <w:b/>
          <w:sz w:val="22"/>
        </w:rPr>
        <w:t>may</w:t>
      </w:r>
      <w:r>
        <w:rPr>
          <w:b/>
          <w:spacing w:val="-3"/>
          <w:sz w:val="22"/>
        </w:rPr>
        <w:t> </w:t>
      </w:r>
      <w:r>
        <w:rPr>
          <w:b/>
          <w:sz w:val="22"/>
        </w:rPr>
        <w:t>be</w:t>
      </w:r>
      <w:r>
        <w:rPr>
          <w:b/>
          <w:spacing w:val="-5"/>
          <w:sz w:val="22"/>
        </w:rPr>
        <w:t> </w:t>
      </w:r>
      <w:r>
        <w:rPr>
          <w:b/>
          <w:sz w:val="22"/>
        </w:rPr>
        <w:t>taken</w:t>
      </w:r>
      <w:r>
        <w:rPr>
          <w:b/>
          <w:spacing w:val="-13"/>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124"/>
        <w:rPr>
          <w:b/>
          <w:sz w:val="22"/>
        </w:rPr>
      </w:pPr>
    </w:p>
    <w:p>
      <w:pPr>
        <w:spacing w:before="0"/>
        <w:ind w:left="840" w:right="0" w:firstLine="0"/>
        <w:jc w:val="both"/>
        <w:rPr>
          <w:b/>
          <w:sz w:val="24"/>
        </w:rPr>
      </w:pPr>
      <w:bookmarkStart w:name="Teaching Methods (8)" w:id="122"/>
      <w:bookmarkEnd w:id="122"/>
      <w:r>
        <w:rPr/>
      </w:r>
      <w:r>
        <w:rPr>
          <w:b/>
          <w:sz w:val="24"/>
        </w:rPr>
        <w:t>Teaching</w:t>
      </w:r>
      <w:r>
        <w:rPr>
          <w:b/>
          <w:spacing w:val="-5"/>
          <w:sz w:val="24"/>
        </w:rPr>
        <w:t> </w:t>
      </w:r>
      <w:r>
        <w:rPr>
          <w:b/>
          <w:spacing w:val="-2"/>
          <w:sz w:val="24"/>
        </w:rPr>
        <w:t>Methods</w:t>
      </w:r>
    </w:p>
    <w:p>
      <w:pPr>
        <w:pStyle w:val="BodyText"/>
        <w:spacing w:before="3"/>
        <w:rPr>
          <w:b/>
          <w:sz w:val="10"/>
        </w:rPr>
      </w:pPr>
      <w:r>
        <w:rPr/>
        <mc:AlternateContent>
          <mc:Choice Requires="wps">
            <w:drawing>
              <wp:anchor distT="0" distB="0" distL="0" distR="0" allowOverlap="1" layoutInCell="1" locked="0" behindDoc="1" simplePos="0" relativeHeight="487601152">
                <wp:simplePos x="0" y="0"/>
                <wp:positionH relativeFrom="page">
                  <wp:posOffset>923925</wp:posOffset>
                </wp:positionH>
                <wp:positionV relativeFrom="paragraph">
                  <wp:posOffset>95414</wp:posOffset>
                </wp:positionV>
                <wp:extent cx="5805805" cy="257175"/>
                <wp:effectExtent l="0" t="0" r="0" b="0"/>
                <wp:wrapTopAndBottom/>
                <wp:docPr id="59" name="Textbox 59"/>
                <wp:cNvGraphicFramePr>
                  <a:graphicFrameLocks/>
                </wp:cNvGraphicFramePr>
                <a:graphic>
                  <a:graphicData uri="http://schemas.microsoft.com/office/word/2010/wordprocessingShape">
                    <wps:wsp>
                      <wps:cNvPr id="59" name="Textbox 59"/>
                      <wps:cNvSpPr txBox="1"/>
                      <wps:spPr>
                        <a:xfrm>
                          <a:off x="0" y="0"/>
                          <a:ext cx="5805805" cy="257175"/>
                        </a:xfrm>
                        <a:prstGeom prst="rect">
                          <a:avLst/>
                        </a:prstGeom>
                        <a:ln w="9525">
                          <a:solidFill>
                            <a:srgbClr val="000000"/>
                          </a:solidFill>
                          <a:prstDash val="solid"/>
                        </a:ln>
                      </wps:spPr>
                      <wps:txbx>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512964pt;width:457.15pt;height:20.25pt;mso-position-horizontal-relative:page;mso-position-vertical-relative:paragraph;z-index:-15715328;mso-wrap-distance-left:0;mso-wrap-distance-right:0" type="#_x0000_t202" id="docshape46" filled="false" stroked="true" strokeweight=".75pt" strokecolor="#000000">
                <v:textbox inset="0,0,0,0">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83"/>
        <w:rPr>
          <w:b/>
        </w:rPr>
      </w:pPr>
    </w:p>
    <w:p>
      <w:pPr>
        <w:pStyle w:val="Heading1"/>
        <w:jc w:val="both"/>
      </w:pPr>
      <w:r>
        <w:rPr/>
        <w:t>TEXT</w:t>
      </w:r>
      <w:r>
        <w:rPr>
          <w:spacing w:val="-6"/>
        </w:rPr>
        <w:t> </w:t>
      </w:r>
      <w:r>
        <w:rPr>
          <w:spacing w:val="-4"/>
        </w:rPr>
        <w:t>BOOK</w:t>
      </w:r>
    </w:p>
    <w:p>
      <w:pPr>
        <w:pStyle w:val="ListParagraph"/>
        <w:numPr>
          <w:ilvl w:val="0"/>
          <w:numId w:val="35"/>
        </w:numPr>
        <w:tabs>
          <w:tab w:pos="1093" w:val="left" w:leader="none"/>
          <w:tab w:pos="1142" w:val="left" w:leader="none"/>
        </w:tabs>
        <w:spacing w:line="360" w:lineRule="auto" w:before="128" w:after="0"/>
        <w:ind w:left="1142" w:right="1465" w:hanging="303"/>
        <w:jc w:val="left"/>
        <w:rPr>
          <w:sz w:val="24"/>
        </w:rPr>
      </w:pPr>
      <w:r>
        <w:rPr>
          <w:sz w:val="24"/>
        </w:rPr>
        <w:t>Ethem Alpaydin, </w:t>
      </w:r>
      <w:r>
        <w:rPr>
          <w:b/>
          <w:sz w:val="24"/>
        </w:rPr>
        <w:t>Introduction to Machine Learning 3e (Adaptive Computation and Machine Learning Series)</w:t>
      </w:r>
      <w:r>
        <w:rPr>
          <w:sz w:val="24"/>
        </w:rPr>
        <w:t>, Third Edition, MIT Press, 2014.</w:t>
      </w:r>
    </w:p>
    <w:p>
      <w:pPr>
        <w:pStyle w:val="BodyText"/>
        <w:spacing w:before="149"/>
      </w:pPr>
    </w:p>
    <w:p>
      <w:pPr>
        <w:pStyle w:val="Heading1"/>
        <w:jc w:val="both"/>
      </w:pPr>
      <w:bookmarkStart w:name="REFERENCE BOOKS (8)" w:id="123"/>
      <w:bookmarkEnd w:id="123"/>
      <w:r>
        <w:rPr>
          <w:b w:val="0"/>
        </w:rPr>
      </w:r>
      <w:r>
        <w:rPr>
          <w:spacing w:val="-2"/>
        </w:rPr>
        <w:t>REFERENCE</w:t>
      </w:r>
      <w:r>
        <w:rPr>
          <w:spacing w:val="-5"/>
        </w:rPr>
        <w:t> </w:t>
      </w:r>
      <w:r>
        <w:rPr>
          <w:spacing w:val="-4"/>
        </w:rPr>
        <w:t>BOOKS</w:t>
      </w:r>
    </w:p>
    <w:p>
      <w:pPr>
        <w:pStyle w:val="ListParagraph"/>
        <w:numPr>
          <w:ilvl w:val="0"/>
          <w:numId w:val="35"/>
        </w:numPr>
        <w:tabs>
          <w:tab w:pos="1200" w:val="left" w:leader="none"/>
        </w:tabs>
        <w:spacing w:line="362" w:lineRule="auto" w:before="128" w:after="0"/>
        <w:ind w:left="1200" w:right="1045" w:hanging="361"/>
        <w:jc w:val="left"/>
        <w:rPr>
          <w:sz w:val="23"/>
        </w:rPr>
      </w:pPr>
      <w:r>
        <w:rPr>
          <w:sz w:val="23"/>
        </w:rPr>
        <w:t>Jason</w:t>
      </w:r>
      <w:r>
        <w:rPr>
          <w:spacing w:val="-7"/>
          <w:sz w:val="23"/>
        </w:rPr>
        <w:t> </w:t>
      </w:r>
      <w:r>
        <w:rPr>
          <w:sz w:val="23"/>
        </w:rPr>
        <w:t>Bell,</w:t>
      </w:r>
      <w:r>
        <w:rPr>
          <w:spacing w:val="-3"/>
          <w:sz w:val="23"/>
        </w:rPr>
        <w:t> </w:t>
      </w:r>
      <w:r>
        <w:rPr>
          <w:b/>
          <w:sz w:val="23"/>
        </w:rPr>
        <w:t>Machine</w:t>
      </w:r>
      <w:r>
        <w:rPr>
          <w:b/>
          <w:spacing w:val="-5"/>
          <w:sz w:val="23"/>
        </w:rPr>
        <w:t> </w:t>
      </w:r>
      <w:r>
        <w:rPr>
          <w:b/>
          <w:sz w:val="23"/>
        </w:rPr>
        <w:t>Learning</w:t>
      </w:r>
      <w:r>
        <w:rPr>
          <w:b/>
          <w:spacing w:val="-2"/>
          <w:sz w:val="23"/>
        </w:rPr>
        <w:t> </w:t>
      </w:r>
      <w:r>
        <w:rPr>
          <w:b/>
          <w:sz w:val="23"/>
        </w:rPr>
        <w:t>–</w:t>
      </w:r>
      <w:r>
        <w:rPr>
          <w:b/>
          <w:spacing w:val="-3"/>
          <w:sz w:val="23"/>
        </w:rPr>
        <w:t> </w:t>
      </w:r>
      <w:r>
        <w:rPr>
          <w:b/>
          <w:sz w:val="23"/>
        </w:rPr>
        <w:t>Hands</w:t>
      </w:r>
      <w:r>
        <w:rPr>
          <w:b/>
          <w:spacing w:val="-2"/>
          <w:sz w:val="23"/>
        </w:rPr>
        <w:t> </w:t>
      </w:r>
      <w:r>
        <w:rPr>
          <w:b/>
          <w:sz w:val="23"/>
        </w:rPr>
        <w:t>on</w:t>
      </w:r>
      <w:r>
        <w:rPr>
          <w:b/>
          <w:spacing w:val="-6"/>
          <w:sz w:val="23"/>
        </w:rPr>
        <w:t> </w:t>
      </w:r>
      <w:r>
        <w:rPr>
          <w:b/>
          <w:sz w:val="23"/>
        </w:rPr>
        <w:t>for</w:t>
      </w:r>
      <w:r>
        <w:rPr>
          <w:b/>
          <w:spacing w:val="-5"/>
          <w:sz w:val="23"/>
        </w:rPr>
        <w:t> </w:t>
      </w:r>
      <w:r>
        <w:rPr>
          <w:b/>
          <w:sz w:val="23"/>
        </w:rPr>
        <w:t>Developers</w:t>
      </w:r>
      <w:r>
        <w:rPr>
          <w:b/>
          <w:spacing w:val="-2"/>
          <w:sz w:val="23"/>
        </w:rPr>
        <w:t> </w:t>
      </w:r>
      <w:r>
        <w:rPr>
          <w:b/>
          <w:sz w:val="23"/>
        </w:rPr>
        <w:t>and</w:t>
      </w:r>
      <w:r>
        <w:rPr>
          <w:b/>
          <w:spacing w:val="-2"/>
          <w:sz w:val="23"/>
        </w:rPr>
        <w:t> </w:t>
      </w:r>
      <w:r>
        <w:rPr>
          <w:b/>
          <w:sz w:val="23"/>
        </w:rPr>
        <w:t>Technical</w:t>
      </w:r>
      <w:r>
        <w:rPr>
          <w:b/>
          <w:spacing w:val="-5"/>
          <w:sz w:val="23"/>
        </w:rPr>
        <w:t> </w:t>
      </w:r>
      <w:r>
        <w:rPr>
          <w:b/>
          <w:sz w:val="23"/>
        </w:rPr>
        <w:t>Professionals</w:t>
      </w:r>
      <w:r>
        <w:rPr>
          <w:sz w:val="23"/>
        </w:rPr>
        <w:t>,</w:t>
      </w:r>
      <w:r>
        <w:rPr>
          <w:spacing w:val="-3"/>
          <w:sz w:val="23"/>
        </w:rPr>
        <w:t> </w:t>
      </w:r>
      <w:r>
        <w:rPr>
          <w:sz w:val="23"/>
        </w:rPr>
        <w:t>First Edition, Wiley, 2014.</w:t>
      </w:r>
    </w:p>
    <w:p>
      <w:pPr>
        <w:pStyle w:val="ListParagraph"/>
        <w:numPr>
          <w:ilvl w:val="0"/>
          <w:numId w:val="35"/>
        </w:numPr>
        <w:tabs>
          <w:tab w:pos="1200" w:val="left" w:leader="none"/>
        </w:tabs>
        <w:spacing w:line="362" w:lineRule="auto" w:before="2" w:after="0"/>
        <w:ind w:left="1200" w:right="878" w:hanging="361"/>
        <w:jc w:val="left"/>
        <w:rPr>
          <w:sz w:val="23"/>
        </w:rPr>
      </w:pPr>
      <w:r>
        <w:rPr>
          <w:sz w:val="23"/>
        </w:rPr>
        <w:t>Peter</w:t>
      </w:r>
      <w:r>
        <w:rPr>
          <w:spacing w:val="-2"/>
          <w:sz w:val="23"/>
        </w:rPr>
        <w:t> </w:t>
      </w:r>
      <w:r>
        <w:rPr>
          <w:sz w:val="23"/>
        </w:rPr>
        <w:t>Flach,</w:t>
      </w:r>
      <w:r>
        <w:rPr>
          <w:spacing w:val="-2"/>
          <w:sz w:val="23"/>
        </w:rPr>
        <w:t> </w:t>
      </w:r>
      <w:r>
        <w:rPr>
          <w:b/>
          <w:sz w:val="23"/>
        </w:rPr>
        <w:t>Machine</w:t>
      </w:r>
      <w:r>
        <w:rPr>
          <w:b/>
          <w:spacing w:val="-4"/>
          <w:sz w:val="23"/>
        </w:rPr>
        <w:t> </w:t>
      </w:r>
      <w:r>
        <w:rPr>
          <w:b/>
          <w:sz w:val="23"/>
        </w:rPr>
        <w:t>Learning:</w:t>
      </w:r>
      <w:r>
        <w:rPr>
          <w:b/>
          <w:spacing w:val="-2"/>
          <w:sz w:val="23"/>
        </w:rPr>
        <w:t> </w:t>
      </w:r>
      <w:r>
        <w:rPr>
          <w:b/>
          <w:sz w:val="23"/>
        </w:rPr>
        <w:t>The</w:t>
      </w:r>
      <w:r>
        <w:rPr>
          <w:b/>
          <w:spacing w:val="-4"/>
          <w:sz w:val="23"/>
        </w:rPr>
        <w:t> </w:t>
      </w:r>
      <w:r>
        <w:rPr>
          <w:b/>
          <w:sz w:val="23"/>
        </w:rPr>
        <w:t>Art</w:t>
      </w:r>
      <w:r>
        <w:rPr>
          <w:b/>
          <w:spacing w:val="-2"/>
          <w:sz w:val="23"/>
        </w:rPr>
        <w:t> </w:t>
      </w:r>
      <w:r>
        <w:rPr>
          <w:b/>
          <w:sz w:val="23"/>
        </w:rPr>
        <w:t>and</w:t>
      </w:r>
      <w:r>
        <w:rPr>
          <w:b/>
          <w:spacing w:val="-1"/>
          <w:sz w:val="23"/>
        </w:rPr>
        <w:t> </w:t>
      </w:r>
      <w:r>
        <w:rPr>
          <w:b/>
          <w:sz w:val="23"/>
        </w:rPr>
        <w:t>Science</w:t>
      </w:r>
      <w:r>
        <w:rPr>
          <w:b/>
          <w:spacing w:val="-4"/>
          <w:sz w:val="23"/>
        </w:rPr>
        <w:t> </w:t>
      </w:r>
      <w:r>
        <w:rPr>
          <w:b/>
          <w:sz w:val="23"/>
        </w:rPr>
        <w:t>of</w:t>
      </w:r>
      <w:r>
        <w:rPr>
          <w:b/>
          <w:spacing w:val="-2"/>
          <w:sz w:val="23"/>
        </w:rPr>
        <w:t> </w:t>
      </w:r>
      <w:r>
        <w:rPr>
          <w:b/>
          <w:sz w:val="23"/>
        </w:rPr>
        <w:t>Algorithms</w:t>
      </w:r>
      <w:r>
        <w:rPr>
          <w:b/>
          <w:spacing w:val="-1"/>
          <w:sz w:val="23"/>
        </w:rPr>
        <w:t> </w:t>
      </w:r>
      <w:r>
        <w:rPr>
          <w:b/>
          <w:sz w:val="23"/>
        </w:rPr>
        <w:t>that</w:t>
      </w:r>
      <w:r>
        <w:rPr>
          <w:b/>
          <w:spacing w:val="-2"/>
          <w:sz w:val="23"/>
        </w:rPr>
        <w:t> </w:t>
      </w:r>
      <w:r>
        <w:rPr>
          <w:b/>
          <w:sz w:val="23"/>
        </w:rPr>
        <w:t>Make</w:t>
      </w:r>
      <w:r>
        <w:rPr>
          <w:b/>
          <w:spacing w:val="-4"/>
          <w:sz w:val="23"/>
        </w:rPr>
        <w:t> </w:t>
      </w:r>
      <w:r>
        <w:rPr>
          <w:b/>
          <w:sz w:val="23"/>
        </w:rPr>
        <w:t>Sense</w:t>
      </w:r>
      <w:r>
        <w:rPr>
          <w:b/>
          <w:spacing w:val="-4"/>
          <w:sz w:val="23"/>
        </w:rPr>
        <w:t> </w:t>
      </w:r>
      <w:r>
        <w:rPr>
          <w:b/>
          <w:sz w:val="23"/>
        </w:rPr>
        <w:t>of</w:t>
      </w:r>
      <w:r>
        <w:rPr>
          <w:b/>
          <w:spacing w:val="-2"/>
          <w:sz w:val="23"/>
        </w:rPr>
        <w:t> </w:t>
      </w:r>
      <w:r>
        <w:rPr>
          <w:b/>
          <w:sz w:val="23"/>
        </w:rPr>
        <w:t>Data</w:t>
      </w:r>
      <w:r>
        <w:rPr>
          <w:sz w:val="23"/>
        </w:rPr>
        <w:t>, First Edition, Cambridge University Press, 2012.</w:t>
      </w:r>
    </w:p>
    <w:p>
      <w:pPr>
        <w:spacing w:after="0" w:line="362" w:lineRule="auto"/>
        <w:jc w:val="left"/>
        <w:rPr>
          <w:sz w:val="23"/>
        </w:rPr>
        <w:sectPr>
          <w:pgSz w:w="11930" w:h="16870"/>
          <w:pgMar w:header="895" w:footer="0" w:top="1160" w:bottom="280" w:left="600" w:right="200"/>
        </w:sectPr>
      </w:pPr>
    </w:p>
    <w:p>
      <w:pPr>
        <w:pStyle w:val="BodyText"/>
        <w:spacing w:before="225"/>
      </w:pPr>
    </w:p>
    <w:p>
      <w:pPr>
        <w:spacing w:before="0"/>
        <w:ind w:left="0" w:right="1181" w:firstLine="0"/>
        <w:jc w:val="righ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23UAI505</w:t>
      </w:r>
    </w:p>
    <w:p>
      <w:pPr>
        <w:pStyle w:val="BodyText"/>
        <w:rPr>
          <w:b/>
        </w:rPr>
      </w:pPr>
    </w:p>
    <w:p>
      <w:pPr>
        <w:pStyle w:val="BodyText"/>
        <w:spacing w:before="13"/>
        <w:rPr>
          <w:b/>
        </w:rPr>
      </w:pPr>
    </w:p>
    <w:p>
      <w:pPr>
        <w:pStyle w:val="Heading1"/>
        <w:ind w:left="12"/>
        <w:jc w:val="center"/>
      </w:pPr>
      <w:bookmarkStart w:name="MAPPING (11)" w:id="124"/>
      <w:bookmarkEnd w:id="124"/>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2944">
                      <wp:simplePos x="0" y="0"/>
                      <wp:positionH relativeFrom="column">
                        <wp:posOffset>-15341</wp:posOffset>
                      </wp:positionH>
                      <wp:positionV relativeFrom="paragraph">
                        <wp:posOffset>-4063</wp:posOffset>
                      </wp:positionV>
                      <wp:extent cx="890905" cy="795655"/>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890905" cy="795655"/>
                                <a:chExt cx="890905" cy="795655"/>
                              </a:xfrm>
                            </wpg:grpSpPr>
                            <wps:wsp>
                              <wps:cNvPr id="61" name="Graphic 61"/>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2pt;width:70.150pt;height:62.65pt;mso-position-horizontal-relative:column;mso-position-vertical-relative:paragraph;z-index:-21633536" id="docshapegroup47" coordorigin="-24,-6"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spacing w:before="273"/>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7"/>
              <w:rPr>
                <w:sz w:val="24"/>
              </w:rPr>
            </w:pPr>
            <w:r>
              <w:rPr>
                <w:spacing w:val="-10"/>
                <w:sz w:val="24"/>
              </w:rPr>
              <w:t>S</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7"/>
              <w:rPr>
                <w:sz w:val="24"/>
              </w:rPr>
            </w:pPr>
            <w:r>
              <w:rPr>
                <w:spacing w:val="-10"/>
                <w:sz w:val="24"/>
              </w:rPr>
              <w:t>S</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3"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bl>
    <w:p>
      <w:pPr>
        <w:pStyle w:val="BodyText"/>
        <w:spacing w:before="130"/>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rPr>
          <w:sz w:val="8"/>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863"/>
      </w:tblGrid>
      <w:tr>
        <w:trPr>
          <w:trHeight w:val="498" w:hRule="atLeast"/>
        </w:trPr>
        <w:tc>
          <w:tcPr>
            <w:tcW w:w="2540" w:type="dxa"/>
          </w:tcPr>
          <w:p>
            <w:pPr>
              <w:pStyle w:val="TableParagraph"/>
              <w:spacing w:before="92"/>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7015" w:type="dxa"/>
            <w:gridSpan w:val="3"/>
          </w:tcPr>
          <w:p>
            <w:pPr>
              <w:pStyle w:val="TableParagraph"/>
              <w:spacing w:before="97"/>
              <w:ind w:left="119"/>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811" w:hRule="atLeast"/>
        </w:trPr>
        <w:tc>
          <w:tcPr>
            <w:tcW w:w="9555" w:type="dxa"/>
            <w:gridSpan w:val="4"/>
          </w:tcPr>
          <w:p>
            <w:pPr>
              <w:pStyle w:val="TableParagraph"/>
              <w:spacing w:line="259" w:lineRule="auto" w:before="107"/>
              <w:ind w:left="4225" w:right="675" w:hanging="3852"/>
              <w:jc w:val="left"/>
              <w:rPr>
                <w:b/>
                <w:sz w:val="24"/>
              </w:rPr>
            </w:pPr>
            <w:r>
              <w:rPr>
                <w:sz w:val="24"/>
              </w:rPr>
              <w:t>Title</w:t>
            </w:r>
            <w:r>
              <w:rPr>
                <w:spacing w:val="-2"/>
                <w:sz w:val="24"/>
              </w:rPr>
              <w:t> </w:t>
            </w:r>
            <w:r>
              <w:rPr>
                <w:sz w:val="24"/>
              </w:rPr>
              <w:t>of</w:t>
            </w:r>
            <w:r>
              <w:rPr>
                <w:spacing w:val="-9"/>
                <w:sz w:val="24"/>
              </w:rPr>
              <w:t> </w:t>
            </w:r>
            <w:r>
              <w:rPr>
                <w:sz w:val="24"/>
              </w:rPr>
              <w:t>the</w:t>
            </w:r>
            <w:r>
              <w:rPr>
                <w:spacing w:val="-2"/>
                <w:sz w:val="24"/>
              </w:rPr>
              <w:t> </w:t>
            </w:r>
            <w:r>
              <w:rPr>
                <w:sz w:val="24"/>
              </w:rPr>
              <w:t>Paper :</w:t>
            </w:r>
            <w:r>
              <w:rPr>
                <w:spacing w:val="-2"/>
                <w:sz w:val="24"/>
              </w:rPr>
              <w:t> </w:t>
            </w:r>
            <w:r>
              <w:rPr>
                <w:b/>
                <w:sz w:val="22"/>
              </w:rPr>
              <w:t>Core</w:t>
            </w:r>
            <w:r>
              <w:rPr>
                <w:b/>
                <w:spacing w:val="-3"/>
                <w:sz w:val="22"/>
              </w:rPr>
              <w:t> </w:t>
            </w:r>
            <w:r>
              <w:rPr>
                <w:b/>
                <w:sz w:val="22"/>
              </w:rPr>
              <w:t>Paper</w:t>
            </w:r>
            <w:r>
              <w:rPr>
                <w:b/>
                <w:spacing w:val="-3"/>
                <w:sz w:val="22"/>
              </w:rPr>
              <w:t> </w:t>
            </w:r>
            <w:r>
              <w:rPr>
                <w:b/>
                <w:sz w:val="22"/>
              </w:rPr>
              <w:t>6 -</w:t>
            </w:r>
            <w:r>
              <w:rPr>
                <w:b/>
                <w:spacing w:val="-2"/>
                <w:sz w:val="22"/>
              </w:rPr>
              <w:t> </w:t>
            </w:r>
            <w:r>
              <w:rPr>
                <w:b/>
                <w:sz w:val="24"/>
              </w:rPr>
              <w:t>Introduction</w:t>
            </w:r>
            <w:r>
              <w:rPr>
                <w:b/>
                <w:spacing w:val="-5"/>
                <w:sz w:val="24"/>
              </w:rPr>
              <w:t> </w:t>
            </w:r>
            <w:r>
              <w:rPr>
                <w:b/>
                <w:sz w:val="24"/>
              </w:rPr>
              <w:t>to</w:t>
            </w:r>
            <w:r>
              <w:rPr>
                <w:b/>
                <w:spacing w:val="-6"/>
                <w:sz w:val="24"/>
              </w:rPr>
              <w:t>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Machine </w:t>
            </w:r>
            <w:r>
              <w:rPr>
                <w:b/>
                <w:spacing w:val="-2"/>
                <w:sz w:val="24"/>
              </w:rPr>
              <w:t>Learning</w:t>
            </w:r>
          </w:p>
        </w:tc>
      </w:tr>
      <w:tr>
        <w:trPr>
          <w:trHeight w:val="892" w:hRule="atLeast"/>
        </w:trPr>
        <w:tc>
          <w:tcPr>
            <w:tcW w:w="2540" w:type="dxa"/>
          </w:tcPr>
          <w:p>
            <w:pPr>
              <w:pStyle w:val="TableParagraph"/>
              <w:spacing w:before="116"/>
              <w:ind w:left="42"/>
              <w:rPr>
                <w:b/>
                <w:sz w:val="24"/>
              </w:rPr>
            </w:pPr>
            <w:r>
              <w:rPr>
                <w:b/>
                <w:spacing w:val="-2"/>
                <w:sz w:val="24"/>
              </w:rPr>
              <w:t>Batch</w:t>
            </w:r>
          </w:p>
          <w:p>
            <w:pPr>
              <w:pStyle w:val="TableParagraph"/>
              <w:spacing w:before="99"/>
              <w:ind w:left="42" w:right="23"/>
              <w:rPr>
                <w:sz w:val="24"/>
              </w:rPr>
            </w:pPr>
            <w:r>
              <w:rPr>
                <w:sz w:val="24"/>
              </w:rPr>
              <w:t>2023-</w:t>
            </w:r>
            <w:r>
              <w:rPr>
                <w:spacing w:val="-4"/>
                <w:sz w:val="24"/>
              </w:rPr>
              <w:t>2024</w:t>
            </w:r>
          </w:p>
        </w:tc>
        <w:tc>
          <w:tcPr>
            <w:tcW w:w="2804" w:type="dxa"/>
          </w:tcPr>
          <w:p>
            <w:pPr>
              <w:pStyle w:val="TableParagraph"/>
              <w:spacing w:before="116"/>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9"/>
              <w:ind w:left="38" w:right="14"/>
              <w:rPr>
                <w:sz w:val="24"/>
              </w:rPr>
            </w:pPr>
            <w:r>
              <w:rPr>
                <w:spacing w:val="-10"/>
                <w:sz w:val="24"/>
              </w:rPr>
              <w:t>6</w:t>
            </w:r>
          </w:p>
        </w:tc>
        <w:tc>
          <w:tcPr>
            <w:tcW w:w="2348" w:type="dxa"/>
          </w:tcPr>
          <w:p>
            <w:pPr>
              <w:pStyle w:val="TableParagraph"/>
              <w:spacing w:before="116"/>
              <w:ind w:left="45" w:right="23"/>
              <w:rPr>
                <w:b/>
                <w:sz w:val="24"/>
              </w:rPr>
            </w:pPr>
            <w:r>
              <w:rPr>
                <w:b/>
                <w:sz w:val="24"/>
              </w:rPr>
              <w:t>Total</w:t>
            </w:r>
            <w:r>
              <w:rPr>
                <w:b/>
                <w:spacing w:val="-9"/>
                <w:sz w:val="24"/>
              </w:rPr>
              <w:t> </w:t>
            </w:r>
            <w:r>
              <w:rPr>
                <w:b/>
                <w:spacing w:val="-2"/>
                <w:sz w:val="24"/>
              </w:rPr>
              <w:t>Hours</w:t>
            </w:r>
          </w:p>
          <w:p>
            <w:pPr>
              <w:pStyle w:val="TableParagraph"/>
              <w:spacing w:before="99"/>
              <w:ind w:left="45"/>
              <w:rPr>
                <w:sz w:val="24"/>
              </w:rPr>
            </w:pPr>
            <w:r>
              <w:rPr>
                <w:spacing w:val="-5"/>
                <w:sz w:val="24"/>
              </w:rPr>
              <w:t>90</w:t>
            </w:r>
          </w:p>
        </w:tc>
        <w:tc>
          <w:tcPr>
            <w:tcW w:w="1863" w:type="dxa"/>
          </w:tcPr>
          <w:p>
            <w:pPr>
              <w:pStyle w:val="TableParagraph"/>
              <w:spacing w:before="116"/>
              <w:ind w:left="34" w:right="17"/>
              <w:rPr>
                <w:b/>
                <w:sz w:val="24"/>
              </w:rPr>
            </w:pPr>
            <w:r>
              <w:rPr>
                <w:b/>
                <w:spacing w:val="-2"/>
                <w:sz w:val="24"/>
              </w:rPr>
              <w:t>Credits</w:t>
            </w:r>
          </w:p>
          <w:p>
            <w:pPr>
              <w:pStyle w:val="TableParagraph"/>
              <w:spacing w:before="99"/>
              <w:ind w:left="34"/>
              <w:rPr>
                <w:sz w:val="24"/>
              </w:rPr>
            </w:pPr>
            <w:r>
              <w:rPr>
                <w:spacing w:val="-10"/>
                <w:sz w:val="24"/>
              </w:rPr>
              <w:t>4</w:t>
            </w:r>
          </w:p>
        </w:tc>
      </w:tr>
    </w:tbl>
    <w:p>
      <w:pPr>
        <w:pStyle w:val="Heading2"/>
        <w:ind w:left="9"/>
        <w:jc w:val="center"/>
      </w:pPr>
      <w:bookmarkStart w:name="Course Objectives (15)" w:id="125"/>
      <w:bookmarkEnd w:id="125"/>
      <w:r>
        <w:rPr>
          <w:b w:val="0"/>
        </w:rPr>
      </w:r>
      <w:r>
        <w:rPr/>
        <w:t>Course</w:t>
      </w:r>
      <w:r>
        <w:rPr>
          <w:spacing w:val="-8"/>
        </w:rPr>
        <w:t> </w:t>
      </w:r>
      <w:r>
        <w:rPr>
          <w:spacing w:val="-2"/>
        </w:rPr>
        <w:t>Objectives</w:t>
      </w:r>
    </w:p>
    <w:p>
      <w:pPr>
        <w:pStyle w:val="ListParagraph"/>
        <w:numPr>
          <w:ilvl w:val="1"/>
          <w:numId w:val="35"/>
        </w:numPr>
        <w:tabs>
          <w:tab w:pos="1560" w:val="left" w:leader="none"/>
        </w:tabs>
        <w:spacing w:line="240" w:lineRule="auto" w:before="264" w:after="0"/>
        <w:ind w:left="1560" w:right="0" w:hanging="360"/>
        <w:jc w:val="left"/>
        <w:rPr>
          <w:sz w:val="24"/>
        </w:rPr>
      </w:pPr>
      <w:r>
        <w:rPr>
          <w:sz w:val="24"/>
        </w:rPr>
        <w:t>To</w:t>
      </w:r>
      <w:r>
        <w:rPr>
          <w:spacing w:val="-4"/>
          <w:sz w:val="24"/>
        </w:rPr>
        <w:t> </w:t>
      </w:r>
      <w:r>
        <w:rPr>
          <w:sz w:val="24"/>
        </w:rPr>
        <w:t>introduce</w:t>
      </w:r>
      <w:r>
        <w:rPr>
          <w:spacing w:val="-14"/>
          <w:sz w:val="24"/>
        </w:rPr>
        <w:t> </w:t>
      </w:r>
      <w:r>
        <w:rPr>
          <w:sz w:val="24"/>
        </w:rPr>
        <w:t>the</w:t>
      </w:r>
      <w:r>
        <w:rPr>
          <w:spacing w:val="-7"/>
          <w:sz w:val="24"/>
        </w:rPr>
        <w:t> </w:t>
      </w:r>
      <w:r>
        <w:rPr>
          <w:sz w:val="24"/>
        </w:rPr>
        <w:t>basic</w:t>
      </w:r>
      <w:r>
        <w:rPr>
          <w:spacing w:val="-1"/>
          <w:sz w:val="24"/>
        </w:rPr>
        <w:t> </w:t>
      </w:r>
      <w:r>
        <w:rPr>
          <w:sz w:val="24"/>
        </w:rPr>
        <w:t>concepts</w:t>
      </w:r>
      <w:r>
        <w:rPr>
          <w:spacing w:val="-7"/>
          <w:sz w:val="24"/>
        </w:rPr>
        <w:t> </w:t>
      </w:r>
      <w:r>
        <w:rPr>
          <w:sz w:val="24"/>
        </w:rPr>
        <w:t>of</w:t>
      </w:r>
      <w:r>
        <w:rPr>
          <w:spacing w:val="-13"/>
          <w:sz w:val="24"/>
        </w:rPr>
        <w:t> </w:t>
      </w:r>
      <w:r>
        <w:rPr>
          <w:sz w:val="24"/>
        </w:rPr>
        <w:t>Artificial</w:t>
      </w:r>
      <w:r>
        <w:rPr>
          <w:spacing w:val="-13"/>
          <w:sz w:val="24"/>
        </w:rPr>
        <w:t> </w:t>
      </w:r>
      <w:r>
        <w:rPr>
          <w:sz w:val="24"/>
        </w:rPr>
        <w:t>Intelligence</w:t>
      </w:r>
      <w:r>
        <w:rPr>
          <w:spacing w:val="-1"/>
          <w:sz w:val="24"/>
        </w:rPr>
        <w:t> </w:t>
      </w:r>
      <w:r>
        <w:rPr>
          <w:sz w:val="24"/>
        </w:rPr>
        <w:t>and Expert</w:t>
      </w:r>
      <w:r>
        <w:rPr>
          <w:spacing w:val="5"/>
          <w:sz w:val="24"/>
        </w:rPr>
        <w:t> </w:t>
      </w:r>
      <w:r>
        <w:rPr>
          <w:spacing w:val="-2"/>
          <w:sz w:val="24"/>
        </w:rPr>
        <w:t>Systems.</w:t>
      </w:r>
    </w:p>
    <w:p>
      <w:pPr>
        <w:pStyle w:val="ListParagraph"/>
        <w:numPr>
          <w:ilvl w:val="1"/>
          <w:numId w:val="35"/>
        </w:numPr>
        <w:tabs>
          <w:tab w:pos="1560" w:val="left" w:leader="none"/>
        </w:tabs>
        <w:spacing w:line="240" w:lineRule="auto" w:before="137" w:after="0"/>
        <w:ind w:left="1560" w:right="0" w:hanging="360"/>
        <w:jc w:val="left"/>
        <w:rPr>
          <w:color w:val="2C2C2C"/>
          <w:sz w:val="24"/>
        </w:rPr>
      </w:pPr>
      <w:r>
        <w:rPr>
          <w:sz w:val="24"/>
        </w:rPr>
        <w:t>To</w:t>
      </w:r>
      <w:r>
        <w:rPr>
          <w:spacing w:val="1"/>
          <w:sz w:val="24"/>
        </w:rPr>
        <w:t> </w:t>
      </w:r>
      <w:r>
        <w:rPr>
          <w:sz w:val="24"/>
        </w:rPr>
        <w:t>imparts</w:t>
      </w:r>
      <w:r>
        <w:rPr>
          <w:spacing w:val="-15"/>
          <w:sz w:val="24"/>
        </w:rPr>
        <w:t> </w:t>
      </w:r>
      <w:r>
        <w:rPr>
          <w:sz w:val="24"/>
        </w:rPr>
        <w:t>the</w:t>
      </w:r>
      <w:r>
        <w:rPr>
          <w:spacing w:val="-4"/>
          <w:sz w:val="24"/>
        </w:rPr>
        <w:t> </w:t>
      </w:r>
      <w:r>
        <w:rPr>
          <w:sz w:val="24"/>
        </w:rPr>
        <w:t>knowledge</w:t>
      </w:r>
      <w:r>
        <w:rPr>
          <w:spacing w:val="2"/>
          <w:sz w:val="24"/>
        </w:rPr>
        <w:t> </w:t>
      </w:r>
      <w:r>
        <w:rPr>
          <w:sz w:val="24"/>
        </w:rPr>
        <w:t>of</w:t>
      </w:r>
      <w:r>
        <w:rPr>
          <w:spacing w:val="-16"/>
          <w:sz w:val="24"/>
        </w:rPr>
        <w:t> </w:t>
      </w:r>
      <w:r>
        <w:rPr>
          <w:spacing w:val="-2"/>
          <w:sz w:val="24"/>
        </w:rPr>
        <w:t>predictions.</w:t>
      </w:r>
    </w:p>
    <w:p>
      <w:pPr>
        <w:pStyle w:val="ListParagraph"/>
        <w:numPr>
          <w:ilvl w:val="1"/>
          <w:numId w:val="35"/>
        </w:numPr>
        <w:tabs>
          <w:tab w:pos="1560" w:val="left" w:leader="none"/>
        </w:tabs>
        <w:spacing w:line="240" w:lineRule="auto" w:before="137" w:after="0"/>
        <w:ind w:left="1560" w:right="0" w:hanging="360"/>
        <w:jc w:val="left"/>
        <w:rPr>
          <w:sz w:val="24"/>
        </w:rPr>
      </w:pPr>
      <w:r>
        <w:rPr>
          <w:color w:val="2C2C2C"/>
          <w:sz w:val="24"/>
        </w:rPr>
        <w:t>To</w:t>
      </w:r>
      <w:r>
        <w:rPr>
          <w:color w:val="2C2C2C"/>
          <w:spacing w:val="-3"/>
          <w:sz w:val="24"/>
        </w:rPr>
        <w:t> </w:t>
      </w:r>
      <w:r>
        <w:rPr>
          <w:color w:val="2C2C2C"/>
          <w:sz w:val="24"/>
        </w:rPr>
        <w:t>introduce</w:t>
      </w:r>
      <w:r>
        <w:rPr>
          <w:color w:val="2C2C2C"/>
          <w:spacing w:val="-14"/>
          <w:sz w:val="24"/>
        </w:rPr>
        <w:t> </w:t>
      </w:r>
      <w:r>
        <w:rPr>
          <w:color w:val="2C2C2C"/>
          <w:sz w:val="24"/>
        </w:rPr>
        <w:t>the</w:t>
      </w:r>
      <w:r>
        <w:rPr>
          <w:color w:val="2C2C2C"/>
          <w:spacing w:val="-1"/>
          <w:sz w:val="24"/>
        </w:rPr>
        <w:t> </w:t>
      </w:r>
      <w:r>
        <w:rPr>
          <w:color w:val="2C2C2C"/>
          <w:sz w:val="24"/>
        </w:rPr>
        <w:t>basic concepts</w:t>
      </w:r>
      <w:r>
        <w:rPr>
          <w:color w:val="2C2C2C"/>
          <w:spacing w:val="-7"/>
          <w:sz w:val="24"/>
        </w:rPr>
        <w:t> </w:t>
      </w:r>
      <w:r>
        <w:rPr>
          <w:color w:val="2C2C2C"/>
          <w:sz w:val="24"/>
        </w:rPr>
        <w:t>and</w:t>
      </w:r>
      <w:r>
        <w:rPr>
          <w:color w:val="2C2C2C"/>
          <w:spacing w:val="1"/>
          <w:sz w:val="24"/>
        </w:rPr>
        <w:t> </w:t>
      </w:r>
      <w:r>
        <w:rPr>
          <w:color w:val="2C2C2C"/>
          <w:sz w:val="24"/>
        </w:rPr>
        <w:t>techniques</w:t>
      </w:r>
      <w:r>
        <w:rPr>
          <w:color w:val="2C2C2C"/>
          <w:spacing w:val="-6"/>
          <w:sz w:val="24"/>
        </w:rPr>
        <w:t> </w:t>
      </w:r>
      <w:r>
        <w:rPr>
          <w:color w:val="2C2C2C"/>
          <w:sz w:val="24"/>
        </w:rPr>
        <w:t>of</w:t>
      </w:r>
      <w:r>
        <w:rPr>
          <w:color w:val="2C2C2C"/>
          <w:spacing w:val="-8"/>
          <w:sz w:val="24"/>
        </w:rPr>
        <w:t> </w:t>
      </w:r>
      <w:r>
        <w:rPr>
          <w:color w:val="2C2C2C"/>
          <w:sz w:val="24"/>
        </w:rPr>
        <w:t>Machine</w:t>
      </w:r>
      <w:r>
        <w:rPr>
          <w:color w:val="2C2C2C"/>
          <w:spacing w:val="-1"/>
          <w:sz w:val="24"/>
        </w:rPr>
        <w:t> </w:t>
      </w:r>
      <w:r>
        <w:rPr>
          <w:color w:val="2C2C2C"/>
          <w:spacing w:val="-2"/>
          <w:sz w:val="24"/>
        </w:rPr>
        <w:t>Learning.</w:t>
      </w:r>
    </w:p>
    <w:p>
      <w:pPr>
        <w:spacing w:before="147"/>
        <w:ind w:left="0" w:right="246" w:firstLine="0"/>
        <w:jc w:val="center"/>
        <w:rPr>
          <w:b/>
          <w:sz w:val="24"/>
        </w:rPr>
      </w:pPr>
      <w:bookmarkStart w:name="Course Outcomes (CO) (12)" w:id="126"/>
      <w:bookmarkEnd w:id="126"/>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rPr>
          <w:b/>
          <w:sz w:val="13"/>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3" w:hRule="atLeast"/>
        </w:trPr>
        <w:tc>
          <w:tcPr>
            <w:tcW w:w="610" w:type="dxa"/>
            <w:vMerge w:val="restart"/>
            <w:textDirection w:val="btLr"/>
          </w:tcPr>
          <w:p>
            <w:pPr>
              <w:pStyle w:val="TableParagraph"/>
              <w:spacing w:before="116"/>
              <w:ind w:left="8"/>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before="116"/>
              <w:ind w:left="35" w:right="2"/>
              <w:rPr>
                <w:sz w:val="22"/>
              </w:rPr>
            </w:pPr>
            <w:r>
              <w:rPr>
                <w:spacing w:val="-5"/>
                <w:sz w:val="22"/>
              </w:rPr>
              <w:t>CO1</w:t>
            </w:r>
          </w:p>
        </w:tc>
        <w:tc>
          <w:tcPr>
            <w:tcW w:w="8216" w:type="dxa"/>
          </w:tcPr>
          <w:p>
            <w:pPr>
              <w:pStyle w:val="TableParagraph"/>
              <w:spacing w:line="271" w:lineRule="auto"/>
              <w:ind w:left="110" w:right="106"/>
              <w:jc w:val="left"/>
              <w:rPr>
                <w:sz w:val="24"/>
              </w:rPr>
            </w:pPr>
            <w:r>
              <w:rPr>
                <w:sz w:val="24"/>
              </w:rPr>
              <w:t>To</w:t>
            </w:r>
            <w:r>
              <w:rPr>
                <w:spacing w:val="37"/>
                <w:sz w:val="24"/>
              </w:rPr>
              <w:t> </w:t>
            </w:r>
            <w:r>
              <w:rPr>
                <w:sz w:val="24"/>
              </w:rPr>
              <w:t>develop</w:t>
            </w:r>
            <w:r>
              <w:rPr>
                <w:spacing w:val="40"/>
                <w:sz w:val="24"/>
              </w:rPr>
              <w:t> </w:t>
            </w:r>
            <w:r>
              <w:rPr>
                <w:sz w:val="24"/>
              </w:rPr>
              <w:t>a</w:t>
            </w:r>
            <w:r>
              <w:rPr>
                <w:spacing w:val="36"/>
                <w:sz w:val="24"/>
              </w:rPr>
              <w:t> </w:t>
            </w:r>
            <w:r>
              <w:rPr>
                <w:sz w:val="24"/>
              </w:rPr>
              <w:t>basic</w:t>
            </w:r>
            <w:r>
              <w:rPr>
                <w:spacing w:val="36"/>
                <w:sz w:val="24"/>
              </w:rPr>
              <w:t> </w:t>
            </w:r>
            <w:r>
              <w:rPr>
                <w:sz w:val="24"/>
              </w:rPr>
              <w:t>understanding</w:t>
            </w:r>
            <w:r>
              <w:rPr>
                <w:spacing w:val="38"/>
                <w:sz w:val="24"/>
              </w:rPr>
              <w:t> </w:t>
            </w:r>
            <w:r>
              <w:rPr>
                <w:sz w:val="24"/>
              </w:rPr>
              <w:t>of</w:t>
            </w:r>
            <w:r>
              <w:rPr>
                <w:spacing w:val="24"/>
                <w:sz w:val="24"/>
              </w:rPr>
              <w:t> </w:t>
            </w:r>
            <w:r>
              <w:rPr>
                <w:sz w:val="24"/>
              </w:rPr>
              <w:t>the</w:t>
            </w:r>
            <w:r>
              <w:rPr>
                <w:spacing w:val="36"/>
                <w:sz w:val="24"/>
              </w:rPr>
              <w:t> </w:t>
            </w:r>
            <w:r>
              <w:rPr>
                <w:sz w:val="24"/>
              </w:rPr>
              <w:t>building</w:t>
            </w:r>
            <w:r>
              <w:rPr>
                <w:spacing w:val="38"/>
                <w:sz w:val="24"/>
              </w:rPr>
              <w:t> </w:t>
            </w:r>
            <w:r>
              <w:rPr>
                <w:sz w:val="24"/>
              </w:rPr>
              <w:t>blocks</w:t>
            </w:r>
            <w:r>
              <w:rPr>
                <w:spacing w:val="34"/>
                <w:sz w:val="24"/>
              </w:rPr>
              <w:t> </w:t>
            </w:r>
            <w:r>
              <w:rPr>
                <w:sz w:val="24"/>
              </w:rPr>
              <w:t>of</w:t>
            </w:r>
            <w:r>
              <w:rPr>
                <w:spacing w:val="24"/>
                <w:sz w:val="24"/>
              </w:rPr>
              <w:t> </w:t>
            </w:r>
            <w:r>
              <w:rPr>
                <w:sz w:val="24"/>
              </w:rPr>
              <w:t>AI</w:t>
            </w:r>
            <w:r>
              <w:rPr>
                <w:spacing w:val="38"/>
                <w:sz w:val="24"/>
              </w:rPr>
              <w:t> </w:t>
            </w:r>
            <w:r>
              <w:rPr>
                <w:sz w:val="24"/>
              </w:rPr>
              <w:t>as</w:t>
            </w:r>
            <w:r>
              <w:rPr>
                <w:spacing w:val="34"/>
                <w:sz w:val="24"/>
              </w:rPr>
              <w:t> </w:t>
            </w:r>
            <w:r>
              <w:rPr>
                <w:sz w:val="24"/>
              </w:rPr>
              <w:t>presented</w:t>
            </w:r>
            <w:r>
              <w:rPr>
                <w:spacing w:val="40"/>
                <w:sz w:val="24"/>
              </w:rPr>
              <w:t> </w:t>
            </w:r>
            <w:r>
              <w:rPr>
                <w:sz w:val="24"/>
              </w:rPr>
              <w:t>in terms of intelligent agents.</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8216" w:type="dxa"/>
          </w:tcPr>
          <w:p>
            <w:pPr>
              <w:pStyle w:val="TableParagraph"/>
              <w:spacing w:line="263" w:lineRule="exact"/>
              <w:ind w:left="110"/>
              <w:jc w:val="left"/>
              <w:rPr>
                <w:sz w:val="24"/>
              </w:rPr>
            </w:pPr>
            <w:r>
              <w:rPr>
                <w:sz w:val="24"/>
              </w:rPr>
              <w:t>To</w:t>
            </w:r>
            <w:r>
              <w:rPr>
                <w:spacing w:val="-10"/>
                <w:sz w:val="24"/>
              </w:rPr>
              <w:t> </w:t>
            </w:r>
            <w:r>
              <w:rPr>
                <w:sz w:val="24"/>
              </w:rPr>
              <w:t>learn</w:t>
            </w:r>
            <w:r>
              <w:rPr>
                <w:spacing w:val="-10"/>
                <w:sz w:val="24"/>
              </w:rPr>
              <w:t> </w:t>
            </w:r>
            <w:r>
              <w:rPr>
                <w:sz w:val="24"/>
              </w:rPr>
              <w:t>the</w:t>
            </w:r>
            <w:r>
              <w:rPr>
                <w:spacing w:val="-7"/>
                <w:sz w:val="24"/>
              </w:rPr>
              <w:t> </w:t>
            </w:r>
            <w:r>
              <w:rPr>
                <w:sz w:val="24"/>
              </w:rPr>
              <w:t>overview</w:t>
            </w:r>
            <w:r>
              <w:rPr>
                <w:spacing w:val="-5"/>
                <w:sz w:val="24"/>
              </w:rPr>
              <w:t> </w:t>
            </w:r>
            <w:r>
              <w:rPr>
                <w:sz w:val="24"/>
              </w:rPr>
              <w:t>of</w:t>
            </w:r>
            <w:r>
              <w:rPr>
                <w:spacing w:val="-16"/>
                <w:sz w:val="24"/>
              </w:rPr>
              <w:t> </w:t>
            </w:r>
            <w:r>
              <w:rPr>
                <w:sz w:val="24"/>
              </w:rPr>
              <w:t>artificial</w:t>
            </w:r>
            <w:r>
              <w:rPr>
                <w:spacing w:val="-9"/>
                <w:sz w:val="24"/>
              </w:rPr>
              <w:t> </w:t>
            </w:r>
            <w:r>
              <w:rPr>
                <w:sz w:val="24"/>
              </w:rPr>
              <w:t>intelligence</w:t>
            </w:r>
            <w:r>
              <w:rPr>
                <w:spacing w:val="-5"/>
                <w:sz w:val="24"/>
              </w:rPr>
              <w:t> </w:t>
            </w:r>
            <w:r>
              <w:rPr>
                <w:sz w:val="24"/>
              </w:rPr>
              <w:t>principles</w:t>
            </w:r>
            <w:r>
              <w:rPr>
                <w:spacing w:val="-1"/>
                <w:sz w:val="24"/>
              </w:rPr>
              <w:t> </w:t>
            </w:r>
            <w:r>
              <w:rPr>
                <w:sz w:val="24"/>
              </w:rPr>
              <w:t>and</w:t>
            </w:r>
            <w:r>
              <w:rPr>
                <w:spacing w:val="-1"/>
                <w:sz w:val="24"/>
              </w:rPr>
              <w:t> </w:t>
            </w:r>
            <w:r>
              <w:rPr>
                <w:spacing w:val="-2"/>
                <w:sz w:val="24"/>
              </w:rPr>
              <w:t>approaches.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21"/>
              <w:ind w:left="35" w:right="2"/>
              <w:rPr>
                <w:sz w:val="22"/>
              </w:rPr>
            </w:pPr>
            <w:r>
              <w:rPr>
                <w:spacing w:val="-5"/>
                <w:sz w:val="22"/>
              </w:rPr>
              <w:t>CO3</w:t>
            </w:r>
          </w:p>
        </w:tc>
        <w:tc>
          <w:tcPr>
            <w:tcW w:w="8216" w:type="dxa"/>
          </w:tcPr>
          <w:p>
            <w:pPr>
              <w:pStyle w:val="TableParagraph"/>
              <w:spacing w:line="268" w:lineRule="exact"/>
              <w:ind w:left="110"/>
              <w:jc w:val="left"/>
              <w:rPr>
                <w:sz w:val="24"/>
              </w:rPr>
            </w:pPr>
            <w:r>
              <w:rPr>
                <w:sz w:val="24"/>
              </w:rPr>
              <w:t>To</w:t>
            </w:r>
            <w:r>
              <w:rPr>
                <w:spacing w:val="-10"/>
                <w:sz w:val="24"/>
              </w:rPr>
              <w:t> </w:t>
            </w:r>
            <w:r>
              <w:rPr>
                <w:sz w:val="24"/>
              </w:rPr>
              <w:t>understand</w:t>
            </w:r>
            <w:r>
              <w:rPr>
                <w:spacing w:val="1"/>
                <w:sz w:val="24"/>
              </w:rPr>
              <w:t> </w:t>
            </w:r>
            <w:r>
              <w:rPr>
                <w:sz w:val="24"/>
              </w:rPr>
              <w:t>about</w:t>
            </w:r>
            <w:r>
              <w:rPr>
                <w:spacing w:val="1"/>
                <w:sz w:val="24"/>
              </w:rPr>
              <w:t> </w:t>
            </w:r>
            <w:r>
              <w:rPr>
                <w:sz w:val="24"/>
              </w:rPr>
              <w:t>fundamental</w:t>
            </w:r>
            <w:r>
              <w:rPr>
                <w:spacing w:val="-15"/>
                <w:sz w:val="24"/>
              </w:rPr>
              <w:t> </w:t>
            </w:r>
            <w:r>
              <w:rPr>
                <w:sz w:val="24"/>
              </w:rPr>
              <w:t>areas</w:t>
            </w:r>
            <w:r>
              <w:rPr>
                <w:spacing w:val="-6"/>
                <w:sz w:val="24"/>
              </w:rPr>
              <w:t> </w:t>
            </w:r>
            <w:r>
              <w:rPr>
                <w:sz w:val="24"/>
              </w:rPr>
              <w:t>of</w:t>
            </w:r>
            <w:r>
              <w:rPr>
                <w:spacing w:val="-16"/>
                <w:sz w:val="24"/>
              </w:rPr>
              <w:t> </w:t>
            </w:r>
            <w:r>
              <w:rPr>
                <w:sz w:val="24"/>
              </w:rPr>
              <w:t>Local</w:t>
            </w:r>
            <w:r>
              <w:rPr>
                <w:spacing w:val="-16"/>
                <w:sz w:val="24"/>
              </w:rPr>
              <w:t> </w:t>
            </w:r>
            <w:r>
              <w:rPr>
                <w:sz w:val="24"/>
              </w:rPr>
              <w:t>Search</w:t>
            </w:r>
            <w:r>
              <w:rPr>
                <w:spacing w:val="-2"/>
                <w:sz w:val="24"/>
              </w:rPr>
              <w:t> </w:t>
            </w:r>
            <w:r>
              <w:rPr>
                <w:sz w:val="24"/>
              </w:rPr>
              <w:t>Algorithms,</w:t>
            </w:r>
            <w:r>
              <w:rPr>
                <w:spacing w:val="8"/>
                <w:sz w:val="24"/>
              </w:rPr>
              <w:t> </w:t>
            </w:r>
            <w:r>
              <w:rPr>
                <w:spacing w:val="-2"/>
                <w:sz w:val="24"/>
              </w:rPr>
              <w:t>Adversarial</w:t>
            </w:r>
          </w:p>
          <w:p>
            <w:pPr>
              <w:pStyle w:val="TableParagraph"/>
              <w:spacing w:before="36"/>
              <w:ind w:left="110"/>
              <w:jc w:val="left"/>
              <w:rPr>
                <w:sz w:val="24"/>
              </w:rPr>
            </w:pPr>
            <w:r>
              <w:rPr>
                <w:sz w:val="24"/>
              </w:rPr>
              <w:t>Searching</w:t>
            </w:r>
            <w:r>
              <w:rPr>
                <w:spacing w:val="-7"/>
                <w:sz w:val="24"/>
              </w:rPr>
              <w:t> </w:t>
            </w:r>
            <w:r>
              <w:rPr>
                <w:sz w:val="24"/>
              </w:rPr>
              <w:t>and</w:t>
            </w:r>
            <w:r>
              <w:rPr>
                <w:spacing w:val="1"/>
                <w:sz w:val="24"/>
              </w:rPr>
              <w:t> </w:t>
            </w:r>
            <w:r>
              <w:rPr>
                <w:sz w:val="24"/>
              </w:rPr>
              <w:t>Neural</w:t>
            </w:r>
            <w:r>
              <w:rPr>
                <w:spacing w:val="-16"/>
                <w:sz w:val="24"/>
              </w:rPr>
              <w:t> </w:t>
            </w:r>
            <w:r>
              <w:rPr>
                <w:spacing w:val="-2"/>
                <w:sz w:val="24"/>
              </w:rPr>
              <w:t>Networks.</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CO4</w:t>
            </w:r>
          </w:p>
        </w:tc>
        <w:tc>
          <w:tcPr>
            <w:tcW w:w="8216" w:type="dxa"/>
          </w:tcPr>
          <w:p>
            <w:pPr>
              <w:pStyle w:val="TableParagraph"/>
              <w:spacing w:line="268" w:lineRule="exact"/>
              <w:ind w:left="110"/>
              <w:jc w:val="left"/>
              <w:rPr>
                <w:sz w:val="22"/>
              </w:rPr>
            </w:pPr>
            <w:r>
              <w:rPr>
                <w:sz w:val="24"/>
              </w:rPr>
              <w:t>To</w:t>
            </w:r>
            <w:r>
              <w:rPr>
                <w:spacing w:val="-9"/>
                <w:sz w:val="24"/>
              </w:rPr>
              <w:t> </w:t>
            </w:r>
            <w:r>
              <w:rPr>
                <w:sz w:val="24"/>
              </w:rPr>
              <w:t>enable</w:t>
            </w:r>
            <w:r>
              <w:rPr>
                <w:spacing w:val="-4"/>
                <w:sz w:val="24"/>
              </w:rPr>
              <w:t> </w:t>
            </w:r>
            <w:r>
              <w:rPr>
                <w:sz w:val="24"/>
              </w:rPr>
              <w:t>students</w:t>
            </w:r>
            <w:r>
              <w:rPr>
                <w:spacing w:val="-8"/>
                <w:sz w:val="24"/>
              </w:rPr>
              <w:t> </w:t>
            </w:r>
            <w:r>
              <w:rPr>
                <w:sz w:val="24"/>
              </w:rPr>
              <w:t>to</w:t>
            </w:r>
            <w:r>
              <w:rPr>
                <w:spacing w:val="-3"/>
                <w:sz w:val="24"/>
              </w:rPr>
              <w:t> </w:t>
            </w:r>
            <w:r>
              <w:rPr>
                <w:sz w:val="24"/>
              </w:rPr>
              <w:t>understand</w:t>
            </w:r>
            <w:r>
              <w:rPr>
                <w:spacing w:val="-2"/>
                <w:sz w:val="24"/>
              </w:rPr>
              <w:t> </w:t>
            </w:r>
            <w:r>
              <w:rPr>
                <w:sz w:val="24"/>
              </w:rPr>
              <w:t>different</w:t>
            </w:r>
            <w:r>
              <w:rPr>
                <w:spacing w:val="-1"/>
                <w:sz w:val="24"/>
              </w:rPr>
              <w:t> </w:t>
            </w:r>
            <w:r>
              <w:rPr>
                <w:sz w:val="24"/>
              </w:rPr>
              <w:t>techniques</w:t>
            </w:r>
            <w:r>
              <w:rPr>
                <w:spacing w:val="-8"/>
                <w:sz w:val="24"/>
              </w:rPr>
              <w:t> </w:t>
            </w:r>
            <w:r>
              <w:rPr>
                <w:sz w:val="24"/>
              </w:rPr>
              <w:t>related</w:t>
            </w:r>
            <w:r>
              <w:rPr>
                <w:spacing w:val="-6"/>
                <w:sz w:val="24"/>
              </w:rPr>
              <w:t> </w:t>
            </w:r>
            <w:r>
              <w:rPr>
                <w:sz w:val="24"/>
              </w:rPr>
              <w:t>to</w:t>
            </w:r>
            <w:r>
              <w:rPr>
                <w:spacing w:val="-3"/>
                <w:sz w:val="24"/>
              </w:rPr>
              <w:t> </w:t>
            </w:r>
            <w:r>
              <w:rPr>
                <w:sz w:val="24"/>
              </w:rPr>
              <w:t>Machine</w:t>
            </w:r>
            <w:r>
              <w:rPr>
                <w:spacing w:val="-7"/>
                <w:sz w:val="24"/>
              </w:rPr>
              <w:t> </w:t>
            </w:r>
            <w:r>
              <w:rPr>
                <w:spacing w:val="-2"/>
                <w:sz w:val="24"/>
              </w:rPr>
              <w:t>Learning</w:t>
            </w:r>
            <w:r>
              <w:rPr>
                <w:spacing w:val="-2"/>
                <w:sz w:val="22"/>
              </w:rPr>
              <w:t>.</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35" w:right="2"/>
              <w:rPr>
                <w:sz w:val="22"/>
              </w:rPr>
            </w:pPr>
            <w:r>
              <w:rPr>
                <w:spacing w:val="-5"/>
                <w:sz w:val="22"/>
              </w:rPr>
              <w:t>CO5</w:t>
            </w:r>
          </w:p>
        </w:tc>
        <w:tc>
          <w:tcPr>
            <w:tcW w:w="8216" w:type="dxa"/>
          </w:tcPr>
          <w:p>
            <w:pPr>
              <w:pStyle w:val="TableParagraph"/>
              <w:spacing w:line="268" w:lineRule="exact"/>
              <w:ind w:left="110"/>
              <w:jc w:val="left"/>
              <w:rPr>
                <w:sz w:val="24"/>
              </w:rPr>
            </w:pPr>
            <w:r>
              <w:rPr>
                <w:sz w:val="24"/>
              </w:rPr>
              <w:t>Choose</w:t>
            </w:r>
            <w:r>
              <w:rPr>
                <w:spacing w:val="46"/>
                <w:sz w:val="24"/>
              </w:rPr>
              <w:t> </w:t>
            </w:r>
            <w:r>
              <w:rPr>
                <w:sz w:val="24"/>
              </w:rPr>
              <w:t>the</w:t>
            </w:r>
            <w:r>
              <w:rPr>
                <w:spacing w:val="-2"/>
                <w:sz w:val="24"/>
              </w:rPr>
              <w:t> </w:t>
            </w:r>
            <w:r>
              <w:rPr>
                <w:sz w:val="24"/>
              </w:rPr>
              <w:t>suitable</w:t>
            </w:r>
            <w:r>
              <w:rPr>
                <w:spacing w:val="13"/>
                <w:sz w:val="24"/>
              </w:rPr>
              <w:t> </w:t>
            </w:r>
            <w:r>
              <w:rPr>
                <w:sz w:val="24"/>
              </w:rPr>
              <w:t>machine</w:t>
            </w:r>
            <w:r>
              <w:rPr>
                <w:spacing w:val="67"/>
                <w:sz w:val="24"/>
              </w:rPr>
              <w:t> </w:t>
            </w:r>
            <w:r>
              <w:rPr>
                <w:sz w:val="24"/>
              </w:rPr>
              <w:t>learning</w:t>
            </w:r>
            <w:r>
              <w:rPr>
                <w:spacing w:val="68"/>
                <w:sz w:val="24"/>
              </w:rPr>
              <w:t> </w:t>
            </w:r>
            <w:r>
              <w:rPr>
                <w:sz w:val="24"/>
              </w:rPr>
              <w:t>methods/algorithms</w:t>
            </w:r>
            <w:r>
              <w:rPr>
                <w:spacing w:val="62"/>
                <w:sz w:val="24"/>
              </w:rPr>
              <w:t> </w:t>
            </w:r>
            <w:r>
              <w:rPr>
                <w:sz w:val="24"/>
              </w:rPr>
              <w:t>for</w:t>
            </w:r>
            <w:r>
              <w:rPr>
                <w:spacing w:val="56"/>
                <w:sz w:val="24"/>
              </w:rPr>
              <w:t> </w:t>
            </w:r>
            <w:r>
              <w:rPr>
                <w:sz w:val="24"/>
              </w:rPr>
              <w:t>various</w:t>
            </w:r>
            <w:r>
              <w:rPr>
                <w:spacing w:val="47"/>
                <w:sz w:val="24"/>
              </w:rPr>
              <w:t> </w:t>
            </w:r>
            <w:r>
              <w:rPr>
                <w:sz w:val="24"/>
              </w:rPr>
              <w:t>type</w:t>
            </w:r>
            <w:r>
              <w:rPr>
                <w:spacing w:val="58"/>
                <w:sz w:val="24"/>
              </w:rPr>
              <w:t> </w:t>
            </w:r>
            <w:r>
              <w:rPr>
                <w:spacing w:val="-5"/>
                <w:sz w:val="24"/>
              </w:rPr>
              <w:t>of</w:t>
            </w:r>
          </w:p>
          <w:p>
            <w:pPr>
              <w:pStyle w:val="TableParagraph"/>
              <w:spacing w:before="36"/>
              <w:ind w:left="110"/>
              <w:jc w:val="left"/>
              <w:rPr>
                <w:sz w:val="24"/>
              </w:rPr>
            </w:pPr>
            <w:r>
              <w:rPr>
                <w:sz w:val="24"/>
              </w:rPr>
              <w:t>learning</w:t>
            </w:r>
            <w:r>
              <w:rPr>
                <w:spacing w:val="-13"/>
                <w:sz w:val="24"/>
              </w:rPr>
              <w:t> </w:t>
            </w:r>
            <w:r>
              <w:rPr>
                <w:spacing w:val="-2"/>
                <w:sz w:val="24"/>
              </w:rPr>
              <w:t>problems.</w:t>
            </w:r>
          </w:p>
        </w:tc>
      </w:tr>
    </w:tbl>
    <w:p>
      <w:pPr>
        <w:spacing w:line="275" w:lineRule="exact" w:before="273"/>
        <w:ind w:left="283" w:right="0" w:firstLine="0"/>
        <w:jc w:val="center"/>
        <w:rPr>
          <w:b/>
          <w:sz w:val="24"/>
        </w:rPr>
      </w:pPr>
      <w:r>
        <w:rPr>
          <w:b/>
          <w:spacing w:val="-2"/>
          <w:sz w:val="24"/>
        </w:rPr>
        <w:t>Syllabus</w:t>
      </w:r>
    </w:p>
    <w:p>
      <w:pPr>
        <w:tabs>
          <w:tab w:pos="9013" w:val="left" w:leader="none"/>
        </w:tabs>
        <w:spacing w:line="275" w:lineRule="exact" w:before="0"/>
        <w:ind w:left="902" w:right="0" w:firstLine="0"/>
        <w:jc w:val="left"/>
        <w:rPr>
          <w:b/>
          <w:sz w:val="24"/>
        </w:rPr>
      </w:pPr>
      <w:bookmarkStart w:name="UNIT I (18 Hours)" w:id="127"/>
      <w:bookmarkEnd w:id="127"/>
      <w:r>
        <w:rPr/>
      </w:r>
      <w:r>
        <w:rPr>
          <w:b/>
          <w:sz w:val="24"/>
        </w:rPr>
        <w:t>UNIT</w:t>
      </w:r>
      <w:r>
        <w:rPr>
          <w:b/>
          <w:spacing w:val="-10"/>
          <w:sz w:val="24"/>
        </w:rPr>
        <w:t> I</w:t>
      </w:r>
      <w:r>
        <w:rPr>
          <w:b/>
          <w:sz w:val="24"/>
        </w:rPr>
        <w:tab/>
        <w:t>(18</w:t>
      </w:r>
      <w:r>
        <w:rPr>
          <w:b/>
          <w:spacing w:val="-8"/>
          <w:sz w:val="24"/>
        </w:rPr>
        <w:t> </w:t>
      </w:r>
      <w:r>
        <w:rPr>
          <w:b/>
          <w:spacing w:val="-2"/>
          <w:sz w:val="24"/>
        </w:rPr>
        <w:t>Hours)</w:t>
      </w:r>
    </w:p>
    <w:p>
      <w:pPr>
        <w:pStyle w:val="BodyText"/>
        <w:spacing w:line="355" w:lineRule="auto" w:before="276"/>
        <w:ind w:left="840" w:right="1236" w:firstLine="57"/>
      </w:pPr>
      <w:r>
        <w:rPr/>
        <w:t>Introduction</w:t>
      </w:r>
      <w:r>
        <w:rPr>
          <w:spacing w:val="-4"/>
        </w:rPr>
        <w:t> </w:t>
      </w:r>
      <w:r>
        <w:rPr/>
        <w:t>– Definition – Future</w:t>
      </w:r>
      <w:r>
        <w:rPr>
          <w:spacing w:val="-6"/>
        </w:rPr>
        <w:t> </w:t>
      </w:r>
      <w:r>
        <w:rPr/>
        <w:t>of</w:t>
      </w:r>
      <w:r>
        <w:rPr>
          <w:spacing w:val="-4"/>
        </w:rPr>
        <w:t> </w:t>
      </w:r>
      <w:r>
        <w:rPr/>
        <w:t>Artificial</w:t>
      </w:r>
      <w:r>
        <w:rPr>
          <w:spacing w:val="-4"/>
        </w:rPr>
        <w:t> </w:t>
      </w:r>
      <w:r>
        <w:rPr/>
        <w:t>Intelligence – Characteristics of</w:t>
      </w:r>
      <w:r>
        <w:rPr>
          <w:spacing w:val="40"/>
        </w:rPr>
        <w:t> </w:t>
      </w:r>
      <w:r>
        <w:rPr/>
        <w:t>Intelligent Agents – Typical Intelligent Agents – Problem</w:t>
      </w:r>
      <w:r>
        <w:rPr>
          <w:spacing w:val="-11"/>
        </w:rPr>
        <w:t> </w:t>
      </w:r>
      <w:r>
        <w:rPr/>
        <w:t>Solving Approach</w:t>
      </w:r>
      <w:r>
        <w:rPr>
          <w:spacing w:val="-1"/>
        </w:rPr>
        <w:t> </w:t>
      </w:r>
      <w:r>
        <w:rPr/>
        <w:t>to Typical AI problems.</w:t>
      </w:r>
    </w:p>
    <w:p>
      <w:pPr>
        <w:pStyle w:val="BodyText"/>
        <w:spacing w:before="150"/>
      </w:pPr>
    </w:p>
    <w:p>
      <w:pPr>
        <w:pStyle w:val="Heading2"/>
        <w:tabs>
          <w:tab w:pos="9070" w:val="left" w:leader="none"/>
        </w:tabs>
        <w:spacing w:before="1"/>
      </w:pPr>
      <w:bookmarkStart w:name="UNIT II (18 Hours) (1)" w:id="128"/>
      <w:bookmarkEnd w:id="128"/>
      <w:r>
        <w:rPr>
          <w:b w:val="0"/>
        </w:rPr>
      </w:r>
      <w:r>
        <w:rPr/>
        <w:t>UNIT</w:t>
      </w:r>
      <w:r>
        <w:rPr>
          <w:spacing w:val="-10"/>
        </w:rPr>
        <w:t> </w:t>
      </w:r>
      <w:r>
        <w:rPr>
          <w:spacing w:val="-5"/>
        </w:rPr>
        <w:t>II</w:t>
      </w:r>
      <w:r>
        <w:rPr/>
        <w:tab/>
        <w:t>(18</w:t>
      </w:r>
      <w:r>
        <w:rPr>
          <w:spacing w:val="-8"/>
        </w:rPr>
        <w:t> </w:t>
      </w:r>
      <w:r>
        <w:rPr>
          <w:spacing w:val="-2"/>
        </w:rPr>
        <w:t>Hours)</w:t>
      </w:r>
    </w:p>
    <w:p>
      <w:pPr>
        <w:pStyle w:val="BodyText"/>
        <w:spacing w:line="360" w:lineRule="auto" w:before="132"/>
        <w:ind w:left="840" w:right="832"/>
      </w:pPr>
      <w:r>
        <w:rPr/>
        <w:t>Problem solving Methods – Search Strategies- Uninformed – Informed – Heuristics – Local Search Algorithms and Optimization Problems -Searching with Partial Observations – Constraint Satisfaction</w:t>
      </w:r>
      <w:r>
        <w:rPr>
          <w:spacing w:val="-8"/>
        </w:rPr>
        <w:t> </w:t>
      </w:r>
      <w:r>
        <w:rPr/>
        <w:t>Problems</w:t>
      </w:r>
      <w:r>
        <w:rPr>
          <w:spacing w:val="-2"/>
        </w:rPr>
        <w:t> </w:t>
      </w:r>
      <w:r>
        <w:rPr/>
        <w:t>–</w:t>
      </w:r>
      <w:r>
        <w:rPr>
          <w:spacing w:val="-3"/>
        </w:rPr>
        <w:t> </w:t>
      </w:r>
      <w:r>
        <w:rPr/>
        <w:t>Constraint Propagation</w:t>
      </w:r>
      <w:r>
        <w:rPr>
          <w:spacing w:val="-4"/>
        </w:rPr>
        <w:t> </w:t>
      </w:r>
      <w:r>
        <w:rPr/>
        <w:t>–</w:t>
      </w:r>
      <w:r>
        <w:rPr>
          <w:spacing w:val="-3"/>
        </w:rPr>
        <w:t> </w:t>
      </w:r>
      <w:r>
        <w:rPr/>
        <w:t>Backtracking</w:t>
      </w:r>
      <w:r>
        <w:rPr>
          <w:spacing w:val="-3"/>
        </w:rPr>
        <w:t> </w:t>
      </w:r>
      <w:r>
        <w:rPr/>
        <w:t>Search</w:t>
      </w:r>
      <w:r>
        <w:rPr>
          <w:spacing w:val="-5"/>
        </w:rPr>
        <w:t> </w:t>
      </w:r>
      <w:r>
        <w:rPr/>
        <w:t>–</w:t>
      </w:r>
      <w:r>
        <w:rPr>
          <w:spacing w:val="-3"/>
        </w:rPr>
        <w:t> </w:t>
      </w:r>
      <w:r>
        <w:rPr/>
        <w:t>Game</w:t>
      </w:r>
      <w:r>
        <w:rPr>
          <w:spacing w:val="-4"/>
        </w:rPr>
        <w:t> </w:t>
      </w:r>
      <w:r>
        <w:rPr/>
        <w:t>Playing</w:t>
      </w:r>
      <w:r>
        <w:rPr>
          <w:spacing w:val="-2"/>
        </w:rPr>
        <w:t> </w:t>
      </w:r>
      <w:r>
        <w:rPr/>
        <w:t>–</w:t>
      </w:r>
      <w:r>
        <w:rPr>
          <w:spacing w:val="-3"/>
        </w:rPr>
        <w:t> </w:t>
      </w:r>
      <w:r>
        <w:rPr/>
        <w:t>Optimal Decisions in Games – Alpha – Beta Pruning – Stochastic Games.</w:t>
      </w:r>
    </w:p>
    <w:p>
      <w:pPr>
        <w:pStyle w:val="Heading2"/>
        <w:tabs>
          <w:tab w:pos="9013" w:val="left" w:leader="none"/>
        </w:tabs>
        <w:spacing w:before="10"/>
      </w:pPr>
      <w:bookmarkStart w:name="UNIT III (18 Hours) (1)" w:id="129"/>
      <w:bookmarkEnd w:id="129"/>
      <w:r>
        <w:rPr>
          <w:b w:val="0"/>
        </w:rPr>
      </w:r>
      <w:r>
        <w:rPr/>
        <w:t>UNIT</w:t>
      </w:r>
      <w:r>
        <w:rPr>
          <w:spacing w:val="-10"/>
        </w:rPr>
        <w:t> </w:t>
      </w:r>
      <w:r>
        <w:rPr>
          <w:spacing w:val="-5"/>
        </w:rPr>
        <w:t>III</w:t>
      </w:r>
      <w:r>
        <w:rPr/>
        <w:tab/>
        <w:t>(18</w:t>
      </w:r>
      <w:r>
        <w:rPr>
          <w:spacing w:val="-8"/>
        </w:rPr>
        <w:t> </w:t>
      </w:r>
      <w:r>
        <w:rPr>
          <w:spacing w:val="-2"/>
        </w:rPr>
        <w:t>Hours)</w:t>
      </w:r>
    </w:p>
    <w:p>
      <w:pPr>
        <w:pStyle w:val="BodyText"/>
        <w:spacing w:line="360" w:lineRule="auto" w:before="127"/>
        <w:ind w:left="840" w:right="817"/>
        <w:jc w:val="both"/>
      </w:pPr>
      <w:r>
        <w:rPr/>
        <w:t>First Order Predicate Logic – Prolog Programming – Unification – Forward Chaining- Backward Chaining – Resolution – Knowledge Representation – Ontological Engineering- Categories and objects – Events – Mental Events and Mental Objects – Reasoning Systems for Categories - Reasoning with Default Information.</w:t>
      </w:r>
    </w:p>
    <w:p>
      <w:pPr>
        <w:spacing w:after="0" w:line="360" w:lineRule="auto"/>
        <w:jc w:val="both"/>
        <w:sectPr>
          <w:headerReference w:type="default" r:id="rId30"/>
          <w:pgSz w:w="11930" w:h="16870"/>
          <w:pgMar w:header="895" w:footer="0" w:top="1260" w:bottom="280" w:left="600" w:right="200"/>
        </w:sectPr>
      </w:pPr>
    </w:p>
    <w:p>
      <w:pPr>
        <w:pStyle w:val="Heading2"/>
        <w:tabs>
          <w:tab w:pos="9013" w:val="left" w:leader="none"/>
        </w:tabs>
        <w:spacing w:before="261"/>
      </w:pPr>
      <w:bookmarkStart w:name="UNIT IV (18 Hours)" w:id="130"/>
      <w:bookmarkEnd w:id="130"/>
      <w:r>
        <w:rPr>
          <w:b w:val="0"/>
        </w:rPr>
      </w:r>
      <w:r>
        <w:rPr/>
        <w:t>UNIT</w:t>
      </w:r>
      <w:r>
        <w:rPr>
          <w:spacing w:val="-10"/>
        </w:rPr>
        <w:t> </w:t>
      </w:r>
      <w:r>
        <w:rPr>
          <w:spacing w:val="-5"/>
        </w:rPr>
        <w:t>IV</w:t>
      </w:r>
      <w:r>
        <w:rPr/>
        <w:tab/>
        <w:t>(18</w:t>
      </w:r>
      <w:r>
        <w:rPr>
          <w:spacing w:val="-8"/>
        </w:rPr>
        <w:t> </w:t>
      </w:r>
      <w:r>
        <w:rPr>
          <w:spacing w:val="-2"/>
        </w:rPr>
        <w:t>Hours)</w:t>
      </w:r>
    </w:p>
    <w:p>
      <w:pPr>
        <w:pStyle w:val="BodyText"/>
        <w:spacing w:line="360" w:lineRule="auto" w:before="132"/>
        <w:ind w:left="840" w:right="806"/>
        <w:jc w:val="both"/>
        <w:rPr>
          <w:b/>
        </w:rPr>
      </w:pPr>
      <w:r>
        <w:rPr>
          <w:color w:val="2C2C2C"/>
        </w:rPr>
        <w:t>Learning</w:t>
      </w:r>
      <w:r>
        <w:rPr>
          <w:color w:val="2C2C2C"/>
          <w:spacing w:val="-15"/>
        </w:rPr>
        <w:t> </w:t>
      </w:r>
      <w:r>
        <w:rPr>
          <w:color w:val="2C2C2C"/>
        </w:rPr>
        <w:t>–</w:t>
      </w:r>
      <w:r>
        <w:rPr>
          <w:color w:val="2C2C2C"/>
          <w:spacing w:val="-15"/>
        </w:rPr>
        <w:t> </w:t>
      </w:r>
      <w:r>
        <w:rPr>
          <w:color w:val="2C2C2C"/>
        </w:rPr>
        <w:t>Types</w:t>
      </w:r>
      <w:r>
        <w:rPr>
          <w:color w:val="2C2C2C"/>
          <w:spacing w:val="-15"/>
        </w:rPr>
        <w:t> </w:t>
      </w:r>
      <w:r>
        <w:rPr>
          <w:color w:val="2C2C2C"/>
        </w:rPr>
        <w:t>of</w:t>
      </w:r>
      <w:r>
        <w:rPr>
          <w:color w:val="2C2C2C"/>
          <w:spacing w:val="-15"/>
        </w:rPr>
        <w:t> </w:t>
      </w:r>
      <w:r>
        <w:rPr>
          <w:color w:val="2C2C2C"/>
        </w:rPr>
        <w:t>Machine</w:t>
      </w:r>
      <w:r>
        <w:rPr>
          <w:color w:val="2C2C2C"/>
          <w:spacing w:val="-15"/>
        </w:rPr>
        <w:t> </w:t>
      </w:r>
      <w:r>
        <w:rPr>
          <w:color w:val="2C2C2C"/>
        </w:rPr>
        <w:t>Learning</w:t>
      </w:r>
      <w:r>
        <w:rPr>
          <w:color w:val="2C2C2C"/>
          <w:spacing w:val="-15"/>
        </w:rPr>
        <w:t> </w:t>
      </w:r>
      <w:r>
        <w:rPr>
          <w:color w:val="2C2C2C"/>
        </w:rPr>
        <w:t>–</w:t>
      </w:r>
      <w:r>
        <w:rPr>
          <w:color w:val="2C2C2C"/>
          <w:spacing w:val="-15"/>
        </w:rPr>
        <w:t> </w:t>
      </w:r>
      <w:r>
        <w:rPr>
          <w:color w:val="2C2C2C"/>
        </w:rPr>
        <w:t>Supervised</w:t>
      </w:r>
      <w:r>
        <w:rPr>
          <w:color w:val="2C2C2C"/>
          <w:spacing w:val="-15"/>
        </w:rPr>
        <w:t> </w:t>
      </w:r>
      <w:r>
        <w:rPr>
          <w:color w:val="2C2C2C"/>
        </w:rPr>
        <w:t>Learning</w:t>
      </w:r>
      <w:r>
        <w:rPr>
          <w:color w:val="2C2C2C"/>
          <w:spacing w:val="-15"/>
        </w:rPr>
        <w:t> </w:t>
      </w:r>
      <w:r>
        <w:rPr>
          <w:color w:val="2C2C2C"/>
        </w:rPr>
        <w:t>–</w:t>
      </w:r>
      <w:r>
        <w:rPr>
          <w:color w:val="2C2C2C"/>
          <w:spacing w:val="-15"/>
        </w:rPr>
        <w:t> </w:t>
      </w:r>
      <w:r>
        <w:rPr>
          <w:color w:val="2C2C2C"/>
        </w:rPr>
        <w:t>The</w:t>
      </w:r>
      <w:r>
        <w:rPr>
          <w:color w:val="2C2C2C"/>
          <w:spacing w:val="-14"/>
        </w:rPr>
        <w:t> </w:t>
      </w:r>
      <w:r>
        <w:rPr>
          <w:color w:val="2C2C2C"/>
        </w:rPr>
        <w:t>Brain</w:t>
      </w:r>
      <w:r>
        <w:rPr>
          <w:color w:val="2C2C2C"/>
          <w:spacing w:val="-15"/>
        </w:rPr>
        <w:t> </w:t>
      </w:r>
      <w:r>
        <w:rPr>
          <w:color w:val="2C2C2C"/>
        </w:rPr>
        <w:t>and</w:t>
      </w:r>
      <w:r>
        <w:rPr>
          <w:color w:val="2C2C2C"/>
          <w:spacing w:val="-14"/>
        </w:rPr>
        <w:t> </w:t>
      </w:r>
      <w:r>
        <w:rPr>
          <w:color w:val="2C2C2C"/>
        </w:rPr>
        <w:t>the</w:t>
      </w:r>
      <w:r>
        <w:rPr>
          <w:color w:val="2C2C2C"/>
          <w:spacing w:val="-15"/>
        </w:rPr>
        <w:t> </w:t>
      </w:r>
      <w:r>
        <w:rPr>
          <w:color w:val="2C2C2C"/>
        </w:rPr>
        <w:t>Neuron</w:t>
      </w:r>
      <w:r>
        <w:rPr>
          <w:color w:val="2C2C2C"/>
          <w:spacing w:val="-15"/>
        </w:rPr>
        <w:t> </w:t>
      </w:r>
      <w:r>
        <w:rPr>
          <w:color w:val="2C2C2C"/>
        </w:rPr>
        <w:t>–</w:t>
      </w:r>
      <w:r>
        <w:rPr>
          <w:color w:val="2C2C2C"/>
          <w:spacing w:val="-11"/>
        </w:rPr>
        <w:t> </w:t>
      </w:r>
      <w:r>
        <w:rPr>
          <w:color w:val="2C2C2C"/>
        </w:rPr>
        <w:t>Design a Learning System – Perspectives and Issues in Machine Learning – Concept Learning Task – Concept Learning as</w:t>
      </w:r>
      <w:r>
        <w:rPr>
          <w:color w:val="2C2C2C"/>
          <w:spacing w:val="-2"/>
        </w:rPr>
        <w:t> </w:t>
      </w:r>
      <w:r>
        <w:rPr>
          <w:color w:val="2C2C2C"/>
        </w:rPr>
        <w:t>Search – Finding a Maximally</w:t>
      </w:r>
      <w:r>
        <w:rPr>
          <w:color w:val="2C2C2C"/>
          <w:spacing w:val="-8"/>
        </w:rPr>
        <w:t> </w:t>
      </w:r>
      <w:r>
        <w:rPr>
          <w:color w:val="2C2C2C"/>
        </w:rPr>
        <w:t>Specific Hypothesis – Version</w:t>
      </w:r>
      <w:r>
        <w:rPr>
          <w:color w:val="2C2C2C"/>
          <w:spacing w:val="-3"/>
        </w:rPr>
        <w:t> </w:t>
      </w:r>
      <w:r>
        <w:rPr>
          <w:color w:val="2C2C2C"/>
        </w:rPr>
        <w:t>Spaces</w:t>
      </w:r>
      <w:r>
        <w:rPr>
          <w:color w:val="2C2C2C"/>
          <w:spacing w:val="-2"/>
        </w:rPr>
        <w:t> </w:t>
      </w:r>
      <w:r>
        <w:rPr>
          <w:color w:val="2C2C2C"/>
        </w:rPr>
        <w:t>and the Candidate Elimination Algorithm – Linear Discriminants – Perception – Linear Separability – </w:t>
      </w:r>
      <w:r>
        <w:rPr>
          <w:b/>
          <w:color w:val="2C2C2C"/>
        </w:rPr>
        <w:t>Linear Regression*.</w:t>
      </w:r>
    </w:p>
    <w:p>
      <w:pPr>
        <w:pStyle w:val="BodyText"/>
        <w:spacing w:before="151"/>
        <w:rPr>
          <w:b/>
        </w:rPr>
      </w:pPr>
    </w:p>
    <w:p>
      <w:pPr>
        <w:pStyle w:val="Heading2"/>
        <w:tabs>
          <w:tab w:pos="9190" w:val="left" w:leader="none"/>
        </w:tabs>
        <w:spacing w:before="1"/>
      </w:pPr>
      <w:bookmarkStart w:name="UNIT V (18 Hours) (1)" w:id="131"/>
      <w:bookmarkEnd w:id="131"/>
      <w:r>
        <w:rPr>
          <w:b w:val="0"/>
        </w:rPr>
      </w:r>
      <w:r>
        <w:rPr/>
        <w:t>UNIT</w:t>
      </w:r>
      <w:r>
        <w:rPr>
          <w:spacing w:val="-10"/>
        </w:rPr>
        <w:t> V</w:t>
      </w:r>
      <w:r>
        <w:rPr/>
        <w:tab/>
        <w:t>(18</w:t>
      </w:r>
      <w:r>
        <w:rPr>
          <w:spacing w:val="-8"/>
        </w:rPr>
        <w:t> </w:t>
      </w:r>
      <w:r>
        <w:rPr>
          <w:spacing w:val="-2"/>
        </w:rPr>
        <w:t>Hours)</w:t>
      </w:r>
    </w:p>
    <w:p>
      <w:pPr>
        <w:pStyle w:val="BodyText"/>
        <w:spacing w:line="360" w:lineRule="auto" w:before="127"/>
        <w:ind w:left="840" w:right="811"/>
        <w:rPr>
          <w:b/>
        </w:rPr>
      </w:pPr>
      <w:r>
        <w:rPr>
          <w:color w:val="2C2C2C"/>
        </w:rPr>
        <w:t>Multi-layer Perceptron – Going Forwards – Going Backwards: Back Propagation Error – Multilayer</w:t>
      </w:r>
      <w:r>
        <w:rPr>
          <w:color w:val="2C2C2C"/>
          <w:spacing w:val="25"/>
        </w:rPr>
        <w:t> </w:t>
      </w:r>
      <w:r>
        <w:rPr>
          <w:color w:val="2C2C2C"/>
        </w:rPr>
        <w:t>Perceptron in Practice</w:t>
      </w:r>
      <w:r>
        <w:rPr>
          <w:color w:val="2C2C2C"/>
          <w:spacing w:val="22"/>
        </w:rPr>
        <w:t> </w:t>
      </w:r>
      <w:r>
        <w:rPr>
          <w:color w:val="2C2C2C"/>
        </w:rPr>
        <w:t>– Examples of using the MLP</w:t>
      </w:r>
      <w:r>
        <w:rPr>
          <w:color w:val="2C2C2C"/>
          <w:spacing w:val="23"/>
        </w:rPr>
        <w:t> </w:t>
      </w:r>
      <w:r>
        <w:rPr>
          <w:color w:val="2C2C2C"/>
        </w:rPr>
        <w:t>–</w:t>
      </w:r>
      <w:r>
        <w:rPr>
          <w:color w:val="2C2C2C"/>
          <w:spacing w:val="23"/>
        </w:rPr>
        <w:t> </w:t>
      </w:r>
      <w:r>
        <w:rPr>
          <w:color w:val="2C2C2C"/>
        </w:rPr>
        <w:t>Overview – Deriving</w:t>
      </w:r>
      <w:r>
        <w:rPr>
          <w:color w:val="2C2C2C"/>
          <w:spacing w:val="22"/>
        </w:rPr>
        <w:t> </w:t>
      </w:r>
      <w:r>
        <w:rPr>
          <w:color w:val="2C2C2C"/>
        </w:rPr>
        <w:t>Back</w:t>
      </w:r>
      <w:r>
        <w:rPr>
          <w:color w:val="2C2C2C"/>
          <w:spacing w:val="23"/>
        </w:rPr>
        <w:t> </w:t>
      </w:r>
      <w:r>
        <w:rPr>
          <w:color w:val="2C2C2C"/>
        </w:rPr>
        <w:t>- Propagation – Radial Basis Functions and Splines – Concepts – RBF Network – Curse of Dimensionality – Interpolations and Basis Functions – </w:t>
      </w:r>
      <w:r>
        <w:rPr>
          <w:b/>
          <w:color w:val="2C2C2C"/>
        </w:rPr>
        <w:t>Support Vector Machines*.</w:t>
      </w:r>
    </w:p>
    <w:p>
      <w:pPr>
        <w:spacing w:line="630" w:lineRule="atLeast" w:before="50"/>
        <w:ind w:left="840" w:right="1236" w:firstLine="0"/>
        <w:jc w:val="left"/>
        <w:rPr>
          <w:b/>
          <w:sz w:val="22"/>
        </w:rPr>
      </w:pPr>
      <w:r>
        <w:rPr>
          <w:b/>
          <w:sz w:val="22"/>
        </w:rPr>
        <w:t>*</w:t>
      </w:r>
      <w:r>
        <w:rPr>
          <w:b/>
          <w:spacing w:val="-10"/>
          <w:sz w:val="22"/>
        </w:rPr>
        <w:t> </w:t>
      </w:r>
      <w:r>
        <w:rPr>
          <w:b/>
          <w:sz w:val="22"/>
        </w:rPr>
        <w:t>Self</w:t>
      </w:r>
      <w:r>
        <w:rPr>
          <w:b/>
          <w:spacing w:val="-12"/>
          <w:sz w:val="22"/>
        </w:rPr>
        <w:t> </w:t>
      </w:r>
      <w:r>
        <w:rPr>
          <w:b/>
          <w:sz w:val="22"/>
        </w:rPr>
        <w:t>Study</w:t>
      </w:r>
      <w:r>
        <w:rPr>
          <w:b/>
          <w:spacing w:val="-2"/>
          <w:sz w:val="22"/>
        </w:rPr>
        <w:t> </w:t>
      </w:r>
      <w:r>
        <w:rPr>
          <w:b/>
          <w:sz w:val="22"/>
        </w:rPr>
        <w:t>and</w:t>
      </w:r>
      <w:r>
        <w:rPr>
          <w:b/>
          <w:spacing w:val="-8"/>
          <w:sz w:val="22"/>
        </w:rPr>
        <w:t> </w:t>
      </w:r>
      <w:r>
        <w:rPr>
          <w:b/>
          <w:sz w:val="22"/>
        </w:rPr>
        <w:t>questions</w:t>
      </w:r>
      <w:r>
        <w:rPr>
          <w:b/>
          <w:spacing w:val="-2"/>
          <w:sz w:val="22"/>
        </w:rPr>
        <w:t> </w:t>
      </w:r>
      <w:r>
        <w:rPr>
          <w:b/>
          <w:sz w:val="22"/>
        </w:rPr>
        <w:t>for</w:t>
      </w:r>
      <w:r>
        <w:rPr>
          <w:b/>
          <w:spacing w:val="-7"/>
          <w:sz w:val="22"/>
        </w:rPr>
        <w:t> </w:t>
      </w:r>
      <w:r>
        <w:rPr>
          <w:b/>
          <w:sz w:val="22"/>
        </w:rPr>
        <w:t>examinations may be</w:t>
      </w:r>
      <w:r>
        <w:rPr>
          <w:b/>
          <w:spacing w:val="-4"/>
          <w:sz w:val="22"/>
        </w:rPr>
        <w:t> </w:t>
      </w:r>
      <w:r>
        <w:rPr>
          <w:b/>
          <w:sz w:val="22"/>
        </w:rPr>
        <w:t>taken</w:t>
      </w:r>
      <w:r>
        <w:rPr>
          <w:b/>
          <w:spacing w:val="-13"/>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2"/>
          <w:sz w:val="22"/>
        </w:rPr>
        <w:t> </w:t>
      </w:r>
      <w:r>
        <w:rPr>
          <w:b/>
          <w:sz w:val="22"/>
        </w:rPr>
        <w:t>portions</w:t>
      </w:r>
      <w:r>
        <w:rPr>
          <w:b/>
          <w:spacing w:val="-1"/>
          <w:sz w:val="22"/>
        </w:rPr>
        <w:t> </w:t>
      </w:r>
      <w:r>
        <w:rPr>
          <w:b/>
          <w:sz w:val="22"/>
        </w:rPr>
        <w:t>also. Teaching Methods</w:t>
      </w:r>
    </w:p>
    <w:p>
      <w:pPr>
        <w:pStyle w:val="BodyText"/>
        <w:spacing w:before="5"/>
        <w:rPr>
          <w:b/>
          <w:sz w:val="9"/>
        </w:rPr>
      </w:pPr>
      <w:r>
        <w:rPr/>
        <mc:AlternateContent>
          <mc:Choice Requires="wps">
            <w:drawing>
              <wp:anchor distT="0" distB="0" distL="0" distR="0" allowOverlap="1" layoutInCell="1" locked="0" behindDoc="1" simplePos="0" relativeHeight="487602176">
                <wp:simplePos x="0" y="0"/>
                <wp:positionH relativeFrom="page">
                  <wp:posOffset>923925</wp:posOffset>
                </wp:positionH>
                <wp:positionV relativeFrom="paragraph">
                  <wp:posOffset>89327</wp:posOffset>
                </wp:positionV>
                <wp:extent cx="5805805" cy="257175"/>
                <wp:effectExtent l="0" t="0" r="0" b="0"/>
                <wp:wrapTopAndBottom/>
                <wp:docPr id="64" name="Textbox 64"/>
                <wp:cNvGraphicFramePr>
                  <a:graphicFrameLocks/>
                </wp:cNvGraphicFramePr>
                <a:graphic>
                  <a:graphicData uri="http://schemas.microsoft.com/office/word/2010/wordprocessingShape">
                    <wps:wsp>
                      <wps:cNvPr id="64" name="Textbox 64"/>
                      <wps:cNvSpPr txBox="1"/>
                      <wps:spPr>
                        <a:xfrm>
                          <a:off x="0" y="0"/>
                          <a:ext cx="5805805" cy="257175"/>
                        </a:xfrm>
                        <a:prstGeom prst="rect">
                          <a:avLst/>
                        </a:prstGeom>
                        <a:ln w="9525">
                          <a:solidFill>
                            <a:srgbClr val="000000"/>
                          </a:solidFill>
                          <a:prstDash val="solid"/>
                        </a:ln>
                      </wps:spPr>
                      <wps:txbx>
                        <w:txbxContent>
                          <w:p>
                            <w:pPr>
                              <w:pStyle w:val="BodyText"/>
                              <w:spacing w:line="264" w:lineRule="exact"/>
                              <w:ind w:left="203"/>
                            </w:pPr>
                            <w:r>
                              <w:rPr/>
                              <w:t>Smart</w:t>
                            </w:r>
                            <w:r>
                              <w:rPr>
                                <w:spacing w:val="-2"/>
                              </w:rPr>
                              <w:t> </w:t>
                            </w:r>
                            <w:r>
                              <w:rPr/>
                              <w:t>classroom</w:t>
                            </w:r>
                            <w:r>
                              <w:rPr>
                                <w:spacing w:val="-20"/>
                              </w:rPr>
                              <w:t> </w:t>
                            </w:r>
                            <w:r>
                              <w:rPr/>
                              <w:t>/</w:t>
                            </w:r>
                            <w:r>
                              <w:rPr>
                                <w:spacing w:val="-6"/>
                              </w:rPr>
                              <w:t> </w:t>
                            </w:r>
                            <w:r>
                              <w:rPr/>
                              <w:t>PowerPoint</w:t>
                            </w:r>
                            <w:r>
                              <w:rPr>
                                <w:spacing w:val="4"/>
                              </w:rPr>
                              <w:t> </w:t>
                            </w:r>
                            <w:r>
                              <w:rPr/>
                              <w:t>presentation</w:t>
                            </w:r>
                            <w:r>
                              <w:rPr>
                                <w:spacing w:val="-10"/>
                              </w:rPr>
                              <w:t> </w:t>
                            </w:r>
                            <w:r>
                              <w:rPr/>
                              <w:t>/</w:t>
                            </w:r>
                            <w:r>
                              <w:rPr>
                                <w:spacing w:val="-6"/>
                              </w:rPr>
                              <w:t> </w:t>
                            </w:r>
                            <w:r>
                              <w:rPr/>
                              <w:t>Seminar /</w:t>
                            </w:r>
                            <w:r>
                              <w:rPr>
                                <w:spacing w:val="-6"/>
                              </w:rPr>
                              <w:t> </w:t>
                            </w:r>
                            <w:r>
                              <w:rPr/>
                              <w:t>Quiz</w:t>
                            </w:r>
                            <w:r>
                              <w:rPr>
                                <w:spacing w:val="-4"/>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033633pt;width:457.15pt;height:20.25pt;mso-position-horizontal-relative:page;mso-position-vertical-relative:paragraph;z-index:-15714304;mso-wrap-distance-left:0;mso-wrap-distance-right:0" type="#_x0000_t202" id="docshape50" filled="false" stroked="true" strokeweight=".75pt" strokecolor="#000000">
                <v:textbox inset="0,0,0,0">
                  <w:txbxContent>
                    <w:p>
                      <w:pPr>
                        <w:pStyle w:val="BodyText"/>
                        <w:spacing w:line="264" w:lineRule="exact"/>
                        <w:ind w:left="203"/>
                      </w:pPr>
                      <w:r>
                        <w:rPr/>
                        <w:t>Smart</w:t>
                      </w:r>
                      <w:r>
                        <w:rPr>
                          <w:spacing w:val="-2"/>
                        </w:rPr>
                        <w:t> </w:t>
                      </w:r>
                      <w:r>
                        <w:rPr/>
                        <w:t>classroom</w:t>
                      </w:r>
                      <w:r>
                        <w:rPr>
                          <w:spacing w:val="-20"/>
                        </w:rPr>
                        <w:t> </w:t>
                      </w:r>
                      <w:r>
                        <w:rPr/>
                        <w:t>/</w:t>
                      </w:r>
                      <w:r>
                        <w:rPr>
                          <w:spacing w:val="-6"/>
                        </w:rPr>
                        <w:t> </w:t>
                      </w:r>
                      <w:r>
                        <w:rPr/>
                        <w:t>PowerPoint</w:t>
                      </w:r>
                      <w:r>
                        <w:rPr>
                          <w:spacing w:val="4"/>
                        </w:rPr>
                        <w:t> </w:t>
                      </w:r>
                      <w:r>
                        <w:rPr/>
                        <w:t>presentation</w:t>
                      </w:r>
                      <w:r>
                        <w:rPr>
                          <w:spacing w:val="-10"/>
                        </w:rPr>
                        <w:t> </w:t>
                      </w:r>
                      <w:r>
                        <w:rPr/>
                        <w:t>/</w:t>
                      </w:r>
                      <w:r>
                        <w:rPr>
                          <w:spacing w:val="-6"/>
                        </w:rPr>
                        <w:t> </w:t>
                      </w:r>
                      <w:r>
                        <w:rPr/>
                        <w:t>Seminar /</w:t>
                      </w:r>
                      <w:r>
                        <w:rPr>
                          <w:spacing w:val="-6"/>
                        </w:rPr>
                        <w:t> </w:t>
                      </w:r>
                      <w:r>
                        <w:rPr/>
                        <w:t>Quiz</w:t>
                      </w:r>
                      <w:r>
                        <w:rPr>
                          <w:spacing w:val="-4"/>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100"/>
        <w:rPr>
          <w:b/>
          <w:sz w:val="22"/>
        </w:rPr>
      </w:pPr>
    </w:p>
    <w:p>
      <w:pPr>
        <w:pStyle w:val="Heading1"/>
        <w:spacing w:before="1"/>
      </w:pPr>
      <w:bookmarkStart w:name="TEXT BOOKS (3)" w:id="132"/>
      <w:bookmarkEnd w:id="132"/>
      <w:r>
        <w:rPr>
          <w:b w:val="0"/>
        </w:rPr>
      </w:r>
      <w:r>
        <w:rPr/>
        <w:t>TEXT</w:t>
      </w:r>
      <w:r>
        <w:rPr>
          <w:spacing w:val="-4"/>
        </w:rPr>
        <w:t> </w:t>
      </w:r>
      <w:r>
        <w:rPr>
          <w:spacing w:val="-2"/>
        </w:rPr>
        <w:t>BOOKS</w:t>
      </w:r>
    </w:p>
    <w:p>
      <w:pPr>
        <w:pStyle w:val="ListParagraph"/>
        <w:numPr>
          <w:ilvl w:val="0"/>
          <w:numId w:val="36"/>
        </w:numPr>
        <w:tabs>
          <w:tab w:pos="1146" w:val="left" w:leader="none"/>
        </w:tabs>
        <w:spacing w:line="240" w:lineRule="auto" w:before="127" w:after="0"/>
        <w:ind w:left="1146" w:right="0" w:hanging="244"/>
        <w:jc w:val="left"/>
        <w:rPr>
          <w:sz w:val="24"/>
        </w:rPr>
      </w:pPr>
      <w:r>
        <w:rPr>
          <w:sz w:val="24"/>
        </w:rPr>
        <w:t>Deepak</w:t>
      </w:r>
      <w:r>
        <w:rPr>
          <w:spacing w:val="-1"/>
          <w:sz w:val="24"/>
        </w:rPr>
        <w:t> </w:t>
      </w:r>
      <w:r>
        <w:rPr>
          <w:sz w:val="24"/>
        </w:rPr>
        <w:t>Khemani,</w:t>
      </w:r>
      <w:r>
        <w:rPr>
          <w:spacing w:val="4"/>
          <w:sz w:val="24"/>
        </w:rPr>
        <w:t> </w:t>
      </w:r>
      <w:r>
        <w:rPr>
          <w:b/>
          <w:sz w:val="24"/>
        </w:rPr>
        <w:t>Artificial</w:t>
      </w:r>
      <w:r>
        <w:rPr>
          <w:b/>
          <w:spacing w:val="-6"/>
          <w:sz w:val="24"/>
        </w:rPr>
        <w:t> </w:t>
      </w:r>
      <w:r>
        <w:rPr>
          <w:b/>
          <w:sz w:val="24"/>
        </w:rPr>
        <w:t>Intelligence</w:t>
      </w:r>
      <w:r>
        <w:rPr>
          <w:sz w:val="24"/>
        </w:rPr>
        <w:t>,</w:t>
      </w:r>
      <w:r>
        <w:rPr>
          <w:spacing w:val="1"/>
          <w:sz w:val="24"/>
        </w:rPr>
        <w:t> </w:t>
      </w:r>
      <w:r>
        <w:rPr>
          <w:sz w:val="24"/>
        </w:rPr>
        <w:t>Tata</w:t>
      </w:r>
      <w:r>
        <w:rPr>
          <w:spacing w:val="-7"/>
          <w:sz w:val="24"/>
        </w:rPr>
        <w:t> </w:t>
      </w:r>
      <w:r>
        <w:rPr>
          <w:sz w:val="24"/>
        </w:rPr>
        <w:t>Mc</w:t>
      </w:r>
      <w:r>
        <w:rPr>
          <w:spacing w:val="-1"/>
          <w:sz w:val="24"/>
        </w:rPr>
        <w:t> </w:t>
      </w:r>
      <w:r>
        <w:rPr>
          <w:sz w:val="24"/>
        </w:rPr>
        <w:t>Graw</w:t>
      </w:r>
      <w:r>
        <w:rPr>
          <w:spacing w:val="-2"/>
          <w:sz w:val="24"/>
        </w:rPr>
        <w:t> </w:t>
      </w:r>
      <w:r>
        <w:rPr>
          <w:sz w:val="24"/>
        </w:rPr>
        <w:t>Hill</w:t>
      </w:r>
      <w:r>
        <w:rPr>
          <w:spacing w:val="-6"/>
          <w:sz w:val="24"/>
        </w:rPr>
        <w:t> </w:t>
      </w:r>
      <w:r>
        <w:rPr>
          <w:sz w:val="24"/>
        </w:rPr>
        <w:t>Education</w:t>
      </w:r>
      <w:r>
        <w:rPr>
          <w:spacing w:val="-6"/>
          <w:sz w:val="24"/>
        </w:rPr>
        <w:t> </w:t>
      </w:r>
      <w:r>
        <w:rPr>
          <w:sz w:val="24"/>
        </w:rPr>
        <w:t>,</w:t>
      </w:r>
      <w:r>
        <w:rPr>
          <w:spacing w:val="2"/>
          <w:sz w:val="24"/>
        </w:rPr>
        <w:t> </w:t>
      </w:r>
      <w:r>
        <w:rPr>
          <w:spacing w:val="-2"/>
          <w:sz w:val="24"/>
        </w:rPr>
        <w:t>2013.</w:t>
      </w:r>
    </w:p>
    <w:p>
      <w:pPr>
        <w:pStyle w:val="ListParagraph"/>
        <w:numPr>
          <w:ilvl w:val="0"/>
          <w:numId w:val="36"/>
        </w:numPr>
        <w:tabs>
          <w:tab w:pos="1085" w:val="left" w:leader="none"/>
        </w:tabs>
        <w:spacing w:line="362" w:lineRule="auto" w:before="137" w:after="0"/>
        <w:ind w:left="1085" w:right="1835" w:hanging="183"/>
        <w:jc w:val="left"/>
        <w:rPr>
          <w:sz w:val="24"/>
        </w:rPr>
      </w:pPr>
      <w:r>
        <w:rPr>
          <w:sz w:val="24"/>
        </w:rPr>
        <w:t>Bratko,</w:t>
      </w:r>
      <w:r>
        <w:rPr>
          <w:spacing w:val="-4"/>
          <w:sz w:val="24"/>
        </w:rPr>
        <w:t> </w:t>
      </w:r>
      <w:r>
        <w:rPr>
          <w:b/>
          <w:sz w:val="24"/>
        </w:rPr>
        <w:t>Prolog:</w:t>
      </w:r>
      <w:r>
        <w:rPr>
          <w:b/>
          <w:spacing w:val="-4"/>
          <w:sz w:val="24"/>
        </w:rPr>
        <w:t> </w:t>
      </w:r>
      <w:r>
        <w:rPr>
          <w:b/>
          <w:sz w:val="24"/>
        </w:rPr>
        <w:t>Programming</w:t>
      </w:r>
      <w:r>
        <w:rPr>
          <w:b/>
          <w:spacing w:val="-7"/>
          <w:sz w:val="24"/>
        </w:rPr>
        <w:t> </w:t>
      </w:r>
      <w:r>
        <w:rPr>
          <w:b/>
          <w:sz w:val="24"/>
        </w:rPr>
        <w:t>for</w:t>
      </w:r>
      <w:r>
        <w:rPr>
          <w:b/>
          <w:spacing w:val="-15"/>
          <w:sz w:val="24"/>
        </w:rPr>
        <w:t> </w:t>
      </w:r>
      <w:r>
        <w:rPr>
          <w:b/>
          <w:sz w:val="24"/>
        </w:rPr>
        <w:t>Artificial</w:t>
      </w:r>
      <w:r>
        <w:rPr>
          <w:b/>
          <w:spacing w:val="-12"/>
          <w:sz w:val="24"/>
        </w:rPr>
        <w:t> </w:t>
      </w:r>
      <w:r>
        <w:rPr>
          <w:b/>
          <w:sz w:val="24"/>
        </w:rPr>
        <w:t>Intelligence</w:t>
      </w:r>
      <w:r>
        <w:rPr>
          <w:sz w:val="24"/>
        </w:rPr>
        <w:t>,</w:t>
      </w:r>
      <w:r>
        <w:rPr>
          <w:spacing w:val="-3"/>
          <w:sz w:val="24"/>
        </w:rPr>
        <w:t> </w:t>
      </w:r>
      <w:r>
        <w:rPr>
          <w:sz w:val="24"/>
        </w:rPr>
        <w:t>Fourth</w:t>
      </w:r>
      <w:r>
        <w:rPr>
          <w:spacing w:val="-13"/>
          <w:sz w:val="24"/>
        </w:rPr>
        <w:t> </w:t>
      </w:r>
      <w:r>
        <w:rPr>
          <w:sz w:val="24"/>
        </w:rPr>
        <w:t>Edition,</w:t>
      </w:r>
      <w:r>
        <w:rPr>
          <w:spacing w:val="-2"/>
          <w:sz w:val="24"/>
        </w:rPr>
        <w:t> </w:t>
      </w:r>
      <w:r>
        <w:rPr>
          <w:sz w:val="24"/>
        </w:rPr>
        <w:t>Addison</w:t>
      </w:r>
      <w:r>
        <w:rPr>
          <w:spacing w:val="-13"/>
          <w:sz w:val="24"/>
        </w:rPr>
        <w:t> </w:t>
      </w:r>
      <w:r>
        <w:rPr>
          <w:sz w:val="24"/>
        </w:rPr>
        <w:t>- Wesley Educational Publishers Inc., 2011.</w:t>
      </w:r>
    </w:p>
    <w:p>
      <w:pPr>
        <w:pStyle w:val="BodyText"/>
        <w:spacing w:before="143"/>
      </w:pPr>
    </w:p>
    <w:p>
      <w:pPr>
        <w:pStyle w:val="Heading1"/>
        <w:spacing w:before="1"/>
      </w:pPr>
      <w:bookmarkStart w:name="REFERENCE BOOKS (9)" w:id="133"/>
      <w:bookmarkEnd w:id="133"/>
      <w:r>
        <w:rPr>
          <w:b w:val="0"/>
        </w:rPr>
      </w:r>
      <w:r>
        <w:rPr/>
        <w:t>REFERENCE</w:t>
      </w:r>
      <w:r>
        <w:rPr>
          <w:spacing w:val="-13"/>
        </w:rPr>
        <w:t> </w:t>
      </w:r>
      <w:r>
        <w:rPr>
          <w:spacing w:val="-4"/>
        </w:rPr>
        <w:t>BOOKS</w:t>
      </w:r>
    </w:p>
    <w:p>
      <w:pPr>
        <w:pStyle w:val="BodyText"/>
        <w:spacing w:before="134"/>
        <w:rPr>
          <w:b/>
        </w:rPr>
      </w:pPr>
    </w:p>
    <w:p>
      <w:pPr>
        <w:pStyle w:val="ListParagraph"/>
        <w:numPr>
          <w:ilvl w:val="0"/>
          <w:numId w:val="37"/>
        </w:numPr>
        <w:tabs>
          <w:tab w:pos="1085" w:val="left" w:leader="none"/>
        </w:tabs>
        <w:spacing w:line="362" w:lineRule="auto" w:before="0" w:after="0"/>
        <w:ind w:left="1085" w:right="1649" w:hanging="245"/>
        <w:jc w:val="left"/>
        <w:rPr>
          <w:sz w:val="24"/>
        </w:rPr>
      </w:pPr>
      <w:r>
        <w:rPr>
          <w:sz w:val="24"/>
        </w:rPr>
        <w:t>S.</w:t>
      </w:r>
      <w:r>
        <w:rPr>
          <w:spacing w:val="-12"/>
          <w:sz w:val="24"/>
        </w:rPr>
        <w:t> </w:t>
      </w:r>
      <w:r>
        <w:rPr>
          <w:sz w:val="24"/>
        </w:rPr>
        <w:t>Russell</w:t>
      </w:r>
      <w:r>
        <w:rPr>
          <w:spacing w:val="-15"/>
          <w:sz w:val="24"/>
        </w:rPr>
        <w:t> </w:t>
      </w:r>
      <w:r>
        <w:rPr>
          <w:sz w:val="24"/>
        </w:rPr>
        <w:t>and</w:t>
      </w:r>
      <w:r>
        <w:rPr>
          <w:spacing w:val="-8"/>
          <w:sz w:val="24"/>
        </w:rPr>
        <w:t> </w:t>
      </w:r>
      <w:r>
        <w:rPr>
          <w:sz w:val="24"/>
        </w:rPr>
        <w:t>P.</w:t>
      </w:r>
      <w:r>
        <w:rPr>
          <w:spacing w:val="-3"/>
          <w:sz w:val="24"/>
        </w:rPr>
        <w:t> </w:t>
      </w:r>
      <w:r>
        <w:rPr>
          <w:sz w:val="24"/>
        </w:rPr>
        <w:t>Norvig</w:t>
      </w:r>
      <w:r>
        <w:rPr>
          <w:spacing w:val="-5"/>
          <w:sz w:val="24"/>
        </w:rPr>
        <w:t> </w:t>
      </w:r>
      <w:r>
        <w:rPr>
          <w:sz w:val="24"/>
        </w:rPr>
        <w:t>,</w:t>
      </w:r>
      <w:r>
        <w:rPr>
          <w:spacing w:val="-1"/>
          <w:sz w:val="24"/>
        </w:rPr>
        <w:t> </w:t>
      </w:r>
      <w:r>
        <w:rPr>
          <w:b/>
          <w:sz w:val="24"/>
        </w:rPr>
        <w:t>Artificial</w:t>
      </w:r>
      <w:r>
        <w:rPr>
          <w:b/>
          <w:spacing w:val="-15"/>
          <w:sz w:val="24"/>
        </w:rPr>
        <w:t> </w:t>
      </w:r>
      <w:r>
        <w:rPr>
          <w:b/>
          <w:sz w:val="24"/>
        </w:rPr>
        <w:t>Intelligence:</w:t>
      </w:r>
      <w:r>
        <w:rPr>
          <w:b/>
          <w:spacing w:val="-2"/>
          <w:sz w:val="24"/>
        </w:rPr>
        <w:t> </w:t>
      </w:r>
      <w:r>
        <w:rPr>
          <w:b/>
          <w:sz w:val="24"/>
        </w:rPr>
        <w:t>A</w:t>
      </w:r>
      <w:r>
        <w:rPr>
          <w:b/>
          <w:spacing w:val="-15"/>
          <w:sz w:val="24"/>
        </w:rPr>
        <w:t> </w:t>
      </w:r>
      <w:r>
        <w:rPr>
          <w:b/>
          <w:sz w:val="24"/>
        </w:rPr>
        <w:t>Modern</w:t>
      </w:r>
      <w:r>
        <w:rPr>
          <w:b/>
          <w:spacing w:val="-7"/>
          <w:sz w:val="24"/>
        </w:rPr>
        <w:t> </w:t>
      </w:r>
      <w:r>
        <w:rPr>
          <w:b/>
          <w:sz w:val="24"/>
        </w:rPr>
        <w:t>Approach</w:t>
      </w:r>
      <w:r>
        <w:rPr>
          <w:sz w:val="24"/>
        </w:rPr>
        <w:t>,</w:t>
      </w:r>
      <w:r>
        <w:rPr>
          <w:spacing w:val="-3"/>
          <w:sz w:val="24"/>
        </w:rPr>
        <w:t> </w:t>
      </w:r>
      <w:r>
        <w:rPr>
          <w:sz w:val="24"/>
        </w:rPr>
        <w:t>Prentice</w:t>
      </w:r>
      <w:r>
        <w:rPr>
          <w:spacing w:val="-9"/>
          <w:sz w:val="24"/>
        </w:rPr>
        <w:t> </w:t>
      </w:r>
      <w:r>
        <w:rPr>
          <w:sz w:val="24"/>
        </w:rPr>
        <w:t>Hall, Third Edition, 2009.</w:t>
      </w:r>
    </w:p>
    <w:p>
      <w:pPr>
        <w:pStyle w:val="ListParagraph"/>
        <w:numPr>
          <w:ilvl w:val="0"/>
          <w:numId w:val="37"/>
        </w:numPr>
        <w:tabs>
          <w:tab w:pos="1022" w:val="left" w:leader="none"/>
        </w:tabs>
        <w:spacing w:line="362" w:lineRule="auto" w:before="0" w:after="0"/>
        <w:ind w:left="1022" w:right="1553" w:hanging="183"/>
        <w:jc w:val="left"/>
        <w:rPr>
          <w:sz w:val="22"/>
        </w:rPr>
      </w:pPr>
      <w:r>
        <w:rPr>
          <w:sz w:val="24"/>
        </w:rPr>
        <w:t>M.</w:t>
      </w:r>
      <w:r>
        <w:rPr>
          <w:spacing w:val="-15"/>
          <w:sz w:val="24"/>
        </w:rPr>
        <w:t> </w:t>
      </w:r>
      <w:r>
        <w:rPr>
          <w:sz w:val="24"/>
        </w:rPr>
        <w:t>Tim</w:t>
      </w:r>
      <w:r>
        <w:rPr>
          <w:spacing w:val="-15"/>
          <w:sz w:val="24"/>
        </w:rPr>
        <w:t> </w:t>
      </w:r>
      <w:r>
        <w:rPr>
          <w:sz w:val="24"/>
        </w:rPr>
        <w:t>Jones,</w:t>
      </w:r>
      <w:r>
        <w:rPr>
          <w:spacing w:val="-2"/>
          <w:sz w:val="24"/>
        </w:rPr>
        <w:t> </w:t>
      </w:r>
      <w:r>
        <w:rPr>
          <w:b/>
          <w:sz w:val="24"/>
        </w:rPr>
        <w:t>Artificial</w:t>
      </w:r>
      <w:r>
        <w:rPr>
          <w:b/>
          <w:spacing w:val="-15"/>
          <w:sz w:val="24"/>
        </w:rPr>
        <w:t> </w:t>
      </w:r>
      <w:r>
        <w:rPr>
          <w:b/>
          <w:sz w:val="24"/>
        </w:rPr>
        <w:t>Intelligence:</w:t>
      </w:r>
      <w:r>
        <w:rPr>
          <w:b/>
          <w:spacing w:val="-2"/>
          <w:sz w:val="24"/>
        </w:rPr>
        <w:t> </w:t>
      </w:r>
      <w:r>
        <w:rPr>
          <w:b/>
          <w:sz w:val="24"/>
        </w:rPr>
        <w:t>A</w:t>
      </w:r>
      <w:r>
        <w:rPr>
          <w:b/>
          <w:spacing w:val="-9"/>
          <w:sz w:val="24"/>
        </w:rPr>
        <w:t> </w:t>
      </w:r>
      <w:r>
        <w:rPr>
          <w:b/>
          <w:sz w:val="24"/>
        </w:rPr>
        <w:t>Systems</w:t>
      </w:r>
      <w:r>
        <w:rPr>
          <w:b/>
          <w:spacing w:val="-11"/>
          <w:sz w:val="24"/>
        </w:rPr>
        <w:t> </w:t>
      </w:r>
      <w:r>
        <w:rPr>
          <w:b/>
          <w:sz w:val="24"/>
        </w:rPr>
        <w:t>Approach(Computer</w:t>
      </w:r>
      <w:r>
        <w:rPr>
          <w:b/>
          <w:spacing w:val="-15"/>
          <w:sz w:val="24"/>
        </w:rPr>
        <w:t> </w:t>
      </w:r>
      <w:r>
        <w:rPr>
          <w:b/>
          <w:sz w:val="24"/>
        </w:rPr>
        <w:t>Science)</w:t>
      </w:r>
      <w:r>
        <w:rPr>
          <w:sz w:val="24"/>
        </w:rPr>
        <w:t>,</w:t>
      </w:r>
      <w:r>
        <w:rPr>
          <w:spacing w:val="-3"/>
          <w:sz w:val="24"/>
        </w:rPr>
        <w:t> </w:t>
      </w:r>
      <w:r>
        <w:rPr>
          <w:sz w:val="24"/>
        </w:rPr>
        <w:t>Jones and Bartlett Publishers, Inc.; First Edition, 2008.</w:t>
      </w:r>
    </w:p>
    <w:p>
      <w:pPr>
        <w:pStyle w:val="ListParagraph"/>
        <w:numPr>
          <w:ilvl w:val="0"/>
          <w:numId w:val="37"/>
        </w:numPr>
        <w:tabs>
          <w:tab w:pos="1080" w:val="left" w:leader="none"/>
        </w:tabs>
        <w:spacing w:line="360" w:lineRule="auto" w:before="0" w:after="0"/>
        <w:ind w:left="1080" w:right="1628" w:hanging="240"/>
        <w:jc w:val="left"/>
        <w:rPr>
          <w:color w:val="2C2C2C"/>
          <w:sz w:val="24"/>
        </w:rPr>
      </w:pPr>
      <w:r>
        <w:rPr>
          <w:color w:val="2C2C2C"/>
          <w:sz w:val="24"/>
        </w:rPr>
        <w:t>Ethem</w:t>
      </w:r>
      <w:r>
        <w:rPr>
          <w:color w:val="2C2C2C"/>
          <w:spacing w:val="-15"/>
          <w:sz w:val="24"/>
        </w:rPr>
        <w:t> </w:t>
      </w:r>
      <w:r>
        <w:rPr>
          <w:color w:val="2C2C2C"/>
          <w:sz w:val="24"/>
        </w:rPr>
        <w:t>Alpaydin, </w:t>
      </w:r>
      <w:r>
        <w:rPr>
          <w:b/>
          <w:color w:val="2C2C2C"/>
          <w:sz w:val="24"/>
        </w:rPr>
        <w:t>Introduction</w:t>
      </w:r>
      <w:r>
        <w:rPr>
          <w:b/>
          <w:color w:val="2C2C2C"/>
          <w:spacing w:val="-3"/>
          <w:sz w:val="24"/>
        </w:rPr>
        <w:t> </w:t>
      </w:r>
      <w:r>
        <w:rPr>
          <w:b/>
          <w:color w:val="2C2C2C"/>
          <w:sz w:val="24"/>
        </w:rPr>
        <w:t>to</w:t>
      </w:r>
      <w:r>
        <w:rPr>
          <w:b/>
          <w:color w:val="2C2C2C"/>
          <w:spacing w:val="-15"/>
          <w:sz w:val="24"/>
        </w:rPr>
        <w:t> </w:t>
      </w:r>
      <w:r>
        <w:rPr>
          <w:b/>
          <w:color w:val="2C2C2C"/>
          <w:sz w:val="24"/>
        </w:rPr>
        <w:t>Machine</w:t>
      </w:r>
      <w:r>
        <w:rPr>
          <w:b/>
          <w:color w:val="2C2C2C"/>
          <w:spacing w:val="-12"/>
          <w:sz w:val="24"/>
        </w:rPr>
        <w:t> </w:t>
      </w:r>
      <w:r>
        <w:rPr>
          <w:b/>
          <w:color w:val="2C2C2C"/>
          <w:sz w:val="24"/>
        </w:rPr>
        <w:t>Learning</w:t>
      </w:r>
      <w:r>
        <w:rPr>
          <w:b/>
          <w:color w:val="2C2C2C"/>
          <w:spacing w:val="-3"/>
          <w:sz w:val="24"/>
        </w:rPr>
        <w:t> </w:t>
      </w:r>
      <w:r>
        <w:rPr>
          <w:b/>
          <w:color w:val="2C2C2C"/>
          <w:sz w:val="24"/>
        </w:rPr>
        <w:t>3e</w:t>
      </w:r>
      <w:r>
        <w:rPr>
          <w:b/>
          <w:color w:val="2C2C2C"/>
          <w:spacing w:val="-10"/>
          <w:sz w:val="24"/>
        </w:rPr>
        <w:t> </w:t>
      </w:r>
      <w:r>
        <w:rPr>
          <w:b/>
          <w:color w:val="2C2C2C"/>
          <w:sz w:val="24"/>
        </w:rPr>
        <w:t>(Adaptive</w:t>
      </w:r>
      <w:r>
        <w:rPr>
          <w:b/>
          <w:color w:val="2C2C2C"/>
          <w:spacing w:val="-12"/>
          <w:sz w:val="24"/>
        </w:rPr>
        <w:t> </w:t>
      </w:r>
      <w:r>
        <w:rPr>
          <w:b/>
          <w:color w:val="2C2C2C"/>
          <w:sz w:val="24"/>
        </w:rPr>
        <w:t>Computation</w:t>
      </w:r>
      <w:r>
        <w:rPr>
          <w:b/>
          <w:color w:val="2C2C2C"/>
          <w:spacing w:val="-6"/>
          <w:sz w:val="24"/>
        </w:rPr>
        <w:t> </w:t>
      </w:r>
      <w:r>
        <w:rPr>
          <w:b/>
          <w:color w:val="2C2C2C"/>
          <w:sz w:val="24"/>
        </w:rPr>
        <w:t>and Machine Learning Series)</w:t>
      </w:r>
      <w:r>
        <w:rPr>
          <w:color w:val="2C2C2C"/>
          <w:sz w:val="24"/>
        </w:rPr>
        <w:t>, Third Edition, MIT Press, 2014.</w:t>
      </w:r>
    </w:p>
    <w:p>
      <w:pPr>
        <w:spacing w:after="0" w:line="360" w:lineRule="auto"/>
        <w:jc w:val="left"/>
        <w:rPr>
          <w:sz w:val="24"/>
        </w:rPr>
        <w:sectPr>
          <w:pgSz w:w="11930" w:h="16870"/>
          <w:pgMar w:header="895" w:footer="0" w:top="1260" w:bottom="280" w:left="600" w:right="200"/>
        </w:sectPr>
      </w:pPr>
    </w:p>
    <w:p>
      <w:pPr>
        <w:pStyle w:val="BodyText"/>
        <w:spacing w:before="240"/>
      </w:pPr>
    </w:p>
    <w:p>
      <w:pPr>
        <w:spacing w:before="0"/>
        <w:ind w:left="0" w:right="1181" w:firstLine="0"/>
        <w:jc w:val="righ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23UAI506</w:t>
      </w:r>
    </w:p>
    <w:p>
      <w:pPr>
        <w:pStyle w:val="BodyText"/>
        <w:spacing w:before="173"/>
        <w:rPr>
          <w:b/>
        </w:rPr>
      </w:pPr>
    </w:p>
    <w:p>
      <w:pPr>
        <w:pStyle w:val="Heading1"/>
        <w:ind w:left="12"/>
        <w:jc w:val="center"/>
      </w:pPr>
      <w:bookmarkStart w:name="MAPPING (12)" w:id="134"/>
      <w:bookmarkEnd w:id="134"/>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132" w:hRule="atLeast"/>
        </w:trPr>
        <w:tc>
          <w:tcPr>
            <w:tcW w:w="1400" w:type="dxa"/>
            <w:tcBorders>
              <w:right w:val="single" w:sz="6" w:space="0" w:color="000000"/>
            </w:tcBorders>
          </w:tcPr>
          <w:p>
            <w:pPr>
              <w:pStyle w:val="TableParagraph"/>
              <w:spacing w:before="1"/>
              <w:ind w:left="556"/>
              <w:jc w:val="left"/>
              <w:rPr>
                <w:b/>
                <w:sz w:val="22"/>
              </w:rPr>
            </w:pPr>
            <w:r>
              <w:rPr>
                <w:b/>
                <w:spacing w:val="-5"/>
                <w:sz w:val="22"/>
              </w:rPr>
              <w:t>PSO</w:t>
            </w:r>
          </w:p>
          <w:p>
            <w:pPr>
              <w:pStyle w:val="TableParagraph"/>
              <w:spacing w:before="126"/>
              <w:ind w:left="110"/>
              <w:jc w:val="left"/>
              <w:rPr>
                <w:b/>
                <w:sz w:val="22"/>
              </w:rPr>
            </w:pPr>
            <w:r>
              <w:rPr/>
              <mc:AlternateContent>
                <mc:Choice Requires="wps">
                  <w:drawing>
                    <wp:anchor distT="0" distB="0" distL="0" distR="0" allowOverlap="1" layoutInCell="1" locked="0" behindDoc="1" simplePos="0" relativeHeight="481683968">
                      <wp:simplePos x="0" y="0"/>
                      <wp:positionH relativeFrom="column">
                        <wp:posOffset>-15341</wp:posOffset>
                      </wp:positionH>
                      <wp:positionV relativeFrom="paragraph">
                        <wp:posOffset>-165486</wp:posOffset>
                      </wp:positionV>
                      <wp:extent cx="890905" cy="725805"/>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890905" cy="725805"/>
                                <a:chExt cx="890905" cy="725805"/>
                              </a:xfrm>
                            </wpg:grpSpPr>
                            <wps:wsp>
                              <wps:cNvPr id="67" name="Graphic 67"/>
                              <wps:cNvSpPr/>
                              <wps:spPr>
                                <a:xfrm>
                                  <a:off x="3047" y="3047"/>
                                  <a:ext cx="884555" cy="719455"/>
                                </a:xfrm>
                                <a:custGeom>
                                  <a:avLst/>
                                  <a:gdLst/>
                                  <a:ahLst/>
                                  <a:cxnLst/>
                                  <a:rect l="l" t="t" r="r" b="b"/>
                                  <a:pathLst>
                                    <a:path w="884555" h="719455">
                                      <a:moveTo>
                                        <a:pt x="0" y="0"/>
                                      </a:moveTo>
                                      <a:lnTo>
                                        <a:pt x="884554" y="71945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13.030466pt;width:70.150pt;height:57.15pt;mso-position-horizontal-relative:column;mso-position-vertical-relative:paragraph;z-index:-21632512" id="docshapegroup52" coordorigin="-24,-261" coordsize="1403,1143">
                      <v:line style="position:absolute" from="-19,-256" to="1374,877" stroked="true" strokeweight=".48pt" strokecolor="#000000">
                        <v:stroke dashstyle="solid"/>
                      </v:line>
                      <w10:wrap type="none"/>
                    </v:group>
                  </w:pict>
                </mc:Fallback>
              </mc:AlternateContent>
            </w:r>
            <w:r>
              <w:rPr>
                <w:b/>
                <w:spacing w:val="-5"/>
                <w:sz w:val="22"/>
              </w:rPr>
              <w:t>CO</w:t>
            </w:r>
          </w:p>
        </w:tc>
        <w:tc>
          <w:tcPr>
            <w:tcW w:w="1405" w:type="dxa"/>
            <w:tcBorders>
              <w:left w:val="single" w:sz="6" w:space="0" w:color="000000"/>
            </w:tcBorders>
          </w:tcPr>
          <w:p>
            <w:pPr>
              <w:pStyle w:val="TableParagraph"/>
              <w:spacing w:before="122"/>
              <w:jc w:val="left"/>
              <w:rPr>
                <w:b/>
                <w:sz w:val="22"/>
              </w:rPr>
            </w:pPr>
          </w:p>
          <w:p>
            <w:pPr>
              <w:pStyle w:val="TableParagraph"/>
              <w:ind w:left="76" w:right="69"/>
              <w:rPr>
                <w:b/>
                <w:sz w:val="22"/>
              </w:rPr>
            </w:pPr>
            <w:r>
              <w:rPr>
                <w:b/>
                <w:spacing w:val="-4"/>
                <w:sz w:val="22"/>
              </w:rPr>
              <w:t>PSO1</w:t>
            </w:r>
          </w:p>
        </w:tc>
        <w:tc>
          <w:tcPr>
            <w:tcW w:w="1402" w:type="dxa"/>
          </w:tcPr>
          <w:p>
            <w:pPr>
              <w:pStyle w:val="TableParagraph"/>
              <w:spacing w:before="122"/>
              <w:jc w:val="left"/>
              <w:rPr>
                <w:b/>
                <w:sz w:val="22"/>
              </w:rPr>
            </w:pPr>
          </w:p>
          <w:p>
            <w:pPr>
              <w:pStyle w:val="TableParagraph"/>
              <w:ind w:left="37" w:right="2"/>
              <w:rPr>
                <w:b/>
                <w:sz w:val="22"/>
              </w:rPr>
            </w:pPr>
            <w:r>
              <w:rPr>
                <w:b/>
                <w:sz w:val="22"/>
              </w:rPr>
              <w:t>PSO</w:t>
            </w:r>
            <w:r>
              <w:rPr>
                <w:b/>
                <w:spacing w:val="-2"/>
                <w:sz w:val="22"/>
              </w:rPr>
              <w:t> </w:t>
            </w:r>
            <w:r>
              <w:rPr>
                <w:b/>
                <w:spacing w:val="-12"/>
                <w:sz w:val="22"/>
              </w:rPr>
              <w:t>2</w:t>
            </w:r>
          </w:p>
        </w:tc>
        <w:tc>
          <w:tcPr>
            <w:tcW w:w="1412" w:type="dxa"/>
          </w:tcPr>
          <w:p>
            <w:pPr>
              <w:pStyle w:val="TableParagraph"/>
              <w:spacing w:before="122"/>
              <w:jc w:val="left"/>
              <w:rPr>
                <w:b/>
                <w:sz w:val="22"/>
              </w:rPr>
            </w:pPr>
          </w:p>
          <w:p>
            <w:pPr>
              <w:pStyle w:val="TableParagraph"/>
              <w:ind w:left="31" w:right="6"/>
              <w:rPr>
                <w:b/>
                <w:sz w:val="22"/>
              </w:rPr>
            </w:pPr>
            <w:r>
              <w:rPr>
                <w:b/>
                <w:sz w:val="22"/>
              </w:rPr>
              <w:t>PSO</w:t>
            </w:r>
            <w:r>
              <w:rPr>
                <w:b/>
                <w:spacing w:val="-2"/>
                <w:sz w:val="22"/>
              </w:rPr>
              <w:t> </w:t>
            </w:r>
            <w:r>
              <w:rPr>
                <w:b/>
                <w:spacing w:val="-12"/>
                <w:sz w:val="22"/>
              </w:rPr>
              <w:t>3</w:t>
            </w:r>
          </w:p>
        </w:tc>
        <w:tc>
          <w:tcPr>
            <w:tcW w:w="1403" w:type="dxa"/>
          </w:tcPr>
          <w:p>
            <w:pPr>
              <w:pStyle w:val="TableParagraph"/>
              <w:spacing w:before="122"/>
              <w:jc w:val="left"/>
              <w:rPr>
                <w:b/>
                <w:sz w:val="22"/>
              </w:rPr>
            </w:pPr>
          </w:p>
          <w:p>
            <w:pPr>
              <w:pStyle w:val="TableParagraph"/>
              <w:ind w:left="26" w:right="1"/>
              <w:rPr>
                <w:b/>
                <w:sz w:val="22"/>
              </w:rPr>
            </w:pPr>
            <w:r>
              <w:rPr>
                <w:b/>
                <w:sz w:val="22"/>
              </w:rPr>
              <w:t>PSO</w:t>
            </w:r>
            <w:r>
              <w:rPr>
                <w:b/>
                <w:spacing w:val="-2"/>
                <w:sz w:val="22"/>
              </w:rPr>
              <w:t> </w:t>
            </w:r>
            <w:r>
              <w:rPr>
                <w:b/>
                <w:spacing w:val="-12"/>
                <w:sz w:val="22"/>
              </w:rPr>
              <w:t>4</w:t>
            </w:r>
          </w:p>
        </w:tc>
        <w:tc>
          <w:tcPr>
            <w:tcW w:w="1403" w:type="dxa"/>
          </w:tcPr>
          <w:p>
            <w:pPr>
              <w:pStyle w:val="TableParagraph"/>
              <w:spacing w:before="122"/>
              <w:jc w:val="left"/>
              <w:rPr>
                <w:b/>
                <w:sz w:val="22"/>
              </w:rPr>
            </w:pPr>
          </w:p>
          <w:p>
            <w:pPr>
              <w:pStyle w:val="TableParagraph"/>
              <w:ind w:left="25" w:right="11"/>
              <w:rPr>
                <w:b/>
                <w:sz w:val="22"/>
              </w:rPr>
            </w:pPr>
            <w:r>
              <w:rPr>
                <w:b/>
                <w:sz w:val="22"/>
              </w:rPr>
              <w:t>PSO</w:t>
            </w:r>
            <w:r>
              <w:rPr>
                <w:b/>
                <w:spacing w:val="-2"/>
                <w:sz w:val="22"/>
              </w:rPr>
              <w:t> </w:t>
            </w:r>
            <w:r>
              <w:rPr>
                <w:b/>
                <w:spacing w:val="-12"/>
                <w:sz w:val="22"/>
              </w:rPr>
              <w:t>5</w:t>
            </w:r>
          </w:p>
        </w:tc>
      </w:tr>
      <w:tr>
        <w:trPr>
          <w:trHeight w:val="379" w:hRule="atLeast"/>
        </w:trPr>
        <w:tc>
          <w:tcPr>
            <w:tcW w:w="1400" w:type="dxa"/>
            <w:tcBorders>
              <w:right w:val="single" w:sz="6" w:space="0" w:color="000000"/>
            </w:tcBorders>
          </w:tcPr>
          <w:p>
            <w:pPr>
              <w:pStyle w:val="TableParagraph"/>
              <w:spacing w:before="1"/>
              <w:ind w:left="38" w:right="25"/>
              <w:rPr>
                <w:b/>
                <w:sz w:val="22"/>
              </w:rPr>
            </w:pPr>
            <w:r>
              <w:rPr>
                <w:b/>
                <w:spacing w:val="-5"/>
                <w:sz w:val="22"/>
              </w:rPr>
              <w:t>CO1</w:t>
            </w:r>
          </w:p>
        </w:tc>
        <w:tc>
          <w:tcPr>
            <w:tcW w:w="1405" w:type="dxa"/>
            <w:tcBorders>
              <w:left w:val="single" w:sz="6" w:space="0" w:color="000000"/>
            </w:tcBorders>
          </w:tcPr>
          <w:p>
            <w:pPr>
              <w:pStyle w:val="TableParagraph"/>
              <w:spacing w:line="245" w:lineRule="exact"/>
              <w:ind w:left="76" w:right="52"/>
              <w:rPr>
                <w:sz w:val="22"/>
              </w:rPr>
            </w:pPr>
            <w:r>
              <w:rPr>
                <w:spacing w:val="-10"/>
                <w:sz w:val="22"/>
              </w:rPr>
              <w:t>S</w:t>
            </w:r>
          </w:p>
        </w:tc>
        <w:tc>
          <w:tcPr>
            <w:tcW w:w="1402" w:type="dxa"/>
          </w:tcPr>
          <w:p>
            <w:pPr>
              <w:pStyle w:val="TableParagraph"/>
              <w:spacing w:line="245" w:lineRule="exact"/>
              <w:ind w:left="37" w:right="2"/>
              <w:rPr>
                <w:sz w:val="22"/>
              </w:rPr>
            </w:pPr>
            <w:r>
              <w:rPr>
                <w:spacing w:val="-10"/>
                <w:sz w:val="22"/>
              </w:rPr>
              <w:t>S</w:t>
            </w:r>
          </w:p>
        </w:tc>
        <w:tc>
          <w:tcPr>
            <w:tcW w:w="1412" w:type="dxa"/>
          </w:tcPr>
          <w:p>
            <w:pPr>
              <w:pStyle w:val="TableParagraph"/>
              <w:spacing w:line="245" w:lineRule="exact"/>
              <w:ind w:left="29" w:right="6"/>
              <w:rPr>
                <w:sz w:val="22"/>
              </w:rPr>
            </w:pPr>
            <w:r>
              <w:rPr>
                <w:spacing w:val="-10"/>
                <w:sz w:val="22"/>
              </w:rPr>
              <w:t>H</w:t>
            </w:r>
          </w:p>
        </w:tc>
        <w:tc>
          <w:tcPr>
            <w:tcW w:w="1403" w:type="dxa"/>
          </w:tcPr>
          <w:p>
            <w:pPr>
              <w:pStyle w:val="TableParagraph"/>
              <w:spacing w:line="245" w:lineRule="exact"/>
              <w:ind w:left="25" w:right="1"/>
              <w:rPr>
                <w:sz w:val="22"/>
              </w:rPr>
            </w:pPr>
            <w:r>
              <w:rPr>
                <w:spacing w:val="-10"/>
                <w:sz w:val="22"/>
              </w:rPr>
              <w:t>S</w:t>
            </w:r>
          </w:p>
        </w:tc>
        <w:tc>
          <w:tcPr>
            <w:tcW w:w="1403" w:type="dxa"/>
          </w:tcPr>
          <w:p>
            <w:pPr>
              <w:pStyle w:val="TableParagraph"/>
              <w:spacing w:line="245" w:lineRule="exact"/>
              <w:ind w:left="25" w:right="13"/>
              <w:rPr>
                <w:sz w:val="22"/>
              </w:rPr>
            </w:pPr>
            <w:r>
              <w:rPr>
                <w:spacing w:val="-10"/>
                <w:sz w:val="22"/>
              </w:rPr>
              <w:t>S</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CO2</w:t>
            </w:r>
          </w:p>
        </w:tc>
        <w:tc>
          <w:tcPr>
            <w:tcW w:w="1405" w:type="dxa"/>
            <w:tcBorders>
              <w:left w:val="single" w:sz="6" w:space="0" w:color="000000"/>
            </w:tcBorders>
          </w:tcPr>
          <w:p>
            <w:pPr>
              <w:pStyle w:val="TableParagraph"/>
              <w:spacing w:line="244" w:lineRule="exact"/>
              <w:ind w:left="76" w:right="53"/>
              <w:rPr>
                <w:sz w:val="22"/>
              </w:rPr>
            </w:pPr>
            <w:r>
              <w:rPr>
                <w:spacing w:val="-10"/>
                <w:sz w:val="22"/>
              </w:rPr>
              <w:t>H</w:t>
            </w:r>
          </w:p>
        </w:tc>
        <w:tc>
          <w:tcPr>
            <w:tcW w:w="1402" w:type="dxa"/>
          </w:tcPr>
          <w:p>
            <w:pPr>
              <w:pStyle w:val="TableParagraph"/>
              <w:spacing w:line="244" w:lineRule="exact"/>
              <w:ind w:left="37" w:right="4"/>
              <w:rPr>
                <w:sz w:val="22"/>
              </w:rPr>
            </w:pPr>
            <w:r>
              <w:rPr>
                <w:spacing w:val="-10"/>
                <w:sz w:val="22"/>
              </w:rPr>
              <w:t>H</w:t>
            </w:r>
          </w:p>
        </w:tc>
        <w:tc>
          <w:tcPr>
            <w:tcW w:w="1412" w:type="dxa"/>
          </w:tcPr>
          <w:p>
            <w:pPr>
              <w:pStyle w:val="TableParagraph"/>
              <w:spacing w:line="244" w:lineRule="exact"/>
              <w:ind w:left="31" w:right="6"/>
              <w:rPr>
                <w:sz w:val="22"/>
              </w:rPr>
            </w:pPr>
            <w:r>
              <w:rPr>
                <w:spacing w:val="-10"/>
                <w:sz w:val="22"/>
              </w:rPr>
              <w:t>S</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6"/>
              <w:rPr>
                <w:sz w:val="22"/>
              </w:rPr>
            </w:pPr>
            <w:r>
              <w:rPr>
                <w:spacing w:val="-10"/>
                <w:sz w:val="22"/>
              </w:rPr>
              <w:t>M</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CO3</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4"/>
              <w:rPr>
                <w:sz w:val="22"/>
              </w:rPr>
            </w:pPr>
            <w:r>
              <w:rPr>
                <w:spacing w:val="-10"/>
                <w:sz w:val="22"/>
              </w:rPr>
              <w:t>H</w:t>
            </w:r>
          </w:p>
        </w:tc>
        <w:tc>
          <w:tcPr>
            <w:tcW w:w="1412" w:type="dxa"/>
          </w:tcPr>
          <w:p>
            <w:pPr>
              <w:pStyle w:val="TableParagraph"/>
              <w:spacing w:line="244" w:lineRule="exact"/>
              <w:ind w:left="25" w:right="13"/>
              <w:rPr>
                <w:sz w:val="22"/>
              </w:rPr>
            </w:pPr>
            <w:r>
              <w:rPr>
                <w:spacing w:val="-10"/>
                <w:sz w:val="22"/>
              </w:rPr>
              <w:t>M</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3"/>
              <w:rPr>
                <w:sz w:val="22"/>
              </w:rPr>
            </w:pPr>
            <w:r>
              <w:rPr>
                <w:spacing w:val="-10"/>
                <w:sz w:val="22"/>
              </w:rPr>
              <w:t>S</w:t>
            </w:r>
          </w:p>
        </w:tc>
      </w:tr>
      <w:tr>
        <w:trPr>
          <w:trHeight w:val="374" w:hRule="atLeast"/>
        </w:trPr>
        <w:tc>
          <w:tcPr>
            <w:tcW w:w="1400" w:type="dxa"/>
            <w:tcBorders>
              <w:right w:val="single" w:sz="6" w:space="0" w:color="000000"/>
            </w:tcBorders>
          </w:tcPr>
          <w:p>
            <w:pPr>
              <w:pStyle w:val="TableParagraph"/>
              <w:spacing w:before="1"/>
              <w:ind w:left="38" w:right="25"/>
              <w:rPr>
                <w:b/>
                <w:sz w:val="22"/>
              </w:rPr>
            </w:pPr>
            <w:r>
              <w:rPr>
                <w:b/>
                <w:spacing w:val="-5"/>
                <w:sz w:val="22"/>
              </w:rPr>
              <w:t>CO4</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6"/>
              <w:rPr>
                <w:sz w:val="22"/>
              </w:rPr>
            </w:pPr>
            <w:r>
              <w:rPr>
                <w:spacing w:val="-10"/>
                <w:sz w:val="22"/>
              </w:rPr>
              <w:t>M</w:t>
            </w:r>
          </w:p>
        </w:tc>
        <w:tc>
          <w:tcPr>
            <w:tcW w:w="1412" w:type="dxa"/>
          </w:tcPr>
          <w:p>
            <w:pPr>
              <w:pStyle w:val="TableParagraph"/>
              <w:spacing w:line="244" w:lineRule="exact"/>
              <w:ind w:left="31" w:right="6"/>
              <w:rPr>
                <w:sz w:val="22"/>
              </w:rPr>
            </w:pPr>
            <w:r>
              <w:rPr>
                <w:spacing w:val="-10"/>
                <w:sz w:val="22"/>
              </w:rPr>
              <w:t>S</w:t>
            </w:r>
          </w:p>
        </w:tc>
        <w:tc>
          <w:tcPr>
            <w:tcW w:w="1403" w:type="dxa"/>
          </w:tcPr>
          <w:p>
            <w:pPr>
              <w:pStyle w:val="TableParagraph"/>
              <w:spacing w:line="244" w:lineRule="exact"/>
              <w:ind w:left="25" w:right="14"/>
              <w:rPr>
                <w:sz w:val="22"/>
              </w:rPr>
            </w:pPr>
            <w:r>
              <w:rPr>
                <w:spacing w:val="-10"/>
                <w:sz w:val="22"/>
              </w:rPr>
              <w:t>M</w:t>
            </w:r>
          </w:p>
        </w:tc>
        <w:tc>
          <w:tcPr>
            <w:tcW w:w="1403" w:type="dxa"/>
          </w:tcPr>
          <w:p>
            <w:pPr>
              <w:pStyle w:val="TableParagraph"/>
              <w:spacing w:line="244" w:lineRule="exact"/>
              <w:ind w:left="25" w:right="15"/>
              <w:rPr>
                <w:sz w:val="22"/>
              </w:rPr>
            </w:pPr>
            <w:r>
              <w:rPr>
                <w:spacing w:val="-10"/>
                <w:sz w:val="22"/>
              </w:rPr>
              <w:t>H</w:t>
            </w:r>
          </w:p>
        </w:tc>
      </w:tr>
      <w:tr>
        <w:trPr>
          <w:trHeight w:val="384" w:hRule="atLeast"/>
        </w:trPr>
        <w:tc>
          <w:tcPr>
            <w:tcW w:w="1400" w:type="dxa"/>
            <w:tcBorders>
              <w:right w:val="single" w:sz="6" w:space="0" w:color="000000"/>
            </w:tcBorders>
          </w:tcPr>
          <w:p>
            <w:pPr>
              <w:pStyle w:val="TableParagraph"/>
              <w:spacing w:before="6"/>
              <w:ind w:left="38" w:right="25"/>
              <w:rPr>
                <w:b/>
                <w:sz w:val="22"/>
              </w:rPr>
            </w:pPr>
            <w:r>
              <w:rPr>
                <w:b/>
                <w:spacing w:val="-5"/>
                <w:sz w:val="22"/>
              </w:rPr>
              <w:t>CO5</w:t>
            </w:r>
          </w:p>
        </w:tc>
        <w:tc>
          <w:tcPr>
            <w:tcW w:w="1405" w:type="dxa"/>
            <w:tcBorders>
              <w:left w:val="single" w:sz="6" w:space="0" w:color="000000"/>
            </w:tcBorders>
          </w:tcPr>
          <w:p>
            <w:pPr>
              <w:pStyle w:val="TableParagraph"/>
              <w:spacing w:line="250" w:lineRule="exact"/>
              <w:ind w:left="76" w:right="53"/>
              <w:rPr>
                <w:sz w:val="22"/>
              </w:rPr>
            </w:pPr>
            <w:r>
              <w:rPr>
                <w:spacing w:val="-10"/>
                <w:sz w:val="22"/>
              </w:rPr>
              <w:t>H</w:t>
            </w:r>
          </w:p>
        </w:tc>
        <w:tc>
          <w:tcPr>
            <w:tcW w:w="1402" w:type="dxa"/>
          </w:tcPr>
          <w:p>
            <w:pPr>
              <w:pStyle w:val="TableParagraph"/>
              <w:spacing w:line="250" w:lineRule="exact"/>
              <w:ind w:left="37" w:right="4"/>
              <w:rPr>
                <w:sz w:val="22"/>
              </w:rPr>
            </w:pPr>
            <w:r>
              <w:rPr>
                <w:spacing w:val="-10"/>
                <w:sz w:val="22"/>
              </w:rPr>
              <w:t>H</w:t>
            </w:r>
          </w:p>
        </w:tc>
        <w:tc>
          <w:tcPr>
            <w:tcW w:w="1412" w:type="dxa"/>
          </w:tcPr>
          <w:p>
            <w:pPr>
              <w:pStyle w:val="TableParagraph"/>
              <w:spacing w:line="250" w:lineRule="exact"/>
              <w:ind w:left="31" w:right="6"/>
              <w:rPr>
                <w:sz w:val="22"/>
              </w:rPr>
            </w:pPr>
            <w:r>
              <w:rPr>
                <w:spacing w:val="-10"/>
                <w:sz w:val="22"/>
              </w:rPr>
              <w:t>S</w:t>
            </w:r>
          </w:p>
        </w:tc>
        <w:tc>
          <w:tcPr>
            <w:tcW w:w="1403" w:type="dxa"/>
          </w:tcPr>
          <w:p>
            <w:pPr>
              <w:pStyle w:val="TableParagraph"/>
              <w:spacing w:line="250" w:lineRule="exact"/>
              <w:ind w:left="25" w:right="13"/>
              <w:rPr>
                <w:sz w:val="22"/>
              </w:rPr>
            </w:pPr>
            <w:r>
              <w:rPr>
                <w:spacing w:val="-10"/>
                <w:sz w:val="22"/>
              </w:rPr>
              <w:t>H</w:t>
            </w:r>
          </w:p>
        </w:tc>
        <w:tc>
          <w:tcPr>
            <w:tcW w:w="1403" w:type="dxa"/>
          </w:tcPr>
          <w:p>
            <w:pPr>
              <w:pStyle w:val="TableParagraph"/>
              <w:spacing w:line="250" w:lineRule="exact"/>
              <w:ind w:left="25" w:right="13"/>
              <w:rPr>
                <w:sz w:val="22"/>
              </w:rPr>
            </w:pPr>
            <w:r>
              <w:rPr>
                <w:spacing w:val="-10"/>
                <w:sz w:val="22"/>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31"/>
          <w:pgSz w:w="11930" w:h="16870"/>
          <w:pgMar w:header="895" w:footer="0" w:top="1160" w:bottom="280" w:left="600" w:right="200"/>
        </w:sectPr>
      </w:pPr>
    </w:p>
    <w:p>
      <w:pPr>
        <w:spacing w:before="233"/>
        <w:ind w:left="0" w:right="1181" w:firstLine="0"/>
        <w:jc w:val="righ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23UAI507</w:t>
      </w:r>
    </w:p>
    <w:p>
      <w:pPr>
        <w:pStyle w:val="BodyText"/>
        <w:spacing w:before="92"/>
        <w:rPr>
          <w:b/>
          <w:sz w:val="20"/>
        </w:rPr>
      </w:pPr>
    </w:p>
    <w:tbl>
      <w:tblPr>
        <w:tblW w:w="0" w:type="auto"/>
        <w:jc w:val="left"/>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before="116"/>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4" w:type="dxa"/>
            <w:gridSpan w:val="3"/>
          </w:tcPr>
          <w:p>
            <w:pPr>
              <w:pStyle w:val="TableParagraph"/>
              <w:spacing w:before="145"/>
              <w:ind w:left="124"/>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17" w:hRule="atLeast"/>
        </w:trPr>
        <w:tc>
          <w:tcPr>
            <w:tcW w:w="9409" w:type="dxa"/>
            <w:gridSpan w:val="4"/>
          </w:tcPr>
          <w:p>
            <w:pPr>
              <w:pStyle w:val="TableParagraph"/>
              <w:spacing w:before="44"/>
              <w:ind w:left="38" w:right="173"/>
              <w:rPr>
                <w:b/>
                <w:sz w:val="24"/>
              </w:rPr>
            </w:pPr>
            <w:r>
              <w:rPr>
                <w:sz w:val="24"/>
              </w:rPr>
              <w:t>Title</w:t>
            </w:r>
            <w:r>
              <w:rPr>
                <w:spacing w:val="-2"/>
                <w:sz w:val="24"/>
              </w:rPr>
              <w:t> </w:t>
            </w:r>
            <w:r>
              <w:rPr>
                <w:sz w:val="24"/>
              </w:rPr>
              <w:t>of</w:t>
            </w:r>
            <w:r>
              <w:rPr>
                <w:spacing w:val="-15"/>
                <w:sz w:val="24"/>
              </w:rPr>
              <w:t> </w:t>
            </w:r>
            <w:r>
              <w:rPr>
                <w:sz w:val="24"/>
              </w:rPr>
              <w:t>the</w:t>
            </w:r>
            <w:r>
              <w:rPr>
                <w:spacing w:val="-2"/>
                <w:sz w:val="24"/>
              </w:rPr>
              <w:t> </w:t>
            </w:r>
            <w:r>
              <w:rPr>
                <w:sz w:val="24"/>
              </w:rPr>
              <w:t>Paper</w:t>
            </w:r>
            <w:r>
              <w:rPr>
                <w:spacing w:val="2"/>
                <w:sz w:val="24"/>
              </w:rPr>
              <w:t> </w:t>
            </w:r>
            <w:r>
              <w:rPr>
                <w:sz w:val="24"/>
              </w:rPr>
              <w:t>:</w:t>
            </w:r>
            <w:r>
              <w:rPr>
                <w:spacing w:val="-4"/>
                <w:sz w:val="24"/>
              </w:rPr>
              <w:t> </w:t>
            </w:r>
            <w:r>
              <w:rPr>
                <w:b/>
                <w:sz w:val="24"/>
              </w:rPr>
              <w:t>Core</w:t>
            </w:r>
            <w:r>
              <w:rPr>
                <w:b/>
                <w:spacing w:val="-2"/>
                <w:sz w:val="24"/>
              </w:rPr>
              <w:t> </w:t>
            </w:r>
            <w:r>
              <w:rPr>
                <w:b/>
                <w:sz w:val="24"/>
              </w:rPr>
              <w:t>Paper</w:t>
            </w:r>
            <w:r>
              <w:rPr>
                <w:b/>
                <w:spacing w:val="-9"/>
                <w:sz w:val="24"/>
              </w:rPr>
              <w:t> </w:t>
            </w:r>
            <w:r>
              <w:rPr>
                <w:b/>
                <w:sz w:val="24"/>
              </w:rPr>
              <w:t>7</w:t>
            </w:r>
            <w:r>
              <w:rPr>
                <w:b/>
                <w:spacing w:val="-1"/>
                <w:sz w:val="24"/>
              </w:rPr>
              <w:t> </w:t>
            </w:r>
            <w:r>
              <w:rPr>
                <w:b/>
                <w:sz w:val="24"/>
              </w:rPr>
              <w:t>-</w:t>
            </w:r>
            <w:r>
              <w:rPr>
                <w:b/>
                <w:spacing w:val="2"/>
                <w:sz w:val="24"/>
              </w:rPr>
              <w:t> </w:t>
            </w:r>
            <w:r>
              <w:rPr>
                <w:b/>
                <w:sz w:val="24"/>
              </w:rPr>
              <w:t>Deep</w:t>
            </w:r>
            <w:r>
              <w:rPr>
                <w:b/>
                <w:spacing w:val="1"/>
                <w:sz w:val="24"/>
              </w:rPr>
              <w:t> </w:t>
            </w:r>
            <w:r>
              <w:rPr>
                <w:b/>
                <w:spacing w:val="-2"/>
                <w:sz w:val="24"/>
              </w:rPr>
              <w:t>Learning</w:t>
            </w:r>
          </w:p>
        </w:tc>
      </w:tr>
      <w:tr>
        <w:trPr>
          <w:trHeight w:val="666" w:hRule="atLeast"/>
        </w:trPr>
        <w:tc>
          <w:tcPr>
            <w:tcW w:w="2535" w:type="dxa"/>
          </w:tcPr>
          <w:p>
            <w:pPr>
              <w:pStyle w:val="TableParagraph"/>
              <w:spacing w:line="268" w:lineRule="exact"/>
              <w:ind w:left="47"/>
              <w:rPr>
                <w:b/>
                <w:sz w:val="24"/>
              </w:rPr>
            </w:pPr>
            <w:r>
              <w:rPr>
                <w:b/>
                <w:spacing w:val="-2"/>
                <w:sz w:val="24"/>
              </w:rPr>
              <w:t>Batch</w:t>
            </w:r>
          </w:p>
          <w:p>
            <w:pPr>
              <w:pStyle w:val="TableParagraph"/>
              <w:spacing w:before="98"/>
              <w:ind w:left="47" w:right="9"/>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38" w:right="4"/>
              <w:rPr>
                <w:sz w:val="24"/>
              </w:rPr>
            </w:pPr>
            <w:r>
              <w:rPr>
                <w:spacing w:val="-10"/>
                <w:sz w:val="24"/>
              </w:rPr>
              <w:t>6</w:t>
            </w:r>
          </w:p>
        </w:tc>
        <w:tc>
          <w:tcPr>
            <w:tcW w:w="2352" w:type="dxa"/>
          </w:tcPr>
          <w:p>
            <w:pPr>
              <w:pStyle w:val="TableParagraph"/>
              <w:spacing w:line="268" w:lineRule="exact"/>
              <w:ind w:left="49" w:right="31"/>
              <w:rPr>
                <w:b/>
                <w:sz w:val="24"/>
              </w:rPr>
            </w:pPr>
            <w:r>
              <w:rPr>
                <w:b/>
                <w:sz w:val="24"/>
              </w:rPr>
              <w:t>Total</w:t>
            </w:r>
            <w:r>
              <w:rPr>
                <w:b/>
                <w:spacing w:val="-9"/>
                <w:sz w:val="24"/>
              </w:rPr>
              <w:t> </w:t>
            </w:r>
            <w:r>
              <w:rPr>
                <w:b/>
                <w:spacing w:val="-2"/>
                <w:sz w:val="24"/>
              </w:rPr>
              <w:t>Hours</w:t>
            </w:r>
          </w:p>
          <w:p>
            <w:pPr>
              <w:pStyle w:val="TableParagraph"/>
              <w:spacing w:before="98"/>
              <w:ind w:left="49" w:right="9"/>
              <w:rPr>
                <w:sz w:val="24"/>
              </w:rPr>
            </w:pPr>
            <w:r>
              <w:rPr>
                <w:spacing w:val="-5"/>
                <w:sz w:val="24"/>
              </w:rPr>
              <w:t>90</w:t>
            </w:r>
          </w:p>
        </w:tc>
        <w:tc>
          <w:tcPr>
            <w:tcW w:w="1718" w:type="dxa"/>
          </w:tcPr>
          <w:p>
            <w:pPr>
              <w:pStyle w:val="TableParagraph"/>
              <w:spacing w:line="268" w:lineRule="exact"/>
              <w:ind w:left="47" w:right="27"/>
              <w:rPr>
                <w:b/>
                <w:sz w:val="24"/>
              </w:rPr>
            </w:pPr>
            <w:r>
              <w:rPr>
                <w:b/>
                <w:spacing w:val="-2"/>
                <w:sz w:val="24"/>
              </w:rPr>
              <w:t>Credits</w:t>
            </w:r>
          </w:p>
          <w:p>
            <w:pPr>
              <w:pStyle w:val="TableParagraph"/>
              <w:spacing w:before="98"/>
              <w:ind w:left="47"/>
              <w:rPr>
                <w:sz w:val="24"/>
              </w:rPr>
            </w:pPr>
            <w:r>
              <w:rPr>
                <w:spacing w:val="-10"/>
                <w:sz w:val="24"/>
              </w:rPr>
              <w:t>4</w:t>
            </w:r>
          </w:p>
        </w:tc>
      </w:tr>
    </w:tbl>
    <w:p>
      <w:pPr>
        <w:pStyle w:val="Heading2"/>
        <w:ind w:left="9"/>
        <w:jc w:val="center"/>
      </w:pPr>
      <w:bookmarkStart w:name="Course Objectives (16)" w:id="135"/>
      <w:bookmarkEnd w:id="135"/>
      <w:r>
        <w:rPr>
          <w:b w:val="0"/>
        </w:rPr>
      </w:r>
      <w:r>
        <w:rPr/>
        <w:t>Course</w:t>
      </w:r>
      <w:r>
        <w:rPr>
          <w:spacing w:val="-8"/>
        </w:rPr>
        <w:t> </w:t>
      </w:r>
      <w:r>
        <w:rPr>
          <w:spacing w:val="-2"/>
        </w:rPr>
        <w:t>Objectives</w:t>
      </w:r>
    </w:p>
    <w:p>
      <w:pPr>
        <w:pStyle w:val="ListParagraph"/>
        <w:numPr>
          <w:ilvl w:val="1"/>
          <w:numId w:val="37"/>
        </w:numPr>
        <w:tabs>
          <w:tab w:pos="1560" w:val="left" w:leader="none"/>
        </w:tabs>
        <w:spacing w:line="240" w:lineRule="auto" w:before="260" w:after="0"/>
        <w:ind w:left="1560" w:right="0" w:hanging="360"/>
        <w:jc w:val="left"/>
        <w:rPr>
          <w:sz w:val="24"/>
        </w:rPr>
      </w:pPr>
      <w:r>
        <w:rPr>
          <w:sz w:val="24"/>
        </w:rPr>
        <w:t>To</w:t>
      </w:r>
      <w:r>
        <w:rPr>
          <w:spacing w:val="-7"/>
          <w:sz w:val="24"/>
        </w:rPr>
        <w:t> </w:t>
      </w:r>
      <w:r>
        <w:rPr>
          <w:sz w:val="24"/>
        </w:rPr>
        <w:t>solve</w:t>
      </w:r>
      <w:r>
        <w:rPr>
          <w:spacing w:val="-5"/>
          <w:sz w:val="24"/>
        </w:rPr>
        <w:t> </w:t>
      </w:r>
      <w:r>
        <w:rPr>
          <w:sz w:val="24"/>
        </w:rPr>
        <w:t>a</w:t>
      </w:r>
      <w:r>
        <w:rPr>
          <w:spacing w:val="-6"/>
          <w:sz w:val="24"/>
        </w:rPr>
        <w:t> </w:t>
      </w:r>
      <w:r>
        <w:rPr>
          <w:sz w:val="24"/>
        </w:rPr>
        <w:t>wide</w:t>
      </w:r>
      <w:r>
        <w:rPr>
          <w:spacing w:val="-7"/>
          <w:sz w:val="24"/>
        </w:rPr>
        <w:t> </w:t>
      </w:r>
      <w:r>
        <w:rPr>
          <w:sz w:val="24"/>
        </w:rPr>
        <w:t>range</w:t>
      </w:r>
      <w:r>
        <w:rPr>
          <w:spacing w:val="-5"/>
          <w:sz w:val="24"/>
        </w:rPr>
        <w:t> </w:t>
      </w:r>
      <w:r>
        <w:rPr>
          <w:sz w:val="24"/>
        </w:rPr>
        <w:t>of</w:t>
      </w:r>
      <w:r>
        <w:rPr>
          <w:spacing w:val="-16"/>
          <w:sz w:val="24"/>
        </w:rPr>
        <w:t> </w:t>
      </w:r>
      <w:r>
        <w:rPr>
          <w:sz w:val="24"/>
        </w:rPr>
        <w:t>problems</w:t>
      </w:r>
      <w:r>
        <w:rPr>
          <w:spacing w:val="3"/>
          <w:sz w:val="24"/>
        </w:rPr>
        <w:t> </w:t>
      </w:r>
      <w:r>
        <w:rPr>
          <w:sz w:val="24"/>
        </w:rPr>
        <w:t>in</w:t>
      </w:r>
      <w:r>
        <w:rPr>
          <w:spacing w:val="-10"/>
          <w:sz w:val="24"/>
        </w:rPr>
        <w:t> </w:t>
      </w:r>
      <w:r>
        <w:rPr>
          <w:sz w:val="24"/>
        </w:rPr>
        <w:t>Computer</w:t>
      </w:r>
      <w:r>
        <w:rPr>
          <w:spacing w:val="3"/>
          <w:sz w:val="24"/>
        </w:rPr>
        <w:t> </w:t>
      </w:r>
      <w:r>
        <w:rPr>
          <w:sz w:val="24"/>
        </w:rPr>
        <w:t>Vision</w:t>
      </w:r>
      <w:r>
        <w:rPr>
          <w:spacing w:val="-10"/>
          <w:sz w:val="24"/>
        </w:rPr>
        <w:t> </w:t>
      </w:r>
      <w:r>
        <w:rPr>
          <w:sz w:val="24"/>
        </w:rPr>
        <w:t>and</w:t>
      </w:r>
      <w:r>
        <w:rPr>
          <w:spacing w:val="1"/>
          <w:sz w:val="24"/>
        </w:rPr>
        <w:t> </w:t>
      </w:r>
      <w:r>
        <w:rPr>
          <w:sz w:val="24"/>
        </w:rPr>
        <w:t>Natural</w:t>
      </w:r>
      <w:r>
        <w:rPr>
          <w:spacing w:val="-16"/>
          <w:sz w:val="24"/>
        </w:rPr>
        <w:t> </w:t>
      </w:r>
      <w:r>
        <w:rPr>
          <w:sz w:val="24"/>
        </w:rPr>
        <w:t>Language</w:t>
      </w:r>
      <w:r>
        <w:rPr>
          <w:spacing w:val="-5"/>
          <w:sz w:val="24"/>
        </w:rPr>
        <w:t> </w:t>
      </w:r>
      <w:r>
        <w:rPr>
          <w:spacing w:val="-2"/>
          <w:sz w:val="24"/>
        </w:rPr>
        <w:t>Processing.</w:t>
      </w:r>
    </w:p>
    <w:p>
      <w:pPr>
        <w:pStyle w:val="ListParagraph"/>
        <w:numPr>
          <w:ilvl w:val="1"/>
          <w:numId w:val="37"/>
        </w:numPr>
        <w:tabs>
          <w:tab w:pos="1560" w:val="left" w:leader="none"/>
        </w:tabs>
        <w:spacing w:line="240" w:lineRule="auto" w:before="137" w:after="0"/>
        <w:ind w:left="1560" w:right="0" w:hanging="360"/>
        <w:jc w:val="left"/>
        <w:rPr>
          <w:sz w:val="24"/>
        </w:rPr>
      </w:pPr>
      <w:r>
        <w:rPr>
          <w:sz w:val="24"/>
        </w:rPr>
        <w:t>To</w:t>
      </w:r>
      <w:r>
        <w:rPr>
          <w:spacing w:val="-10"/>
          <w:sz w:val="24"/>
        </w:rPr>
        <w:t> </w:t>
      </w:r>
      <w:r>
        <w:rPr>
          <w:sz w:val="24"/>
        </w:rPr>
        <w:t>learn</w:t>
      </w:r>
      <w:r>
        <w:rPr>
          <w:spacing w:val="-11"/>
          <w:sz w:val="24"/>
        </w:rPr>
        <w:t> </w:t>
      </w:r>
      <w:r>
        <w:rPr>
          <w:sz w:val="24"/>
        </w:rPr>
        <w:t>about</w:t>
      </w:r>
      <w:r>
        <w:rPr>
          <w:spacing w:val="-6"/>
          <w:sz w:val="24"/>
        </w:rPr>
        <w:t> </w:t>
      </w:r>
      <w:r>
        <w:rPr>
          <w:sz w:val="24"/>
        </w:rPr>
        <w:t>the</w:t>
      </w:r>
      <w:r>
        <w:rPr>
          <w:spacing w:val="-9"/>
          <w:sz w:val="24"/>
        </w:rPr>
        <w:t> </w:t>
      </w:r>
      <w:r>
        <w:rPr>
          <w:sz w:val="24"/>
        </w:rPr>
        <w:t>building</w:t>
      </w:r>
      <w:r>
        <w:rPr>
          <w:spacing w:val="1"/>
          <w:sz w:val="24"/>
        </w:rPr>
        <w:t> </w:t>
      </w:r>
      <w:r>
        <w:rPr>
          <w:sz w:val="24"/>
        </w:rPr>
        <w:t>blocks</w:t>
      </w:r>
      <w:r>
        <w:rPr>
          <w:spacing w:val="-7"/>
          <w:sz w:val="24"/>
        </w:rPr>
        <w:t> </w:t>
      </w:r>
      <w:r>
        <w:rPr>
          <w:sz w:val="24"/>
        </w:rPr>
        <w:t>used</w:t>
      </w:r>
      <w:r>
        <w:rPr>
          <w:spacing w:val="2"/>
          <w:sz w:val="24"/>
        </w:rPr>
        <w:t> </w:t>
      </w:r>
      <w:r>
        <w:rPr>
          <w:sz w:val="24"/>
        </w:rPr>
        <w:t>in</w:t>
      </w:r>
      <w:r>
        <w:rPr>
          <w:spacing w:val="-12"/>
          <w:sz w:val="24"/>
        </w:rPr>
        <w:t> </w:t>
      </w:r>
      <w:r>
        <w:rPr>
          <w:sz w:val="24"/>
        </w:rPr>
        <w:t>these</w:t>
      </w:r>
      <w:r>
        <w:rPr>
          <w:spacing w:val="-8"/>
          <w:sz w:val="24"/>
        </w:rPr>
        <w:t> </w:t>
      </w:r>
      <w:r>
        <w:rPr>
          <w:sz w:val="24"/>
        </w:rPr>
        <w:t>Deep</w:t>
      </w:r>
      <w:r>
        <w:rPr>
          <w:spacing w:val="-3"/>
          <w:sz w:val="24"/>
        </w:rPr>
        <w:t> </w:t>
      </w:r>
      <w:r>
        <w:rPr>
          <w:sz w:val="24"/>
        </w:rPr>
        <w:t>Learning</w:t>
      </w:r>
      <w:r>
        <w:rPr>
          <w:spacing w:val="1"/>
          <w:sz w:val="24"/>
        </w:rPr>
        <w:t> </w:t>
      </w:r>
      <w:r>
        <w:rPr>
          <w:sz w:val="24"/>
        </w:rPr>
        <w:t>based</w:t>
      </w:r>
      <w:r>
        <w:rPr>
          <w:spacing w:val="-1"/>
          <w:sz w:val="24"/>
        </w:rPr>
        <w:t> </w:t>
      </w:r>
      <w:r>
        <w:rPr>
          <w:spacing w:val="-2"/>
          <w:sz w:val="24"/>
        </w:rPr>
        <w:t>solutions.</w:t>
      </w:r>
    </w:p>
    <w:p>
      <w:pPr>
        <w:pStyle w:val="ListParagraph"/>
        <w:numPr>
          <w:ilvl w:val="1"/>
          <w:numId w:val="37"/>
        </w:numPr>
        <w:tabs>
          <w:tab w:pos="1561" w:val="left" w:leader="none"/>
        </w:tabs>
        <w:spacing w:line="360" w:lineRule="auto" w:before="142" w:after="0"/>
        <w:ind w:left="1561" w:right="1297" w:hanging="361"/>
        <w:jc w:val="left"/>
        <w:rPr>
          <w:sz w:val="24"/>
        </w:rPr>
      </w:pPr>
      <w:r>
        <w:rPr>
          <w:sz w:val="24"/>
        </w:rPr>
        <w:t>To</w:t>
      </w:r>
      <w:r>
        <w:rPr>
          <w:spacing w:val="-9"/>
          <w:sz w:val="24"/>
        </w:rPr>
        <w:t> </w:t>
      </w:r>
      <w:r>
        <w:rPr>
          <w:sz w:val="24"/>
        </w:rPr>
        <w:t>learn</w:t>
      </w:r>
      <w:r>
        <w:rPr>
          <w:spacing w:val="-15"/>
          <w:sz w:val="24"/>
        </w:rPr>
        <w:t> </w:t>
      </w:r>
      <w:r>
        <w:rPr>
          <w:sz w:val="24"/>
        </w:rPr>
        <w:t>about</w:t>
      </w:r>
      <w:r>
        <w:rPr>
          <w:spacing w:val="-7"/>
          <w:sz w:val="24"/>
        </w:rPr>
        <w:t> </w:t>
      </w:r>
      <w:r>
        <w:rPr>
          <w:sz w:val="24"/>
        </w:rPr>
        <w:t>feed forward</w:t>
      </w:r>
      <w:r>
        <w:rPr>
          <w:spacing w:val="-6"/>
          <w:sz w:val="24"/>
        </w:rPr>
        <w:t> </w:t>
      </w:r>
      <w:r>
        <w:rPr>
          <w:sz w:val="24"/>
        </w:rPr>
        <w:t>neural</w:t>
      </w:r>
      <w:r>
        <w:rPr>
          <w:spacing w:val="-15"/>
          <w:sz w:val="24"/>
        </w:rPr>
        <w:t> </w:t>
      </w:r>
      <w:r>
        <w:rPr>
          <w:sz w:val="24"/>
        </w:rPr>
        <w:t>networks,</w:t>
      </w:r>
      <w:r>
        <w:rPr>
          <w:spacing w:val="-5"/>
          <w:sz w:val="24"/>
        </w:rPr>
        <w:t> </w:t>
      </w:r>
      <w:r>
        <w:rPr>
          <w:sz w:val="24"/>
        </w:rPr>
        <w:t>convolutional</w:t>
      </w:r>
      <w:r>
        <w:rPr>
          <w:spacing w:val="-15"/>
          <w:sz w:val="24"/>
        </w:rPr>
        <w:t> </w:t>
      </w:r>
      <w:r>
        <w:rPr>
          <w:sz w:val="24"/>
        </w:rPr>
        <w:t>neural</w:t>
      </w:r>
      <w:r>
        <w:rPr>
          <w:spacing w:val="-12"/>
          <w:sz w:val="24"/>
        </w:rPr>
        <w:t> </w:t>
      </w:r>
      <w:r>
        <w:rPr>
          <w:sz w:val="24"/>
        </w:rPr>
        <w:t>networks,</w:t>
      </w:r>
      <w:r>
        <w:rPr>
          <w:spacing w:val="-4"/>
          <w:sz w:val="24"/>
        </w:rPr>
        <w:t> </w:t>
      </w:r>
      <w:r>
        <w:rPr>
          <w:sz w:val="24"/>
        </w:rPr>
        <w:t>recurrent neural networks and attention mechanisms.</w:t>
      </w:r>
    </w:p>
    <w:p>
      <w:pPr>
        <w:spacing w:before="7"/>
        <w:ind w:left="4418" w:right="0" w:firstLine="0"/>
        <w:jc w:val="left"/>
        <w:rPr>
          <w:b/>
          <w:sz w:val="24"/>
        </w:rPr>
      </w:pPr>
      <w:bookmarkStart w:name="Course Outcomes (CO) (13)" w:id="136"/>
      <w:bookmarkEnd w:id="136"/>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6"/>
              <w:ind w:left="556"/>
              <w:jc w:val="left"/>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line="244" w:lineRule="exact"/>
              <w:ind w:left="35" w:right="2"/>
              <w:rPr>
                <w:sz w:val="22"/>
              </w:rPr>
            </w:pPr>
            <w:r>
              <w:rPr>
                <w:spacing w:val="-5"/>
                <w:sz w:val="22"/>
              </w:rPr>
              <w:t>CO1</w:t>
            </w:r>
          </w:p>
        </w:tc>
        <w:tc>
          <w:tcPr>
            <w:tcW w:w="8216" w:type="dxa"/>
          </w:tcPr>
          <w:p>
            <w:pPr>
              <w:pStyle w:val="TableParagraph"/>
              <w:spacing w:line="263" w:lineRule="exact"/>
              <w:ind w:left="110"/>
              <w:jc w:val="left"/>
              <w:rPr>
                <w:sz w:val="24"/>
              </w:rPr>
            </w:pPr>
            <w:r>
              <w:rPr>
                <w:sz w:val="24"/>
              </w:rPr>
              <w:t>Understanding</w:t>
            </w:r>
            <w:r>
              <w:rPr>
                <w:spacing w:val="-7"/>
                <w:sz w:val="24"/>
              </w:rPr>
              <w:t> </w:t>
            </w:r>
            <w:r>
              <w:rPr>
                <w:sz w:val="24"/>
              </w:rPr>
              <w:t>the</w:t>
            </w:r>
            <w:r>
              <w:rPr>
                <w:spacing w:val="3"/>
                <w:sz w:val="24"/>
              </w:rPr>
              <w:t> </w:t>
            </w:r>
            <w:r>
              <w:rPr>
                <w:sz w:val="24"/>
              </w:rPr>
              <w:t>fundamentals</w:t>
            </w:r>
            <w:r>
              <w:rPr>
                <w:spacing w:val="-6"/>
                <w:sz w:val="24"/>
              </w:rPr>
              <w:t> </w:t>
            </w:r>
            <w:r>
              <w:rPr>
                <w:sz w:val="24"/>
              </w:rPr>
              <w:t>of</w:t>
            </w:r>
            <w:r>
              <w:rPr>
                <w:spacing w:val="-16"/>
                <w:sz w:val="24"/>
              </w:rPr>
              <w:t> </w:t>
            </w:r>
            <w:r>
              <w:rPr>
                <w:sz w:val="24"/>
              </w:rPr>
              <w:t>Deep</w:t>
            </w:r>
            <w:r>
              <w:rPr>
                <w:spacing w:val="-1"/>
                <w:sz w:val="24"/>
              </w:rPr>
              <w:t> </w:t>
            </w:r>
            <w:r>
              <w:rPr>
                <w:spacing w:val="-2"/>
                <w:sz w:val="24"/>
              </w:rPr>
              <w:t>Learning.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To</w:t>
            </w:r>
            <w:r>
              <w:rPr>
                <w:spacing w:val="-8"/>
                <w:sz w:val="24"/>
              </w:rPr>
              <w:t> </w:t>
            </w:r>
            <w:r>
              <w:rPr>
                <w:sz w:val="24"/>
              </w:rPr>
              <w:t>know</w:t>
            </w:r>
            <w:r>
              <w:rPr>
                <w:spacing w:val="-15"/>
                <w:sz w:val="24"/>
              </w:rPr>
              <w:t> </w:t>
            </w:r>
            <w:r>
              <w:rPr>
                <w:sz w:val="24"/>
              </w:rPr>
              <w:t>the</w:t>
            </w:r>
            <w:r>
              <w:rPr>
                <w:spacing w:val="-1"/>
                <w:sz w:val="24"/>
              </w:rPr>
              <w:t> </w:t>
            </w:r>
            <w:r>
              <w:rPr>
                <w:sz w:val="24"/>
              </w:rPr>
              <w:t>main</w:t>
            </w:r>
            <w:r>
              <w:rPr>
                <w:spacing w:val="-5"/>
                <w:sz w:val="24"/>
              </w:rPr>
              <w:t> </w:t>
            </w:r>
            <w:r>
              <w:rPr>
                <w:sz w:val="24"/>
              </w:rPr>
              <w:t>techniques</w:t>
            </w:r>
            <w:r>
              <w:rPr>
                <w:spacing w:val="3"/>
                <w:sz w:val="24"/>
              </w:rPr>
              <w:t> </w:t>
            </w:r>
            <w:r>
              <w:rPr>
                <w:sz w:val="24"/>
              </w:rPr>
              <w:t>in</w:t>
            </w:r>
            <w:r>
              <w:rPr>
                <w:spacing w:val="-15"/>
                <w:sz w:val="24"/>
              </w:rPr>
              <w:t> </w:t>
            </w:r>
            <w:r>
              <w:rPr>
                <w:sz w:val="24"/>
              </w:rPr>
              <w:t>deep</w:t>
            </w:r>
            <w:r>
              <w:rPr>
                <w:spacing w:val="4"/>
                <w:sz w:val="24"/>
              </w:rPr>
              <w:t> </w:t>
            </w:r>
            <w:r>
              <w:rPr>
                <w:sz w:val="24"/>
              </w:rPr>
              <w:t>learning</w:t>
            </w:r>
            <w:r>
              <w:rPr>
                <w:spacing w:val="-5"/>
                <w:sz w:val="24"/>
              </w:rPr>
              <w:t> </w:t>
            </w:r>
            <w:r>
              <w:rPr>
                <w:sz w:val="24"/>
              </w:rPr>
              <w:t>and</w:t>
            </w:r>
            <w:r>
              <w:rPr>
                <w:spacing w:val="4"/>
                <w:sz w:val="24"/>
              </w:rPr>
              <w:t> </w:t>
            </w:r>
            <w:r>
              <w:rPr>
                <w:sz w:val="24"/>
              </w:rPr>
              <w:t>the</w:t>
            </w:r>
            <w:r>
              <w:rPr>
                <w:spacing w:val="-1"/>
                <w:sz w:val="24"/>
              </w:rPr>
              <w:t> </w:t>
            </w:r>
            <w:r>
              <w:rPr>
                <w:sz w:val="24"/>
              </w:rPr>
              <w:t>main</w:t>
            </w:r>
            <w:r>
              <w:rPr>
                <w:spacing w:val="-14"/>
                <w:sz w:val="24"/>
              </w:rPr>
              <w:t> </w:t>
            </w:r>
            <w:r>
              <w:rPr>
                <w:sz w:val="24"/>
              </w:rPr>
              <w:t>research</w:t>
            </w:r>
            <w:r>
              <w:rPr>
                <w:spacing w:val="-1"/>
                <w:sz w:val="24"/>
              </w:rPr>
              <w:t> </w:t>
            </w:r>
            <w:r>
              <w:rPr>
                <w:sz w:val="24"/>
              </w:rPr>
              <w:t>in</w:t>
            </w:r>
            <w:r>
              <w:rPr>
                <w:spacing w:val="-13"/>
                <w:sz w:val="24"/>
              </w:rPr>
              <w:t> </w:t>
            </w:r>
            <w:r>
              <w:rPr>
                <w:sz w:val="24"/>
              </w:rPr>
              <w:t>this</w:t>
            </w:r>
            <w:r>
              <w:rPr>
                <w:spacing w:val="2"/>
                <w:sz w:val="24"/>
              </w:rPr>
              <w:t> </w:t>
            </w:r>
            <w:r>
              <w:rPr>
                <w:spacing w:val="-2"/>
                <w:sz w:val="24"/>
              </w:rPr>
              <w:t>field.</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CO3</w:t>
            </w:r>
          </w:p>
        </w:tc>
        <w:tc>
          <w:tcPr>
            <w:tcW w:w="8216" w:type="dxa"/>
          </w:tcPr>
          <w:p>
            <w:pPr>
              <w:pStyle w:val="TableParagraph"/>
              <w:spacing w:line="268" w:lineRule="exact"/>
              <w:ind w:left="110"/>
              <w:jc w:val="left"/>
              <w:rPr>
                <w:sz w:val="24"/>
              </w:rPr>
            </w:pPr>
            <w:r>
              <w:rPr>
                <w:sz w:val="24"/>
              </w:rPr>
              <w:t>Gaining</w:t>
            </w:r>
            <w:r>
              <w:rPr>
                <w:spacing w:val="-14"/>
                <w:sz w:val="24"/>
              </w:rPr>
              <w:t> </w:t>
            </w:r>
            <w:r>
              <w:rPr>
                <w:sz w:val="24"/>
              </w:rPr>
              <w:t>knowledge</w:t>
            </w:r>
            <w:r>
              <w:rPr>
                <w:spacing w:val="-2"/>
                <w:sz w:val="24"/>
              </w:rPr>
              <w:t> </w:t>
            </w:r>
            <w:r>
              <w:rPr>
                <w:sz w:val="24"/>
              </w:rPr>
              <w:t>of</w:t>
            </w:r>
            <w:r>
              <w:rPr>
                <w:spacing w:val="-20"/>
                <w:sz w:val="24"/>
              </w:rPr>
              <w:t> </w:t>
            </w:r>
            <w:r>
              <w:rPr>
                <w:sz w:val="24"/>
              </w:rPr>
              <w:t>the</w:t>
            </w:r>
            <w:r>
              <w:rPr>
                <w:spacing w:val="-8"/>
                <w:sz w:val="24"/>
              </w:rPr>
              <w:t> </w:t>
            </w:r>
            <w:r>
              <w:rPr>
                <w:sz w:val="24"/>
              </w:rPr>
              <w:t>different</w:t>
            </w:r>
            <w:r>
              <w:rPr>
                <w:spacing w:val="12"/>
                <w:sz w:val="24"/>
              </w:rPr>
              <w:t> </w:t>
            </w:r>
            <w:r>
              <w:rPr>
                <w:sz w:val="24"/>
              </w:rPr>
              <w:t>modalities</w:t>
            </w:r>
            <w:r>
              <w:rPr>
                <w:spacing w:val="-7"/>
                <w:sz w:val="24"/>
              </w:rPr>
              <w:t> </w:t>
            </w:r>
            <w:r>
              <w:rPr>
                <w:sz w:val="24"/>
              </w:rPr>
              <w:t>of</w:t>
            </w:r>
            <w:r>
              <w:rPr>
                <w:spacing w:val="-15"/>
                <w:sz w:val="24"/>
              </w:rPr>
              <w:t> </w:t>
            </w:r>
            <w:r>
              <w:rPr>
                <w:sz w:val="24"/>
              </w:rPr>
              <w:t>Deep</w:t>
            </w:r>
            <w:r>
              <w:rPr>
                <w:spacing w:val="4"/>
                <w:sz w:val="24"/>
              </w:rPr>
              <w:t> </w:t>
            </w:r>
            <w:r>
              <w:rPr>
                <w:sz w:val="24"/>
              </w:rPr>
              <w:t>learning</w:t>
            </w:r>
            <w:r>
              <w:rPr>
                <w:spacing w:val="-6"/>
                <w:sz w:val="24"/>
              </w:rPr>
              <w:t> </w:t>
            </w:r>
            <w:r>
              <w:rPr>
                <w:sz w:val="24"/>
              </w:rPr>
              <w:t>currently</w:t>
            </w:r>
            <w:r>
              <w:rPr>
                <w:spacing w:val="-21"/>
                <w:sz w:val="24"/>
              </w:rPr>
              <w:t> </w:t>
            </w:r>
            <w:r>
              <w:rPr>
                <w:spacing w:val="-2"/>
                <w:sz w:val="24"/>
              </w:rPr>
              <w:t>used.</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68" w:lineRule="exact"/>
              <w:ind w:left="110"/>
              <w:jc w:val="left"/>
              <w:rPr>
                <w:sz w:val="24"/>
              </w:rPr>
            </w:pPr>
            <w:r>
              <w:rPr>
                <w:sz w:val="24"/>
              </w:rPr>
              <w:t>Be</w:t>
            </w:r>
            <w:r>
              <w:rPr>
                <w:spacing w:val="-10"/>
                <w:sz w:val="24"/>
              </w:rPr>
              <w:t> </w:t>
            </w:r>
            <w:r>
              <w:rPr>
                <w:sz w:val="24"/>
              </w:rPr>
              <w:t>able</w:t>
            </w:r>
            <w:r>
              <w:rPr>
                <w:spacing w:val="-6"/>
                <w:sz w:val="24"/>
              </w:rPr>
              <w:t> </w:t>
            </w:r>
            <w:r>
              <w:rPr>
                <w:sz w:val="24"/>
              </w:rPr>
              <w:t>to</w:t>
            </w:r>
            <w:r>
              <w:rPr>
                <w:spacing w:val="4"/>
                <w:sz w:val="24"/>
              </w:rPr>
              <w:t> </w:t>
            </w:r>
            <w:r>
              <w:rPr>
                <w:sz w:val="24"/>
              </w:rPr>
              <w:t>design</w:t>
            </w:r>
            <w:r>
              <w:rPr>
                <w:spacing w:val="-9"/>
                <w:sz w:val="24"/>
              </w:rPr>
              <w:t> </w:t>
            </w:r>
            <w:r>
              <w:rPr>
                <w:sz w:val="24"/>
              </w:rPr>
              <w:t>and</w:t>
            </w:r>
            <w:r>
              <w:rPr>
                <w:spacing w:val="4"/>
                <w:sz w:val="24"/>
              </w:rPr>
              <w:t> </w:t>
            </w:r>
            <w:r>
              <w:rPr>
                <w:sz w:val="24"/>
              </w:rPr>
              <w:t>implement</w:t>
            </w:r>
            <w:r>
              <w:rPr>
                <w:spacing w:val="10"/>
                <w:sz w:val="24"/>
              </w:rPr>
              <w:t> </w:t>
            </w:r>
            <w:r>
              <w:rPr>
                <w:sz w:val="24"/>
              </w:rPr>
              <w:t>deep</w:t>
            </w:r>
            <w:r>
              <w:rPr>
                <w:spacing w:val="-1"/>
                <w:sz w:val="24"/>
              </w:rPr>
              <w:t> </w:t>
            </w:r>
            <w:r>
              <w:rPr>
                <w:sz w:val="24"/>
              </w:rPr>
              <w:t>neural</w:t>
            </w:r>
            <w:r>
              <w:rPr>
                <w:spacing w:val="-16"/>
                <w:sz w:val="24"/>
              </w:rPr>
              <w:t> </w:t>
            </w:r>
            <w:r>
              <w:rPr>
                <w:sz w:val="24"/>
              </w:rPr>
              <w:t>network</w:t>
            </w:r>
            <w:r>
              <w:rPr>
                <w:spacing w:val="-8"/>
                <w:sz w:val="24"/>
              </w:rPr>
              <w:t> </w:t>
            </w:r>
            <w:r>
              <w:rPr>
                <w:spacing w:val="-2"/>
                <w:sz w:val="24"/>
              </w:rPr>
              <w:t>systems.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CO5</w:t>
            </w:r>
          </w:p>
        </w:tc>
        <w:tc>
          <w:tcPr>
            <w:tcW w:w="8216" w:type="dxa"/>
          </w:tcPr>
          <w:p>
            <w:pPr>
              <w:pStyle w:val="TableParagraph"/>
              <w:spacing w:line="268" w:lineRule="exact"/>
              <w:ind w:left="110"/>
              <w:jc w:val="left"/>
              <w:rPr>
                <w:sz w:val="24"/>
              </w:rPr>
            </w:pPr>
            <w:r>
              <w:rPr>
                <w:sz w:val="24"/>
              </w:rPr>
              <w:t>Implement</w:t>
            </w:r>
            <w:r>
              <w:rPr>
                <w:spacing w:val="-1"/>
                <w:sz w:val="24"/>
              </w:rPr>
              <w:t> </w:t>
            </w:r>
            <w:r>
              <w:rPr>
                <w:sz w:val="24"/>
              </w:rPr>
              <w:t>deep</w:t>
            </w:r>
            <w:r>
              <w:rPr>
                <w:spacing w:val="-13"/>
                <w:sz w:val="24"/>
              </w:rPr>
              <w:t> </w:t>
            </w:r>
            <w:r>
              <w:rPr>
                <w:sz w:val="24"/>
              </w:rPr>
              <w:t>learning</w:t>
            </w:r>
            <w:r>
              <w:rPr>
                <w:spacing w:val="-9"/>
                <w:sz w:val="24"/>
              </w:rPr>
              <w:t> </w:t>
            </w:r>
            <w:r>
              <w:rPr>
                <w:sz w:val="24"/>
              </w:rPr>
              <w:t>algorithms</w:t>
            </w:r>
            <w:r>
              <w:rPr>
                <w:spacing w:val="-10"/>
                <w:sz w:val="24"/>
              </w:rPr>
              <w:t> </w:t>
            </w:r>
            <w:r>
              <w:rPr>
                <w:sz w:val="24"/>
              </w:rPr>
              <w:t>and</w:t>
            </w:r>
            <w:r>
              <w:rPr>
                <w:spacing w:val="-9"/>
                <w:sz w:val="24"/>
              </w:rPr>
              <w:t> </w:t>
            </w:r>
            <w:r>
              <w:rPr>
                <w:sz w:val="24"/>
              </w:rPr>
              <w:t>solve</w:t>
            </w:r>
            <w:r>
              <w:rPr>
                <w:spacing w:val="-10"/>
                <w:sz w:val="24"/>
              </w:rPr>
              <w:t> </w:t>
            </w:r>
            <w:r>
              <w:rPr>
                <w:sz w:val="24"/>
              </w:rPr>
              <w:t>real-world</w:t>
            </w:r>
            <w:r>
              <w:rPr>
                <w:spacing w:val="-8"/>
                <w:sz w:val="24"/>
              </w:rPr>
              <w:t> </w:t>
            </w:r>
            <w:r>
              <w:rPr>
                <w:spacing w:val="-2"/>
                <w:sz w:val="24"/>
              </w:rPr>
              <w:t>problems.</w:t>
            </w:r>
          </w:p>
        </w:tc>
      </w:tr>
    </w:tbl>
    <w:p>
      <w:pPr>
        <w:spacing w:before="273"/>
        <w:ind w:left="283" w:right="0" w:firstLine="0"/>
        <w:jc w:val="center"/>
        <w:rPr>
          <w:b/>
          <w:sz w:val="24"/>
        </w:rPr>
      </w:pPr>
      <w:r>
        <w:rPr>
          <w:b/>
          <w:spacing w:val="-2"/>
          <w:sz w:val="24"/>
        </w:rPr>
        <w:t>Syllabus</w:t>
      </w:r>
    </w:p>
    <w:p>
      <w:pPr>
        <w:pStyle w:val="BodyText"/>
        <w:rPr>
          <w:b/>
        </w:rPr>
      </w:pPr>
    </w:p>
    <w:p>
      <w:pPr>
        <w:tabs>
          <w:tab w:pos="9190" w:val="left" w:leader="none"/>
        </w:tabs>
        <w:spacing w:before="0"/>
        <w:ind w:left="840" w:right="0" w:firstLine="0"/>
        <w:jc w:val="left"/>
        <w:rPr>
          <w:b/>
          <w:sz w:val="24"/>
        </w:rPr>
      </w:pPr>
      <w:bookmarkStart w:name="UNIT I (18 Hours) (1)" w:id="137"/>
      <w:bookmarkEnd w:id="137"/>
      <w:r>
        <w:rPr/>
      </w:r>
      <w:r>
        <w:rPr>
          <w:b/>
          <w:sz w:val="24"/>
        </w:rPr>
        <w:t>UNIT</w:t>
      </w:r>
      <w:r>
        <w:rPr>
          <w:b/>
          <w:spacing w:val="-10"/>
          <w:sz w:val="24"/>
        </w:rPr>
        <w:t> I</w:t>
      </w:r>
      <w:r>
        <w:rPr>
          <w:b/>
          <w:sz w:val="24"/>
        </w:rPr>
        <w:tab/>
        <w:t>(18</w:t>
      </w:r>
      <w:r>
        <w:rPr>
          <w:b/>
          <w:spacing w:val="-4"/>
          <w:sz w:val="24"/>
        </w:rPr>
        <w:t> </w:t>
      </w:r>
      <w:r>
        <w:rPr>
          <w:b/>
          <w:spacing w:val="-2"/>
          <w:sz w:val="24"/>
        </w:rPr>
        <w:t>Hours)</w:t>
      </w:r>
    </w:p>
    <w:p>
      <w:pPr>
        <w:pStyle w:val="BodyText"/>
        <w:spacing w:line="362" w:lineRule="auto" w:before="267"/>
        <w:ind w:left="840" w:right="506"/>
      </w:pPr>
      <w:r>
        <w:rPr/>
        <w:t>The</w:t>
      </w:r>
      <w:r>
        <w:rPr>
          <w:spacing w:val="37"/>
        </w:rPr>
        <w:t> </w:t>
      </w:r>
      <w:r>
        <w:rPr/>
        <w:t>Neural</w:t>
      </w:r>
      <w:r>
        <w:rPr>
          <w:spacing w:val="24"/>
        </w:rPr>
        <w:t> </w:t>
      </w:r>
      <w:r>
        <w:rPr/>
        <w:t>Network</w:t>
      </w:r>
      <w:r>
        <w:rPr>
          <w:spacing w:val="40"/>
        </w:rPr>
        <w:t> </w:t>
      </w:r>
      <w:r>
        <w:rPr/>
        <w:t>–</w:t>
      </w:r>
      <w:r>
        <w:rPr>
          <w:spacing w:val="33"/>
        </w:rPr>
        <w:t> </w:t>
      </w:r>
      <w:r>
        <w:rPr/>
        <w:t>Limits</w:t>
      </w:r>
      <w:r>
        <w:rPr>
          <w:spacing w:val="36"/>
        </w:rPr>
        <w:t> </w:t>
      </w:r>
      <w:r>
        <w:rPr/>
        <w:t>of</w:t>
      </w:r>
      <w:r>
        <w:rPr>
          <w:spacing w:val="25"/>
        </w:rPr>
        <w:t> </w:t>
      </w:r>
      <w:r>
        <w:rPr/>
        <w:t>Traditional</w:t>
      </w:r>
      <w:r>
        <w:rPr>
          <w:spacing w:val="35"/>
        </w:rPr>
        <w:t> </w:t>
      </w:r>
      <w:r>
        <w:rPr/>
        <w:t>Computing</w:t>
      </w:r>
      <w:r>
        <w:rPr>
          <w:spacing w:val="40"/>
        </w:rPr>
        <w:t> </w:t>
      </w:r>
      <w:r>
        <w:rPr/>
        <w:t>–</w:t>
      </w:r>
      <w:r>
        <w:rPr>
          <w:spacing w:val="40"/>
        </w:rPr>
        <w:t> </w:t>
      </w:r>
      <w:r>
        <w:rPr/>
        <w:t>Machine</w:t>
      </w:r>
      <w:r>
        <w:rPr>
          <w:spacing w:val="40"/>
        </w:rPr>
        <w:t> </w:t>
      </w:r>
      <w:r>
        <w:rPr/>
        <w:t>Learning</w:t>
      </w:r>
      <w:r>
        <w:rPr>
          <w:spacing w:val="40"/>
        </w:rPr>
        <w:t> </w:t>
      </w:r>
      <w:r>
        <w:rPr/>
        <w:t>–</w:t>
      </w:r>
      <w:r>
        <w:rPr>
          <w:spacing w:val="40"/>
        </w:rPr>
        <w:t> </w:t>
      </w:r>
      <w:r>
        <w:rPr/>
        <w:t>Neuron</w:t>
      </w:r>
      <w:r>
        <w:rPr>
          <w:spacing w:val="34"/>
        </w:rPr>
        <w:t> </w:t>
      </w:r>
      <w:r>
        <w:rPr/>
        <w:t>–</w:t>
      </w:r>
      <w:r>
        <w:rPr>
          <w:spacing w:val="37"/>
        </w:rPr>
        <w:t> </w:t>
      </w:r>
      <w:r>
        <w:rPr/>
        <w:t>FF Neural</w:t>
      </w:r>
      <w:r>
        <w:rPr>
          <w:spacing w:val="-5"/>
        </w:rPr>
        <w:t> </w:t>
      </w:r>
      <w:r>
        <w:rPr/>
        <w:t>Networks – </w:t>
      </w:r>
      <w:r>
        <w:rPr>
          <w:b/>
        </w:rPr>
        <w:t>Types of Neurons </w:t>
      </w:r>
      <w:r>
        <w:rPr/>
        <w:t>*– Softmax output layers.</w:t>
      </w:r>
    </w:p>
    <w:p>
      <w:pPr>
        <w:pStyle w:val="BodyText"/>
        <w:spacing w:before="4"/>
      </w:pPr>
    </w:p>
    <w:p>
      <w:pPr>
        <w:pStyle w:val="Heading2"/>
        <w:tabs>
          <w:tab w:pos="9190" w:val="left" w:leader="none"/>
        </w:tabs>
        <w:spacing w:before="1"/>
      </w:pPr>
      <w:bookmarkStart w:name="UNIT II (18 Hours) (2)" w:id="138"/>
      <w:bookmarkEnd w:id="138"/>
      <w:r>
        <w:rPr>
          <w:b w:val="0"/>
        </w:rPr>
      </w:r>
      <w:r>
        <w:rPr/>
        <w:t>UNIT</w:t>
      </w:r>
      <w:r>
        <w:rPr>
          <w:spacing w:val="-10"/>
        </w:rPr>
        <w:t> </w:t>
      </w:r>
      <w:r>
        <w:rPr>
          <w:spacing w:val="-5"/>
        </w:rPr>
        <w:t>II</w:t>
      </w:r>
      <w:r>
        <w:rPr/>
        <w:tab/>
        <w:t>(18</w:t>
      </w:r>
      <w:r>
        <w:rPr>
          <w:spacing w:val="-13"/>
        </w:rPr>
        <w:t> </w:t>
      </w:r>
      <w:r>
        <w:rPr>
          <w:spacing w:val="-2"/>
        </w:rPr>
        <w:t>Hours)</w:t>
      </w:r>
    </w:p>
    <w:p>
      <w:pPr>
        <w:pStyle w:val="BodyText"/>
        <w:spacing w:before="132"/>
        <w:ind w:left="840"/>
      </w:pPr>
      <w:r>
        <w:rPr/>
        <w:t>Tensor</w:t>
      </w:r>
      <w:r>
        <w:rPr>
          <w:spacing w:val="15"/>
        </w:rPr>
        <w:t> </w:t>
      </w:r>
      <w:r>
        <w:rPr/>
        <w:t>flow</w:t>
      </w:r>
      <w:r>
        <w:rPr>
          <w:spacing w:val="12"/>
        </w:rPr>
        <w:t> </w:t>
      </w:r>
      <w:r>
        <w:rPr/>
        <w:t>–</w:t>
      </w:r>
      <w:r>
        <w:rPr>
          <w:spacing w:val="9"/>
        </w:rPr>
        <w:t> </w:t>
      </w:r>
      <w:r>
        <w:rPr/>
        <w:t>Variables</w:t>
      </w:r>
      <w:r>
        <w:rPr>
          <w:spacing w:val="7"/>
        </w:rPr>
        <w:t> </w:t>
      </w:r>
      <w:r>
        <w:rPr/>
        <w:t>–</w:t>
      </w:r>
      <w:r>
        <w:rPr>
          <w:spacing w:val="9"/>
        </w:rPr>
        <w:t> </w:t>
      </w:r>
      <w:r>
        <w:rPr/>
        <w:t>Operations</w:t>
      </w:r>
      <w:r>
        <w:rPr>
          <w:spacing w:val="12"/>
        </w:rPr>
        <w:t> </w:t>
      </w:r>
      <w:r>
        <w:rPr/>
        <w:t>–</w:t>
      </w:r>
      <w:r>
        <w:rPr>
          <w:spacing w:val="9"/>
        </w:rPr>
        <w:t> </w:t>
      </w:r>
      <w:r>
        <w:rPr/>
        <w:t>Placeholders</w:t>
      </w:r>
      <w:r>
        <w:rPr>
          <w:spacing w:val="8"/>
        </w:rPr>
        <w:t> </w:t>
      </w:r>
      <w:r>
        <w:rPr/>
        <w:t>–</w:t>
      </w:r>
      <w:r>
        <w:rPr>
          <w:spacing w:val="9"/>
        </w:rPr>
        <w:t> </w:t>
      </w:r>
      <w:r>
        <w:rPr/>
        <w:t>Sessions</w:t>
      </w:r>
      <w:r>
        <w:rPr>
          <w:spacing w:val="7"/>
        </w:rPr>
        <w:t> </w:t>
      </w:r>
      <w:r>
        <w:rPr/>
        <w:t>–</w:t>
      </w:r>
      <w:r>
        <w:rPr>
          <w:spacing w:val="8"/>
        </w:rPr>
        <w:t> </w:t>
      </w:r>
      <w:r>
        <w:rPr/>
        <w:t>Sharing</w:t>
      </w:r>
      <w:r>
        <w:rPr>
          <w:spacing w:val="9"/>
        </w:rPr>
        <w:t> </w:t>
      </w:r>
      <w:r>
        <w:rPr/>
        <w:t>Variables</w:t>
      </w:r>
      <w:r>
        <w:rPr>
          <w:spacing w:val="6"/>
        </w:rPr>
        <w:t> </w:t>
      </w:r>
      <w:r>
        <w:rPr/>
        <w:t>–</w:t>
      </w:r>
      <w:r>
        <w:rPr>
          <w:spacing w:val="13"/>
        </w:rPr>
        <w:t> </w:t>
      </w:r>
      <w:r>
        <w:rPr/>
        <w:t>Graphs</w:t>
      </w:r>
      <w:r>
        <w:rPr>
          <w:spacing w:val="7"/>
        </w:rPr>
        <w:t> </w:t>
      </w:r>
      <w:r>
        <w:rPr>
          <w:spacing w:val="-10"/>
        </w:rPr>
        <w:t>–</w:t>
      </w:r>
    </w:p>
    <w:p>
      <w:pPr>
        <w:pStyle w:val="Heading2"/>
        <w:spacing w:before="137"/>
        <w:rPr>
          <w:b w:val="0"/>
        </w:rPr>
      </w:pPr>
      <w:bookmarkStart w:name="Visualization*." w:id="139"/>
      <w:bookmarkEnd w:id="139"/>
      <w:r>
        <w:rPr>
          <w:b w:val="0"/>
        </w:rPr>
      </w:r>
      <w:r>
        <w:rPr>
          <w:spacing w:val="-2"/>
        </w:rPr>
        <w:t>Visualization</w:t>
      </w:r>
      <w:r>
        <w:rPr>
          <w:b w:val="0"/>
          <w:spacing w:val="-2"/>
        </w:rPr>
        <w:t>*.</w:t>
      </w:r>
    </w:p>
    <w:p>
      <w:pPr>
        <w:pStyle w:val="BodyText"/>
        <w:spacing w:before="264"/>
      </w:pPr>
    </w:p>
    <w:p>
      <w:pPr>
        <w:tabs>
          <w:tab w:pos="9133" w:val="left" w:leader="none"/>
        </w:tabs>
        <w:spacing w:before="0"/>
        <w:ind w:left="840" w:right="0" w:firstLine="0"/>
        <w:jc w:val="left"/>
        <w:rPr>
          <w:b/>
          <w:sz w:val="24"/>
        </w:rPr>
      </w:pPr>
      <w:r>
        <w:rPr>
          <w:b/>
          <w:sz w:val="24"/>
        </w:rPr>
        <w:t>UNIT</w:t>
      </w:r>
      <w:r>
        <w:rPr>
          <w:b/>
          <w:spacing w:val="-10"/>
          <w:sz w:val="24"/>
        </w:rPr>
        <w:t> </w:t>
      </w:r>
      <w:r>
        <w:rPr>
          <w:b/>
          <w:spacing w:val="-5"/>
          <w:sz w:val="24"/>
        </w:rPr>
        <w:t>III</w:t>
      </w:r>
      <w:r>
        <w:rPr>
          <w:b/>
          <w:sz w:val="24"/>
        </w:rPr>
        <w:tab/>
        <w:t>(18</w:t>
      </w:r>
      <w:r>
        <w:rPr>
          <w:b/>
          <w:spacing w:val="-8"/>
          <w:sz w:val="24"/>
        </w:rPr>
        <w:t> </w:t>
      </w:r>
      <w:r>
        <w:rPr>
          <w:b/>
          <w:spacing w:val="-2"/>
          <w:sz w:val="24"/>
        </w:rPr>
        <w:t>Hours)</w:t>
      </w:r>
    </w:p>
    <w:p>
      <w:pPr>
        <w:pStyle w:val="BodyText"/>
        <w:spacing w:line="360" w:lineRule="auto" w:before="132"/>
        <w:ind w:left="840"/>
      </w:pPr>
      <w:r>
        <w:rPr/>
        <w:t>Convolution Neural Network</w:t>
      </w:r>
      <w:r>
        <w:rPr>
          <w:spacing w:val="24"/>
        </w:rPr>
        <w:t> </w:t>
      </w:r>
      <w:r>
        <w:rPr/>
        <w:t>–</w:t>
      </w:r>
      <w:r>
        <w:rPr>
          <w:spacing w:val="23"/>
        </w:rPr>
        <w:t> </w:t>
      </w:r>
      <w:r>
        <w:rPr/>
        <w:t>Feature</w:t>
      </w:r>
      <w:r>
        <w:rPr>
          <w:spacing w:val="23"/>
        </w:rPr>
        <w:t> </w:t>
      </w:r>
      <w:r>
        <w:rPr/>
        <w:t>Selection</w:t>
      </w:r>
      <w:r>
        <w:rPr>
          <w:spacing w:val="29"/>
        </w:rPr>
        <w:t> </w:t>
      </w:r>
      <w:r>
        <w:rPr/>
        <w:t>–</w:t>
      </w:r>
      <w:r>
        <w:rPr>
          <w:spacing w:val="28"/>
        </w:rPr>
        <w:t> </w:t>
      </w:r>
      <w:r>
        <w:rPr/>
        <w:t>Max Pooling</w:t>
      </w:r>
      <w:r>
        <w:rPr>
          <w:spacing w:val="29"/>
        </w:rPr>
        <w:t> </w:t>
      </w:r>
      <w:r>
        <w:rPr/>
        <w:t>–</w:t>
      </w:r>
      <w:r>
        <w:rPr>
          <w:spacing w:val="23"/>
        </w:rPr>
        <w:t> </w:t>
      </w:r>
      <w:r>
        <w:rPr/>
        <w:t>Filters</w:t>
      </w:r>
      <w:r>
        <w:rPr>
          <w:spacing w:val="22"/>
        </w:rPr>
        <w:t> </w:t>
      </w:r>
      <w:r>
        <w:rPr/>
        <w:t>and</w:t>
      </w:r>
      <w:r>
        <w:rPr>
          <w:spacing w:val="33"/>
        </w:rPr>
        <w:t> </w:t>
      </w:r>
      <w:r>
        <w:rPr/>
        <w:t>Feature</w:t>
      </w:r>
      <w:r>
        <w:rPr>
          <w:spacing w:val="27"/>
        </w:rPr>
        <w:t> </w:t>
      </w:r>
      <w:r>
        <w:rPr/>
        <w:t>Maps</w:t>
      </w:r>
      <w:r>
        <w:rPr>
          <w:spacing w:val="26"/>
        </w:rPr>
        <w:t> </w:t>
      </w:r>
      <w:r>
        <w:rPr/>
        <w:t>– Convolution Layer –Applications.</w:t>
      </w:r>
    </w:p>
    <w:p>
      <w:pPr>
        <w:pStyle w:val="Heading2"/>
        <w:tabs>
          <w:tab w:pos="9070" w:val="left" w:leader="none"/>
        </w:tabs>
        <w:spacing w:before="13"/>
      </w:pPr>
      <w:bookmarkStart w:name="UNIT IV (18 Hours) (1)" w:id="140"/>
      <w:bookmarkEnd w:id="140"/>
      <w:r>
        <w:rPr>
          <w:b w:val="0"/>
        </w:rPr>
      </w:r>
      <w:r>
        <w:rPr/>
        <w:t>UNIT</w:t>
      </w:r>
      <w:r>
        <w:rPr>
          <w:spacing w:val="-10"/>
        </w:rPr>
        <w:t> </w:t>
      </w:r>
      <w:r>
        <w:rPr>
          <w:spacing w:val="-5"/>
        </w:rPr>
        <w:t>IV</w:t>
      </w:r>
      <w:r>
        <w:rPr/>
        <w:tab/>
        <w:t>(18</w:t>
      </w:r>
      <w:r>
        <w:rPr>
          <w:spacing w:val="54"/>
        </w:rPr>
        <w:t> </w:t>
      </w:r>
      <w:r>
        <w:rPr>
          <w:spacing w:val="-2"/>
        </w:rPr>
        <w:t>Hours)</w:t>
      </w:r>
    </w:p>
    <w:p>
      <w:pPr>
        <w:spacing w:line="362" w:lineRule="auto" w:before="127"/>
        <w:ind w:left="840" w:right="1236" w:firstLine="0"/>
        <w:jc w:val="left"/>
        <w:rPr>
          <w:sz w:val="23"/>
        </w:rPr>
      </w:pPr>
      <w:r>
        <w:rPr>
          <w:sz w:val="23"/>
        </w:rPr>
        <w:t>Recurrent</w:t>
      </w:r>
      <w:r>
        <w:rPr>
          <w:spacing w:val="-4"/>
          <w:sz w:val="23"/>
        </w:rPr>
        <w:t> </w:t>
      </w:r>
      <w:r>
        <w:rPr>
          <w:sz w:val="23"/>
        </w:rPr>
        <w:t>Neural</w:t>
      </w:r>
      <w:r>
        <w:rPr>
          <w:spacing w:val="-9"/>
          <w:sz w:val="23"/>
        </w:rPr>
        <w:t> </w:t>
      </w:r>
      <w:r>
        <w:rPr>
          <w:sz w:val="23"/>
        </w:rPr>
        <w:t>Network</w:t>
      </w:r>
      <w:r>
        <w:rPr>
          <w:spacing w:val="-5"/>
          <w:sz w:val="23"/>
        </w:rPr>
        <w:t> </w:t>
      </w:r>
      <w:r>
        <w:rPr>
          <w:sz w:val="23"/>
        </w:rPr>
        <w:t>–</w:t>
      </w:r>
      <w:r>
        <w:rPr>
          <w:spacing w:val="-3"/>
          <w:sz w:val="23"/>
        </w:rPr>
        <w:t> </w:t>
      </w:r>
      <w:r>
        <w:rPr>
          <w:sz w:val="23"/>
        </w:rPr>
        <w:t>Memory</w:t>
      </w:r>
      <w:r>
        <w:rPr>
          <w:spacing w:val="-7"/>
          <w:sz w:val="23"/>
        </w:rPr>
        <w:t> </w:t>
      </w:r>
      <w:r>
        <w:rPr>
          <w:sz w:val="23"/>
        </w:rPr>
        <w:t>cells –</w:t>
      </w:r>
      <w:r>
        <w:rPr>
          <w:spacing w:val="-3"/>
          <w:sz w:val="23"/>
        </w:rPr>
        <w:t> </w:t>
      </w:r>
      <w:r>
        <w:rPr>
          <w:sz w:val="23"/>
        </w:rPr>
        <w:t>sequence</w:t>
      </w:r>
      <w:r>
        <w:rPr>
          <w:spacing w:val="-4"/>
          <w:sz w:val="23"/>
        </w:rPr>
        <w:t> </w:t>
      </w:r>
      <w:r>
        <w:rPr>
          <w:sz w:val="23"/>
        </w:rPr>
        <w:t>analysis –</w:t>
      </w:r>
      <w:r>
        <w:rPr>
          <w:spacing w:val="-3"/>
          <w:sz w:val="23"/>
        </w:rPr>
        <w:t> </w:t>
      </w:r>
      <w:r>
        <w:rPr>
          <w:sz w:val="23"/>
        </w:rPr>
        <w:t>word2vec-</w:t>
      </w:r>
      <w:r>
        <w:rPr>
          <w:spacing w:val="-3"/>
          <w:sz w:val="23"/>
        </w:rPr>
        <w:t> </w:t>
      </w:r>
      <w:r>
        <w:rPr>
          <w:sz w:val="23"/>
        </w:rPr>
        <w:t>LSTM</w:t>
      </w:r>
      <w:r>
        <w:rPr>
          <w:spacing w:val="-1"/>
          <w:sz w:val="23"/>
        </w:rPr>
        <w:t> </w:t>
      </w:r>
      <w:r>
        <w:rPr>
          <w:sz w:val="23"/>
        </w:rPr>
        <w:t>-</w:t>
      </w:r>
      <w:r>
        <w:rPr>
          <w:spacing w:val="-3"/>
          <w:sz w:val="23"/>
        </w:rPr>
        <w:t> </w:t>
      </w:r>
      <w:r>
        <w:rPr>
          <w:sz w:val="23"/>
        </w:rPr>
        <w:t>Memory augmented Neural Networks – NTM—Application.</w:t>
      </w:r>
    </w:p>
    <w:p>
      <w:pPr>
        <w:spacing w:after="0" w:line="362" w:lineRule="auto"/>
        <w:jc w:val="left"/>
        <w:rPr>
          <w:sz w:val="23"/>
        </w:rPr>
        <w:sectPr>
          <w:pgSz w:w="11930" w:h="16870"/>
          <w:pgMar w:header="895" w:footer="0" w:top="1160" w:bottom="280" w:left="600" w:right="200"/>
        </w:sectPr>
      </w:pPr>
    </w:p>
    <w:p>
      <w:pPr>
        <w:pStyle w:val="BodyText"/>
      </w:pPr>
    </w:p>
    <w:p>
      <w:pPr>
        <w:pStyle w:val="BodyText"/>
      </w:pPr>
    </w:p>
    <w:p>
      <w:pPr>
        <w:pStyle w:val="BodyText"/>
        <w:spacing w:before="96"/>
      </w:pPr>
    </w:p>
    <w:p>
      <w:pPr>
        <w:pStyle w:val="Heading2"/>
        <w:tabs>
          <w:tab w:pos="9133" w:val="left" w:leader="none"/>
        </w:tabs>
      </w:pPr>
      <w:bookmarkStart w:name="UNIT V (18 Hours) (2)" w:id="141"/>
      <w:bookmarkEnd w:id="141"/>
      <w:r>
        <w:rPr>
          <w:b w:val="0"/>
        </w:rPr>
      </w:r>
      <w:r>
        <w:rPr/>
        <w:t>UNIT</w:t>
      </w:r>
      <w:r>
        <w:rPr>
          <w:spacing w:val="-10"/>
        </w:rPr>
        <w:t> V</w:t>
      </w:r>
      <w:r>
        <w:rPr/>
        <w:tab/>
        <w:t>(18</w:t>
      </w:r>
      <w:r>
        <w:rPr>
          <w:spacing w:val="-8"/>
        </w:rPr>
        <w:t> </w:t>
      </w:r>
      <w:r>
        <w:rPr>
          <w:spacing w:val="-2"/>
        </w:rPr>
        <w:t>Hours)</w:t>
      </w:r>
    </w:p>
    <w:p>
      <w:pPr>
        <w:pStyle w:val="BodyText"/>
        <w:spacing w:before="137"/>
        <w:ind w:left="1085"/>
      </w:pPr>
      <w:r>
        <w:rPr/>
        <w:t>Reinforcement</w:t>
      </w:r>
      <w:r>
        <w:rPr>
          <w:spacing w:val="-1"/>
        </w:rPr>
        <w:t> </w:t>
      </w:r>
      <w:r>
        <w:rPr/>
        <w:t>Learning –</w:t>
      </w:r>
      <w:r>
        <w:rPr>
          <w:spacing w:val="-7"/>
        </w:rPr>
        <w:t> </w:t>
      </w:r>
      <w:r>
        <w:rPr/>
        <w:t>MDP</w:t>
      </w:r>
      <w:r>
        <w:rPr>
          <w:spacing w:val="-7"/>
        </w:rPr>
        <w:t> </w:t>
      </w:r>
      <w:r>
        <w:rPr/>
        <w:t>–</w:t>
      </w:r>
      <w:r>
        <w:rPr>
          <w:spacing w:val="-8"/>
        </w:rPr>
        <w:t> </w:t>
      </w:r>
      <w:r>
        <w:rPr/>
        <w:t>Q</w:t>
      </w:r>
      <w:r>
        <w:rPr>
          <w:spacing w:val="-7"/>
        </w:rPr>
        <w:t> </w:t>
      </w:r>
      <w:r>
        <w:rPr/>
        <w:t>Learning</w:t>
      </w:r>
      <w:r>
        <w:rPr>
          <w:spacing w:val="-7"/>
        </w:rPr>
        <w:t> </w:t>
      </w:r>
      <w:r>
        <w:rPr/>
        <w:t>–</w:t>
      </w:r>
      <w:r>
        <w:rPr>
          <w:spacing w:val="-2"/>
        </w:rPr>
        <w:t> Applications.</w:t>
      </w:r>
    </w:p>
    <w:p>
      <w:pPr>
        <w:spacing w:line="630" w:lineRule="atLeast" w:before="47"/>
        <w:ind w:left="840" w:right="1236" w:firstLine="0"/>
        <w:jc w:val="left"/>
        <w:rPr>
          <w:b/>
          <w:sz w:val="22"/>
        </w:rPr>
      </w:pPr>
      <w:r>
        <w:rPr>
          <w:b/>
          <w:sz w:val="22"/>
        </w:rPr>
        <w:t>*</w:t>
      </w:r>
      <w:r>
        <w:rPr>
          <w:b/>
          <w:spacing w:val="-11"/>
          <w:sz w:val="22"/>
        </w:rPr>
        <w:t> </w:t>
      </w:r>
      <w:r>
        <w:rPr>
          <w:b/>
          <w:sz w:val="22"/>
        </w:rPr>
        <w:t>Self</w:t>
      </w:r>
      <w:r>
        <w:rPr>
          <w:b/>
          <w:spacing w:val="-11"/>
          <w:sz w:val="22"/>
        </w:rPr>
        <w:t> </w:t>
      </w:r>
      <w:r>
        <w:rPr>
          <w:b/>
          <w:sz w:val="22"/>
        </w:rPr>
        <w:t>Study</w:t>
      </w:r>
      <w:r>
        <w:rPr>
          <w:b/>
          <w:spacing w:val="-1"/>
          <w:sz w:val="22"/>
        </w:rPr>
        <w:t> </w:t>
      </w:r>
      <w:r>
        <w:rPr>
          <w:b/>
          <w:sz w:val="22"/>
        </w:rPr>
        <w:t>and</w:t>
      </w:r>
      <w:r>
        <w:rPr>
          <w:b/>
          <w:spacing w:val="-9"/>
          <w:sz w:val="22"/>
        </w:rPr>
        <w:t> </w:t>
      </w:r>
      <w:r>
        <w:rPr>
          <w:b/>
          <w:sz w:val="22"/>
        </w:rPr>
        <w:t>questions</w:t>
      </w:r>
      <w:r>
        <w:rPr>
          <w:b/>
          <w:spacing w:val="-2"/>
          <w:sz w:val="22"/>
        </w:rPr>
        <w:t> </w:t>
      </w:r>
      <w:r>
        <w:rPr>
          <w:b/>
          <w:sz w:val="22"/>
        </w:rPr>
        <w:t>for</w:t>
      </w:r>
      <w:r>
        <w:rPr>
          <w:b/>
          <w:spacing w:val="-7"/>
          <w:sz w:val="22"/>
        </w:rPr>
        <w:t> </w:t>
      </w:r>
      <w:r>
        <w:rPr>
          <w:b/>
          <w:sz w:val="22"/>
        </w:rPr>
        <w:t>examinations may</w:t>
      </w:r>
      <w:r>
        <w:rPr>
          <w:b/>
          <w:spacing w:val="-2"/>
          <w:sz w:val="22"/>
        </w:rPr>
        <w:t> </w:t>
      </w:r>
      <w:r>
        <w:rPr>
          <w:b/>
          <w:sz w:val="22"/>
        </w:rPr>
        <w:t>be</w:t>
      </w:r>
      <w:r>
        <w:rPr>
          <w:b/>
          <w:spacing w:val="-4"/>
          <w:sz w:val="22"/>
        </w:rPr>
        <w:t> </w:t>
      </w:r>
      <w:r>
        <w:rPr>
          <w:b/>
          <w:sz w:val="22"/>
        </w:rPr>
        <w:t>taken</w:t>
      </w:r>
      <w:r>
        <w:rPr>
          <w:b/>
          <w:spacing w:val="-12"/>
          <w:sz w:val="22"/>
        </w:rPr>
        <w:t> </w:t>
      </w:r>
      <w:r>
        <w:rPr>
          <w:b/>
          <w:sz w:val="22"/>
        </w:rPr>
        <w:t>from</w:t>
      </w:r>
      <w:r>
        <w:rPr>
          <w:b/>
          <w:spacing w:val="-18"/>
          <w:sz w:val="22"/>
        </w:rPr>
        <w:t> </w:t>
      </w:r>
      <w:r>
        <w:rPr>
          <w:b/>
          <w:sz w:val="22"/>
        </w:rPr>
        <w:t>the</w:t>
      </w:r>
      <w:r>
        <w:rPr>
          <w:b/>
          <w:spacing w:val="-8"/>
          <w:sz w:val="22"/>
        </w:rPr>
        <w:t> </w:t>
      </w:r>
      <w:r>
        <w:rPr>
          <w:b/>
          <w:sz w:val="22"/>
        </w:rPr>
        <w:t>self</w:t>
      </w:r>
      <w:r>
        <w:rPr>
          <w:b/>
          <w:spacing w:val="-14"/>
          <w:sz w:val="22"/>
        </w:rPr>
        <w:t> </w:t>
      </w:r>
      <w:r>
        <w:rPr>
          <w:b/>
          <w:sz w:val="22"/>
        </w:rPr>
        <w:t>study</w:t>
      </w:r>
      <w:r>
        <w:rPr>
          <w:b/>
          <w:spacing w:val="-2"/>
          <w:sz w:val="22"/>
        </w:rPr>
        <w:t> </w:t>
      </w:r>
      <w:r>
        <w:rPr>
          <w:b/>
          <w:sz w:val="22"/>
        </w:rPr>
        <w:t>portions</w:t>
      </w:r>
      <w:r>
        <w:rPr>
          <w:b/>
          <w:spacing w:val="-1"/>
          <w:sz w:val="22"/>
        </w:rPr>
        <w:t> </w:t>
      </w:r>
      <w:r>
        <w:rPr>
          <w:b/>
          <w:sz w:val="22"/>
        </w:rPr>
        <w:t>also. Teaching Methods</w:t>
      </w:r>
    </w:p>
    <w:p>
      <w:pPr>
        <w:pStyle w:val="BodyText"/>
        <w:spacing w:before="10"/>
        <w:rPr>
          <w:b/>
          <w:sz w:val="9"/>
        </w:rPr>
      </w:pPr>
      <w:r>
        <w:rPr/>
        <mc:AlternateContent>
          <mc:Choice Requires="wps">
            <w:drawing>
              <wp:anchor distT="0" distB="0" distL="0" distR="0" allowOverlap="1" layoutInCell="1" locked="0" behindDoc="1" simplePos="0" relativeHeight="487603200">
                <wp:simplePos x="0" y="0"/>
                <wp:positionH relativeFrom="page">
                  <wp:posOffset>923925</wp:posOffset>
                </wp:positionH>
                <wp:positionV relativeFrom="paragraph">
                  <wp:posOffset>92838</wp:posOffset>
                </wp:positionV>
                <wp:extent cx="5805805" cy="257175"/>
                <wp:effectExtent l="0" t="0" r="0" b="0"/>
                <wp:wrapTopAndBottom/>
                <wp:docPr id="70" name="Textbox 70"/>
                <wp:cNvGraphicFramePr>
                  <a:graphicFrameLocks/>
                </wp:cNvGraphicFramePr>
                <a:graphic>
                  <a:graphicData uri="http://schemas.microsoft.com/office/word/2010/wordprocessingShape">
                    <wps:wsp>
                      <wps:cNvPr id="70" name="Textbox 70"/>
                      <wps:cNvSpPr txBox="1"/>
                      <wps:spPr>
                        <a:xfrm>
                          <a:off x="0" y="0"/>
                          <a:ext cx="5805805" cy="257175"/>
                        </a:xfrm>
                        <a:prstGeom prst="rect">
                          <a:avLst/>
                        </a:prstGeom>
                        <a:ln w="9525">
                          <a:solidFill>
                            <a:srgbClr val="000000"/>
                          </a:solidFill>
                          <a:prstDash val="solid"/>
                        </a:ln>
                      </wps:spPr>
                      <wps:txbx>
                        <w:txbxContent>
                          <w:p>
                            <w:pPr>
                              <w:pStyle w:val="BodyText"/>
                              <w:spacing w:line="259" w:lineRule="exact"/>
                              <w:ind w:left="203"/>
                            </w:pPr>
                            <w:r>
                              <w:rPr/>
                              <w:t>Smart</w:t>
                            </w:r>
                            <w:r>
                              <w:rPr>
                                <w:spacing w:val="-2"/>
                              </w:rPr>
                              <w:t> </w:t>
                            </w:r>
                            <w:r>
                              <w:rPr/>
                              <w:t>classroom</w:t>
                            </w:r>
                            <w:r>
                              <w:rPr>
                                <w:spacing w:val="-20"/>
                              </w:rPr>
                              <w:t> </w:t>
                            </w:r>
                            <w:r>
                              <w:rPr/>
                              <w:t>/</w:t>
                            </w:r>
                            <w:r>
                              <w:rPr>
                                <w:spacing w:val="-2"/>
                              </w:rPr>
                              <w:t> </w:t>
                            </w:r>
                            <w:r>
                              <w:rPr/>
                              <w:t>PowerPoint</w:t>
                            </w:r>
                            <w:r>
                              <w:rPr>
                                <w:spacing w:val="9"/>
                              </w:rPr>
                              <w:t> </w:t>
                            </w:r>
                            <w:r>
                              <w:rPr/>
                              <w:t>presentation</w:t>
                            </w:r>
                            <w:r>
                              <w:rPr>
                                <w:spacing w:val="-15"/>
                              </w:rPr>
                              <w:t> </w:t>
                            </w:r>
                            <w:r>
                              <w:rPr/>
                              <w:t>/</w:t>
                            </w:r>
                            <w:r>
                              <w:rPr>
                                <w:spacing w:val="-2"/>
                              </w:rPr>
                              <w:t> </w:t>
                            </w:r>
                            <w:r>
                              <w:rPr/>
                              <w:t>Seminar</w:t>
                            </w:r>
                            <w:r>
                              <w:rPr>
                                <w:spacing w:val="-4"/>
                              </w:rPr>
                              <w:t> </w:t>
                            </w:r>
                            <w:r>
                              <w:rPr/>
                              <w:t>/</w:t>
                            </w:r>
                            <w:r>
                              <w:rPr>
                                <w:spacing w:val="-6"/>
                              </w:rPr>
                              <w:t> </w:t>
                            </w:r>
                            <w:r>
                              <w:rPr/>
                              <w:t>Quiz</w:t>
                            </w:r>
                            <w:r>
                              <w:rPr>
                                <w:spacing w:val="-3"/>
                              </w:rPr>
                              <w:t> </w:t>
                            </w:r>
                            <w:r>
                              <w:rPr/>
                              <w:t>/</w:t>
                            </w:r>
                            <w:r>
                              <w:rPr>
                                <w:spacing w:val="-2"/>
                              </w:rPr>
                              <w:t> </w:t>
                            </w:r>
                            <w:r>
                              <w:rPr/>
                              <w:t>Discussion</w:t>
                            </w:r>
                            <w:r>
                              <w:rPr>
                                <w:spacing w:val="-10"/>
                              </w:rPr>
                              <w:t> </w:t>
                            </w:r>
                            <w:r>
                              <w:rPr/>
                              <w:t>/</w:t>
                            </w:r>
                            <w:r>
                              <w:rPr>
                                <w:spacing w:val="-6"/>
                              </w:rPr>
                              <w:t> </w:t>
                            </w:r>
                            <w:r>
                              <w:rPr/>
                              <w:t>Flipped</w:t>
                            </w:r>
                            <w:r>
                              <w:rPr>
                                <w:spacing w:val="-1"/>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310156pt;width:457.15pt;height:20.25pt;mso-position-horizontal-relative:page;mso-position-vertical-relative:paragraph;z-index:-15713280;mso-wrap-distance-left:0;mso-wrap-distance-right:0" type="#_x0000_t202" id="docshape55" filled="false" stroked="true" strokeweight=".75pt" strokecolor="#000000">
                <v:textbox inset="0,0,0,0">
                  <w:txbxContent>
                    <w:p>
                      <w:pPr>
                        <w:pStyle w:val="BodyText"/>
                        <w:spacing w:line="259" w:lineRule="exact"/>
                        <w:ind w:left="203"/>
                      </w:pPr>
                      <w:r>
                        <w:rPr/>
                        <w:t>Smart</w:t>
                      </w:r>
                      <w:r>
                        <w:rPr>
                          <w:spacing w:val="-2"/>
                        </w:rPr>
                        <w:t> </w:t>
                      </w:r>
                      <w:r>
                        <w:rPr/>
                        <w:t>classroom</w:t>
                      </w:r>
                      <w:r>
                        <w:rPr>
                          <w:spacing w:val="-20"/>
                        </w:rPr>
                        <w:t> </w:t>
                      </w:r>
                      <w:r>
                        <w:rPr/>
                        <w:t>/</w:t>
                      </w:r>
                      <w:r>
                        <w:rPr>
                          <w:spacing w:val="-2"/>
                        </w:rPr>
                        <w:t> </w:t>
                      </w:r>
                      <w:r>
                        <w:rPr/>
                        <w:t>PowerPoint</w:t>
                      </w:r>
                      <w:r>
                        <w:rPr>
                          <w:spacing w:val="9"/>
                        </w:rPr>
                        <w:t> </w:t>
                      </w:r>
                      <w:r>
                        <w:rPr/>
                        <w:t>presentation</w:t>
                      </w:r>
                      <w:r>
                        <w:rPr>
                          <w:spacing w:val="-15"/>
                        </w:rPr>
                        <w:t> </w:t>
                      </w:r>
                      <w:r>
                        <w:rPr/>
                        <w:t>/</w:t>
                      </w:r>
                      <w:r>
                        <w:rPr>
                          <w:spacing w:val="-2"/>
                        </w:rPr>
                        <w:t> </w:t>
                      </w:r>
                      <w:r>
                        <w:rPr/>
                        <w:t>Seminar</w:t>
                      </w:r>
                      <w:r>
                        <w:rPr>
                          <w:spacing w:val="-4"/>
                        </w:rPr>
                        <w:t> </w:t>
                      </w:r>
                      <w:r>
                        <w:rPr/>
                        <w:t>/</w:t>
                      </w:r>
                      <w:r>
                        <w:rPr>
                          <w:spacing w:val="-6"/>
                        </w:rPr>
                        <w:t> </w:t>
                      </w:r>
                      <w:r>
                        <w:rPr/>
                        <w:t>Quiz</w:t>
                      </w:r>
                      <w:r>
                        <w:rPr>
                          <w:spacing w:val="-3"/>
                        </w:rPr>
                        <w:t> </w:t>
                      </w:r>
                      <w:r>
                        <w:rPr/>
                        <w:t>/</w:t>
                      </w:r>
                      <w:r>
                        <w:rPr>
                          <w:spacing w:val="-2"/>
                        </w:rPr>
                        <w:t> </w:t>
                      </w:r>
                      <w:r>
                        <w:rPr/>
                        <w:t>Discussion</w:t>
                      </w:r>
                      <w:r>
                        <w:rPr>
                          <w:spacing w:val="-10"/>
                        </w:rPr>
                        <w:t> </w:t>
                      </w:r>
                      <w:r>
                        <w:rPr/>
                        <w:t>/</w:t>
                      </w:r>
                      <w:r>
                        <w:rPr>
                          <w:spacing w:val="-6"/>
                        </w:rPr>
                        <w:t> </w:t>
                      </w:r>
                      <w:r>
                        <w:rPr/>
                        <w:t>Flipped</w:t>
                      </w:r>
                      <w:r>
                        <w:rPr>
                          <w:spacing w:val="-1"/>
                        </w:rPr>
                        <w:t> </w:t>
                      </w:r>
                      <w:r>
                        <w:rPr>
                          <w:spacing w:val="-2"/>
                        </w:rPr>
                        <w:t>Class</w:t>
                      </w:r>
                    </w:p>
                  </w:txbxContent>
                </v:textbox>
                <v:stroke dashstyle="solid"/>
                <w10:wrap type="topAndBottom"/>
              </v:shape>
            </w:pict>
          </mc:Fallback>
        </mc:AlternateContent>
      </w:r>
    </w:p>
    <w:p>
      <w:pPr>
        <w:pStyle w:val="BodyText"/>
        <w:spacing w:before="95"/>
        <w:rPr>
          <w:b/>
          <w:sz w:val="22"/>
        </w:rPr>
      </w:pPr>
    </w:p>
    <w:p>
      <w:pPr>
        <w:pStyle w:val="Heading1"/>
      </w:pPr>
      <w:bookmarkStart w:name="TEXT BOOKS (4)" w:id="142"/>
      <w:bookmarkEnd w:id="142"/>
      <w:r>
        <w:rPr>
          <w:b w:val="0"/>
        </w:rPr>
      </w:r>
      <w:r>
        <w:rPr/>
        <w:t>TEXT</w:t>
      </w:r>
      <w:r>
        <w:rPr>
          <w:spacing w:val="-4"/>
        </w:rPr>
        <w:t> </w:t>
      </w:r>
      <w:r>
        <w:rPr>
          <w:spacing w:val="-2"/>
        </w:rPr>
        <w:t>BOOKS</w:t>
      </w:r>
    </w:p>
    <w:p>
      <w:pPr>
        <w:spacing w:line="362" w:lineRule="auto" w:before="128"/>
        <w:ind w:left="1142" w:right="506" w:hanging="303"/>
        <w:jc w:val="left"/>
        <w:rPr>
          <w:sz w:val="24"/>
        </w:rPr>
      </w:pPr>
      <w:r>
        <w:rPr>
          <w:sz w:val="24"/>
        </w:rPr>
        <w:t>1</w:t>
      </w:r>
      <w:r>
        <w:rPr>
          <w:spacing w:val="40"/>
          <w:sz w:val="24"/>
        </w:rPr>
        <w:t> </w:t>
      </w:r>
      <w:r>
        <w:rPr>
          <w:sz w:val="23"/>
        </w:rPr>
        <w:t>Nikhil</w:t>
      </w:r>
      <w:r>
        <w:rPr>
          <w:spacing w:val="33"/>
          <w:sz w:val="23"/>
        </w:rPr>
        <w:t> </w:t>
      </w:r>
      <w:r>
        <w:rPr>
          <w:sz w:val="23"/>
        </w:rPr>
        <w:t>Buduma,</w:t>
      </w:r>
      <w:r>
        <w:rPr>
          <w:spacing w:val="40"/>
          <w:sz w:val="23"/>
        </w:rPr>
        <w:t> </w:t>
      </w:r>
      <w:r>
        <w:rPr>
          <w:sz w:val="23"/>
        </w:rPr>
        <w:t>Nicholas</w:t>
      </w:r>
      <w:r>
        <w:rPr>
          <w:spacing w:val="40"/>
          <w:sz w:val="23"/>
        </w:rPr>
        <w:t> </w:t>
      </w:r>
      <w:r>
        <w:rPr>
          <w:sz w:val="23"/>
        </w:rPr>
        <w:t>Locascio,</w:t>
      </w:r>
      <w:r>
        <w:rPr>
          <w:spacing w:val="40"/>
          <w:sz w:val="23"/>
        </w:rPr>
        <w:t> </w:t>
      </w:r>
      <w:r>
        <w:rPr>
          <w:b/>
          <w:sz w:val="23"/>
        </w:rPr>
        <w:t>Fundamentals</w:t>
      </w:r>
      <w:r>
        <w:rPr>
          <w:b/>
          <w:spacing w:val="40"/>
          <w:sz w:val="23"/>
        </w:rPr>
        <w:t> </w:t>
      </w:r>
      <w:r>
        <w:rPr>
          <w:b/>
          <w:sz w:val="23"/>
        </w:rPr>
        <w:t>of</w:t>
      </w:r>
      <w:r>
        <w:rPr>
          <w:b/>
          <w:spacing w:val="40"/>
          <w:sz w:val="23"/>
        </w:rPr>
        <w:t> </w:t>
      </w:r>
      <w:r>
        <w:rPr>
          <w:b/>
          <w:sz w:val="23"/>
        </w:rPr>
        <w:t>Deep</w:t>
      </w:r>
      <w:r>
        <w:rPr>
          <w:b/>
          <w:spacing w:val="40"/>
          <w:sz w:val="23"/>
        </w:rPr>
        <w:t> </w:t>
      </w:r>
      <w:r>
        <w:rPr>
          <w:b/>
          <w:sz w:val="23"/>
        </w:rPr>
        <w:t>Learning:</w:t>
      </w:r>
      <w:r>
        <w:rPr>
          <w:b/>
          <w:spacing w:val="40"/>
          <w:sz w:val="23"/>
        </w:rPr>
        <w:t> </w:t>
      </w:r>
      <w:r>
        <w:rPr>
          <w:b/>
          <w:sz w:val="23"/>
        </w:rPr>
        <w:t>Designing</w:t>
      </w:r>
      <w:r>
        <w:rPr>
          <w:b/>
          <w:spacing w:val="40"/>
          <w:sz w:val="23"/>
        </w:rPr>
        <w:t> </w:t>
      </w:r>
      <w:r>
        <w:rPr>
          <w:b/>
          <w:sz w:val="24"/>
        </w:rPr>
        <w:t>Next Generation Machine Intelligence Algorithms</w:t>
      </w:r>
      <w:r>
        <w:rPr>
          <w:sz w:val="24"/>
        </w:rPr>
        <w:t>, O'Reilly Media, 2017.</w:t>
      </w:r>
    </w:p>
    <w:p>
      <w:pPr>
        <w:spacing w:line="362" w:lineRule="auto" w:before="2"/>
        <w:ind w:left="1142" w:right="1307" w:hanging="303"/>
        <w:jc w:val="left"/>
        <w:rPr>
          <w:sz w:val="24"/>
        </w:rPr>
      </w:pPr>
      <w:r>
        <w:rPr>
          <w:sz w:val="23"/>
        </w:rPr>
        <w:t>2. </w:t>
      </w:r>
      <w:r>
        <w:rPr>
          <w:sz w:val="24"/>
        </w:rPr>
        <w:t>Ian</w:t>
      </w:r>
      <w:r>
        <w:rPr>
          <w:spacing w:val="-2"/>
          <w:sz w:val="24"/>
        </w:rPr>
        <w:t> </w:t>
      </w:r>
      <w:r>
        <w:rPr>
          <w:sz w:val="24"/>
        </w:rPr>
        <w:t>Good fellow and Yoshua Bengio and Aaron Courville, </w:t>
      </w:r>
      <w:r>
        <w:rPr>
          <w:b/>
          <w:sz w:val="24"/>
        </w:rPr>
        <w:t>Deep Learning ,</w:t>
      </w:r>
      <w:r>
        <w:rPr>
          <w:b/>
          <w:spacing w:val="-1"/>
          <w:sz w:val="24"/>
        </w:rPr>
        <w:t> </w:t>
      </w:r>
      <w:r>
        <w:rPr>
          <w:b/>
          <w:sz w:val="24"/>
        </w:rPr>
        <w:t>An</w:t>
      </w:r>
      <w:r>
        <w:rPr>
          <w:b/>
          <w:spacing w:val="-2"/>
          <w:sz w:val="24"/>
        </w:rPr>
        <w:t> </w:t>
      </w:r>
      <w:r>
        <w:rPr>
          <w:b/>
          <w:sz w:val="24"/>
        </w:rPr>
        <w:t>MIT Press book</w:t>
      </w:r>
      <w:r>
        <w:rPr>
          <w:sz w:val="24"/>
        </w:rPr>
        <w:t>, 2012.</w:t>
      </w:r>
    </w:p>
    <w:p>
      <w:pPr>
        <w:pStyle w:val="BodyText"/>
        <w:spacing w:before="138"/>
      </w:pPr>
    </w:p>
    <w:p>
      <w:pPr>
        <w:pStyle w:val="Heading1"/>
        <w:spacing w:before="1"/>
      </w:pPr>
      <w:bookmarkStart w:name="REFERENCE BOOKS (10)" w:id="143"/>
      <w:bookmarkEnd w:id="143"/>
      <w:r>
        <w:rPr>
          <w:b w:val="0"/>
        </w:rPr>
      </w:r>
      <w:r>
        <w:rPr>
          <w:spacing w:val="-2"/>
        </w:rPr>
        <w:t>REFERENCE</w:t>
      </w:r>
      <w:r>
        <w:rPr>
          <w:spacing w:val="-5"/>
        </w:rPr>
        <w:t> </w:t>
      </w:r>
      <w:r>
        <w:rPr>
          <w:spacing w:val="-4"/>
        </w:rPr>
        <w:t>BOOKS</w:t>
      </w:r>
    </w:p>
    <w:p>
      <w:pPr>
        <w:pStyle w:val="ListParagraph"/>
        <w:numPr>
          <w:ilvl w:val="0"/>
          <w:numId w:val="38"/>
        </w:numPr>
        <w:tabs>
          <w:tab w:pos="1142" w:val="left" w:leader="none"/>
        </w:tabs>
        <w:spacing w:line="240" w:lineRule="auto" w:before="127" w:after="0"/>
        <w:ind w:left="1142" w:right="0" w:hanging="240"/>
        <w:jc w:val="left"/>
        <w:rPr>
          <w:sz w:val="24"/>
        </w:rPr>
      </w:pPr>
      <w:r>
        <w:rPr>
          <w:sz w:val="24"/>
        </w:rPr>
        <w:t>Raúl</w:t>
      </w:r>
      <w:r>
        <w:rPr>
          <w:spacing w:val="-18"/>
          <w:sz w:val="24"/>
        </w:rPr>
        <w:t> </w:t>
      </w:r>
      <w:r>
        <w:rPr>
          <w:sz w:val="24"/>
        </w:rPr>
        <w:t>Rojas, </w:t>
      </w:r>
      <w:r>
        <w:rPr>
          <w:b/>
          <w:sz w:val="24"/>
        </w:rPr>
        <w:t>Neural</w:t>
      </w:r>
      <w:r>
        <w:rPr>
          <w:b/>
          <w:spacing w:val="-9"/>
          <w:sz w:val="24"/>
        </w:rPr>
        <w:t> </w:t>
      </w:r>
      <w:r>
        <w:rPr>
          <w:b/>
          <w:sz w:val="24"/>
        </w:rPr>
        <w:t>Networks:</w:t>
      </w:r>
      <w:r>
        <w:rPr>
          <w:b/>
          <w:spacing w:val="2"/>
          <w:sz w:val="24"/>
        </w:rPr>
        <w:t> </w:t>
      </w:r>
      <w:r>
        <w:rPr>
          <w:b/>
          <w:sz w:val="24"/>
        </w:rPr>
        <w:t>A</w:t>
      </w:r>
      <w:r>
        <w:rPr>
          <w:b/>
          <w:spacing w:val="-5"/>
          <w:sz w:val="24"/>
        </w:rPr>
        <w:t> </w:t>
      </w:r>
      <w:r>
        <w:rPr>
          <w:b/>
          <w:sz w:val="24"/>
        </w:rPr>
        <w:t>Systematic</w:t>
      </w:r>
      <w:r>
        <w:rPr>
          <w:b/>
          <w:spacing w:val="-5"/>
          <w:sz w:val="24"/>
        </w:rPr>
        <w:t> </w:t>
      </w:r>
      <w:r>
        <w:rPr>
          <w:b/>
          <w:sz w:val="24"/>
        </w:rPr>
        <w:t>Introduction</w:t>
      </w:r>
      <w:r>
        <w:rPr>
          <w:sz w:val="24"/>
        </w:rPr>
        <w:t>,</w:t>
      </w:r>
      <w:r>
        <w:rPr>
          <w:spacing w:val="-2"/>
          <w:sz w:val="24"/>
        </w:rPr>
        <w:t> 1996.</w:t>
      </w:r>
    </w:p>
    <w:p>
      <w:pPr>
        <w:pStyle w:val="ListParagraph"/>
        <w:numPr>
          <w:ilvl w:val="0"/>
          <w:numId w:val="38"/>
        </w:numPr>
        <w:tabs>
          <w:tab w:pos="1152" w:val="left" w:leader="none"/>
        </w:tabs>
        <w:spacing w:line="240" w:lineRule="auto" w:before="127" w:after="0"/>
        <w:ind w:left="1152" w:right="0" w:hanging="240"/>
        <w:jc w:val="left"/>
        <w:rPr>
          <w:sz w:val="24"/>
        </w:rPr>
      </w:pPr>
      <w:r>
        <w:rPr>
          <w:sz w:val="24"/>
        </w:rPr>
        <w:t>Christopher Bishop, </w:t>
      </w:r>
      <w:r>
        <w:rPr>
          <w:b/>
          <w:sz w:val="24"/>
        </w:rPr>
        <w:t>Pattern</w:t>
      </w:r>
      <w:r>
        <w:rPr>
          <w:b/>
          <w:spacing w:val="-1"/>
          <w:sz w:val="24"/>
        </w:rPr>
        <w:t> </w:t>
      </w:r>
      <w:r>
        <w:rPr>
          <w:b/>
          <w:sz w:val="24"/>
        </w:rPr>
        <w:t>Recognition</w:t>
      </w:r>
      <w:r>
        <w:rPr>
          <w:b/>
          <w:spacing w:val="-9"/>
          <w:sz w:val="24"/>
        </w:rPr>
        <w:t> </w:t>
      </w:r>
      <w:r>
        <w:rPr>
          <w:b/>
          <w:sz w:val="24"/>
        </w:rPr>
        <w:t>and</w:t>
      </w:r>
      <w:r>
        <w:rPr>
          <w:b/>
          <w:spacing w:val="-15"/>
          <w:sz w:val="24"/>
        </w:rPr>
        <w:t> </w:t>
      </w:r>
      <w:r>
        <w:rPr>
          <w:b/>
          <w:sz w:val="24"/>
        </w:rPr>
        <w:t>Machine</w:t>
      </w:r>
      <w:r>
        <w:rPr>
          <w:b/>
          <w:spacing w:val="-7"/>
          <w:sz w:val="24"/>
        </w:rPr>
        <w:t> </w:t>
      </w:r>
      <w:r>
        <w:rPr>
          <w:b/>
          <w:sz w:val="24"/>
        </w:rPr>
        <w:t>Learning</w:t>
      </w:r>
      <w:r>
        <w:rPr>
          <w:sz w:val="24"/>
        </w:rPr>
        <w:t>, </w:t>
      </w:r>
      <w:r>
        <w:rPr>
          <w:spacing w:val="-2"/>
          <w:sz w:val="24"/>
        </w:rPr>
        <w:t>2007.</w:t>
      </w:r>
    </w:p>
    <w:p>
      <w:pPr>
        <w:spacing w:before="132"/>
        <w:ind w:left="840" w:right="0" w:firstLine="0"/>
        <w:jc w:val="left"/>
        <w:rPr>
          <w:sz w:val="24"/>
        </w:rPr>
      </w:pPr>
      <w:r>
        <w:rPr>
          <w:spacing w:val="-10"/>
          <w:sz w:val="24"/>
        </w:rPr>
        <w:t>.</w:t>
      </w:r>
    </w:p>
    <w:p>
      <w:pPr>
        <w:spacing w:before="12"/>
        <w:ind w:left="12" w:right="0" w:firstLine="0"/>
        <w:jc w:val="center"/>
        <w:rPr>
          <w:b/>
          <w:sz w:val="22"/>
        </w:rPr>
      </w:pPr>
      <w:r>
        <w:rPr>
          <w:b/>
          <w:spacing w:val="-2"/>
          <w:sz w:val="22"/>
        </w:rPr>
        <w:t>MAPPING</w:t>
      </w:r>
    </w:p>
    <w:p>
      <w:pPr>
        <w:pStyle w:val="BodyText"/>
        <w:spacing w:before="3"/>
        <w:rPr>
          <w:b/>
          <w:sz w:val="11"/>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142" w:hRule="atLeast"/>
        </w:trPr>
        <w:tc>
          <w:tcPr>
            <w:tcW w:w="1400" w:type="dxa"/>
            <w:tcBorders>
              <w:right w:val="single" w:sz="6" w:space="0" w:color="000000"/>
            </w:tcBorders>
          </w:tcPr>
          <w:p>
            <w:pPr>
              <w:pStyle w:val="TableParagraph"/>
              <w:spacing w:before="1"/>
              <w:ind w:left="556"/>
              <w:jc w:val="left"/>
              <w:rPr>
                <w:b/>
                <w:sz w:val="22"/>
              </w:rPr>
            </w:pPr>
            <w:r>
              <w:rPr/>
              <mc:AlternateContent>
                <mc:Choice Requires="wps">
                  <w:drawing>
                    <wp:anchor distT="0" distB="0" distL="0" distR="0" allowOverlap="1" layoutInCell="1" locked="0" behindDoc="1" simplePos="0" relativeHeight="481684992">
                      <wp:simplePos x="0" y="0"/>
                      <wp:positionH relativeFrom="column">
                        <wp:posOffset>-15341</wp:posOffset>
                      </wp:positionH>
                      <wp:positionV relativeFrom="paragraph">
                        <wp:posOffset>-5721</wp:posOffset>
                      </wp:positionV>
                      <wp:extent cx="890905" cy="73152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890905" cy="731520"/>
                                <a:chExt cx="890905" cy="731520"/>
                              </a:xfrm>
                            </wpg:grpSpPr>
                            <wps:wsp>
                              <wps:cNvPr id="72" name="Graphic 72"/>
                              <wps:cNvSpPr/>
                              <wps:spPr>
                                <a:xfrm>
                                  <a:off x="3047" y="3047"/>
                                  <a:ext cx="884555" cy="725170"/>
                                </a:xfrm>
                                <a:custGeom>
                                  <a:avLst/>
                                  <a:gdLst/>
                                  <a:ahLst/>
                                  <a:cxnLst/>
                                  <a:rect l="l" t="t" r="r" b="b"/>
                                  <a:pathLst>
                                    <a:path w="884555" h="725170">
                                      <a:moveTo>
                                        <a:pt x="0" y="0"/>
                                      </a:moveTo>
                                      <a:lnTo>
                                        <a:pt x="884554" y="72517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450482pt;width:70.150pt;height:57.6pt;mso-position-horizontal-relative:column;mso-position-vertical-relative:paragraph;z-index:-21631488" id="docshapegroup56" coordorigin="-24,-9" coordsize="1403,1152">
                      <v:line style="position:absolute" from="-19,-4" to="1374,1138" stroked="true" strokeweight=".48pt" strokecolor="#000000">
                        <v:stroke dashstyle="solid"/>
                      </v:line>
                      <w10:wrap type="none"/>
                    </v:group>
                  </w:pict>
                </mc:Fallback>
              </mc:AlternateContent>
            </w:r>
            <w:r>
              <w:rPr>
                <w:b/>
                <w:spacing w:val="-5"/>
                <w:sz w:val="22"/>
              </w:rPr>
              <w:t>PSO</w:t>
            </w:r>
          </w:p>
          <w:p>
            <w:pPr>
              <w:pStyle w:val="TableParagraph"/>
              <w:spacing w:before="252"/>
              <w:jc w:val="left"/>
              <w:rPr>
                <w:b/>
                <w:sz w:val="22"/>
              </w:rPr>
            </w:pPr>
          </w:p>
          <w:p>
            <w:pPr>
              <w:pStyle w:val="TableParagraph"/>
              <w:spacing w:before="1"/>
              <w:ind w:left="388"/>
              <w:jc w:val="left"/>
              <w:rPr>
                <w:b/>
                <w:sz w:val="22"/>
              </w:rPr>
            </w:pPr>
            <w:r>
              <w:rPr>
                <w:b/>
                <w:spacing w:val="-5"/>
                <w:sz w:val="22"/>
              </w:rPr>
              <w:t>CO</w:t>
            </w:r>
          </w:p>
        </w:tc>
        <w:tc>
          <w:tcPr>
            <w:tcW w:w="1405" w:type="dxa"/>
            <w:tcBorders>
              <w:left w:val="single" w:sz="6" w:space="0" w:color="000000"/>
            </w:tcBorders>
          </w:tcPr>
          <w:p>
            <w:pPr>
              <w:pStyle w:val="TableParagraph"/>
              <w:spacing w:before="127"/>
              <w:jc w:val="left"/>
              <w:rPr>
                <w:b/>
                <w:sz w:val="22"/>
              </w:rPr>
            </w:pPr>
          </w:p>
          <w:p>
            <w:pPr>
              <w:pStyle w:val="TableParagraph"/>
              <w:ind w:left="76" w:right="69"/>
              <w:rPr>
                <w:b/>
                <w:sz w:val="22"/>
              </w:rPr>
            </w:pPr>
            <w:r>
              <w:rPr>
                <w:b/>
                <w:spacing w:val="-4"/>
                <w:sz w:val="22"/>
              </w:rPr>
              <w:t>PSO1</w:t>
            </w:r>
          </w:p>
        </w:tc>
        <w:tc>
          <w:tcPr>
            <w:tcW w:w="1402" w:type="dxa"/>
          </w:tcPr>
          <w:p>
            <w:pPr>
              <w:pStyle w:val="TableParagraph"/>
              <w:spacing w:before="127"/>
              <w:jc w:val="left"/>
              <w:rPr>
                <w:b/>
                <w:sz w:val="22"/>
              </w:rPr>
            </w:pPr>
          </w:p>
          <w:p>
            <w:pPr>
              <w:pStyle w:val="TableParagraph"/>
              <w:ind w:left="37" w:right="2"/>
              <w:rPr>
                <w:b/>
                <w:sz w:val="22"/>
              </w:rPr>
            </w:pPr>
            <w:r>
              <w:rPr>
                <w:b/>
                <w:sz w:val="22"/>
              </w:rPr>
              <w:t>PSO</w:t>
            </w:r>
            <w:r>
              <w:rPr>
                <w:b/>
                <w:spacing w:val="-2"/>
                <w:sz w:val="22"/>
              </w:rPr>
              <w:t> </w:t>
            </w:r>
            <w:r>
              <w:rPr>
                <w:b/>
                <w:spacing w:val="-12"/>
                <w:sz w:val="22"/>
              </w:rPr>
              <w:t>2</w:t>
            </w:r>
          </w:p>
        </w:tc>
        <w:tc>
          <w:tcPr>
            <w:tcW w:w="1412" w:type="dxa"/>
          </w:tcPr>
          <w:p>
            <w:pPr>
              <w:pStyle w:val="TableParagraph"/>
              <w:spacing w:before="127"/>
              <w:jc w:val="left"/>
              <w:rPr>
                <w:b/>
                <w:sz w:val="22"/>
              </w:rPr>
            </w:pPr>
          </w:p>
          <w:p>
            <w:pPr>
              <w:pStyle w:val="TableParagraph"/>
              <w:ind w:left="31" w:right="6"/>
              <w:rPr>
                <w:b/>
                <w:sz w:val="22"/>
              </w:rPr>
            </w:pPr>
            <w:r>
              <w:rPr>
                <w:b/>
                <w:sz w:val="22"/>
              </w:rPr>
              <w:t>PSO</w:t>
            </w:r>
            <w:r>
              <w:rPr>
                <w:b/>
                <w:spacing w:val="-2"/>
                <w:sz w:val="22"/>
              </w:rPr>
              <w:t> </w:t>
            </w:r>
            <w:r>
              <w:rPr>
                <w:b/>
                <w:spacing w:val="-12"/>
                <w:sz w:val="22"/>
              </w:rPr>
              <w:t>3</w:t>
            </w:r>
          </w:p>
        </w:tc>
        <w:tc>
          <w:tcPr>
            <w:tcW w:w="1403" w:type="dxa"/>
          </w:tcPr>
          <w:p>
            <w:pPr>
              <w:pStyle w:val="TableParagraph"/>
              <w:spacing w:before="127"/>
              <w:jc w:val="left"/>
              <w:rPr>
                <w:b/>
                <w:sz w:val="22"/>
              </w:rPr>
            </w:pPr>
          </w:p>
          <w:p>
            <w:pPr>
              <w:pStyle w:val="TableParagraph"/>
              <w:ind w:left="26" w:right="1"/>
              <w:rPr>
                <w:b/>
                <w:sz w:val="22"/>
              </w:rPr>
            </w:pPr>
            <w:r>
              <w:rPr>
                <w:b/>
                <w:sz w:val="22"/>
              </w:rPr>
              <w:t>PSO</w:t>
            </w:r>
            <w:r>
              <w:rPr>
                <w:b/>
                <w:spacing w:val="-2"/>
                <w:sz w:val="22"/>
              </w:rPr>
              <w:t> </w:t>
            </w:r>
            <w:r>
              <w:rPr>
                <w:b/>
                <w:spacing w:val="-12"/>
                <w:sz w:val="22"/>
              </w:rPr>
              <w:t>4</w:t>
            </w:r>
          </w:p>
        </w:tc>
        <w:tc>
          <w:tcPr>
            <w:tcW w:w="1403" w:type="dxa"/>
          </w:tcPr>
          <w:p>
            <w:pPr>
              <w:pStyle w:val="TableParagraph"/>
              <w:spacing w:before="127"/>
              <w:jc w:val="left"/>
              <w:rPr>
                <w:b/>
                <w:sz w:val="22"/>
              </w:rPr>
            </w:pPr>
          </w:p>
          <w:p>
            <w:pPr>
              <w:pStyle w:val="TableParagraph"/>
              <w:ind w:left="25" w:right="11"/>
              <w:rPr>
                <w:b/>
                <w:sz w:val="22"/>
              </w:rPr>
            </w:pPr>
            <w:r>
              <w:rPr>
                <w:b/>
                <w:sz w:val="22"/>
              </w:rPr>
              <w:t>PSO</w:t>
            </w:r>
            <w:r>
              <w:rPr>
                <w:b/>
                <w:spacing w:val="-2"/>
                <w:sz w:val="22"/>
              </w:rPr>
              <w:t> </w:t>
            </w:r>
            <w:r>
              <w:rPr>
                <w:b/>
                <w:spacing w:val="-12"/>
                <w:sz w:val="22"/>
              </w:rPr>
              <w:t>5</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CO1</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2"/>
              <w:rPr>
                <w:sz w:val="22"/>
              </w:rPr>
            </w:pPr>
            <w:r>
              <w:rPr>
                <w:spacing w:val="-10"/>
                <w:sz w:val="22"/>
              </w:rPr>
              <w:t>S</w:t>
            </w:r>
          </w:p>
        </w:tc>
        <w:tc>
          <w:tcPr>
            <w:tcW w:w="1412" w:type="dxa"/>
          </w:tcPr>
          <w:p>
            <w:pPr>
              <w:pStyle w:val="TableParagraph"/>
              <w:spacing w:line="244" w:lineRule="exact"/>
              <w:ind w:left="29" w:right="6"/>
              <w:rPr>
                <w:sz w:val="22"/>
              </w:rPr>
            </w:pPr>
            <w:r>
              <w:rPr>
                <w:spacing w:val="-10"/>
                <w:sz w:val="22"/>
              </w:rPr>
              <w:t>H</w:t>
            </w:r>
          </w:p>
        </w:tc>
        <w:tc>
          <w:tcPr>
            <w:tcW w:w="1403" w:type="dxa"/>
          </w:tcPr>
          <w:p>
            <w:pPr>
              <w:pStyle w:val="TableParagraph"/>
              <w:spacing w:line="244" w:lineRule="exact"/>
              <w:ind w:left="25" w:right="1"/>
              <w:rPr>
                <w:sz w:val="22"/>
              </w:rPr>
            </w:pPr>
            <w:r>
              <w:rPr>
                <w:spacing w:val="-10"/>
                <w:sz w:val="22"/>
              </w:rPr>
              <w:t>S</w:t>
            </w:r>
          </w:p>
        </w:tc>
        <w:tc>
          <w:tcPr>
            <w:tcW w:w="1403" w:type="dxa"/>
          </w:tcPr>
          <w:p>
            <w:pPr>
              <w:pStyle w:val="TableParagraph"/>
              <w:spacing w:line="244" w:lineRule="exact"/>
              <w:ind w:left="25" w:right="13"/>
              <w:rPr>
                <w:sz w:val="22"/>
              </w:rPr>
            </w:pPr>
            <w:r>
              <w:rPr>
                <w:spacing w:val="-10"/>
                <w:sz w:val="22"/>
              </w:rPr>
              <w:t>S</w:t>
            </w:r>
          </w:p>
        </w:tc>
      </w:tr>
      <w:tr>
        <w:trPr>
          <w:trHeight w:val="374" w:hRule="atLeast"/>
        </w:trPr>
        <w:tc>
          <w:tcPr>
            <w:tcW w:w="1400" w:type="dxa"/>
            <w:tcBorders>
              <w:right w:val="single" w:sz="6" w:space="0" w:color="000000"/>
            </w:tcBorders>
          </w:tcPr>
          <w:p>
            <w:pPr>
              <w:pStyle w:val="TableParagraph"/>
              <w:spacing w:before="1"/>
              <w:ind w:left="38" w:right="25"/>
              <w:rPr>
                <w:b/>
                <w:sz w:val="22"/>
              </w:rPr>
            </w:pPr>
            <w:r>
              <w:rPr>
                <w:b/>
                <w:spacing w:val="-5"/>
                <w:sz w:val="22"/>
              </w:rPr>
              <w:t>CO2</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2"/>
              <w:rPr>
                <w:sz w:val="22"/>
              </w:rPr>
            </w:pPr>
            <w:r>
              <w:rPr>
                <w:spacing w:val="-10"/>
                <w:sz w:val="22"/>
              </w:rPr>
              <w:t>S</w:t>
            </w:r>
          </w:p>
        </w:tc>
        <w:tc>
          <w:tcPr>
            <w:tcW w:w="1412" w:type="dxa"/>
          </w:tcPr>
          <w:p>
            <w:pPr>
              <w:pStyle w:val="TableParagraph"/>
              <w:spacing w:line="244" w:lineRule="exact"/>
              <w:ind w:left="31" w:right="6"/>
              <w:rPr>
                <w:sz w:val="22"/>
              </w:rPr>
            </w:pPr>
            <w:r>
              <w:rPr>
                <w:spacing w:val="-10"/>
                <w:sz w:val="22"/>
              </w:rPr>
              <w:t>S</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6"/>
              <w:rPr>
                <w:sz w:val="22"/>
              </w:rPr>
            </w:pPr>
            <w:r>
              <w:rPr>
                <w:spacing w:val="-10"/>
                <w:sz w:val="22"/>
              </w:rPr>
              <w:t>M</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CO3</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4"/>
              <w:rPr>
                <w:sz w:val="22"/>
              </w:rPr>
            </w:pPr>
            <w:r>
              <w:rPr>
                <w:spacing w:val="-10"/>
                <w:sz w:val="22"/>
              </w:rPr>
              <w:t>H</w:t>
            </w:r>
          </w:p>
        </w:tc>
        <w:tc>
          <w:tcPr>
            <w:tcW w:w="1412" w:type="dxa"/>
          </w:tcPr>
          <w:p>
            <w:pPr>
              <w:pStyle w:val="TableParagraph"/>
              <w:spacing w:line="244" w:lineRule="exact"/>
              <w:ind w:left="25" w:right="13"/>
              <w:rPr>
                <w:sz w:val="22"/>
              </w:rPr>
            </w:pPr>
            <w:r>
              <w:rPr>
                <w:spacing w:val="-10"/>
                <w:sz w:val="22"/>
              </w:rPr>
              <w:t>M</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3"/>
              <w:rPr>
                <w:sz w:val="22"/>
              </w:rPr>
            </w:pPr>
            <w:r>
              <w:rPr>
                <w:spacing w:val="-10"/>
                <w:sz w:val="22"/>
              </w:rPr>
              <w:t>S</w:t>
            </w:r>
          </w:p>
        </w:tc>
      </w:tr>
      <w:tr>
        <w:trPr>
          <w:trHeight w:val="379" w:hRule="atLeast"/>
        </w:trPr>
        <w:tc>
          <w:tcPr>
            <w:tcW w:w="1400" w:type="dxa"/>
            <w:tcBorders>
              <w:right w:val="single" w:sz="6" w:space="0" w:color="000000"/>
            </w:tcBorders>
          </w:tcPr>
          <w:p>
            <w:pPr>
              <w:pStyle w:val="TableParagraph"/>
              <w:spacing w:before="1"/>
              <w:ind w:left="38" w:right="25"/>
              <w:rPr>
                <w:b/>
                <w:sz w:val="22"/>
              </w:rPr>
            </w:pPr>
            <w:r>
              <w:rPr>
                <w:b/>
                <w:spacing w:val="-5"/>
                <w:sz w:val="22"/>
              </w:rPr>
              <w:t>CO4</w:t>
            </w:r>
          </w:p>
        </w:tc>
        <w:tc>
          <w:tcPr>
            <w:tcW w:w="1405" w:type="dxa"/>
            <w:tcBorders>
              <w:left w:val="single" w:sz="6" w:space="0" w:color="000000"/>
            </w:tcBorders>
          </w:tcPr>
          <w:p>
            <w:pPr>
              <w:pStyle w:val="TableParagraph"/>
              <w:spacing w:line="245" w:lineRule="exact"/>
              <w:ind w:left="76" w:right="52"/>
              <w:rPr>
                <w:sz w:val="22"/>
              </w:rPr>
            </w:pPr>
            <w:r>
              <w:rPr>
                <w:spacing w:val="-10"/>
                <w:sz w:val="22"/>
              </w:rPr>
              <w:t>S</w:t>
            </w:r>
          </w:p>
        </w:tc>
        <w:tc>
          <w:tcPr>
            <w:tcW w:w="1402" w:type="dxa"/>
          </w:tcPr>
          <w:p>
            <w:pPr>
              <w:pStyle w:val="TableParagraph"/>
              <w:spacing w:line="245" w:lineRule="exact"/>
              <w:ind w:left="37" w:right="6"/>
              <w:rPr>
                <w:sz w:val="22"/>
              </w:rPr>
            </w:pPr>
            <w:r>
              <w:rPr>
                <w:spacing w:val="-10"/>
                <w:sz w:val="22"/>
              </w:rPr>
              <w:t>M</w:t>
            </w:r>
          </w:p>
        </w:tc>
        <w:tc>
          <w:tcPr>
            <w:tcW w:w="1412" w:type="dxa"/>
          </w:tcPr>
          <w:p>
            <w:pPr>
              <w:pStyle w:val="TableParagraph"/>
              <w:spacing w:line="245" w:lineRule="exact"/>
              <w:ind w:left="31" w:right="6"/>
              <w:rPr>
                <w:sz w:val="22"/>
              </w:rPr>
            </w:pPr>
            <w:r>
              <w:rPr>
                <w:spacing w:val="-10"/>
                <w:sz w:val="22"/>
              </w:rPr>
              <w:t>S</w:t>
            </w:r>
          </w:p>
        </w:tc>
        <w:tc>
          <w:tcPr>
            <w:tcW w:w="1403" w:type="dxa"/>
          </w:tcPr>
          <w:p>
            <w:pPr>
              <w:pStyle w:val="TableParagraph"/>
              <w:spacing w:line="245" w:lineRule="exact"/>
              <w:ind w:left="25" w:right="14"/>
              <w:rPr>
                <w:sz w:val="22"/>
              </w:rPr>
            </w:pPr>
            <w:r>
              <w:rPr>
                <w:spacing w:val="-10"/>
                <w:sz w:val="22"/>
              </w:rPr>
              <w:t>M</w:t>
            </w:r>
          </w:p>
        </w:tc>
        <w:tc>
          <w:tcPr>
            <w:tcW w:w="1403" w:type="dxa"/>
          </w:tcPr>
          <w:p>
            <w:pPr>
              <w:pStyle w:val="TableParagraph"/>
              <w:spacing w:line="245" w:lineRule="exact"/>
              <w:ind w:left="25" w:right="15"/>
              <w:rPr>
                <w:sz w:val="22"/>
              </w:rPr>
            </w:pPr>
            <w:r>
              <w:rPr>
                <w:spacing w:val="-10"/>
                <w:sz w:val="22"/>
              </w:rPr>
              <w:t>H</w:t>
            </w:r>
          </w:p>
        </w:tc>
      </w:tr>
      <w:tr>
        <w:trPr>
          <w:trHeight w:val="378" w:hRule="atLeast"/>
        </w:trPr>
        <w:tc>
          <w:tcPr>
            <w:tcW w:w="1400" w:type="dxa"/>
            <w:tcBorders>
              <w:right w:val="single" w:sz="6" w:space="0" w:color="000000"/>
            </w:tcBorders>
          </w:tcPr>
          <w:p>
            <w:pPr>
              <w:pStyle w:val="TableParagraph"/>
              <w:spacing w:before="1"/>
              <w:ind w:left="38" w:right="25"/>
              <w:rPr>
                <w:b/>
                <w:sz w:val="22"/>
              </w:rPr>
            </w:pPr>
            <w:r>
              <w:rPr>
                <w:b/>
                <w:spacing w:val="-5"/>
                <w:sz w:val="22"/>
              </w:rPr>
              <w:t>CO5</w:t>
            </w:r>
          </w:p>
        </w:tc>
        <w:tc>
          <w:tcPr>
            <w:tcW w:w="1405" w:type="dxa"/>
            <w:tcBorders>
              <w:left w:val="single" w:sz="6" w:space="0" w:color="000000"/>
            </w:tcBorders>
          </w:tcPr>
          <w:p>
            <w:pPr>
              <w:pStyle w:val="TableParagraph"/>
              <w:spacing w:line="244" w:lineRule="exact"/>
              <w:ind w:left="76" w:right="52"/>
              <w:rPr>
                <w:sz w:val="22"/>
              </w:rPr>
            </w:pPr>
            <w:r>
              <w:rPr>
                <w:spacing w:val="-10"/>
                <w:sz w:val="22"/>
              </w:rPr>
              <w:t>S</w:t>
            </w:r>
          </w:p>
        </w:tc>
        <w:tc>
          <w:tcPr>
            <w:tcW w:w="1402" w:type="dxa"/>
          </w:tcPr>
          <w:p>
            <w:pPr>
              <w:pStyle w:val="TableParagraph"/>
              <w:spacing w:line="244" w:lineRule="exact"/>
              <w:ind w:left="37" w:right="4"/>
              <w:rPr>
                <w:sz w:val="22"/>
              </w:rPr>
            </w:pPr>
            <w:r>
              <w:rPr>
                <w:spacing w:val="-10"/>
                <w:sz w:val="22"/>
              </w:rPr>
              <w:t>H</w:t>
            </w:r>
          </w:p>
        </w:tc>
        <w:tc>
          <w:tcPr>
            <w:tcW w:w="1412" w:type="dxa"/>
          </w:tcPr>
          <w:p>
            <w:pPr>
              <w:pStyle w:val="TableParagraph"/>
              <w:spacing w:line="244" w:lineRule="exact"/>
              <w:ind w:left="31" w:right="6"/>
              <w:rPr>
                <w:sz w:val="22"/>
              </w:rPr>
            </w:pPr>
            <w:r>
              <w:rPr>
                <w:spacing w:val="-10"/>
                <w:sz w:val="22"/>
              </w:rPr>
              <w:t>S</w:t>
            </w:r>
          </w:p>
        </w:tc>
        <w:tc>
          <w:tcPr>
            <w:tcW w:w="1403" w:type="dxa"/>
          </w:tcPr>
          <w:p>
            <w:pPr>
              <w:pStyle w:val="TableParagraph"/>
              <w:spacing w:line="244" w:lineRule="exact"/>
              <w:ind w:left="25" w:right="13"/>
              <w:rPr>
                <w:sz w:val="22"/>
              </w:rPr>
            </w:pPr>
            <w:r>
              <w:rPr>
                <w:spacing w:val="-10"/>
                <w:sz w:val="22"/>
              </w:rPr>
              <w:t>H</w:t>
            </w:r>
          </w:p>
        </w:tc>
        <w:tc>
          <w:tcPr>
            <w:tcW w:w="1403" w:type="dxa"/>
          </w:tcPr>
          <w:p>
            <w:pPr>
              <w:pStyle w:val="TableParagraph"/>
              <w:spacing w:line="244" w:lineRule="exact"/>
              <w:ind w:left="25" w:right="13"/>
              <w:rPr>
                <w:sz w:val="22"/>
              </w:rPr>
            </w:pPr>
            <w:r>
              <w:rPr>
                <w:spacing w:val="-10"/>
                <w:sz w:val="22"/>
              </w:rPr>
              <w:t>S</w:t>
            </w:r>
          </w:p>
        </w:tc>
      </w:tr>
    </w:tbl>
    <w:p>
      <w:pPr>
        <w:pStyle w:val="BodyText"/>
        <w:spacing w:before="115"/>
        <w:rPr>
          <w:b/>
          <w:sz w:val="22"/>
        </w:rPr>
      </w:pPr>
    </w:p>
    <w:p>
      <w:pPr>
        <w:tabs>
          <w:tab w:pos="2184" w:val="left" w:leader="none"/>
          <w:tab w:pos="4345" w:val="left" w:leader="none"/>
          <w:tab w:pos="6505" w:val="left" w:leader="none"/>
        </w:tabs>
        <w:spacing w:before="0"/>
        <w:ind w:left="18" w:right="0" w:firstLine="0"/>
        <w:jc w:val="center"/>
        <w:rPr>
          <w:sz w:val="22"/>
        </w:rPr>
      </w:pPr>
      <w:r>
        <w:rPr>
          <w:b/>
          <w:sz w:val="22"/>
        </w:rPr>
        <w:t>S</w:t>
      </w:r>
      <w:r>
        <w:rPr>
          <w:b/>
          <w:spacing w:val="4"/>
          <w:sz w:val="22"/>
        </w:rPr>
        <w:t> </w:t>
      </w:r>
      <w:r>
        <w:rPr>
          <w:sz w:val="22"/>
        </w:rPr>
        <w:t>–</w:t>
      </w:r>
      <w:r>
        <w:rPr>
          <w:spacing w:val="-3"/>
          <w:sz w:val="22"/>
        </w:rPr>
        <w:t> </w:t>
      </w:r>
      <w:r>
        <w:rPr>
          <w:spacing w:val="-2"/>
          <w:sz w:val="22"/>
        </w:rPr>
        <w:t>Strong</w:t>
      </w:r>
      <w:r>
        <w:rPr>
          <w:sz w:val="22"/>
        </w:rPr>
        <w:tab/>
      </w:r>
      <w:r>
        <w:rPr>
          <w:b/>
          <w:sz w:val="22"/>
        </w:rPr>
        <w:t>H</w:t>
      </w:r>
      <w:r>
        <w:rPr>
          <w:b/>
          <w:spacing w:val="8"/>
          <w:sz w:val="22"/>
        </w:rPr>
        <w:t> </w:t>
      </w:r>
      <w:r>
        <w:rPr>
          <w:sz w:val="22"/>
        </w:rPr>
        <w:t>–</w:t>
      </w:r>
      <w:r>
        <w:rPr>
          <w:spacing w:val="-7"/>
          <w:sz w:val="22"/>
        </w:rPr>
        <w:t> </w:t>
      </w:r>
      <w:r>
        <w:rPr>
          <w:spacing w:val="-4"/>
          <w:sz w:val="22"/>
        </w:rPr>
        <w:t>High</w:t>
      </w:r>
      <w:r>
        <w:rPr>
          <w:sz w:val="22"/>
        </w:rPr>
        <w:tab/>
      </w:r>
      <w:r>
        <w:rPr>
          <w:b/>
          <w:sz w:val="22"/>
        </w:rPr>
        <w:t>M</w:t>
      </w:r>
      <w:r>
        <w:rPr>
          <w:b/>
          <w:spacing w:val="-2"/>
          <w:sz w:val="22"/>
        </w:rPr>
        <w:t> </w:t>
      </w:r>
      <w:r>
        <w:rPr>
          <w:sz w:val="22"/>
        </w:rPr>
        <w:t>–</w:t>
      </w:r>
      <w:r>
        <w:rPr>
          <w:spacing w:val="2"/>
          <w:sz w:val="22"/>
        </w:rPr>
        <w:t> </w:t>
      </w:r>
      <w:r>
        <w:rPr>
          <w:spacing w:val="-2"/>
          <w:sz w:val="22"/>
        </w:rPr>
        <w:t>Medium</w:t>
      </w:r>
      <w:r>
        <w:rPr>
          <w:sz w:val="22"/>
        </w:rPr>
        <w:tab/>
      </w:r>
      <w:r>
        <w:rPr>
          <w:b/>
          <w:sz w:val="22"/>
        </w:rPr>
        <w:t>L</w:t>
      </w:r>
      <w:r>
        <w:rPr>
          <w:b/>
          <w:spacing w:val="4"/>
          <w:sz w:val="22"/>
        </w:rPr>
        <w:t> </w:t>
      </w:r>
      <w:r>
        <w:rPr>
          <w:sz w:val="22"/>
        </w:rPr>
        <w:t>–</w:t>
      </w:r>
      <w:r>
        <w:rPr>
          <w:spacing w:val="-3"/>
          <w:sz w:val="22"/>
        </w:rPr>
        <w:t> </w:t>
      </w:r>
      <w:r>
        <w:rPr>
          <w:spacing w:val="-5"/>
          <w:sz w:val="22"/>
        </w:rPr>
        <w:t>Low</w:t>
      </w:r>
    </w:p>
    <w:p>
      <w:pPr>
        <w:spacing w:after="0"/>
        <w:jc w:val="center"/>
        <w:rPr>
          <w:sz w:val="22"/>
        </w:rPr>
        <w:sectPr>
          <w:headerReference w:type="default" r:id="rId32"/>
          <w:pgSz w:w="11930" w:h="16870"/>
          <w:pgMar w:header="895" w:footer="0" w:top="1480" w:bottom="280" w:left="600" w:right="200"/>
        </w:sectPr>
      </w:pPr>
    </w:p>
    <w:p>
      <w:pPr>
        <w:pStyle w:val="BodyText"/>
        <w:rPr>
          <w:sz w:val="20"/>
        </w:rPr>
      </w:pPr>
    </w:p>
    <w:p>
      <w:pPr>
        <w:pStyle w:val="BodyText"/>
        <w:spacing w:before="20" w:after="1"/>
        <w:rPr>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503"/>
      </w:tblGrid>
      <w:tr>
        <w:trPr>
          <w:trHeight w:val="532" w:hRule="atLeast"/>
        </w:trPr>
        <w:tc>
          <w:tcPr>
            <w:tcW w:w="2540" w:type="dxa"/>
          </w:tcPr>
          <w:p>
            <w:pPr>
              <w:pStyle w:val="TableParagraph"/>
              <w:spacing w:line="263" w:lineRule="exact"/>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655" w:type="dxa"/>
            <w:gridSpan w:val="3"/>
          </w:tcPr>
          <w:p>
            <w:pPr>
              <w:pStyle w:val="TableParagraph"/>
              <w:spacing w:before="35"/>
              <w:ind w:left="119"/>
              <w:jc w:val="left"/>
              <w:rPr>
                <w:b/>
                <w:sz w:val="24"/>
              </w:rPr>
            </w:pPr>
            <w:r>
              <w:rPr>
                <w:b/>
                <w:sz w:val="24"/>
              </w:rPr>
              <w:t>Bachelor</w:t>
            </w:r>
            <w:r>
              <w:rPr>
                <w:b/>
                <w:spacing w:val="42"/>
                <w:sz w:val="24"/>
              </w:rPr>
              <w:t> </w:t>
            </w:r>
            <w:r>
              <w:rPr>
                <w:b/>
                <w:sz w:val="24"/>
              </w:rPr>
              <w:t>of</w:t>
            </w:r>
            <w:r>
              <w:rPr>
                <w:b/>
                <w:spacing w:val="-7"/>
                <w:sz w:val="24"/>
              </w:rPr>
              <w:t>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Machine</w:t>
            </w:r>
            <w:r>
              <w:rPr>
                <w:b/>
                <w:spacing w:val="-17"/>
                <w:sz w:val="24"/>
              </w:rPr>
              <w:t> </w:t>
            </w:r>
            <w:r>
              <w:rPr>
                <w:b/>
                <w:spacing w:val="-2"/>
                <w:sz w:val="24"/>
              </w:rPr>
              <w:t>Learning</w:t>
            </w:r>
          </w:p>
        </w:tc>
      </w:tr>
      <w:tr>
        <w:trPr>
          <w:trHeight w:val="580" w:hRule="atLeast"/>
        </w:trPr>
        <w:tc>
          <w:tcPr>
            <w:tcW w:w="9195" w:type="dxa"/>
            <w:gridSpan w:val="4"/>
          </w:tcPr>
          <w:p>
            <w:pPr>
              <w:pStyle w:val="TableParagraph"/>
              <w:spacing w:before="54"/>
              <w:ind w:left="18"/>
              <w:rPr>
                <w:b/>
                <w:sz w:val="24"/>
              </w:rPr>
            </w:pPr>
            <w:r>
              <w:rPr>
                <w:sz w:val="24"/>
              </w:rPr>
              <w:t>Title</w:t>
            </w:r>
            <w:r>
              <w:rPr>
                <w:spacing w:val="-3"/>
                <w:sz w:val="24"/>
              </w:rPr>
              <w:t> </w:t>
            </w:r>
            <w:r>
              <w:rPr>
                <w:sz w:val="24"/>
              </w:rPr>
              <w:t>of</w:t>
            </w:r>
            <w:r>
              <w:rPr>
                <w:spacing w:val="-16"/>
                <w:sz w:val="24"/>
              </w:rPr>
              <w:t> </w:t>
            </w:r>
            <w:r>
              <w:rPr>
                <w:sz w:val="24"/>
              </w:rPr>
              <w:t>the</w:t>
            </w:r>
            <w:r>
              <w:rPr>
                <w:spacing w:val="-1"/>
                <w:sz w:val="24"/>
              </w:rPr>
              <w:t> </w:t>
            </w:r>
            <w:r>
              <w:rPr>
                <w:sz w:val="24"/>
              </w:rPr>
              <w:t>Paper</w:t>
            </w:r>
            <w:r>
              <w:rPr>
                <w:spacing w:val="7"/>
                <w:sz w:val="24"/>
              </w:rPr>
              <w:t> </w:t>
            </w:r>
            <w:r>
              <w:rPr>
                <w:sz w:val="24"/>
              </w:rPr>
              <w:t>:</w:t>
            </w:r>
            <w:r>
              <w:rPr>
                <w:spacing w:val="57"/>
                <w:sz w:val="24"/>
              </w:rPr>
              <w:t> </w:t>
            </w:r>
            <w:r>
              <w:rPr>
                <w:b/>
                <w:sz w:val="24"/>
              </w:rPr>
              <w:t>Core</w:t>
            </w:r>
            <w:r>
              <w:rPr>
                <w:b/>
                <w:spacing w:val="-1"/>
                <w:sz w:val="24"/>
              </w:rPr>
              <w:t> </w:t>
            </w:r>
            <w:r>
              <w:rPr>
                <w:b/>
                <w:sz w:val="24"/>
              </w:rPr>
              <w:t>Practical</w:t>
            </w:r>
            <w:r>
              <w:rPr>
                <w:b/>
                <w:spacing w:val="-7"/>
                <w:sz w:val="24"/>
              </w:rPr>
              <w:t> </w:t>
            </w:r>
            <w:r>
              <w:rPr>
                <w:b/>
                <w:sz w:val="24"/>
              </w:rPr>
              <w:t>5</w:t>
            </w:r>
            <w:r>
              <w:rPr>
                <w:b/>
                <w:spacing w:val="5"/>
                <w:sz w:val="24"/>
              </w:rPr>
              <w:t> </w:t>
            </w:r>
            <w:r>
              <w:rPr>
                <w:b/>
                <w:sz w:val="24"/>
              </w:rPr>
              <w:t>-</w:t>
            </w:r>
            <w:r>
              <w:rPr>
                <w:b/>
                <w:spacing w:val="49"/>
                <w:sz w:val="24"/>
              </w:rPr>
              <w:t> </w:t>
            </w:r>
            <w:r>
              <w:rPr>
                <w:b/>
                <w:sz w:val="24"/>
              </w:rPr>
              <w:t>Machine</w:t>
            </w:r>
            <w:r>
              <w:rPr>
                <w:b/>
                <w:spacing w:val="-10"/>
                <w:sz w:val="24"/>
              </w:rPr>
              <w:t> </w:t>
            </w:r>
            <w:r>
              <w:rPr>
                <w:b/>
                <w:sz w:val="24"/>
              </w:rPr>
              <w:t>Learning</w:t>
            </w:r>
            <w:r>
              <w:rPr>
                <w:b/>
                <w:spacing w:val="2"/>
                <w:sz w:val="24"/>
              </w:rPr>
              <w:t> </w:t>
            </w:r>
            <w:r>
              <w:rPr>
                <w:b/>
                <w:spacing w:val="-5"/>
                <w:sz w:val="24"/>
              </w:rPr>
              <w:t>Lab</w:t>
            </w:r>
          </w:p>
        </w:tc>
      </w:tr>
      <w:tr>
        <w:trPr>
          <w:trHeight w:val="671" w:hRule="atLeast"/>
        </w:trPr>
        <w:tc>
          <w:tcPr>
            <w:tcW w:w="2540" w:type="dxa"/>
          </w:tcPr>
          <w:p>
            <w:pPr>
              <w:pStyle w:val="TableParagraph"/>
              <w:spacing w:line="268" w:lineRule="exact"/>
              <w:ind w:left="42"/>
              <w:rPr>
                <w:b/>
                <w:sz w:val="24"/>
              </w:rPr>
            </w:pPr>
            <w:r>
              <w:rPr>
                <w:b/>
                <w:spacing w:val="-2"/>
                <w:sz w:val="24"/>
              </w:rPr>
              <w:t>Batch</w:t>
            </w:r>
          </w:p>
          <w:p>
            <w:pPr>
              <w:pStyle w:val="TableParagraph"/>
              <w:spacing w:before="108"/>
              <w:ind w:left="42" w:right="23"/>
              <w:rPr>
                <w:sz w:val="24"/>
              </w:rPr>
            </w:pPr>
            <w:r>
              <w:rPr>
                <w:sz w:val="24"/>
              </w:rPr>
              <w:t>2023-</w:t>
            </w:r>
            <w:r>
              <w:rPr>
                <w:spacing w:val="-4"/>
                <w:sz w:val="24"/>
              </w:rPr>
              <w:t>2024</w:t>
            </w:r>
          </w:p>
        </w:tc>
        <w:tc>
          <w:tcPr>
            <w:tcW w:w="2804" w:type="dxa"/>
          </w:tcPr>
          <w:p>
            <w:pPr>
              <w:pStyle w:val="TableParagraph"/>
              <w:spacing w:line="268"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08"/>
              <w:ind w:left="38" w:right="14"/>
              <w:rPr>
                <w:sz w:val="24"/>
              </w:rPr>
            </w:pPr>
            <w:r>
              <w:rPr>
                <w:spacing w:val="-10"/>
                <w:sz w:val="24"/>
              </w:rPr>
              <w:t>5</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108"/>
              <w:ind w:left="45"/>
              <w:rPr>
                <w:sz w:val="24"/>
              </w:rPr>
            </w:pPr>
            <w:r>
              <w:rPr>
                <w:spacing w:val="-5"/>
                <w:sz w:val="24"/>
              </w:rPr>
              <w:t>75</w:t>
            </w:r>
          </w:p>
        </w:tc>
        <w:tc>
          <w:tcPr>
            <w:tcW w:w="1503" w:type="dxa"/>
          </w:tcPr>
          <w:p>
            <w:pPr>
              <w:pStyle w:val="TableParagraph"/>
              <w:spacing w:line="268" w:lineRule="exact"/>
              <w:ind w:left="300"/>
              <w:rPr>
                <w:b/>
                <w:sz w:val="24"/>
              </w:rPr>
            </w:pPr>
            <w:r>
              <w:rPr>
                <w:b/>
                <w:spacing w:val="-2"/>
                <w:sz w:val="24"/>
              </w:rPr>
              <w:t>Credits</w:t>
            </w:r>
          </w:p>
          <w:p>
            <w:pPr>
              <w:pStyle w:val="TableParagraph"/>
              <w:spacing w:before="108"/>
              <w:ind w:left="39"/>
              <w:rPr>
                <w:sz w:val="24"/>
              </w:rPr>
            </w:pPr>
            <w:r>
              <w:rPr>
                <w:spacing w:val="-10"/>
                <w:sz w:val="24"/>
              </w:rPr>
              <w:t>4</w:t>
            </w:r>
          </w:p>
        </w:tc>
      </w:tr>
    </w:tbl>
    <w:p>
      <w:pPr>
        <w:pStyle w:val="BodyText"/>
        <w:spacing w:before="135"/>
      </w:pPr>
    </w:p>
    <w:p>
      <w:pPr>
        <w:pStyle w:val="Heading2"/>
        <w:ind w:left="4725"/>
      </w:pPr>
      <w:bookmarkStart w:name="Course Objectives (17)" w:id="144"/>
      <w:bookmarkEnd w:id="144"/>
      <w:r>
        <w:rPr>
          <w:b w:val="0"/>
        </w:rPr>
      </w:r>
      <w:r>
        <w:rPr/>
        <w:t>Course</w:t>
      </w:r>
      <w:r>
        <w:rPr>
          <w:spacing w:val="-8"/>
        </w:rPr>
        <w:t> </w:t>
      </w:r>
      <w:r>
        <w:rPr>
          <w:spacing w:val="-2"/>
        </w:rPr>
        <w:t>Objectives</w:t>
      </w:r>
    </w:p>
    <w:p>
      <w:pPr>
        <w:pStyle w:val="ListParagraph"/>
        <w:numPr>
          <w:ilvl w:val="1"/>
          <w:numId w:val="38"/>
        </w:numPr>
        <w:tabs>
          <w:tab w:pos="1444" w:val="left" w:leader="none"/>
        </w:tabs>
        <w:spacing w:line="240" w:lineRule="auto" w:before="127" w:after="0"/>
        <w:ind w:left="1444" w:right="0" w:hanging="239"/>
        <w:jc w:val="left"/>
        <w:rPr>
          <w:sz w:val="24"/>
        </w:rPr>
      </w:pPr>
      <w:r>
        <w:rPr>
          <w:sz w:val="24"/>
        </w:rPr>
        <w:t>To</w:t>
      </w:r>
      <w:r>
        <w:rPr>
          <w:spacing w:val="-3"/>
          <w:sz w:val="24"/>
        </w:rPr>
        <w:t> </w:t>
      </w:r>
      <w:r>
        <w:rPr>
          <w:sz w:val="24"/>
        </w:rPr>
        <w:t>introduce</w:t>
      </w:r>
      <w:r>
        <w:rPr>
          <w:spacing w:val="-5"/>
          <w:sz w:val="24"/>
        </w:rPr>
        <w:t> </w:t>
      </w:r>
      <w:r>
        <w:rPr>
          <w:sz w:val="24"/>
        </w:rPr>
        <w:t>students</w:t>
      </w:r>
      <w:r>
        <w:rPr>
          <w:spacing w:val="-15"/>
          <w:sz w:val="24"/>
        </w:rPr>
        <w:t> </w:t>
      </w:r>
      <w:r>
        <w:rPr>
          <w:sz w:val="24"/>
        </w:rPr>
        <w:t>to</w:t>
      </w:r>
      <w:r>
        <w:rPr>
          <w:spacing w:val="-3"/>
          <w:sz w:val="24"/>
        </w:rPr>
        <w:t> </w:t>
      </w:r>
      <w:r>
        <w:rPr>
          <w:sz w:val="24"/>
        </w:rPr>
        <w:t>the</w:t>
      </w:r>
      <w:r>
        <w:rPr>
          <w:spacing w:val="-6"/>
          <w:sz w:val="24"/>
        </w:rPr>
        <w:t> </w:t>
      </w:r>
      <w:r>
        <w:rPr>
          <w:sz w:val="24"/>
        </w:rPr>
        <w:t>concepts</w:t>
      </w:r>
      <w:r>
        <w:rPr>
          <w:spacing w:val="-5"/>
          <w:sz w:val="24"/>
        </w:rPr>
        <w:t> </w:t>
      </w:r>
      <w:r>
        <w:rPr>
          <w:sz w:val="24"/>
        </w:rPr>
        <w:t>and</w:t>
      </w:r>
      <w:r>
        <w:rPr>
          <w:spacing w:val="1"/>
          <w:sz w:val="24"/>
        </w:rPr>
        <w:t> </w:t>
      </w:r>
      <w:r>
        <w:rPr>
          <w:sz w:val="24"/>
        </w:rPr>
        <w:t>techniques</w:t>
      </w:r>
      <w:r>
        <w:rPr>
          <w:spacing w:val="-6"/>
          <w:sz w:val="24"/>
        </w:rPr>
        <w:t> </w:t>
      </w:r>
      <w:r>
        <w:rPr>
          <w:sz w:val="24"/>
        </w:rPr>
        <w:t>of</w:t>
      </w:r>
      <w:r>
        <w:rPr>
          <w:spacing w:val="-16"/>
          <w:sz w:val="24"/>
        </w:rPr>
        <w:t> </w:t>
      </w:r>
      <w:r>
        <w:rPr>
          <w:sz w:val="24"/>
        </w:rPr>
        <w:t>Machine</w:t>
      </w:r>
      <w:r>
        <w:rPr>
          <w:spacing w:val="6"/>
          <w:sz w:val="24"/>
        </w:rPr>
        <w:t> </w:t>
      </w:r>
      <w:r>
        <w:rPr>
          <w:spacing w:val="-2"/>
          <w:sz w:val="24"/>
        </w:rPr>
        <w:t>Learning.</w:t>
      </w:r>
    </w:p>
    <w:p>
      <w:pPr>
        <w:pStyle w:val="ListParagraph"/>
        <w:numPr>
          <w:ilvl w:val="1"/>
          <w:numId w:val="38"/>
        </w:numPr>
        <w:tabs>
          <w:tab w:pos="1444" w:val="left" w:leader="none"/>
        </w:tabs>
        <w:spacing w:line="240" w:lineRule="auto" w:before="137" w:after="0"/>
        <w:ind w:left="1444" w:right="0" w:hanging="239"/>
        <w:jc w:val="left"/>
        <w:rPr>
          <w:sz w:val="24"/>
        </w:rPr>
      </w:pPr>
      <w:r>
        <w:rPr>
          <w:sz w:val="24"/>
        </w:rPr>
        <w:t>To</w:t>
      </w:r>
      <w:r>
        <w:rPr>
          <w:spacing w:val="-14"/>
          <w:sz w:val="24"/>
        </w:rPr>
        <w:t> </w:t>
      </w:r>
      <w:r>
        <w:rPr>
          <w:sz w:val="24"/>
        </w:rPr>
        <w:t>design</w:t>
      </w:r>
      <w:r>
        <w:rPr>
          <w:spacing w:val="-15"/>
          <w:sz w:val="24"/>
        </w:rPr>
        <w:t> </w:t>
      </w:r>
      <w:r>
        <w:rPr>
          <w:sz w:val="24"/>
        </w:rPr>
        <w:t>and</w:t>
      </w:r>
      <w:r>
        <w:rPr>
          <w:spacing w:val="-1"/>
          <w:sz w:val="24"/>
        </w:rPr>
        <w:t> </w:t>
      </w:r>
      <w:r>
        <w:rPr>
          <w:sz w:val="24"/>
        </w:rPr>
        <w:t>implement</w:t>
      </w:r>
      <w:r>
        <w:rPr>
          <w:spacing w:val="6"/>
          <w:sz w:val="24"/>
        </w:rPr>
        <w:t> </w:t>
      </w:r>
      <w:r>
        <w:rPr>
          <w:sz w:val="24"/>
        </w:rPr>
        <w:t>logical</w:t>
      </w:r>
      <w:r>
        <w:rPr>
          <w:spacing w:val="-15"/>
          <w:sz w:val="24"/>
        </w:rPr>
        <w:t> </w:t>
      </w:r>
      <w:r>
        <w:rPr>
          <w:sz w:val="24"/>
        </w:rPr>
        <w:t>reasoning</w:t>
      </w:r>
      <w:r>
        <w:rPr>
          <w:spacing w:val="-8"/>
          <w:sz w:val="24"/>
        </w:rPr>
        <w:t> </w:t>
      </w:r>
      <w:r>
        <w:rPr>
          <w:spacing w:val="-2"/>
          <w:sz w:val="24"/>
        </w:rPr>
        <w:t>agents</w:t>
      </w:r>
    </w:p>
    <w:p>
      <w:pPr>
        <w:pStyle w:val="ListParagraph"/>
        <w:numPr>
          <w:ilvl w:val="1"/>
          <w:numId w:val="38"/>
        </w:numPr>
        <w:tabs>
          <w:tab w:pos="1444" w:val="left" w:leader="none"/>
        </w:tabs>
        <w:spacing w:line="240" w:lineRule="auto" w:before="143" w:after="0"/>
        <w:ind w:left="1444" w:right="0" w:hanging="239"/>
        <w:jc w:val="left"/>
        <w:rPr>
          <w:sz w:val="24"/>
        </w:rPr>
      </w:pPr>
      <w:r>
        <w:rPr>
          <w:sz w:val="24"/>
        </w:rPr>
        <w:t>To</w:t>
      </w:r>
      <w:r>
        <w:rPr>
          <w:spacing w:val="-4"/>
          <w:sz w:val="24"/>
        </w:rPr>
        <w:t> </w:t>
      </w:r>
      <w:r>
        <w:rPr>
          <w:sz w:val="24"/>
        </w:rPr>
        <w:t>understand</w:t>
      </w:r>
      <w:r>
        <w:rPr>
          <w:spacing w:val="-3"/>
          <w:sz w:val="24"/>
        </w:rPr>
        <w:t> </w:t>
      </w:r>
      <w:r>
        <w:rPr>
          <w:sz w:val="24"/>
        </w:rPr>
        <w:t>the</w:t>
      </w:r>
      <w:r>
        <w:rPr>
          <w:spacing w:val="-10"/>
          <w:sz w:val="24"/>
        </w:rPr>
        <w:t> </w:t>
      </w:r>
      <w:r>
        <w:rPr>
          <w:sz w:val="24"/>
        </w:rPr>
        <w:t>theoretical</w:t>
      </w:r>
      <w:r>
        <w:rPr>
          <w:spacing w:val="-11"/>
          <w:sz w:val="24"/>
        </w:rPr>
        <w:t> </w:t>
      </w:r>
      <w:r>
        <w:rPr>
          <w:sz w:val="24"/>
        </w:rPr>
        <w:t>and practical</w:t>
      </w:r>
      <w:r>
        <w:rPr>
          <w:spacing w:val="-11"/>
          <w:sz w:val="24"/>
        </w:rPr>
        <w:t> </w:t>
      </w:r>
      <w:r>
        <w:rPr>
          <w:sz w:val="24"/>
        </w:rPr>
        <w:t>aspects</w:t>
      </w:r>
      <w:r>
        <w:rPr>
          <w:spacing w:val="-6"/>
          <w:sz w:val="24"/>
        </w:rPr>
        <w:t> </w:t>
      </w:r>
      <w:r>
        <w:rPr>
          <w:sz w:val="24"/>
        </w:rPr>
        <w:t>of</w:t>
      </w:r>
      <w:r>
        <w:rPr>
          <w:spacing w:val="-16"/>
          <w:sz w:val="24"/>
        </w:rPr>
        <w:t> </w:t>
      </w:r>
      <w:r>
        <w:rPr>
          <w:sz w:val="24"/>
        </w:rPr>
        <w:t>probabilistic</w:t>
      </w:r>
      <w:r>
        <w:rPr>
          <w:spacing w:val="-4"/>
          <w:sz w:val="24"/>
        </w:rPr>
        <w:t> </w:t>
      </w:r>
      <w:r>
        <w:rPr>
          <w:sz w:val="24"/>
        </w:rPr>
        <w:t>graphical</w:t>
      </w:r>
      <w:r>
        <w:rPr>
          <w:spacing w:val="3"/>
          <w:sz w:val="24"/>
        </w:rPr>
        <w:t> </w:t>
      </w:r>
      <w:r>
        <w:rPr>
          <w:spacing w:val="-2"/>
          <w:sz w:val="24"/>
        </w:rPr>
        <w:t>models.</w:t>
      </w:r>
    </w:p>
    <w:p>
      <w:pPr>
        <w:pStyle w:val="ListParagraph"/>
        <w:numPr>
          <w:ilvl w:val="1"/>
          <w:numId w:val="38"/>
        </w:numPr>
        <w:tabs>
          <w:tab w:pos="1443" w:val="left" w:leader="none"/>
          <w:tab w:pos="1445" w:val="left" w:leader="none"/>
        </w:tabs>
        <w:spacing w:line="360" w:lineRule="auto" w:before="136" w:after="0"/>
        <w:ind w:left="1445" w:right="1473" w:hanging="241"/>
        <w:jc w:val="left"/>
        <w:rPr>
          <w:sz w:val="24"/>
        </w:rPr>
      </w:pPr>
      <w:r>
        <w:rPr>
          <w:sz w:val="24"/>
        </w:rPr>
        <w:t>To</w:t>
      </w:r>
      <w:r>
        <w:rPr>
          <w:spacing w:val="-15"/>
          <w:sz w:val="24"/>
        </w:rPr>
        <w:t> </w:t>
      </w:r>
      <w:r>
        <w:rPr>
          <w:sz w:val="24"/>
        </w:rPr>
        <w:t>get</w:t>
      </w:r>
      <w:r>
        <w:rPr>
          <w:spacing w:val="-4"/>
          <w:sz w:val="24"/>
        </w:rPr>
        <w:t> </w:t>
      </w:r>
      <w:r>
        <w:rPr>
          <w:sz w:val="24"/>
        </w:rPr>
        <w:t>practical</w:t>
      </w:r>
      <w:r>
        <w:rPr>
          <w:spacing w:val="-20"/>
          <w:sz w:val="24"/>
        </w:rPr>
        <w:t> </w:t>
      </w:r>
      <w:r>
        <w:rPr>
          <w:sz w:val="24"/>
        </w:rPr>
        <w:t>knowledge</w:t>
      </w:r>
      <w:r>
        <w:rPr>
          <w:spacing w:val="-8"/>
          <w:sz w:val="24"/>
        </w:rPr>
        <w:t> </w:t>
      </w:r>
      <w:r>
        <w:rPr>
          <w:sz w:val="24"/>
        </w:rPr>
        <w:t>on</w:t>
      </w:r>
      <w:r>
        <w:rPr>
          <w:spacing w:val="-13"/>
          <w:sz w:val="24"/>
        </w:rPr>
        <w:t> </w:t>
      </w:r>
      <w:r>
        <w:rPr>
          <w:sz w:val="24"/>
        </w:rPr>
        <w:t>implementing</w:t>
      </w:r>
      <w:r>
        <w:rPr>
          <w:spacing w:val="-2"/>
          <w:sz w:val="24"/>
        </w:rPr>
        <w:t> </w:t>
      </w:r>
      <w:r>
        <w:rPr>
          <w:sz w:val="24"/>
        </w:rPr>
        <w:t>machine</w:t>
      </w:r>
      <w:r>
        <w:rPr>
          <w:spacing w:val="-1"/>
          <w:sz w:val="24"/>
        </w:rPr>
        <w:t> </w:t>
      </w:r>
      <w:r>
        <w:rPr>
          <w:sz w:val="24"/>
        </w:rPr>
        <w:t>learning</w:t>
      </w:r>
      <w:r>
        <w:rPr>
          <w:spacing w:val="-7"/>
          <w:sz w:val="24"/>
        </w:rPr>
        <w:t> </w:t>
      </w:r>
      <w:r>
        <w:rPr>
          <w:sz w:val="24"/>
        </w:rPr>
        <w:t>algorithms</w:t>
      </w:r>
      <w:r>
        <w:rPr>
          <w:spacing w:val="-1"/>
          <w:sz w:val="24"/>
        </w:rPr>
        <w:t> </w:t>
      </w:r>
      <w:r>
        <w:rPr>
          <w:sz w:val="24"/>
        </w:rPr>
        <w:t>in</w:t>
      </w:r>
      <w:r>
        <w:rPr>
          <w:spacing w:val="-15"/>
          <w:sz w:val="24"/>
        </w:rPr>
        <w:t> </w:t>
      </w:r>
      <w:r>
        <w:rPr>
          <w:sz w:val="24"/>
        </w:rPr>
        <w:t>real</w:t>
      </w:r>
      <w:r>
        <w:rPr>
          <w:spacing w:val="-15"/>
          <w:sz w:val="24"/>
        </w:rPr>
        <w:t> </w:t>
      </w:r>
      <w:r>
        <w:rPr>
          <w:sz w:val="24"/>
        </w:rPr>
        <w:t>time </w:t>
      </w:r>
      <w:r>
        <w:rPr>
          <w:spacing w:val="-2"/>
          <w:sz w:val="24"/>
        </w:rPr>
        <w:t>problems.</w:t>
      </w:r>
    </w:p>
    <w:p>
      <w:pPr>
        <w:pStyle w:val="Heading2"/>
        <w:spacing w:before="8"/>
        <w:ind w:left="95"/>
        <w:jc w:val="center"/>
      </w:pPr>
      <w:bookmarkStart w:name="Course Outcomes (3)" w:id="145"/>
      <w:bookmarkEnd w:id="145"/>
      <w:r>
        <w:rPr>
          <w:b w:val="0"/>
        </w:rPr>
      </w:r>
      <w:r>
        <w:rPr/>
        <w:t>Course</w:t>
      </w:r>
      <w:r>
        <w:rPr>
          <w:spacing w:val="-6"/>
        </w:rPr>
        <w:t> </w:t>
      </w:r>
      <w:r>
        <w:rPr>
          <w:spacing w:val="-2"/>
        </w:rPr>
        <w:t>Outcomes</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83" w:hRule="atLeast"/>
        </w:trPr>
        <w:tc>
          <w:tcPr>
            <w:tcW w:w="610" w:type="dxa"/>
            <w:vMerge w:val="restart"/>
            <w:textDirection w:val="btLr"/>
          </w:tcPr>
          <w:p>
            <w:pPr>
              <w:pStyle w:val="TableParagraph"/>
              <w:spacing w:before="116"/>
              <w:ind w:left="633"/>
              <w:jc w:val="left"/>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35" w:right="2"/>
              <w:rPr>
                <w:sz w:val="22"/>
              </w:rPr>
            </w:pPr>
            <w:r>
              <w:rPr>
                <w:spacing w:val="-5"/>
                <w:sz w:val="22"/>
              </w:rPr>
              <w:t>CO1</w:t>
            </w:r>
          </w:p>
        </w:tc>
        <w:tc>
          <w:tcPr>
            <w:tcW w:w="8216" w:type="dxa"/>
          </w:tcPr>
          <w:p>
            <w:pPr>
              <w:pStyle w:val="TableParagraph"/>
              <w:spacing w:line="261" w:lineRule="exact"/>
              <w:ind w:left="110"/>
              <w:jc w:val="left"/>
              <w:rPr>
                <w:sz w:val="23"/>
              </w:rPr>
            </w:pPr>
            <w:r>
              <w:rPr>
                <w:sz w:val="23"/>
              </w:rPr>
              <w:t>Understand</w:t>
            </w:r>
            <w:r>
              <w:rPr>
                <w:spacing w:val="-11"/>
                <w:sz w:val="23"/>
              </w:rPr>
              <w:t> </w:t>
            </w:r>
            <w:r>
              <w:rPr>
                <w:sz w:val="23"/>
              </w:rPr>
              <w:t>the</w:t>
            </w:r>
            <w:r>
              <w:rPr>
                <w:spacing w:val="-10"/>
                <w:sz w:val="23"/>
              </w:rPr>
              <w:t> </w:t>
            </w:r>
            <w:r>
              <w:rPr>
                <w:sz w:val="23"/>
              </w:rPr>
              <w:t>basic</w:t>
            </w:r>
            <w:r>
              <w:rPr>
                <w:spacing w:val="-9"/>
                <w:sz w:val="23"/>
              </w:rPr>
              <w:t> </w:t>
            </w:r>
            <w:r>
              <w:rPr>
                <w:sz w:val="23"/>
              </w:rPr>
              <w:t>concepts</w:t>
            </w:r>
            <w:r>
              <w:rPr>
                <w:spacing w:val="-7"/>
                <w:sz w:val="23"/>
              </w:rPr>
              <w:t> </w:t>
            </w:r>
            <w:r>
              <w:rPr>
                <w:sz w:val="23"/>
              </w:rPr>
              <w:t>and</w:t>
            </w:r>
            <w:r>
              <w:rPr>
                <w:spacing w:val="-8"/>
                <w:sz w:val="23"/>
              </w:rPr>
              <w:t> </w:t>
            </w:r>
            <w:r>
              <w:rPr>
                <w:sz w:val="23"/>
              </w:rPr>
              <w:t>techniques</w:t>
            </w:r>
            <w:r>
              <w:rPr>
                <w:spacing w:val="2"/>
                <w:sz w:val="23"/>
              </w:rPr>
              <w:t> </w:t>
            </w:r>
            <w:r>
              <w:rPr>
                <w:sz w:val="23"/>
              </w:rPr>
              <w:t>of</w:t>
            </w:r>
            <w:r>
              <w:rPr>
                <w:spacing w:val="-15"/>
                <w:sz w:val="23"/>
              </w:rPr>
              <w:t> </w:t>
            </w:r>
            <w:r>
              <w:rPr>
                <w:sz w:val="23"/>
              </w:rPr>
              <w:t>Machine</w:t>
            </w:r>
            <w:r>
              <w:rPr>
                <w:spacing w:val="-4"/>
                <w:sz w:val="23"/>
              </w:rPr>
              <w:t> </w:t>
            </w:r>
            <w:r>
              <w:rPr>
                <w:spacing w:val="-2"/>
                <w:sz w:val="23"/>
              </w:rPr>
              <w:t>Learning.</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8216" w:type="dxa"/>
          </w:tcPr>
          <w:p>
            <w:pPr>
              <w:pStyle w:val="TableParagraph"/>
              <w:spacing w:line="256" w:lineRule="exact"/>
              <w:ind w:left="110"/>
              <w:jc w:val="left"/>
              <w:rPr>
                <w:sz w:val="23"/>
              </w:rPr>
            </w:pPr>
            <w:r>
              <w:rPr>
                <w:sz w:val="23"/>
              </w:rPr>
              <w:t>Understand</w:t>
            </w:r>
            <w:r>
              <w:rPr>
                <w:spacing w:val="-17"/>
                <w:sz w:val="23"/>
              </w:rPr>
              <w:t> </w:t>
            </w:r>
            <w:r>
              <w:rPr>
                <w:sz w:val="23"/>
              </w:rPr>
              <w:t>the</w:t>
            </w:r>
            <w:r>
              <w:rPr>
                <w:spacing w:val="-6"/>
                <w:sz w:val="23"/>
              </w:rPr>
              <w:t> </w:t>
            </w:r>
            <w:r>
              <w:rPr>
                <w:sz w:val="23"/>
              </w:rPr>
              <w:t>inference</w:t>
            </w:r>
            <w:r>
              <w:rPr>
                <w:spacing w:val="-10"/>
                <w:sz w:val="23"/>
              </w:rPr>
              <w:t> </w:t>
            </w:r>
            <w:r>
              <w:rPr>
                <w:sz w:val="23"/>
              </w:rPr>
              <w:t>and learning</w:t>
            </w:r>
            <w:r>
              <w:rPr>
                <w:spacing w:val="-5"/>
                <w:sz w:val="23"/>
              </w:rPr>
              <w:t> </w:t>
            </w:r>
            <w:r>
              <w:rPr>
                <w:sz w:val="23"/>
              </w:rPr>
              <w:t>algorithms</w:t>
            </w:r>
            <w:r>
              <w:rPr>
                <w:spacing w:val="-2"/>
                <w:sz w:val="23"/>
              </w:rPr>
              <w:t> </w:t>
            </w:r>
            <w:r>
              <w:rPr>
                <w:sz w:val="23"/>
              </w:rPr>
              <w:t>for</w:t>
            </w:r>
            <w:r>
              <w:rPr>
                <w:spacing w:val="-1"/>
                <w:sz w:val="23"/>
              </w:rPr>
              <w:t> </w:t>
            </w:r>
            <w:r>
              <w:rPr>
                <w:sz w:val="23"/>
              </w:rPr>
              <w:t>the</w:t>
            </w:r>
            <w:r>
              <w:rPr>
                <w:spacing w:val="-6"/>
                <w:sz w:val="23"/>
              </w:rPr>
              <w:t> </w:t>
            </w:r>
            <w:r>
              <w:rPr>
                <w:sz w:val="23"/>
              </w:rPr>
              <w:t>hidden</w:t>
            </w:r>
            <w:r>
              <w:rPr>
                <w:spacing w:val="-14"/>
                <w:sz w:val="23"/>
              </w:rPr>
              <w:t> </w:t>
            </w:r>
            <w:r>
              <w:rPr>
                <w:sz w:val="23"/>
              </w:rPr>
              <w:t>Markov</w:t>
            </w:r>
            <w:r>
              <w:rPr>
                <w:spacing w:val="-14"/>
                <w:sz w:val="23"/>
              </w:rPr>
              <w:t> </w:t>
            </w:r>
            <w:r>
              <w:rPr>
                <w:spacing w:val="-2"/>
                <w:sz w:val="23"/>
              </w:rPr>
              <w:t>model.</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CO3</w:t>
            </w:r>
          </w:p>
        </w:tc>
        <w:tc>
          <w:tcPr>
            <w:tcW w:w="8216" w:type="dxa"/>
          </w:tcPr>
          <w:p>
            <w:pPr>
              <w:pStyle w:val="TableParagraph"/>
              <w:spacing w:line="256" w:lineRule="exact"/>
              <w:ind w:left="110"/>
              <w:jc w:val="left"/>
              <w:rPr>
                <w:sz w:val="23"/>
              </w:rPr>
            </w:pPr>
            <w:r>
              <w:rPr>
                <w:sz w:val="23"/>
              </w:rPr>
              <w:t>Explain</w:t>
            </w:r>
            <w:r>
              <w:rPr>
                <w:spacing w:val="-17"/>
                <w:sz w:val="23"/>
              </w:rPr>
              <w:t> </w:t>
            </w:r>
            <w:r>
              <w:rPr>
                <w:sz w:val="23"/>
              </w:rPr>
              <w:t>the</w:t>
            </w:r>
            <w:r>
              <w:rPr>
                <w:spacing w:val="-12"/>
                <w:sz w:val="23"/>
              </w:rPr>
              <w:t> </w:t>
            </w:r>
            <w:r>
              <w:rPr>
                <w:sz w:val="23"/>
              </w:rPr>
              <w:t>regression</w:t>
            </w:r>
            <w:r>
              <w:rPr>
                <w:spacing w:val="-13"/>
                <w:sz w:val="23"/>
              </w:rPr>
              <w:t> </w:t>
            </w:r>
            <w:r>
              <w:rPr>
                <w:sz w:val="23"/>
              </w:rPr>
              <w:t>methods,</w:t>
            </w:r>
            <w:r>
              <w:rPr>
                <w:spacing w:val="-7"/>
                <w:sz w:val="23"/>
              </w:rPr>
              <w:t> </w:t>
            </w:r>
            <w:r>
              <w:rPr>
                <w:sz w:val="23"/>
              </w:rPr>
              <w:t>classification</w:t>
            </w:r>
            <w:r>
              <w:rPr>
                <w:spacing w:val="-8"/>
                <w:sz w:val="23"/>
              </w:rPr>
              <w:t> </w:t>
            </w:r>
            <w:r>
              <w:rPr>
                <w:sz w:val="23"/>
              </w:rPr>
              <w:t>methods,</w:t>
            </w:r>
            <w:r>
              <w:rPr>
                <w:spacing w:val="-8"/>
                <w:sz w:val="23"/>
              </w:rPr>
              <w:t> </w:t>
            </w:r>
            <w:r>
              <w:rPr>
                <w:sz w:val="23"/>
              </w:rPr>
              <w:t>clustering</w:t>
            </w:r>
            <w:r>
              <w:rPr>
                <w:spacing w:val="-8"/>
                <w:sz w:val="23"/>
              </w:rPr>
              <w:t> </w:t>
            </w:r>
            <w:r>
              <w:rPr>
                <w:spacing w:val="-2"/>
                <w:sz w:val="23"/>
              </w:rPr>
              <w:t>methods.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56" w:lineRule="exact"/>
              <w:ind w:left="110"/>
              <w:jc w:val="left"/>
              <w:rPr>
                <w:sz w:val="23"/>
              </w:rPr>
            </w:pPr>
            <w:r>
              <w:rPr>
                <w:sz w:val="23"/>
              </w:rPr>
              <w:t>Demonstrate</w:t>
            </w:r>
            <w:r>
              <w:rPr>
                <w:spacing w:val="-14"/>
                <w:sz w:val="23"/>
              </w:rPr>
              <w:t> </w:t>
            </w:r>
            <w:r>
              <w:rPr>
                <w:sz w:val="23"/>
              </w:rPr>
              <w:t>Dimensionality</w:t>
            </w:r>
            <w:r>
              <w:rPr>
                <w:spacing w:val="-17"/>
                <w:sz w:val="23"/>
              </w:rPr>
              <w:t> </w:t>
            </w:r>
            <w:r>
              <w:rPr>
                <w:sz w:val="23"/>
              </w:rPr>
              <w:t>reduction</w:t>
            </w:r>
            <w:r>
              <w:rPr>
                <w:spacing w:val="-12"/>
                <w:sz w:val="23"/>
              </w:rPr>
              <w:t> </w:t>
            </w:r>
            <w:r>
              <w:rPr>
                <w:spacing w:val="-2"/>
                <w:sz w:val="23"/>
              </w:rPr>
              <w:t>Techniques</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8"/>
              <w:ind w:left="35" w:right="2"/>
              <w:rPr>
                <w:sz w:val="22"/>
              </w:rPr>
            </w:pPr>
            <w:r>
              <w:rPr>
                <w:spacing w:val="-5"/>
                <w:sz w:val="22"/>
              </w:rPr>
              <w:t>CO5</w:t>
            </w:r>
          </w:p>
        </w:tc>
        <w:tc>
          <w:tcPr>
            <w:tcW w:w="8216" w:type="dxa"/>
          </w:tcPr>
          <w:p>
            <w:pPr>
              <w:pStyle w:val="TableParagraph"/>
              <w:spacing w:line="230" w:lineRule="auto"/>
              <w:ind w:left="110" w:right="106"/>
              <w:jc w:val="left"/>
              <w:rPr>
                <w:sz w:val="23"/>
              </w:rPr>
            </w:pPr>
            <w:r>
              <w:rPr>
                <w:sz w:val="23"/>
              </w:rPr>
              <w:t>Appreciate</w:t>
            </w:r>
            <w:r>
              <w:rPr>
                <w:spacing w:val="-5"/>
                <w:sz w:val="23"/>
              </w:rPr>
              <w:t> </w:t>
            </w:r>
            <w:r>
              <w:rPr>
                <w:sz w:val="23"/>
              </w:rPr>
              <w:t>the</w:t>
            </w:r>
            <w:r>
              <w:rPr>
                <w:spacing w:val="-5"/>
                <w:sz w:val="23"/>
              </w:rPr>
              <w:t> </w:t>
            </w:r>
            <w:r>
              <w:rPr>
                <w:sz w:val="23"/>
              </w:rPr>
              <w:t>underlying</w:t>
            </w:r>
            <w:r>
              <w:rPr>
                <w:spacing w:val="-2"/>
                <w:sz w:val="23"/>
              </w:rPr>
              <w:t> </w:t>
            </w:r>
            <w:r>
              <w:rPr>
                <w:sz w:val="23"/>
              </w:rPr>
              <w:t>mathematical</w:t>
            </w:r>
            <w:r>
              <w:rPr>
                <w:spacing w:val="-10"/>
                <w:sz w:val="23"/>
              </w:rPr>
              <w:t> </w:t>
            </w:r>
            <w:r>
              <w:rPr>
                <w:sz w:val="23"/>
              </w:rPr>
              <w:t>relationships</w:t>
            </w:r>
            <w:r>
              <w:rPr>
                <w:spacing w:val="-2"/>
                <w:sz w:val="23"/>
              </w:rPr>
              <w:t> </w:t>
            </w:r>
            <w:r>
              <w:rPr>
                <w:sz w:val="23"/>
              </w:rPr>
              <w:t>within</w:t>
            </w:r>
            <w:r>
              <w:rPr>
                <w:spacing w:val="-8"/>
                <w:sz w:val="23"/>
              </w:rPr>
              <w:t> </w:t>
            </w:r>
            <w:r>
              <w:rPr>
                <w:sz w:val="23"/>
              </w:rPr>
              <w:t>and</w:t>
            </w:r>
            <w:r>
              <w:rPr>
                <w:spacing w:val="-3"/>
                <w:sz w:val="23"/>
              </w:rPr>
              <w:t> </w:t>
            </w:r>
            <w:r>
              <w:rPr>
                <w:sz w:val="23"/>
              </w:rPr>
              <w:t>across</w:t>
            </w:r>
            <w:r>
              <w:rPr>
                <w:spacing w:val="-2"/>
                <w:sz w:val="23"/>
              </w:rPr>
              <w:t> </w:t>
            </w:r>
            <w:r>
              <w:rPr>
                <w:sz w:val="23"/>
              </w:rPr>
              <w:t>Machine Learning</w:t>
            </w:r>
            <w:r>
              <w:rPr>
                <w:spacing w:val="-17"/>
                <w:sz w:val="23"/>
              </w:rPr>
              <w:t> </w:t>
            </w:r>
            <w:r>
              <w:rPr>
                <w:sz w:val="23"/>
              </w:rPr>
              <w:t>algorithms</w:t>
            </w:r>
            <w:r>
              <w:rPr>
                <w:spacing w:val="-11"/>
                <w:sz w:val="23"/>
              </w:rPr>
              <w:t> </w:t>
            </w:r>
            <w:r>
              <w:rPr>
                <w:sz w:val="23"/>
              </w:rPr>
              <w:t>and</w:t>
            </w:r>
            <w:r>
              <w:rPr>
                <w:spacing w:val="-6"/>
                <w:sz w:val="23"/>
              </w:rPr>
              <w:t> </w:t>
            </w:r>
            <w:r>
              <w:rPr>
                <w:sz w:val="23"/>
              </w:rPr>
              <w:t>the</w:t>
            </w:r>
            <w:r>
              <w:rPr>
                <w:spacing w:val="-12"/>
                <w:sz w:val="23"/>
              </w:rPr>
              <w:t> </w:t>
            </w:r>
            <w:r>
              <w:rPr>
                <w:sz w:val="23"/>
              </w:rPr>
              <w:t>paradigms of</w:t>
            </w:r>
            <w:r>
              <w:rPr>
                <w:spacing w:val="-18"/>
                <w:sz w:val="23"/>
              </w:rPr>
              <w:t> </w:t>
            </w:r>
            <w:r>
              <w:rPr>
                <w:sz w:val="23"/>
              </w:rPr>
              <w:t>supervised</w:t>
            </w:r>
            <w:r>
              <w:rPr>
                <w:spacing w:val="-2"/>
                <w:sz w:val="23"/>
              </w:rPr>
              <w:t> </w:t>
            </w:r>
            <w:r>
              <w:rPr>
                <w:sz w:val="23"/>
              </w:rPr>
              <w:t>and</w:t>
            </w:r>
            <w:r>
              <w:rPr>
                <w:spacing w:val="-10"/>
                <w:sz w:val="23"/>
              </w:rPr>
              <w:t> </w:t>
            </w:r>
            <w:r>
              <w:rPr>
                <w:sz w:val="23"/>
              </w:rPr>
              <w:t>un-supervised</w:t>
            </w:r>
            <w:r>
              <w:rPr>
                <w:spacing w:val="-1"/>
                <w:sz w:val="23"/>
              </w:rPr>
              <w:t> </w:t>
            </w:r>
            <w:r>
              <w:rPr>
                <w:spacing w:val="-2"/>
                <w:sz w:val="23"/>
              </w:rPr>
              <w:t>learning.</w:t>
            </w:r>
          </w:p>
        </w:tc>
      </w:tr>
    </w:tbl>
    <w:p>
      <w:pPr>
        <w:spacing w:before="274"/>
        <w:ind w:left="4446" w:right="0" w:firstLine="0"/>
        <w:jc w:val="left"/>
        <w:rPr>
          <w:b/>
          <w:sz w:val="23"/>
        </w:rPr>
      </w:pPr>
      <w:r>
        <w:rPr>
          <w:b/>
          <w:sz w:val="23"/>
        </w:rPr>
        <w:t>LIST</w:t>
      </w:r>
      <w:r>
        <w:rPr>
          <w:b/>
          <w:spacing w:val="-6"/>
          <w:sz w:val="23"/>
        </w:rPr>
        <w:t> </w:t>
      </w:r>
      <w:r>
        <w:rPr>
          <w:b/>
          <w:sz w:val="23"/>
        </w:rPr>
        <w:t>OF</w:t>
      </w:r>
      <w:r>
        <w:rPr>
          <w:b/>
          <w:spacing w:val="-7"/>
          <w:sz w:val="23"/>
        </w:rPr>
        <w:t> </w:t>
      </w:r>
      <w:r>
        <w:rPr>
          <w:b/>
          <w:sz w:val="23"/>
        </w:rPr>
        <w:t>PRACTICAL</w:t>
      </w:r>
      <w:r>
        <w:rPr>
          <w:b/>
          <w:spacing w:val="1"/>
          <w:sz w:val="23"/>
        </w:rPr>
        <w:t> </w:t>
      </w:r>
      <w:r>
        <w:rPr>
          <w:b/>
          <w:spacing w:val="-2"/>
          <w:sz w:val="23"/>
        </w:rPr>
        <w:t>PROGRAMS</w:t>
      </w:r>
    </w:p>
    <w:p>
      <w:pPr>
        <w:pStyle w:val="BodyText"/>
        <w:spacing w:before="3"/>
        <w:rPr>
          <w:b/>
          <w:sz w:val="23"/>
        </w:rPr>
      </w:pPr>
    </w:p>
    <w:p>
      <w:pPr>
        <w:pStyle w:val="ListParagraph"/>
        <w:numPr>
          <w:ilvl w:val="0"/>
          <w:numId w:val="39"/>
        </w:numPr>
        <w:tabs>
          <w:tab w:pos="1559" w:val="left" w:leader="none"/>
          <w:tab w:pos="1561" w:val="left" w:leader="none"/>
        </w:tabs>
        <w:spacing w:line="357" w:lineRule="auto" w:before="0" w:after="0"/>
        <w:ind w:left="1561" w:right="838" w:hanging="361"/>
        <w:jc w:val="both"/>
        <w:rPr>
          <w:sz w:val="23"/>
        </w:rPr>
      </w:pPr>
      <w:r>
        <w:rPr>
          <w:sz w:val="23"/>
        </w:rPr>
        <w:t>Implement and demonstrate the FIND-S algorithm for finding the most specific hypothesis based on</w:t>
      </w:r>
      <w:r>
        <w:rPr>
          <w:spacing w:val="-7"/>
          <w:sz w:val="23"/>
        </w:rPr>
        <w:t> </w:t>
      </w:r>
      <w:r>
        <w:rPr>
          <w:sz w:val="23"/>
        </w:rPr>
        <w:t>a given</w:t>
      </w:r>
      <w:r>
        <w:rPr>
          <w:spacing w:val="-1"/>
          <w:sz w:val="23"/>
        </w:rPr>
        <w:t> </w:t>
      </w:r>
      <w:r>
        <w:rPr>
          <w:sz w:val="23"/>
        </w:rPr>
        <w:t>set of</w:t>
      </w:r>
      <w:r>
        <w:rPr>
          <w:spacing w:val="-7"/>
          <w:sz w:val="23"/>
        </w:rPr>
        <w:t> </w:t>
      </w:r>
      <w:r>
        <w:rPr>
          <w:sz w:val="23"/>
        </w:rPr>
        <w:t>training data samples. Read the training data from a .CSV file</w:t>
      </w:r>
    </w:p>
    <w:p>
      <w:pPr>
        <w:pStyle w:val="ListParagraph"/>
        <w:numPr>
          <w:ilvl w:val="0"/>
          <w:numId w:val="39"/>
        </w:numPr>
        <w:tabs>
          <w:tab w:pos="1559" w:val="left" w:leader="none"/>
          <w:tab w:pos="1561" w:val="left" w:leader="none"/>
        </w:tabs>
        <w:spacing w:line="362" w:lineRule="auto" w:before="0" w:after="0"/>
        <w:ind w:left="1561" w:right="835" w:hanging="361"/>
        <w:jc w:val="both"/>
        <w:rPr>
          <w:sz w:val="23"/>
        </w:rPr>
      </w:pPr>
      <w:r>
        <w:rPr>
          <w:sz w:val="23"/>
        </w:rPr>
        <w:t>For</w:t>
      </w:r>
      <w:r>
        <w:rPr>
          <w:spacing w:val="-2"/>
          <w:sz w:val="23"/>
        </w:rPr>
        <w:t> </w:t>
      </w:r>
      <w:r>
        <w:rPr>
          <w:sz w:val="23"/>
        </w:rPr>
        <w:t>a given</w:t>
      </w:r>
      <w:r>
        <w:rPr>
          <w:spacing w:val="-6"/>
          <w:sz w:val="23"/>
        </w:rPr>
        <w:t> </w:t>
      </w:r>
      <w:r>
        <w:rPr>
          <w:sz w:val="23"/>
        </w:rPr>
        <w:t>set of</w:t>
      </w:r>
      <w:r>
        <w:rPr>
          <w:spacing w:val="-6"/>
          <w:sz w:val="23"/>
        </w:rPr>
        <w:t> </w:t>
      </w:r>
      <w:r>
        <w:rPr>
          <w:sz w:val="23"/>
        </w:rPr>
        <w:t>training</w:t>
      </w:r>
      <w:r>
        <w:rPr>
          <w:spacing w:val="-2"/>
          <w:sz w:val="23"/>
        </w:rPr>
        <w:t> </w:t>
      </w:r>
      <w:r>
        <w:rPr>
          <w:sz w:val="23"/>
        </w:rPr>
        <w:t>data examples</w:t>
      </w:r>
      <w:r>
        <w:rPr>
          <w:spacing w:val="-1"/>
          <w:sz w:val="23"/>
        </w:rPr>
        <w:t> </w:t>
      </w:r>
      <w:r>
        <w:rPr>
          <w:sz w:val="23"/>
        </w:rPr>
        <w:t>stored in</w:t>
      </w:r>
      <w:r>
        <w:rPr>
          <w:spacing w:val="-2"/>
          <w:sz w:val="23"/>
        </w:rPr>
        <w:t> </w:t>
      </w:r>
      <w:r>
        <w:rPr>
          <w:sz w:val="23"/>
        </w:rPr>
        <w:t>a .CSV</w:t>
      </w:r>
      <w:r>
        <w:rPr>
          <w:spacing w:val="-1"/>
          <w:sz w:val="23"/>
        </w:rPr>
        <w:t> </w:t>
      </w:r>
      <w:r>
        <w:rPr>
          <w:sz w:val="23"/>
        </w:rPr>
        <w:t>file, implement</w:t>
      </w:r>
      <w:r>
        <w:rPr>
          <w:spacing w:val="-3"/>
          <w:sz w:val="23"/>
        </w:rPr>
        <w:t> </w:t>
      </w:r>
      <w:r>
        <w:rPr>
          <w:sz w:val="23"/>
        </w:rPr>
        <w:t>and</w:t>
      </w:r>
      <w:r>
        <w:rPr>
          <w:spacing w:val="-2"/>
          <w:sz w:val="23"/>
        </w:rPr>
        <w:t> </w:t>
      </w:r>
      <w:r>
        <w:rPr>
          <w:sz w:val="23"/>
        </w:rPr>
        <w:t>demonstrate</w:t>
      </w:r>
      <w:r>
        <w:rPr>
          <w:spacing w:val="-3"/>
          <w:sz w:val="23"/>
        </w:rPr>
        <w:t> </w:t>
      </w:r>
      <w:r>
        <w:rPr>
          <w:sz w:val="23"/>
        </w:rPr>
        <w:t>the Candidate-Elimination algorithm to output a description of the set of all hypotheses consistent with the training examples</w:t>
      </w:r>
    </w:p>
    <w:p>
      <w:pPr>
        <w:pStyle w:val="ListParagraph"/>
        <w:numPr>
          <w:ilvl w:val="0"/>
          <w:numId w:val="39"/>
        </w:numPr>
        <w:tabs>
          <w:tab w:pos="1559" w:val="left" w:leader="none"/>
          <w:tab w:pos="1561" w:val="left" w:leader="none"/>
        </w:tabs>
        <w:spacing w:line="362" w:lineRule="auto" w:before="0" w:after="0"/>
        <w:ind w:left="1561" w:right="831" w:hanging="361"/>
        <w:jc w:val="both"/>
        <w:rPr>
          <w:sz w:val="23"/>
        </w:rPr>
      </w:pPr>
      <w:r>
        <w:rPr>
          <w:sz w:val="23"/>
        </w:rPr>
        <w:t>Write a program to demonstrate the working of the decision tree based ID3 algorithm. Use an appropriate data set for building the decision tree and apply this knowledge to classify a new </w:t>
      </w:r>
      <w:r>
        <w:rPr>
          <w:spacing w:val="-2"/>
          <w:sz w:val="23"/>
        </w:rPr>
        <w:t>sample</w:t>
      </w:r>
    </w:p>
    <w:p>
      <w:pPr>
        <w:pStyle w:val="ListParagraph"/>
        <w:numPr>
          <w:ilvl w:val="0"/>
          <w:numId w:val="39"/>
        </w:numPr>
        <w:tabs>
          <w:tab w:pos="1559" w:val="left" w:leader="none"/>
          <w:tab w:pos="1561" w:val="left" w:leader="none"/>
        </w:tabs>
        <w:spacing w:line="357" w:lineRule="auto" w:before="0" w:after="0"/>
        <w:ind w:left="1561" w:right="840" w:hanging="361"/>
        <w:jc w:val="both"/>
        <w:rPr>
          <w:sz w:val="23"/>
        </w:rPr>
      </w:pPr>
      <w:r>
        <w:rPr>
          <w:sz w:val="23"/>
        </w:rPr>
        <w:t>Build an Artificial Neural Network by implementing the Backpropagation algorithm and test the same using appropriate data sets.</w:t>
      </w:r>
    </w:p>
    <w:p>
      <w:pPr>
        <w:pStyle w:val="ListParagraph"/>
        <w:numPr>
          <w:ilvl w:val="0"/>
          <w:numId w:val="39"/>
        </w:numPr>
        <w:tabs>
          <w:tab w:pos="1559" w:val="left" w:leader="none"/>
          <w:tab w:pos="1561" w:val="left" w:leader="none"/>
        </w:tabs>
        <w:spacing w:line="357" w:lineRule="auto" w:before="0" w:after="0"/>
        <w:ind w:left="1561" w:right="821" w:hanging="361"/>
        <w:jc w:val="both"/>
        <w:rPr>
          <w:sz w:val="23"/>
        </w:rPr>
      </w:pPr>
      <w:r>
        <w:rPr>
          <w:sz w:val="23"/>
        </w:rPr>
        <w:t>Write</w:t>
      </w:r>
      <w:r>
        <w:rPr>
          <w:spacing w:val="-10"/>
          <w:sz w:val="23"/>
        </w:rPr>
        <w:t> </w:t>
      </w:r>
      <w:r>
        <w:rPr>
          <w:sz w:val="23"/>
        </w:rPr>
        <w:t>a</w:t>
      </w:r>
      <w:r>
        <w:rPr>
          <w:spacing w:val="-10"/>
          <w:sz w:val="23"/>
        </w:rPr>
        <w:t> </w:t>
      </w:r>
      <w:r>
        <w:rPr>
          <w:sz w:val="23"/>
        </w:rPr>
        <w:t>program</w:t>
      </w:r>
      <w:r>
        <w:rPr>
          <w:spacing w:val="-9"/>
          <w:sz w:val="23"/>
        </w:rPr>
        <w:t> </w:t>
      </w:r>
      <w:r>
        <w:rPr>
          <w:sz w:val="23"/>
        </w:rPr>
        <w:t>to</w:t>
      </w:r>
      <w:r>
        <w:rPr>
          <w:spacing w:val="-8"/>
          <w:sz w:val="23"/>
        </w:rPr>
        <w:t> </w:t>
      </w:r>
      <w:r>
        <w:rPr>
          <w:sz w:val="23"/>
        </w:rPr>
        <w:t>implement</w:t>
      </w:r>
      <w:r>
        <w:rPr>
          <w:spacing w:val="-9"/>
          <w:sz w:val="23"/>
        </w:rPr>
        <w:t> </w:t>
      </w:r>
      <w:r>
        <w:rPr>
          <w:sz w:val="23"/>
        </w:rPr>
        <w:t>the</w:t>
      </w:r>
      <w:r>
        <w:rPr>
          <w:spacing w:val="-5"/>
          <w:sz w:val="23"/>
        </w:rPr>
        <w:t> </w:t>
      </w:r>
      <w:r>
        <w:rPr>
          <w:sz w:val="23"/>
        </w:rPr>
        <w:t>naïve</w:t>
      </w:r>
      <w:r>
        <w:rPr>
          <w:spacing w:val="-9"/>
          <w:sz w:val="23"/>
        </w:rPr>
        <w:t> </w:t>
      </w:r>
      <w:r>
        <w:rPr>
          <w:sz w:val="23"/>
        </w:rPr>
        <w:t>Bayesian</w:t>
      </w:r>
      <w:r>
        <w:rPr>
          <w:spacing w:val="-12"/>
          <w:sz w:val="23"/>
        </w:rPr>
        <w:t> </w:t>
      </w:r>
      <w:r>
        <w:rPr>
          <w:sz w:val="23"/>
        </w:rPr>
        <w:t>classifier</w:t>
      </w:r>
      <w:r>
        <w:rPr>
          <w:spacing w:val="-2"/>
          <w:sz w:val="23"/>
        </w:rPr>
        <w:t> </w:t>
      </w:r>
      <w:r>
        <w:rPr>
          <w:sz w:val="23"/>
        </w:rPr>
        <w:t>for</w:t>
      </w:r>
      <w:r>
        <w:rPr>
          <w:spacing w:val="-8"/>
          <w:sz w:val="23"/>
        </w:rPr>
        <w:t> </w:t>
      </w:r>
      <w:r>
        <w:rPr>
          <w:sz w:val="23"/>
        </w:rPr>
        <w:t>a</w:t>
      </w:r>
      <w:r>
        <w:rPr>
          <w:spacing w:val="-10"/>
          <w:sz w:val="23"/>
        </w:rPr>
        <w:t> </w:t>
      </w:r>
      <w:r>
        <w:rPr>
          <w:sz w:val="23"/>
        </w:rPr>
        <w:t>sample</w:t>
      </w:r>
      <w:r>
        <w:rPr>
          <w:spacing w:val="-9"/>
          <w:sz w:val="23"/>
        </w:rPr>
        <w:t> </w:t>
      </w:r>
      <w:r>
        <w:rPr>
          <w:sz w:val="23"/>
        </w:rPr>
        <w:t>training</w:t>
      </w:r>
      <w:r>
        <w:rPr>
          <w:spacing w:val="-12"/>
          <w:sz w:val="23"/>
        </w:rPr>
        <w:t> </w:t>
      </w:r>
      <w:r>
        <w:rPr>
          <w:sz w:val="23"/>
        </w:rPr>
        <w:t>data</w:t>
      </w:r>
      <w:r>
        <w:rPr>
          <w:spacing w:val="-9"/>
          <w:sz w:val="23"/>
        </w:rPr>
        <w:t> </w:t>
      </w:r>
      <w:r>
        <w:rPr>
          <w:sz w:val="23"/>
        </w:rPr>
        <w:t>set stored as a .CSV file. Compute the accuracy</w:t>
      </w:r>
      <w:r>
        <w:rPr>
          <w:spacing w:val="-2"/>
          <w:sz w:val="23"/>
        </w:rPr>
        <w:t> </w:t>
      </w:r>
      <w:r>
        <w:rPr>
          <w:sz w:val="23"/>
        </w:rPr>
        <w:t>of the classifier, considering few test data sets.</w:t>
      </w:r>
    </w:p>
    <w:p>
      <w:pPr>
        <w:spacing w:after="0" w:line="357" w:lineRule="auto"/>
        <w:jc w:val="both"/>
        <w:rPr>
          <w:sz w:val="23"/>
        </w:rPr>
        <w:sectPr>
          <w:headerReference w:type="default" r:id="rId33"/>
          <w:pgSz w:w="11930" w:h="16870"/>
          <w:pgMar w:header="895" w:footer="0" w:top="1660" w:bottom="280" w:left="600" w:right="200"/>
        </w:sectPr>
      </w:pPr>
    </w:p>
    <w:p>
      <w:pPr>
        <w:pStyle w:val="BodyText"/>
        <w:rPr>
          <w:sz w:val="23"/>
        </w:rPr>
      </w:pPr>
    </w:p>
    <w:p>
      <w:pPr>
        <w:pStyle w:val="BodyText"/>
        <w:spacing w:before="6"/>
        <w:rPr>
          <w:sz w:val="23"/>
        </w:rPr>
      </w:pPr>
    </w:p>
    <w:p>
      <w:pPr>
        <w:pStyle w:val="ListParagraph"/>
        <w:numPr>
          <w:ilvl w:val="0"/>
          <w:numId w:val="39"/>
        </w:numPr>
        <w:tabs>
          <w:tab w:pos="1559" w:val="left" w:leader="none"/>
          <w:tab w:pos="1561" w:val="left" w:leader="none"/>
        </w:tabs>
        <w:spacing w:line="362" w:lineRule="auto" w:before="0" w:after="0"/>
        <w:ind w:left="1561" w:right="815" w:hanging="361"/>
        <w:jc w:val="both"/>
        <w:rPr>
          <w:sz w:val="23"/>
        </w:rPr>
      </w:pPr>
      <w:r>
        <w:rPr>
          <w:sz w:val="23"/>
        </w:rPr>
        <w:t>Assuming</w:t>
      </w:r>
      <w:r>
        <w:rPr>
          <w:spacing w:val="-7"/>
          <w:sz w:val="23"/>
        </w:rPr>
        <w:t> </w:t>
      </w:r>
      <w:r>
        <w:rPr>
          <w:sz w:val="23"/>
        </w:rPr>
        <w:t>a</w:t>
      </w:r>
      <w:r>
        <w:rPr>
          <w:spacing w:val="-10"/>
          <w:sz w:val="23"/>
        </w:rPr>
        <w:t> </w:t>
      </w:r>
      <w:r>
        <w:rPr>
          <w:sz w:val="23"/>
        </w:rPr>
        <w:t>set</w:t>
      </w:r>
      <w:r>
        <w:rPr>
          <w:spacing w:val="-10"/>
          <w:sz w:val="23"/>
        </w:rPr>
        <w:t> </w:t>
      </w:r>
      <w:r>
        <w:rPr>
          <w:sz w:val="23"/>
        </w:rPr>
        <w:t>of</w:t>
      </w:r>
      <w:r>
        <w:rPr>
          <w:spacing w:val="-13"/>
          <w:sz w:val="23"/>
        </w:rPr>
        <w:t> </w:t>
      </w:r>
      <w:r>
        <w:rPr>
          <w:sz w:val="23"/>
        </w:rPr>
        <w:t>documents</w:t>
      </w:r>
      <w:r>
        <w:rPr>
          <w:spacing w:val="-6"/>
          <w:sz w:val="23"/>
        </w:rPr>
        <w:t> </w:t>
      </w:r>
      <w:r>
        <w:rPr>
          <w:sz w:val="23"/>
        </w:rPr>
        <w:t>that</w:t>
      </w:r>
      <w:r>
        <w:rPr>
          <w:spacing w:val="-5"/>
          <w:sz w:val="23"/>
        </w:rPr>
        <w:t> </w:t>
      </w:r>
      <w:r>
        <w:rPr>
          <w:sz w:val="23"/>
        </w:rPr>
        <w:t>need</w:t>
      </w:r>
      <w:r>
        <w:rPr>
          <w:spacing w:val="-8"/>
          <w:sz w:val="23"/>
        </w:rPr>
        <w:t> </w:t>
      </w:r>
      <w:r>
        <w:rPr>
          <w:sz w:val="23"/>
        </w:rPr>
        <w:t>to</w:t>
      </w:r>
      <w:r>
        <w:rPr>
          <w:spacing w:val="-13"/>
          <w:sz w:val="23"/>
        </w:rPr>
        <w:t> </w:t>
      </w:r>
      <w:r>
        <w:rPr>
          <w:sz w:val="23"/>
        </w:rPr>
        <w:t>be</w:t>
      </w:r>
      <w:r>
        <w:rPr>
          <w:spacing w:val="-10"/>
          <w:sz w:val="23"/>
        </w:rPr>
        <w:t> </w:t>
      </w:r>
      <w:r>
        <w:rPr>
          <w:sz w:val="23"/>
        </w:rPr>
        <w:t>classified,</w:t>
      </w:r>
      <w:r>
        <w:rPr>
          <w:spacing w:val="-7"/>
          <w:sz w:val="23"/>
        </w:rPr>
        <w:t> </w:t>
      </w:r>
      <w:r>
        <w:rPr>
          <w:sz w:val="23"/>
        </w:rPr>
        <w:t>use</w:t>
      </w:r>
      <w:r>
        <w:rPr>
          <w:spacing w:val="-9"/>
          <w:sz w:val="23"/>
        </w:rPr>
        <w:t> </w:t>
      </w:r>
      <w:r>
        <w:rPr>
          <w:sz w:val="23"/>
        </w:rPr>
        <w:t>the</w:t>
      </w:r>
      <w:r>
        <w:rPr>
          <w:spacing w:val="-4"/>
          <w:sz w:val="23"/>
        </w:rPr>
        <w:t> </w:t>
      </w:r>
      <w:r>
        <w:rPr>
          <w:sz w:val="23"/>
        </w:rPr>
        <w:t>naïve</w:t>
      </w:r>
      <w:r>
        <w:rPr>
          <w:spacing w:val="-9"/>
          <w:sz w:val="23"/>
        </w:rPr>
        <w:t> </w:t>
      </w:r>
      <w:r>
        <w:rPr>
          <w:sz w:val="23"/>
        </w:rPr>
        <w:t>Bayesian</w:t>
      </w:r>
      <w:r>
        <w:rPr>
          <w:spacing w:val="-12"/>
          <w:sz w:val="23"/>
        </w:rPr>
        <w:t> </w:t>
      </w:r>
      <w:r>
        <w:rPr>
          <w:sz w:val="23"/>
        </w:rPr>
        <w:t>Classifier model to perform this task. Built-in Java classes/API can be used to write the program. Calculate the accuracy, precision, and recall for your data set.</w:t>
      </w:r>
    </w:p>
    <w:p>
      <w:pPr>
        <w:pStyle w:val="Heading2"/>
        <w:spacing w:before="94"/>
        <w:jc w:val="both"/>
      </w:pPr>
      <w:bookmarkStart w:name="Teaching Methods (9)" w:id="146"/>
      <w:bookmarkEnd w:id="146"/>
      <w:r>
        <w:rPr>
          <w:b w:val="0"/>
        </w:rPr>
      </w:r>
      <w:r>
        <w:rPr/>
        <w:t>Teaching</w:t>
      </w:r>
      <w:r>
        <w:rPr>
          <w:spacing w:val="-14"/>
        </w:rPr>
        <w:t> </w:t>
      </w:r>
      <w:r>
        <w:rPr>
          <w:spacing w:val="-2"/>
        </w:rPr>
        <w:t>Methods</w:t>
      </w:r>
    </w:p>
    <w:p>
      <w:pPr>
        <w:pStyle w:val="BodyText"/>
        <w:spacing w:before="5"/>
        <w:rPr>
          <w:b/>
          <w:sz w:val="19"/>
        </w:rPr>
      </w:pPr>
      <w:r>
        <w:rPr/>
        <mc:AlternateContent>
          <mc:Choice Requires="wps">
            <w:drawing>
              <wp:anchor distT="0" distB="0" distL="0" distR="0" allowOverlap="1" layoutInCell="1" locked="0" behindDoc="1" simplePos="0" relativeHeight="487604224">
                <wp:simplePos x="0" y="0"/>
                <wp:positionH relativeFrom="page">
                  <wp:posOffset>1230630</wp:posOffset>
                </wp:positionH>
                <wp:positionV relativeFrom="paragraph">
                  <wp:posOffset>162478</wp:posOffset>
                </wp:positionV>
                <wp:extent cx="3395345" cy="338455"/>
                <wp:effectExtent l="0" t="0" r="0" b="0"/>
                <wp:wrapTopAndBottom/>
                <wp:docPr id="77" name="Textbox 77"/>
                <wp:cNvGraphicFramePr>
                  <a:graphicFrameLocks/>
                </wp:cNvGraphicFramePr>
                <a:graphic>
                  <a:graphicData uri="http://schemas.microsoft.com/office/word/2010/wordprocessingShape">
                    <wps:wsp>
                      <wps:cNvPr id="77" name="Textbox 77"/>
                      <wps:cNvSpPr txBox="1"/>
                      <wps:spPr>
                        <a:xfrm>
                          <a:off x="0" y="0"/>
                          <a:ext cx="3395345" cy="338455"/>
                        </a:xfrm>
                        <a:prstGeom prst="rect">
                          <a:avLst/>
                        </a:prstGeom>
                        <a:ln w="9525">
                          <a:solidFill>
                            <a:srgbClr val="000000"/>
                          </a:solidFill>
                          <a:prstDash val="solid"/>
                        </a:ln>
                      </wps:spPr>
                      <wps:txbx>
                        <w:txbxContent>
                          <w:p>
                            <w:pPr>
                              <w:pStyle w:val="BodyText"/>
                              <w:spacing w:before="22"/>
                              <w:ind w:left="177"/>
                            </w:pPr>
                            <w:r>
                              <w:rPr/>
                              <w:t>Presentation</w:t>
                            </w:r>
                            <w:r>
                              <w:rPr>
                                <w:spacing w:val="-15"/>
                              </w:rPr>
                              <w:t> </w:t>
                            </w:r>
                            <w:r>
                              <w:rPr/>
                              <w:t>and</w:t>
                            </w:r>
                            <w:r>
                              <w:rPr>
                                <w:spacing w:val="-1"/>
                              </w:rPr>
                              <w:t> </w:t>
                            </w:r>
                            <w:r>
                              <w:rPr/>
                              <w:t>Demonstration</w:t>
                            </w:r>
                            <w:r>
                              <w:rPr>
                                <w:spacing w:val="-14"/>
                              </w:rPr>
                              <w:t> </w:t>
                            </w:r>
                            <w:r>
                              <w:rPr/>
                              <w:t>using </w:t>
                            </w:r>
                            <w:r>
                              <w:rPr>
                                <w:spacing w:val="-2"/>
                              </w:rPr>
                              <w:t>Projectors</w:t>
                            </w:r>
                          </w:p>
                        </w:txbxContent>
                      </wps:txbx>
                      <wps:bodyPr wrap="square" lIns="0" tIns="0" rIns="0" bIns="0" rtlCol="0">
                        <a:noAutofit/>
                      </wps:bodyPr>
                    </wps:wsp>
                  </a:graphicData>
                </a:graphic>
              </wp:anchor>
            </w:drawing>
          </mc:Choice>
          <mc:Fallback>
            <w:pict>
              <v:shape style="position:absolute;margin-left:96.900002pt;margin-top:12.793552pt;width:267.350pt;height:26.65pt;mso-position-horizontal-relative:page;mso-position-vertical-relative:paragraph;z-index:-15712256;mso-wrap-distance-left:0;mso-wrap-distance-right:0" type="#_x0000_t202" id="docshape61" filled="false" stroked="true" strokeweight=".75pt" strokecolor="#000000">
                <v:textbox inset="0,0,0,0">
                  <w:txbxContent>
                    <w:p>
                      <w:pPr>
                        <w:pStyle w:val="BodyText"/>
                        <w:spacing w:before="22"/>
                        <w:ind w:left="177"/>
                      </w:pPr>
                      <w:r>
                        <w:rPr/>
                        <w:t>Presentation</w:t>
                      </w:r>
                      <w:r>
                        <w:rPr>
                          <w:spacing w:val="-15"/>
                        </w:rPr>
                        <w:t> </w:t>
                      </w:r>
                      <w:r>
                        <w:rPr/>
                        <w:t>and</w:t>
                      </w:r>
                      <w:r>
                        <w:rPr>
                          <w:spacing w:val="-1"/>
                        </w:rPr>
                        <w:t> </w:t>
                      </w:r>
                      <w:r>
                        <w:rPr/>
                        <w:t>Demonstration</w:t>
                      </w:r>
                      <w:r>
                        <w:rPr>
                          <w:spacing w:val="-14"/>
                        </w:rPr>
                        <w:t> </w:t>
                      </w:r>
                      <w:r>
                        <w:rPr/>
                        <w:t>using </w:t>
                      </w:r>
                      <w:r>
                        <w:rPr>
                          <w:spacing w:val="-2"/>
                        </w:rPr>
                        <w:t>Projectors</w:t>
                      </w:r>
                    </w:p>
                  </w:txbxContent>
                </v:textbox>
                <v:stroke dashstyle="solid"/>
                <w10:wrap type="topAndBottom"/>
              </v:shape>
            </w:pict>
          </mc:Fallback>
        </mc:AlternateContent>
      </w:r>
    </w:p>
    <w:p>
      <w:pPr>
        <w:pStyle w:val="BodyText"/>
        <w:spacing w:before="123"/>
        <w:rPr>
          <w:b/>
        </w:rPr>
      </w:pPr>
    </w:p>
    <w:p>
      <w:pPr>
        <w:spacing w:before="0"/>
        <w:ind w:left="840" w:right="0" w:firstLine="0"/>
        <w:jc w:val="both"/>
        <w:rPr>
          <w:b/>
          <w:sz w:val="24"/>
        </w:rPr>
      </w:pPr>
      <w:r>
        <w:rPr>
          <w:b/>
          <w:sz w:val="24"/>
        </w:rPr>
        <w:t>Guidelines</w:t>
      </w:r>
      <w:r>
        <w:rPr>
          <w:b/>
          <w:spacing w:val="-17"/>
          <w:sz w:val="24"/>
        </w:rPr>
        <w:t> </w:t>
      </w:r>
      <w:r>
        <w:rPr>
          <w:b/>
          <w:sz w:val="24"/>
        </w:rPr>
        <w:t>to</w:t>
      </w:r>
      <w:r>
        <w:rPr>
          <w:b/>
          <w:spacing w:val="-15"/>
          <w:sz w:val="24"/>
        </w:rPr>
        <w:t> </w:t>
      </w:r>
      <w:r>
        <w:rPr>
          <w:b/>
          <w:sz w:val="24"/>
        </w:rPr>
        <w:t>the</w:t>
      </w:r>
      <w:r>
        <w:rPr>
          <w:b/>
          <w:spacing w:val="-15"/>
          <w:sz w:val="24"/>
        </w:rPr>
        <w:t> </w:t>
      </w:r>
      <w:r>
        <w:rPr>
          <w:b/>
          <w:sz w:val="24"/>
        </w:rPr>
        <w:t>distribution</w:t>
      </w:r>
      <w:r>
        <w:rPr>
          <w:b/>
          <w:spacing w:val="-2"/>
          <w:sz w:val="24"/>
        </w:rPr>
        <w:t> </w:t>
      </w:r>
      <w:r>
        <w:rPr>
          <w:b/>
          <w:sz w:val="24"/>
        </w:rPr>
        <w:t>of</w:t>
      </w:r>
      <w:r>
        <w:rPr>
          <w:b/>
          <w:spacing w:val="-16"/>
          <w:sz w:val="24"/>
        </w:rPr>
        <w:t> </w:t>
      </w:r>
      <w:r>
        <w:rPr>
          <w:b/>
          <w:sz w:val="24"/>
        </w:rPr>
        <w:t>marks</w:t>
      </w:r>
      <w:r>
        <w:rPr>
          <w:b/>
          <w:spacing w:val="-7"/>
          <w:sz w:val="24"/>
        </w:rPr>
        <w:t> </w:t>
      </w:r>
      <w:r>
        <w:rPr>
          <w:b/>
          <w:sz w:val="24"/>
        </w:rPr>
        <w:t>for</w:t>
      </w:r>
      <w:r>
        <w:rPr>
          <w:b/>
          <w:spacing w:val="-23"/>
          <w:sz w:val="24"/>
        </w:rPr>
        <w:t> </w:t>
      </w:r>
      <w:r>
        <w:rPr>
          <w:b/>
          <w:sz w:val="24"/>
        </w:rPr>
        <w:t>practical</w:t>
      </w:r>
      <w:r>
        <w:rPr>
          <w:b/>
          <w:spacing w:val="-13"/>
          <w:sz w:val="24"/>
        </w:rPr>
        <w:t> </w:t>
      </w:r>
      <w:r>
        <w:rPr>
          <w:b/>
          <w:spacing w:val="-2"/>
          <w:sz w:val="24"/>
        </w:rPr>
        <w:t>examinations</w:t>
      </w:r>
    </w:p>
    <w:p>
      <w:pPr>
        <w:pStyle w:val="BodyText"/>
        <w:spacing w:before="145"/>
        <w:rPr>
          <w:b/>
        </w:rPr>
      </w:pPr>
    </w:p>
    <w:p>
      <w:pPr>
        <w:pStyle w:val="BodyText"/>
        <w:ind w:left="1123"/>
      </w:pPr>
      <w:r>
        <w:rPr/>
        <w:t>Two</w:t>
      </w:r>
      <w:r>
        <w:rPr>
          <w:spacing w:val="-8"/>
        </w:rPr>
        <w:t> </w:t>
      </w:r>
      <w:r>
        <w:rPr/>
        <w:t>questions</w:t>
      </w:r>
      <w:r>
        <w:rPr>
          <w:spacing w:val="-2"/>
        </w:rPr>
        <w:t> </w:t>
      </w:r>
      <w:r>
        <w:rPr/>
        <w:t>will be</w:t>
      </w:r>
      <w:r>
        <w:rPr>
          <w:spacing w:val="-1"/>
        </w:rPr>
        <w:t> </w:t>
      </w:r>
      <w:r>
        <w:rPr/>
        <w:t>given for</w:t>
      </w:r>
      <w:r>
        <w:rPr>
          <w:spacing w:val="2"/>
        </w:rPr>
        <w:t> </w:t>
      </w:r>
      <w:r>
        <w:rPr/>
        <w:t>each</w:t>
      </w:r>
      <w:r>
        <w:rPr>
          <w:spacing w:val="-15"/>
        </w:rPr>
        <w:t> </w:t>
      </w:r>
      <w:r>
        <w:rPr/>
        <w:t>student</w:t>
      </w:r>
      <w:r>
        <w:rPr>
          <w:spacing w:val="4"/>
        </w:rPr>
        <w:t> </w:t>
      </w:r>
      <w:r>
        <w:rPr/>
        <w:t>(3</w:t>
      </w:r>
      <w:r>
        <w:rPr>
          <w:spacing w:val="-1"/>
        </w:rPr>
        <w:t> </w:t>
      </w:r>
      <w:r>
        <w:rPr/>
        <w:t>Hours</w:t>
      </w:r>
      <w:r>
        <w:rPr>
          <w:spacing w:val="-5"/>
        </w:rPr>
        <w:t> </w:t>
      </w:r>
      <w:r>
        <w:rPr/>
        <w:t>/</w:t>
      </w:r>
      <w:r>
        <w:rPr>
          <w:spacing w:val="-1"/>
        </w:rPr>
        <w:t> </w:t>
      </w:r>
      <w:r>
        <w:rPr/>
        <w:t>60</w:t>
      </w:r>
      <w:r>
        <w:rPr>
          <w:spacing w:val="-9"/>
        </w:rPr>
        <w:t> </w:t>
      </w:r>
      <w:r>
        <w:rPr>
          <w:spacing w:val="-2"/>
        </w:rPr>
        <w:t>Marks)</w:t>
      </w:r>
    </w:p>
    <w:p>
      <w:pPr>
        <w:pStyle w:val="BodyText"/>
        <w:spacing w:before="24"/>
      </w:pPr>
    </w:p>
    <w:p>
      <w:pPr>
        <w:pStyle w:val="ListParagraph"/>
        <w:numPr>
          <w:ilvl w:val="1"/>
          <w:numId w:val="39"/>
        </w:numPr>
        <w:tabs>
          <w:tab w:pos="2689" w:val="left" w:leader="none"/>
        </w:tabs>
        <w:spacing w:line="240" w:lineRule="auto" w:before="0" w:after="0"/>
        <w:ind w:left="2689" w:right="0" w:hanging="456"/>
        <w:jc w:val="left"/>
        <w:rPr>
          <w:sz w:val="24"/>
        </w:rPr>
      </w:pPr>
      <w:r>
        <w:rPr>
          <w:sz w:val="24"/>
        </w:rPr>
        <w:t>Record Work</w:t>
      </w:r>
      <w:r>
        <w:rPr>
          <w:spacing w:val="-3"/>
          <w:sz w:val="24"/>
        </w:rPr>
        <w:t> </w:t>
      </w:r>
      <w:r>
        <w:rPr>
          <w:sz w:val="24"/>
        </w:rPr>
        <w:t>-</w:t>
      </w:r>
      <w:r>
        <w:rPr>
          <w:spacing w:val="-2"/>
          <w:sz w:val="24"/>
        </w:rPr>
        <w:t> </w:t>
      </w:r>
      <w:r>
        <w:rPr>
          <w:sz w:val="24"/>
        </w:rPr>
        <w:t>10</w:t>
      </w:r>
      <w:r>
        <w:rPr>
          <w:spacing w:val="-3"/>
          <w:sz w:val="24"/>
        </w:rPr>
        <w:t> </w:t>
      </w:r>
      <w:r>
        <w:rPr>
          <w:spacing w:val="-2"/>
          <w:sz w:val="24"/>
        </w:rPr>
        <w:t>Marks</w:t>
      </w:r>
    </w:p>
    <w:p>
      <w:pPr>
        <w:pStyle w:val="ListParagraph"/>
        <w:numPr>
          <w:ilvl w:val="1"/>
          <w:numId w:val="39"/>
        </w:numPr>
        <w:tabs>
          <w:tab w:pos="2689" w:val="left" w:leader="none"/>
        </w:tabs>
        <w:spacing w:line="240" w:lineRule="auto" w:before="137" w:after="0"/>
        <w:ind w:left="2689" w:right="0" w:hanging="456"/>
        <w:jc w:val="left"/>
        <w:rPr>
          <w:sz w:val="24"/>
        </w:rPr>
      </w:pPr>
      <w:r>
        <w:rPr>
          <w:sz w:val="24"/>
        </w:rPr>
        <w:t>Algorithm,</w:t>
      </w:r>
      <w:r>
        <w:rPr>
          <w:spacing w:val="-3"/>
          <w:sz w:val="24"/>
        </w:rPr>
        <w:t> </w:t>
      </w:r>
      <w:r>
        <w:rPr>
          <w:sz w:val="24"/>
        </w:rPr>
        <w:t>Program,</w:t>
      </w:r>
      <w:r>
        <w:rPr>
          <w:spacing w:val="2"/>
          <w:sz w:val="24"/>
        </w:rPr>
        <w:t> </w:t>
      </w:r>
      <w:r>
        <w:rPr>
          <w:sz w:val="24"/>
        </w:rPr>
        <w:t>Typing</w:t>
      </w:r>
      <w:r>
        <w:rPr>
          <w:spacing w:val="-1"/>
          <w:sz w:val="24"/>
        </w:rPr>
        <w:t> </w:t>
      </w:r>
      <w:r>
        <w:rPr>
          <w:sz w:val="24"/>
        </w:rPr>
        <w:t>and</w:t>
      </w:r>
      <w:r>
        <w:rPr>
          <w:spacing w:val="-7"/>
          <w:sz w:val="24"/>
        </w:rPr>
        <w:t> </w:t>
      </w:r>
      <w:r>
        <w:rPr>
          <w:sz w:val="24"/>
        </w:rPr>
        <w:t>Execution</w:t>
      </w:r>
      <w:r>
        <w:rPr>
          <w:spacing w:val="38"/>
          <w:sz w:val="24"/>
        </w:rPr>
        <w:t> </w:t>
      </w:r>
      <w:r>
        <w:rPr>
          <w:sz w:val="24"/>
        </w:rPr>
        <w:t>:</w:t>
      </w:r>
      <w:r>
        <w:rPr>
          <w:spacing w:val="-6"/>
          <w:sz w:val="24"/>
        </w:rPr>
        <w:t> </w:t>
      </w:r>
      <w:r>
        <w:rPr>
          <w:sz w:val="24"/>
        </w:rPr>
        <w:t>50</w:t>
      </w:r>
      <w:r>
        <w:rPr>
          <w:spacing w:val="3"/>
          <w:sz w:val="24"/>
        </w:rPr>
        <w:t> </w:t>
      </w:r>
      <w:r>
        <w:rPr>
          <w:spacing w:val="-2"/>
          <w:sz w:val="24"/>
        </w:rPr>
        <w:t>Marks.</w:t>
      </w:r>
    </w:p>
    <w:p>
      <w:pPr>
        <w:pStyle w:val="BodyText"/>
        <w:spacing w:before="3"/>
        <w:rPr>
          <w:sz w:val="14"/>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223"/>
        <w:gridCol w:w="2473"/>
      </w:tblGrid>
      <w:tr>
        <w:trPr>
          <w:trHeight w:val="825" w:hRule="atLeast"/>
        </w:trPr>
        <w:tc>
          <w:tcPr>
            <w:tcW w:w="2550" w:type="dxa"/>
          </w:tcPr>
          <w:p>
            <w:pPr>
              <w:pStyle w:val="TableParagraph"/>
              <w:spacing w:before="174"/>
              <w:ind w:left="768"/>
              <w:jc w:val="left"/>
              <w:rPr>
                <w:sz w:val="24"/>
              </w:rPr>
            </w:pPr>
            <w:r>
              <w:rPr>
                <w:spacing w:val="-2"/>
                <w:sz w:val="24"/>
              </w:rPr>
              <w:t>Particulars</w:t>
            </w:r>
          </w:p>
        </w:tc>
        <w:tc>
          <w:tcPr>
            <w:tcW w:w="2223" w:type="dxa"/>
          </w:tcPr>
          <w:p>
            <w:pPr>
              <w:pStyle w:val="TableParagraph"/>
              <w:spacing w:line="343" w:lineRule="auto"/>
              <w:ind w:left="739" w:hanging="96"/>
              <w:jc w:val="left"/>
              <w:rPr>
                <w:sz w:val="24"/>
              </w:rPr>
            </w:pPr>
            <w:r>
              <w:rPr>
                <w:spacing w:val="-2"/>
                <w:sz w:val="24"/>
              </w:rPr>
              <w:t>Program</w:t>
            </w:r>
            <w:r>
              <w:rPr>
                <w:spacing w:val="-13"/>
                <w:sz w:val="24"/>
              </w:rPr>
              <w:t> </w:t>
            </w:r>
            <w:r>
              <w:rPr>
                <w:spacing w:val="-2"/>
                <w:sz w:val="24"/>
              </w:rPr>
              <w:t>I (Marks)</w:t>
            </w:r>
          </w:p>
        </w:tc>
        <w:tc>
          <w:tcPr>
            <w:tcW w:w="2473" w:type="dxa"/>
          </w:tcPr>
          <w:p>
            <w:pPr>
              <w:pStyle w:val="TableParagraph"/>
              <w:spacing w:line="343" w:lineRule="auto"/>
              <w:ind w:left="859" w:right="687" w:hanging="135"/>
              <w:jc w:val="left"/>
              <w:rPr>
                <w:sz w:val="24"/>
              </w:rPr>
            </w:pPr>
            <w:r>
              <w:rPr>
                <w:sz w:val="24"/>
              </w:rPr>
              <w:t>Program</w:t>
            </w:r>
            <w:r>
              <w:rPr>
                <w:spacing w:val="-15"/>
                <w:sz w:val="24"/>
              </w:rPr>
              <w:t> </w:t>
            </w:r>
            <w:r>
              <w:rPr>
                <w:sz w:val="24"/>
              </w:rPr>
              <w:t>II </w:t>
            </w:r>
            <w:r>
              <w:rPr>
                <w:spacing w:val="-2"/>
                <w:sz w:val="24"/>
              </w:rPr>
              <w:t>(Marks)</w:t>
            </w:r>
          </w:p>
        </w:tc>
      </w:tr>
      <w:tr>
        <w:trPr>
          <w:trHeight w:val="417" w:hRule="atLeast"/>
        </w:trPr>
        <w:tc>
          <w:tcPr>
            <w:tcW w:w="2550" w:type="dxa"/>
          </w:tcPr>
          <w:p>
            <w:pPr>
              <w:pStyle w:val="TableParagraph"/>
              <w:spacing w:line="268" w:lineRule="exact"/>
              <w:ind w:left="115"/>
              <w:jc w:val="left"/>
              <w:rPr>
                <w:sz w:val="24"/>
              </w:rPr>
            </w:pPr>
            <w:r>
              <w:rPr>
                <w:spacing w:val="-2"/>
                <w:sz w:val="24"/>
              </w:rPr>
              <w:t>Algorithm</w:t>
            </w:r>
          </w:p>
        </w:tc>
        <w:tc>
          <w:tcPr>
            <w:tcW w:w="2223" w:type="dxa"/>
          </w:tcPr>
          <w:p>
            <w:pPr>
              <w:pStyle w:val="TableParagraph"/>
              <w:spacing w:line="268" w:lineRule="exact"/>
              <w:ind w:left="43" w:right="5"/>
              <w:rPr>
                <w:sz w:val="24"/>
              </w:rPr>
            </w:pPr>
            <w:r>
              <w:rPr>
                <w:spacing w:val="-10"/>
                <w:sz w:val="24"/>
              </w:rPr>
              <w:t>5</w:t>
            </w:r>
          </w:p>
        </w:tc>
        <w:tc>
          <w:tcPr>
            <w:tcW w:w="2473" w:type="dxa"/>
          </w:tcPr>
          <w:p>
            <w:pPr>
              <w:pStyle w:val="TableParagraph"/>
              <w:spacing w:line="268" w:lineRule="exact"/>
              <w:ind w:right="1276"/>
              <w:jc w:val="right"/>
              <w:rPr>
                <w:sz w:val="24"/>
              </w:rPr>
            </w:pPr>
            <w:r>
              <w:rPr>
                <w:spacing w:val="-10"/>
                <w:sz w:val="24"/>
              </w:rPr>
              <w:t>5</w:t>
            </w:r>
          </w:p>
        </w:tc>
      </w:tr>
      <w:tr>
        <w:trPr>
          <w:trHeight w:val="412" w:hRule="atLeast"/>
        </w:trPr>
        <w:tc>
          <w:tcPr>
            <w:tcW w:w="2550" w:type="dxa"/>
          </w:tcPr>
          <w:p>
            <w:pPr>
              <w:pStyle w:val="TableParagraph"/>
              <w:spacing w:line="268" w:lineRule="exact"/>
              <w:ind w:left="115"/>
              <w:jc w:val="left"/>
              <w:rPr>
                <w:sz w:val="24"/>
              </w:rPr>
            </w:pPr>
            <w:r>
              <w:rPr>
                <w:sz w:val="24"/>
              </w:rPr>
              <w:t>Program</w:t>
            </w:r>
            <w:r>
              <w:rPr>
                <w:spacing w:val="-11"/>
                <w:sz w:val="24"/>
              </w:rPr>
              <w:t> </w:t>
            </w:r>
            <w:r>
              <w:rPr>
                <w:spacing w:val="-2"/>
                <w:sz w:val="24"/>
              </w:rPr>
              <w:t>Writing</w:t>
            </w:r>
          </w:p>
        </w:tc>
        <w:tc>
          <w:tcPr>
            <w:tcW w:w="2223" w:type="dxa"/>
          </w:tcPr>
          <w:p>
            <w:pPr>
              <w:pStyle w:val="TableParagraph"/>
              <w:spacing w:line="268" w:lineRule="exact"/>
              <w:ind w:left="43"/>
              <w:rPr>
                <w:sz w:val="24"/>
              </w:rPr>
            </w:pPr>
            <w:r>
              <w:rPr>
                <w:spacing w:val="-5"/>
                <w:sz w:val="24"/>
              </w:rPr>
              <w:t>15</w:t>
            </w:r>
          </w:p>
        </w:tc>
        <w:tc>
          <w:tcPr>
            <w:tcW w:w="2473" w:type="dxa"/>
          </w:tcPr>
          <w:p>
            <w:pPr>
              <w:pStyle w:val="TableParagraph"/>
              <w:spacing w:line="268" w:lineRule="exact"/>
              <w:ind w:right="1212"/>
              <w:jc w:val="right"/>
              <w:rPr>
                <w:sz w:val="24"/>
              </w:rPr>
            </w:pPr>
            <w:r>
              <w:rPr>
                <w:spacing w:val="-5"/>
                <w:sz w:val="24"/>
              </w:rPr>
              <w:t>15</w:t>
            </w:r>
          </w:p>
        </w:tc>
      </w:tr>
      <w:tr>
        <w:trPr>
          <w:trHeight w:val="412" w:hRule="atLeast"/>
        </w:trPr>
        <w:tc>
          <w:tcPr>
            <w:tcW w:w="2550" w:type="dxa"/>
          </w:tcPr>
          <w:p>
            <w:pPr>
              <w:pStyle w:val="TableParagraph"/>
              <w:spacing w:line="263"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3" w:type="dxa"/>
          </w:tcPr>
          <w:p>
            <w:pPr>
              <w:pStyle w:val="TableParagraph"/>
              <w:spacing w:line="263" w:lineRule="exact"/>
              <w:ind w:left="43" w:right="5"/>
              <w:rPr>
                <w:sz w:val="24"/>
              </w:rPr>
            </w:pPr>
            <w:r>
              <w:rPr>
                <w:spacing w:val="-10"/>
                <w:sz w:val="24"/>
              </w:rPr>
              <w:t>5</w:t>
            </w:r>
          </w:p>
        </w:tc>
        <w:tc>
          <w:tcPr>
            <w:tcW w:w="2473" w:type="dxa"/>
          </w:tcPr>
          <w:p>
            <w:pPr>
              <w:pStyle w:val="TableParagraph"/>
              <w:spacing w:line="263" w:lineRule="exact"/>
              <w:ind w:right="1276"/>
              <w:jc w:val="right"/>
              <w:rPr>
                <w:sz w:val="24"/>
              </w:rPr>
            </w:pPr>
            <w:r>
              <w:rPr>
                <w:spacing w:val="-10"/>
                <w:sz w:val="24"/>
              </w:rPr>
              <w:t>5</w:t>
            </w:r>
          </w:p>
        </w:tc>
      </w:tr>
    </w:tbl>
    <w:p>
      <w:pPr>
        <w:pStyle w:val="BodyText"/>
      </w:pPr>
    </w:p>
    <w:p>
      <w:pPr>
        <w:pStyle w:val="BodyText"/>
        <w:spacing w:before="243"/>
      </w:pPr>
    </w:p>
    <w:p>
      <w:pPr>
        <w:pStyle w:val="Heading1"/>
        <w:ind w:left="12"/>
        <w:jc w:val="center"/>
      </w:pPr>
      <w:bookmarkStart w:name="MAPPING (13)" w:id="147"/>
      <w:bookmarkEnd w:id="147"/>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6016">
                      <wp:simplePos x="0" y="0"/>
                      <wp:positionH relativeFrom="column">
                        <wp:posOffset>-15341</wp:posOffset>
                      </wp:positionH>
                      <wp:positionV relativeFrom="paragraph">
                        <wp:posOffset>-5969</wp:posOffset>
                      </wp:positionV>
                      <wp:extent cx="890905" cy="795655"/>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890905" cy="795655"/>
                                <a:chExt cx="890905" cy="795655"/>
                              </a:xfrm>
                            </wpg:grpSpPr>
                            <wps:wsp>
                              <wps:cNvPr id="79" name="Graphic 79"/>
                              <wps:cNvSpPr/>
                              <wps:spPr>
                                <a:xfrm>
                                  <a:off x="3047" y="3047"/>
                                  <a:ext cx="884555" cy="789305"/>
                                </a:xfrm>
                                <a:custGeom>
                                  <a:avLst/>
                                  <a:gdLst/>
                                  <a:ahLst/>
                                  <a:cxnLst/>
                                  <a:rect l="l" t="t" r="r" b="b"/>
                                  <a:pathLst>
                                    <a:path w="884555" h="789305">
                                      <a:moveTo>
                                        <a:pt x="0" y="0"/>
                                      </a:moveTo>
                                      <a:lnTo>
                                        <a:pt x="884554" y="78930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47001pt;width:70.150pt;height:62.65pt;mso-position-horizontal-relative:column;mso-position-vertical-relative:paragraph;z-index:-21630464" id="docshapegroup62" coordorigin="-24,-9" coordsize="1403,1253">
                      <v:line style="position:absolute" from="-19,-5" to="1374,1238"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spacing w:before="1"/>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r>
    </w:tbl>
    <w:p>
      <w:pPr>
        <w:pStyle w:val="BodyText"/>
        <w:spacing w:before="116"/>
        <w:rPr>
          <w:b/>
        </w:rPr>
      </w:pPr>
    </w:p>
    <w:p>
      <w:pPr>
        <w:tabs>
          <w:tab w:pos="2188" w:val="left" w:leader="none"/>
          <w:tab w:pos="4353" w:val="left" w:leader="none"/>
          <w:tab w:pos="6514" w:val="left" w:leader="none"/>
        </w:tabs>
        <w:spacing w:before="1"/>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34"/>
          <w:pgSz w:w="11930" w:h="16870"/>
          <w:pgMar w:header="895" w:footer="0" w:top="1660" w:bottom="280" w:left="600" w:right="200"/>
        </w:sectPr>
      </w:pPr>
    </w:p>
    <w:p>
      <w:pPr>
        <w:pStyle w:val="BodyText"/>
        <w:spacing w:before="8" w:after="1"/>
        <w:rPr>
          <w:sz w:val="16"/>
        </w:rPr>
      </w:pPr>
    </w:p>
    <w:tbl>
      <w:tblPr>
        <w:tblW w:w="0" w:type="auto"/>
        <w:jc w:val="left"/>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588"/>
      </w:tblGrid>
      <w:tr>
        <w:trPr>
          <w:trHeight w:val="532" w:hRule="atLeast"/>
        </w:trPr>
        <w:tc>
          <w:tcPr>
            <w:tcW w:w="2535" w:type="dxa"/>
          </w:tcPr>
          <w:p>
            <w:pPr>
              <w:pStyle w:val="TableParagraph"/>
              <w:spacing w:before="111"/>
              <w:ind w:left="230"/>
              <w:jc w:val="left"/>
              <w:rPr>
                <w:sz w:val="24"/>
              </w:rPr>
            </w:pPr>
            <w:r>
              <w:rPr>
                <w:b/>
                <w:sz w:val="24"/>
              </w:rPr>
              <w:t>Programme</w:t>
            </w:r>
            <w:r>
              <w:rPr>
                <w:b/>
                <w:spacing w:val="-9"/>
                <w:sz w:val="24"/>
              </w:rPr>
              <w:t> </w:t>
            </w:r>
            <w:r>
              <w:rPr>
                <w:b/>
                <w:sz w:val="24"/>
              </w:rPr>
              <w:t>Code:</w:t>
            </w:r>
            <w:r>
              <w:rPr>
                <w:b/>
                <w:spacing w:val="-2"/>
                <w:sz w:val="24"/>
              </w:rPr>
              <w:t> </w:t>
            </w:r>
            <w:r>
              <w:rPr>
                <w:spacing w:val="-5"/>
                <w:sz w:val="24"/>
              </w:rPr>
              <w:t>24</w:t>
            </w:r>
          </w:p>
        </w:tc>
        <w:tc>
          <w:tcPr>
            <w:tcW w:w="6744" w:type="dxa"/>
            <w:gridSpan w:val="3"/>
          </w:tcPr>
          <w:p>
            <w:pPr>
              <w:pStyle w:val="TableParagraph"/>
              <w:spacing w:before="140"/>
              <w:ind w:left="125"/>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590" w:hRule="atLeast"/>
        </w:trPr>
        <w:tc>
          <w:tcPr>
            <w:tcW w:w="9279" w:type="dxa"/>
            <w:gridSpan w:val="4"/>
          </w:tcPr>
          <w:p>
            <w:pPr>
              <w:pStyle w:val="TableParagraph"/>
              <w:spacing w:before="183"/>
              <w:ind w:left="7"/>
              <w:rPr>
                <w:b/>
                <w:sz w:val="24"/>
              </w:rPr>
            </w:pPr>
            <w:r>
              <w:rPr>
                <w:sz w:val="24"/>
              </w:rPr>
              <w:t>Title</w:t>
            </w:r>
            <w:r>
              <w:rPr>
                <w:spacing w:val="-3"/>
                <w:sz w:val="24"/>
              </w:rPr>
              <w:t> </w:t>
            </w:r>
            <w:r>
              <w:rPr>
                <w:sz w:val="24"/>
              </w:rPr>
              <w:t>of</w:t>
            </w:r>
            <w:r>
              <w:rPr>
                <w:spacing w:val="-16"/>
                <w:sz w:val="24"/>
              </w:rPr>
              <w:t> </w:t>
            </w:r>
            <w:r>
              <w:rPr>
                <w:sz w:val="24"/>
              </w:rPr>
              <w:t>the Paper</w:t>
            </w:r>
            <w:r>
              <w:rPr>
                <w:spacing w:val="54"/>
                <w:sz w:val="24"/>
              </w:rPr>
              <w:t> </w:t>
            </w:r>
            <w:r>
              <w:rPr>
                <w:sz w:val="24"/>
              </w:rPr>
              <w:t>:</w:t>
            </w:r>
            <w:r>
              <w:rPr>
                <w:spacing w:val="58"/>
                <w:sz w:val="24"/>
              </w:rPr>
              <w:t> </w:t>
            </w:r>
            <w:r>
              <w:rPr>
                <w:b/>
                <w:sz w:val="24"/>
              </w:rPr>
              <w:t>Core</w:t>
            </w:r>
            <w:r>
              <w:rPr>
                <w:b/>
                <w:spacing w:val="-1"/>
                <w:sz w:val="24"/>
              </w:rPr>
              <w:t> </w:t>
            </w:r>
            <w:r>
              <w:rPr>
                <w:b/>
                <w:sz w:val="24"/>
              </w:rPr>
              <w:t>Paper</w:t>
            </w:r>
            <w:r>
              <w:rPr>
                <w:b/>
                <w:spacing w:val="-9"/>
                <w:sz w:val="24"/>
              </w:rPr>
              <w:t> </w:t>
            </w:r>
            <w:r>
              <w:rPr>
                <w:b/>
                <w:sz w:val="24"/>
              </w:rPr>
              <w:t>8</w:t>
            </w:r>
            <w:r>
              <w:rPr>
                <w:b/>
                <w:spacing w:val="1"/>
                <w:sz w:val="24"/>
              </w:rPr>
              <w:t> </w:t>
            </w:r>
            <w:r>
              <w:rPr>
                <w:b/>
                <w:sz w:val="24"/>
              </w:rPr>
              <w:t>-</w:t>
            </w:r>
            <w:r>
              <w:rPr>
                <w:b/>
                <w:spacing w:val="-3"/>
                <w:sz w:val="24"/>
              </w:rPr>
              <w:t> </w:t>
            </w:r>
            <w:r>
              <w:rPr>
                <w:b/>
                <w:sz w:val="24"/>
              </w:rPr>
              <w:t>Natural</w:t>
            </w:r>
            <w:r>
              <w:rPr>
                <w:b/>
                <w:spacing w:val="49"/>
                <w:sz w:val="24"/>
              </w:rPr>
              <w:t> </w:t>
            </w:r>
            <w:r>
              <w:rPr>
                <w:b/>
                <w:sz w:val="24"/>
              </w:rPr>
              <w:t>Language</w:t>
            </w:r>
            <w:r>
              <w:rPr>
                <w:b/>
                <w:spacing w:val="1"/>
                <w:sz w:val="24"/>
              </w:rPr>
              <w:t> </w:t>
            </w:r>
            <w:r>
              <w:rPr>
                <w:b/>
                <w:spacing w:val="-2"/>
                <w:sz w:val="24"/>
              </w:rPr>
              <w:t>Processing</w:t>
            </w:r>
          </w:p>
        </w:tc>
      </w:tr>
      <w:tr>
        <w:trPr>
          <w:trHeight w:val="671" w:hRule="atLeast"/>
        </w:trPr>
        <w:tc>
          <w:tcPr>
            <w:tcW w:w="2535" w:type="dxa"/>
          </w:tcPr>
          <w:p>
            <w:pPr>
              <w:pStyle w:val="TableParagraph"/>
              <w:spacing w:line="273" w:lineRule="exact"/>
              <w:ind w:left="47"/>
              <w:rPr>
                <w:b/>
                <w:sz w:val="24"/>
              </w:rPr>
            </w:pPr>
            <w:r>
              <w:rPr>
                <w:b/>
                <w:spacing w:val="-2"/>
                <w:sz w:val="24"/>
              </w:rPr>
              <w:t>Batch</w:t>
            </w:r>
          </w:p>
          <w:p>
            <w:pPr>
              <w:pStyle w:val="TableParagraph"/>
              <w:spacing w:before="98"/>
              <w:ind w:left="47" w:right="13"/>
              <w:rPr>
                <w:sz w:val="24"/>
              </w:rPr>
            </w:pPr>
            <w:r>
              <w:rPr>
                <w:sz w:val="24"/>
              </w:rPr>
              <w:t>2023-</w:t>
            </w:r>
            <w:r>
              <w:rPr>
                <w:spacing w:val="-4"/>
                <w:sz w:val="24"/>
              </w:rPr>
              <w:t>2024</w:t>
            </w:r>
          </w:p>
        </w:tc>
        <w:tc>
          <w:tcPr>
            <w:tcW w:w="2804" w:type="dxa"/>
          </w:tcPr>
          <w:p>
            <w:pPr>
              <w:pStyle w:val="TableParagraph"/>
              <w:spacing w:line="273"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8"/>
              <w:ind w:left="38" w:right="3"/>
              <w:rPr>
                <w:sz w:val="24"/>
              </w:rPr>
            </w:pPr>
            <w:r>
              <w:rPr>
                <w:spacing w:val="-10"/>
                <w:sz w:val="24"/>
              </w:rPr>
              <w:t>5</w:t>
            </w:r>
          </w:p>
        </w:tc>
        <w:tc>
          <w:tcPr>
            <w:tcW w:w="2352" w:type="dxa"/>
          </w:tcPr>
          <w:p>
            <w:pPr>
              <w:pStyle w:val="TableParagraph"/>
              <w:spacing w:line="273" w:lineRule="exact"/>
              <w:ind w:left="49" w:right="31"/>
              <w:rPr>
                <w:b/>
                <w:sz w:val="24"/>
              </w:rPr>
            </w:pPr>
            <w:r>
              <w:rPr>
                <w:b/>
                <w:sz w:val="24"/>
              </w:rPr>
              <w:t>Total</w:t>
            </w:r>
            <w:r>
              <w:rPr>
                <w:b/>
                <w:spacing w:val="-9"/>
                <w:sz w:val="24"/>
              </w:rPr>
              <w:t> </w:t>
            </w:r>
            <w:r>
              <w:rPr>
                <w:b/>
                <w:spacing w:val="-2"/>
                <w:sz w:val="24"/>
              </w:rPr>
              <w:t>Hours</w:t>
            </w:r>
          </w:p>
          <w:p>
            <w:pPr>
              <w:pStyle w:val="TableParagraph"/>
              <w:spacing w:before="98"/>
              <w:ind w:left="49" w:right="8"/>
              <w:rPr>
                <w:sz w:val="24"/>
              </w:rPr>
            </w:pPr>
            <w:r>
              <w:rPr>
                <w:spacing w:val="-5"/>
                <w:sz w:val="24"/>
              </w:rPr>
              <w:t>75</w:t>
            </w:r>
          </w:p>
        </w:tc>
        <w:tc>
          <w:tcPr>
            <w:tcW w:w="1588" w:type="dxa"/>
          </w:tcPr>
          <w:p>
            <w:pPr>
              <w:pStyle w:val="TableParagraph"/>
              <w:spacing w:line="273" w:lineRule="exact"/>
              <w:ind w:left="43" w:right="18"/>
              <w:rPr>
                <w:b/>
                <w:sz w:val="24"/>
              </w:rPr>
            </w:pPr>
            <w:r>
              <w:rPr>
                <w:b/>
                <w:spacing w:val="-2"/>
                <w:sz w:val="24"/>
              </w:rPr>
              <w:t>Credits</w:t>
            </w:r>
          </w:p>
          <w:p>
            <w:pPr>
              <w:pStyle w:val="TableParagraph"/>
              <w:spacing w:before="98"/>
              <w:ind w:left="43"/>
              <w:rPr>
                <w:sz w:val="24"/>
              </w:rPr>
            </w:pPr>
            <w:r>
              <w:rPr>
                <w:spacing w:val="-10"/>
                <w:sz w:val="24"/>
              </w:rPr>
              <w:t>4</w:t>
            </w:r>
          </w:p>
        </w:tc>
      </w:tr>
    </w:tbl>
    <w:p>
      <w:pPr>
        <w:pStyle w:val="Heading2"/>
        <w:spacing w:before="267"/>
        <w:ind w:left="4446"/>
      </w:pPr>
      <w:bookmarkStart w:name="Course Objectives (18)" w:id="148"/>
      <w:bookmarkEnd w:id="148"/>
      <w:r>
        <w:rPr>
          <w:b w:val="0"/>
        </w:rPr>
      </w:r>
      <w:r>
        <w:rPr/>
        <w:t>Course</w:t>
      </w:r>
      <w:r>
        <w:rPr>
          <w:spacing w:val="-8"/>
        </w:rPr>
        <w:t> </w:t>
      </w:r>
      <w:r>
        <w:rPr>
          <w:spacing w:val="-2"/>
        </w:rPr>
        <w:t>Objectives</w:t>
      </w:r>
    </w:p>
    <w:p>
      <w:pPr>
        <w:pStyle w:val="ListParagraph"/>
        <w:numPr>
          <w:ilvl w:val="0"/>
          <w:numId w:val="40"/>
        </w:numPr>
        <w:tabs>
          <w:tab w:pos="1868" w:val="left" w:leader="none"/>
        </w:tabs>
        <w:spacing w:line="240" w:lineRule="auto" w:before="132" w:after="0"/>
        <w:ind w:left="1868" w:right="0" w:hanging="307"/>
        <w:jc w:val="left"/>
        <w:rPr>
          <w:sz w:val="24"/>
        </w:rPr>
      </w:pPr>
      <w:r>
        <w:rPr>
          <w:sz w:val="24"/>
        </w:rPr>
        <w:t>To</w:t>
      </w:r>
      <w:r>
        <w:rPr>
          <w:spacing w:val="-7"/>
          <w:sz w:val="24"/>
        </w:rPr>
        <w:t> </w:t>
      </w:r>
      <w:r>
        <w:rPr>
          <w:sz w:val="24"/>
        </w:rPr>
        <w:t>make</w:t>
      </w:r>
      <w:r>
        <w:rPr>
          <w:spacing w:val="-7"/>
          <w:sz w:val="24"/>
        </w:rPr>
        <w:t> </w:t>
      </w:r>
      <w:r>
        <w:rPr>
          <w:sz w:val="24"/>
        </w:rPr>
        <w:t>students</w:t>
      </w:r>
      <w:r>
        <w:rPr>
          <w:spacing w:val="-7"/>
          <w:sz w:val="24"/>
        </w:rPr>
        <w:t> </w:t>
      </w:r>
      <w:r>
        <w:rPr>
          <w:sz w:val="24"/>
        </w:rPr>
        <w:t>understand</w:t>
      </w:r>
      <w:r>
        <w:rPr>
          <w:spacing w:val="-2"/>
          <w:sz w:val="24"/>
        </w:rPr>
        <w:t> </w:t>
      </w:r>
      <w:r>
        <w:rPr>
          <w:sz w:val="24"/>
        </w:rPr>
        <w:t>syntactic</w:t>
      </w:r>
      <w:r>
        <w:rPr>
          <w:spacing w:val="-2"/>
          <w:sz w:val="24"/>
        </w:rPr>
        <w:t> </w:t>
      </w:r>
      <w:r>
        <w:rPr>
          <w:sz w:val="24"/>
        </w:rPr>
        <w:t>and</w:t>
      </w:r>
      <w:r>
        <w:rPr>
          <w:spacing w:val="-2"/>
          <w:sz w:val="24"/>
        </w:rPr>
        <w:t> </w:t>
      </w:r>
      <w:r>
        <w:rPr>
          <w:sz w:val="24"/>
        </w:rPr>
        <w:t>semantic</w:t>
      </w:r>
      <w:r>
        <w:rPr>
          <w:spacing w:val="-7"/>
          <w:sz w:val="24"/>
        </w:rPr>
        <w:t> </w:t>
      </w:r>
      <w:r>
        <w:rPr>
          <w:sz w:val="24"/>
        </w:rPr>
        <w:t>elements</w:t>
      </w:r>
      <w:r>
        <w:rPr>
          <w:spacing w:val="-6"/>
          <w:sz w:val="24"/>
        </w:rPr>
        <w:t> </w:t>
      </w:r>
      <w:r>
        <w:rPr>
          <w:sz w:val="24"/>
        </w:rPr>
        <w:t>of</w:t>
      </w:r>
      <w:r>
        <w:rPr>
          <w:spacing w:val="-20"/>
          <w:sz w:val="24"/>
        </w:rPr>
        <w:t> </w:t>
      </w:r>
      <w:r>
        <w:rPr>
          <w:spacing w:val="-4"/>
          <w:sz w:val="24"/>
        </w:rPr>
        <w:t>NLP.</w:t>
      </w:r>
    </w:p>
    <w:p>
      <w:pPr>
        <w:pStyle w:val="ListParagraph"/>
        <w:numPr>
          <w:ilvl w:val="0"/>
          <w:numId w:val="40"/>
        </w:numPr>
        <w:tabs>
          <w:tab w:pos="1863" w:val="left" w:leader="none"/>
        </w:tabs>
        <w:spacing w:line="240" w:lineRule="auto" w:before="137" w:after="0"/>
        <w:ind w:left="1863" w:right="0" w:hanging="302"/>
        <w:jc w:val="left"/>
        <w:rPr>
          <w:sz w:val="24"/>
        </w:rPr>
      </w:pPr>
      <w:r>
        <w:rPr>
          <w:sz w:val="24"/>
        </w:rPr>
        <w:t>To</w:t>
      </w:r>
      <w:r>
        <w:rPr>
          <w:spacing w:val="-6"/>
          <w:sz w:val="24"/>
        </w:rPr>
        <w:t> </w:t>
      </w:r>
      <w:r>
        <w:rPr>
          <w:sz w:val="24"/>
        </w:rPr>
        <w:t>conceive</w:t>
      </w:r>
      <w:r>
        <w:rPr>
          <w:spacing w:val="3"/>
          <w:sz w:val="24"/>
        </w:rPr>
        <w:t> </w:t>
      </w:r>
      <w:r>
        <w:rPr>
          <w:sz w:val="24"/>
        </w:rPr>
        <w:t>basics</w:t>
      </w:r>
      <w:r>
        <w:rPr>
          <w:spacing w:val="-7"/>
          <w:sz w:val="24"/>
        </w:rPr>
        <w:t> </w:t>
      </w:r>
      <w:r>
        <w:rPr>
          <w:sz w:val="24"/>
        </w:rPr>
        <w:t>of</w:t>
      </w:r>
      <w:r>
        <w:rPr>
          <w:spacing w:val="-20"/>
          <w:sz w:val="24"/>
        </w:rPr>
        <w:t> </w:t>
      </w:r>
      <w:r>
        <w:rPr>
          <w:sz w:val="24"/>
        </w:rPr>
        <w:t>knowledge</w:t>
      </w:r>
      <w:r>
        <w:rPr>
          <w:spacing w:val="-6"/>
          <w:sz w:val="24"/>
        </w:rPr>
        <w:t> </w:t>
      </w:r>
      <w:r>
        <w:rPr>
          <w:sz w:val="24"/>
        </w:rPr>
        <w:t>representation</w:t>
      </w:r>
      <w:r>
        <w:rPr>
          <w:spacing w:val="-9"/>
          <w:sz w:val="24"/>
        </w:rPr>
        <w:t> </w:t>
      </w:r>
      <w:r>
        <w:rPr>
          <w:sz w:val="24"/>
        </w:rPr>
        <w:t>and</w:t>
      </w:r>
      <w:r>
        <w:rPr>
          <w:spacing w:val="-1"/>
          <w:sz w:val="24"/>
        </w:rPr>
        <w:t> </w:t>
      </w:r>
      <w:r>
        <w:rPr>
          <w:spacing w:val="-2"/>
          <w:sz w:val="24"/>
        </w:rPr>
        <w:t>inference.</w:t>
      </w:r>
    </w:p>
    <w:p>
      <w:pPr>
        <w:pStyle w:val="ListParagraph"/>
        <w:numPr>
          <w:ilvl w:val="0"/>
          <w:numId w:val="40"/>
        </w:numPr>
        <w:tabs>
          <w:tab w:pos="1853" w:val="left" w:leader="none"/>
        </w:tabs>
        <w:spacing w:line="240" w:lineRule="auto" w:before="137" w:after="0"/>
        <w:ind w:left="1853" w:right="0" w:hanging="292"/>
        <w:jc w:val="left"/>
        <w:rPr>
          <w:sz w:val="24"/>
        </w:rPr>
      </w:pPr>
      <w:r>
        <w:rPr>
          <w:sz w:val="24"/>
        </w:rPr>
        <w:t>To</w:t>
      </w:r>
      <w:r>
        <w:rPr>
          <w:spacing w:val="-7"/>
          <w:sz w:val="24"/>
        </w:rPr>
        <w:t> </w:t>
      </w:r>
      <w:r>
        <w:rPr>
          <w:sz w:val="24"/>
        </w:rPr>
        <w:t>provides</w:t>
      </w:r>
      <w:r>
        <w:rPr>
          <w:spacing w:val="-9"/>
          <w:sz w:val="24"/>
        </w:rPr>
        <w:t> </w:t>
      </w:r>
      <w:r>
        <w:rPr>
          <w:sz w:val="24"/>
        </w:rPr>
        <w:t>the</w:t>
      </w:r>
      <w:r>
        <w:rPr>
          <w:spacing w:val="-1"/>
          <w:sz w:val="24"/>
        </w:rPr>
        <w:t> </w:t>
      </w:r>
      <w:r>
        <w:rPr>
          <w:sz w:val="24"/>
        </w:rPr>
        <w:t>models,</w:t>
      </w:r>
      <w:r>
        <w:rPr>
          <w:spacing w:val="8"/>
          <w:sz w:val="24"/>
        </w:rPr>
        <w:t> </w:t>
      </w:r>
      <w:r>
        <w:rPr>
          <w:sz w:val="24"/>
        </w:rPr>
        <w:t>methods,</w:t>
      </w:r>
      <w:r>
        <w:rPr>
          <w:spacing w:val="-2"/>
          <w:sz w:val="24"/>
        </w:rPr>
        <w:t> </w:t>
      </w:r>
      <w:r>
        <w:rPr>
          <w:sz w:val="24"/>
        </w:rPr>
        <w:t>and</w:t>
      </w:r>
      <w:r>
        <w:rPr>
          <w:spacing w:val="-4"/>
          <w:sz w:val="24"/>
        </w:rPr>
        <w:t> </w:t>
      </w:r>
      <w:r>
        <w:rPr>
          <w:sz w:val="24"/>
        </w:rPr>
        <w:t>algorithms</w:t>
      </w:r>
      <w:r>
        <w:rPr>
          <w:spacing w:val="-10"/>
          <w:sz w:val="24"/>
        </w:rPr>
        <w:t> </w:t>
      </w:r>
      <w:r>
        <w:rPr>
          <w:sz w:val="24"/>
        </w:rPr>
        <w:t>of</w:t>
      </w:r>
      <w:r>
        <w:rPr>
          <w:spacing w:val="-16"/>
          <w:sz w:val="24"/>
        </w:rPr>
        <w:t> </w:t>
      </w:r>
      <w:r>
        <w:rPr>
          <w:sz w:val="24"/>
        </w:rPr>
        <w:t>statistical</w:t>
      </w:r>
      <w:r>
        <w:rPr>
          <w:spacing w:val="-10"/>
          <w:sz w:val="24"/>
        </w:rPr>
        <w:t> </w:t>
      </w:r>
      <w:r>
        <w:rPr>
          <w:sz w:val="24"/>
        </w:rPr>
        <w:t>NLP</w:t>
      </w:r>
      <w:r>
        <w:rPr>
          <w:spacing w:val="-4"/>
          <w:sz w:val="24"/>
        </w:rPr>
        <w:t> </w:t>
      </w:r>
      <w:r>
        <w:rPr>
          <w:spacing w:val="-2"/>
          <w:sz w:val="24"/>
        </w:rPr>
        <w:t>tasks.</w:t>
      </w:r>
    </w:p>
    <w:p>
      <w:pPr>
        <w:spacing w:before="147"/>
        <w:ind w:left="0" w:right="429" w:firstLine="0"/>
        <w:jc w:val="center"/>
        <w:rPr>
          <w:b/>
          <w:sz w:val="24"/>
        </w:rPr>
      </w:pPr>
      <w:bookmarkStart w:name="Course Outcomes (CO) (14)" w:id="149"/>
      <w:bookmarkEnd w:id="149"/>
      <w:r>
        <w:rPr/>
      </w:r>
      <w:r>
        <w:rPr>
          <w:b/>
          <w:sz w:val="24"/>
        </w:rPr>
        <w:t>Course</w:t>
      </w:r>
      <w:r>
        <w:rPr>
          <w:b/>
          <w:spacing w:val="-7"/>
          <w:sz w:val="24"/>
        </w:rPr>
        <w:t> </w:t>
      </w:r>
      <w:r>
        <w:rPr>
          <w:b/>
          <w:sz w:val="24"/>
        </w:rPr>
        <w:t>Outcomes</w:t>
      </w:r>
      <w:r>
        <w:rPr>
          <w:b/>
          <w:spacing w:val="-8"/>
          <w:sz w:val="24"/>
        </w:rPr>
        <w:t> </w:t>
      </w:r>
      <w:r>
        <w:rPr>
          <w:b/>
          <w:spacing w:val="-4"/>
          <w:sz w:val="24"/>
        </w:rPr>
        <w:t>(CO)</w:t>
      </w:r>
    </w:p>
    <w:p>
      <w:pPr>
        <w:pStyle w:val="BodyText"/>
        <w:rPr>
          <w:b/>
          <w:sz w:val="13"/>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3" w:hRule="atLeast"/>
        </w:trPr>
        <w:tc>
          <w:tcPr>
            <w:tcW w:w="610" w:type="dxa"/>
            <w:vMerge w:val="restart"/>
            <w:textDirection w:val="btLr"/>
          </w:tcPr>
          <w:p>
            <w:pPr>
              <w:pStyle w:val="TableParagraph"/>
              <w:spacing w:before="116"/>
              <w:ind w:left="8"/>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before="116"/>
              <w:ind w:left="35" w:right="2"/>
              <w:rPr>
                <w:sz w:val="22"/>
              </w:rPr>
            </w:pPr>
            <w:r>
              <w:rPr>
                <w:spacing w:val="-5"/>
                <w:sz w:val="22"/>
              </w:rPr>
              <w:t>CO1</w:t>
            </w:r>
          </w:p>
        </w:tc>
        <w:tc>
          <w:tcPr>
            <w:tcW w:w="8216" w:type="dxa"/>
          </w:tcPr>
          <w:p>
            <w:pPr>
              <w:pStyle w:val="TableParagraph"/>
              <w:spacing w:line="268" w:lineRule="exact"/>
              <w:ind w:left="110"/>
              <w:jc w:val="left"/>
              <w:rPr>
                <w:sz w:val="24"/>
              </w:rPr>
            </w:pPr>
            <w:r>
              <w:rPr>
                <w:sz w:val="24"/>
              </w:rPr>
              <w:t>An</w:t>
            </w:r>
            <w:r>
              <w:rPr>
                <w:spacing w:val="-17"/>
                <w:sz w:val="24"/>
              </w:rPr>
              <w:t> </w:t>
            </w:r>
            <w:r>
              <w:rPr>
                <w:sz w:val="24"/>
              </w:rPr>
              <w:t>ability</w:t>
            </w:r>
            <w:r>
              <w:rPr>
                <w:spacing w:val="-16"/>
                <w:sz w:val="24"/>
              </w:rPr>
              <w:t> </w:t>
            </w:r>
            <w:r>
              <w:rPr>
                <w:sz w:val="24"/>
              </w:rPr>
              <w:t>to</w:t>
            </w:r>
            <w:r>
              <w:rPr>
                <w:spacing w:val="-2"/>
                <w:sz w:val="24"/>
              </w:rPr>
              <w:t> </w:t>
            </w:r>
            <w:r>
              <w:rPr>
                <w:sz w:val="24"/>
              </w:rPr>
              <w:t>apply</w:t>
            </w:r>
            <w:r>
              <w:rPr>
                <w:spacing w:val="-16"/>
                <w:sz w:val="24"/>
              </w:rPr>
              <w:t> </w:t>
            </w:r>
            <w:r>
              <w:rPr>
                <w:sz w:val="24"/>
              </w:rPr>
              <w:t>core</w:t>
            </w:r>
            <w:r>
              <w:rPr>
                <w:spacing w:val="-4"/>
                <w:sz w:val="24"/>
              </w:rPr>
              <w:t> </w:t>
            </w:r>
            <w:r>
              <w:rPr>
                <w:sz w:val="24"/>
              </w:rPr>
              <w:t>computer</w:t>
            </w:r>
            <w:r>
              <w:rPr>
                <w:spacing w:val="1"/>
                <w:sz w:val="24"/>
              </w:rPr>
              <w:t> </w:t>
            </w:r>
            <w:r>
              <w:rPr>
                <w:sz w:val="24"/>
              </w:rPr>
              <w:t>science</w:t>
            </w:r>
            <w:r>
              <w:rPr>
                <w:spacing w:val="-3"/>
                <w:sz w:val="24"/>
              </w:rPr>
              <w:t> </w:t>
            </w:r>
            <w:r>
              <w:rPr>
                <w:sz w:val="24"/>
              </w:rPr>
              <w:t>concepts</w:t>
            </w:r>
            <w:r>
              <w:rPr>
                <w:spacing w:val="-6"/>
                <w:sz w:val="24"/>
              </w:rPr>
              <w:t> </w:t>
            </w:r>
            <w:r>
              <w:rPr>
                <w:sz w:val="24"/>
              </w:rPr>
              <w:t>and algorithms,</w:t>
            </w:r>
            <w:r>
              <w:rPr>
                <w:spacing w:val="2"/>
                <w:sz w:val="24"/>
              </w:rPr>
              <w:t> </w:t>
            </w:r>
            <w:r>
              <w:rPr>
                <w:sz w:val="24"/>
              </w:rPr>
              <w:t>such</w:t>
            </w:r>
            <w:r>
              <w:rPr>
                <w:spacing w:val="-6"/>
                <w:sz w:val="24"/>
              </w:rPr>
              <w:t> </w:t>
            </w:r>
            <w:r>
              <w:rPr>
                <w:spacing w:val="-5"/>
                <w:sz w:val="24"/>
              </w:rPr>
              <w:t>as</w:t>
            </w:r>
          </w:p>
          <w:p>
            <w:pPr>
              <w:pStyle w:val="TableParagraph"/>
              <w:spacing w:before="36"/>
              <w:ind w:left="110"/>
              <w:jc w:val="left"/>
              <w:rPr>
                <w:sz w:val="24"/>
              </w:rPr>
            </w:pPr>
            <w:r>
              <w:rPr>
                <w:sz w:val="24"/>
              </w:rPr>
              <w:t>dynamic</w:t>
            </w:r>
            <w:r>
              <w:rPr>
                <w:spacing w:val="-10"/>
                <w:sz w:val="24"/>
              </w:rPr>
              <w:t> </w:t>
            </w:r>
            <w:r>
              <w:rPr>
                <w:spacing w:val="-2"/>
                <w:sz w:val="24"/>
              </w:rPr>
              <w:t>programming.</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To</w:t>
            </w:r>
            <w:r>
              <w:rPr>
                <w:spacing w:val="-10"/>
                <w:sz w:val="24"/>
              </w:rPr>
              <w:t> </w:t>
            </w:r>
            <w:r>
              <w:rPr>
                <w:sz w:val="24"/>
              </w:rPr>
              <w:t>understand</w:t>
            </w:r>
            <w:r>
              <w:rPr>
                <w:spacing w:val="-2"/>
                <w:sz w:val="24"/>
              </w:rPr>
              <w:t> </w:t>
            </w:r>
            <w:r>
              <w:rPr>
                <w:sz w:val="24"/>
              </w:rPr>
              <w:t>the</w:t>
            </w:r>
            <w:r>
              <w:rPr>
                <w:spacing w:val="-9"/>
                <w:sz w:val="24"/>
              </w:rPr>
              <w:t> </w:t>
            </w:r>
            <w:r>
              <w:rPr>
                <w:sz w:val="24"/>
              </w:rPr>
              <w:t>linguistic</w:t>
            </w:r>
            <w:r>
              <w:rPr>
                <w:spacing w:val="-8"/>
                <w:sz w:val="24"/>
              </w:rPr>
              <w:t> </w:t>
            </w:r>
            <w:r>
              <w:rPr>
                <w:sz w:val="24"/>
              </w:rPr>
              <w:t>phenomena</w:t>
            </w:r>
            <w:r>
              <w:rPr>
                <w:spacing w:val="-9"/>
                <w:sz w:val="24"/>
              </w:rPr>
              <w:t> </w:t>
            </w:r>
            <w:r>
              <w:rPr>
                <w:sz w:val="24"/>
              </w:rPr>
              <w:t>and</w:t>
            </w:r>
            <w:r>
              <w:rPr>
                <w:spacing w:val="-8"/>
                <w:sz w:val="24"/>
              </w:rPr>
              <w:t> </w:t>
            </w:r>
            <w:r>
              <w:rPr>
                <w:sz w:val="24"/>
              </w:rPr>
              <w:t>to</w:t>
            </w:r>
            <w:r>
              <w:rPr>
                <w:spacing w:val="-3"/>
                <w:sz w:val="24"/>
              </w:rPr>
              <w:t> </w:t>
            </w:r>
            <w:r>
              <w:rPr>
                <w:sz w:val="24"/>
              </w:rPr>
              <w:t>explore</w:t>
            </w:r>
            <w:r>
              <w:rPr>
                <w:spacing w:val="-4"/>
                <w:sz w:val="24"/>
              </w:rPr>
              <w:t> </w:t>
            </w:r>
            <w:r>
              <w:rPr>
                <w:sz w:val="24"/>
              </w:rPr>
              <w:t>the linguistic</w:t>
            </w:r>
            <w:r>
              <w:rPr>
                <w:spacing w:val="1"/>
                <w:sz w:val="24"/>
              </w:rPr>
              <w:t> </w:t>
            </w:r>
            <w:r>
              <w:rPr>
                <w:spacing w:val="-2"/>
                <w:sz w:val="24"/>
              </w:rPr>
              <w:t>features</w:t>
            </w:r>
          </w:p>
          <w:p>
            <w:pPr>
              <w:pStyle w:val="TableParagraph"/>
              <w:spacing w:before="36"/>
              <w:ind w:left="110"/>
              <w:jc w:val="left"/>
              <w:rPr>
                <w:sz w:val="24"/>
              </w:rPr>
            </w:pPr>
            <w:r>
              <w:rPr>
                <w:sz w:val="24"/>
              </w:rPr>
              <w:t>relevant</w:t>
            </w:r>
            <w:r>
              <w:rPr>
                <w:spacing w:val="-3"/>
                <w:sz w:val="24"/>
              </w:rPr>
              <w:t> </w:t>
            </w:r>
            <w:r>
              <w:rPr>
                <w:sz w:val="24"/>
              </w:rPr>
              <w:t>to</w:t>
            </w:r>
            <w:r>
              <w:rPr>
                <w:spacing w:val="-2"/>
                <w:sz w:val="24"/>
              </w:rPr>
              <w:t> </w:t>
            </w:r>
            <w:r>
              <w:rPr>
                <w:sz w:val="24"/>
              </w:rPr>
              <w:t>each</w:t>
            </w:r>
            <w:r>
              <w:rPr>
                <w:spacing w:val="-11"/>
                <w:sz w:val="24"/>
              </w:rPr>
              <w:t> </w:t>
            </w:r>
            <w:r>
              <w:rPr>
                <w:sz w:val="24"/>
              </w:rPr>
              <w:t>NLP</w:t>
            </w:r>
            <w:r>
              <w:rPr>
                <w:spacing w:val="-2"/>
                <w:sz w:val="24"/>
              </w:rPr>
              <w:t> </w:t>
            </w:r>
            <w:r>
              <w:rPr>
                <w:spacing w:val="-4"/>
                <w:sz w:val="24"/>
              </w:rPr>
              <w:t>task.</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35" w:right="2"/>
              <w:rPr>
                <w:sz w:val="22"/>
              </w:rPr>
            </w:pPr>
            <w:r>
              <w:rPr>
                <w:spacing w:val="-5"/>
                <w:sz w:val="22"/>
              </w:rPr>
              <w:t>CO3</w:t>
            </w:r>
          </w:p>
        </w:tc>
        <w:tc>
          <w:tcPr>
            <w:tcW w:w="8216" w:type="dxa"/>
          </w:tcPr>
          <w:p>
            <w:pPr>
              <w:pStyle w:val="TableParagraph"/>
              <w:spacing w:line="271" w:lineRule="auto"/>
              <w:ind w:left="110" w:right="106"/>
              <w:jc w:val="left"/>
              <w:rPr>
                <w:sz w:val="24"/>
              </w:rPr>
            </w:pPr>
            <w:r>
              <w:rPr>
                <w:sz w:val="24"/>
              </w:rPr>
              <w:t>The</w:t>
            </w:r>
            <w:r>
              <w:rPr>
                <w:spacing w:val="-14"/>
                <w:sz w:val="24"/>
              </w:rPr>
              <w:t> </w:t>
            </w:r>
            <w:r>
              <w:rPr>
                <w:sz w:val="24"/>
              </w:rPr>
              <w:t>student will</w:t>
            </w:r>
            <w:r>
              <w:rPr>
                <w:spacing w:val="-6"/>
                <w:sz w:val="24"/>
              </w:rPr>
              <w:t> </w:t>
            </w:r>
            <w:r>
              <w:rPr>
                <w:sz w:val="24"/>
              </w:rPr>
              <w:t>be familiar with</w:t>
            </w:r>
            <w:r>
              <w:rPr>
                <w:spacing w:val="-11"/>
                <w:sz w:val="24"/>
              </w:rPr>
              <w:t> </w:t>
            </w:r>
            <w:r>
              <w:rPr>
                <w:sz w:val="24"/>
              </w:rPr>
              <w:t>some</w:t>
            </w:r>
            <w:r>
              <w:rPr>
                <w:spacing w:val="-9"/>
                <w:sz w:val="24"/>
              </w:rPr>
              <w:t> </w:t>
            </w:r>
            <w:r>
              <w:rPr>
                <w:sz w:val="24"/>
              </w:rPr>
              <w:t>of</w:t>
            </w:r>
            <w:r>
              <w:rPr>
                <w:spacing w:val="-15"/>
                <w:sz w:val="24"/>
              </w:rPr>
              <w:t> </w:t>
            </w:r>
            <w:r>
              <w:rPr>
                <w:sz w:val="24"/>
              </w:rPr>
              <w:t>the</w:t>
            </w:r>
            <w:r>
              <w:rPr>
                <w:spacing w:val="-9"/>
                <w:sz w:val="24"/>
              </w:rPr>
              <w:t> </w:t>
            </w:r>
            <w:r>
              <w:rPr>
                <w:sz w:val="24"/>
              </w:rPr>
              <w:t>NLP</w:t>
            </w:r>
            <w:r>
              <w:rPr>
                <w:spacing w:val="-2"/>
                <w:sz w:val="24"/>
              </w:rPr>
              <w:t> </w:t>
            </w:r>
            <w:r>
              <w:rPr>
                <w:sz w:val="24"/>
              </w:rPr>
              <w:t>literature</w:t>
            </w:r>
            <w:r>
              <w:rPr>
                <w:spacing w:val="-7"/>
                <w:sz w:val="24"/>
              </w:rPr>
              <w:t> </w:t>
            </w:r>
            <w:r>
              <w:rPr>
                <w:sz w:val="24"/>
              </w:rPr>
              <w:t>and</w:t>
            </w:r>
            <w:r>
              <w:rPr>
                <w:spacing w:val="-3"/>
                <w:sz w:val="24"/>
              </w:rPr>
              <w:t> </w:t>
            </w:r>
            <w:r>
              <w:rPr>
                <w:sz w:val="24"/>
              </w:rPr>
              <w:t>will</w:t>
            </w:r>
            <w:r>
              <w:rPr>
                <w:spacing w:val="-15"/>
                <w:sz w:val="24"/>
              </w:rPr>
              <w:t> </w:t>
            </w:r>
            <w:r>
              <w:rPr>
                <w:sz w:val="24"/>
              </w:rPr>
              <w:t>read</w:t>
            </w:r>
            <w:r>
              <w:rPr>
                <w:spacing w:val="-3"/>
                <w:sz w:val="24"/>
              </w:rPr>
              <w:t> </w:t>
            </w:r>
            <w:r>
              <w:rPr>
                <w:sz w:val="24"/>
              </w:rPr>
              <w:t>and suggest improvements to published work.</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35" w:right="2"/>
              <w:rPr>
                <w:sz w:val="22"/>
              </w:rPr>
            </w:pPr>
            <w:r>
              <w:rPr>
                <w:spacing w:val="-5"/>
                <w:sz w:val="22"/>
              </w:rPr>
              <w:t>CO4</w:t>
            </w:r>
          </w:p>
        </w:tc>
        <w:tc>
          <w:tcPr>
            <w:tcW w:w="8216" w:type="dxa"/>
          </w:tcPr>
          <w:p>
            <w:pPr>
              <w:pStyle w:val="TableParagraph"/>
              <w:spacing w:line="268" w:lineRule="exact"/>
              <w:ind w:left="110"/>
              <w:jc w:val="left"/>
              <w:rPr>
                <w:sz w:val="24"/>
              </w:rPr>
            </w:pPr>
            <w:r>
              <w:rPr>
                <w:sz w:val="24"/>
              </w:rPr>
              <w:t>The</w:t>
            </w:r>
            <w:r>
              <w:rPr>
                <w:spacing w:val="-8"/>
                <w:sz w:val="24"/>
              </w:rPr>
              <w:t> </w:t>
            </w:r>
            <w:r>
              <w:rPr>
                <w:sz w:val="24"/>
              </w:rPr>
              <w:t>student</w:t>
            </w:r>
            <w:r>
              <w:rPr>
                <w:spacing w:val="8"/>
                <w:sz w:val="24"/>
              </w:rPr>
              <w:t> </w:t>
            </w:r>
            <w:r>
              <w:rPr>
                <w:sz w:val="24"/>
              </w:rPr>
              <w:t>will</w:t>
            </w:r>
            <w:r>
              <w:rPr>
                <w:spacing w:val="-13"/>
                <w:sz w:val="24"/>
              </w:rPr>
              <w:t> </w:t>
            </w:r>
            <w:r>
              <w:rPr>
                <w:sz w:val="24"/>
              </w:rPr>
              <w:t>also</w:t>
            </w:r>
            <w:r>
              <w:rPr>
                <w:spacing w:val="3"/>
                <w:sz w:val="24"/>
              </w:rPr>
              <w:t> </w:t>
            </w:r>
            <w:r>
              <w:rPr>
                <w:sz w:val="24"/>
              </w:rPr>
              <w:t>analyze</w:t>
            </w:r>
            <w:r>
              <w:rPr>
                <w:spacing w:val="-6"/>
                <w:sz w:val="24"/>
              </w:rPr>
              <w:t> </w:t>
            </w:r>
            <w:r>
              <w:rPr>
                <w:sz w:val="24"/>
              </w:rPr>
              <w:t>experimental</w:t>
            </w:r>
            <w:r>
              <w:rPr>
                <w:spacing w:val="-15"/>
                <w:sz w:val="24"/>
              </w:rPr>
              <w:t> </w:t>
            </w:r>
            <w:r>
              <w:rPr>
                <w:sz w:val="24"/>
              </w:rPr>
              <w:t>results</w:t>
            </w:r>
            <w:r>
              <w:rPr>
                <w:spacing w:val="-6"/>
                <w:sz w:val="24"/>
              </w:rPr>
              <w:t> </w:t>
            </w:r>
            <w:r>
              <w:rPr>
                <w:sz w:val="24"/>
              </w:rPr>
              <w:t>and write</w:t>
            </w:r>
            <w:r>
              <w:rPr>
                <w:spacing w:val="-6"/>
                <w:sz w:val="24"/>
              </w:rPr>
              <w:t> </w:t>
            </w:r>
            <w:r>
              <w:rPr>
                <w:sz w:val="24"/>
              </w:rPr>
              <w:t>reports</w:t>
            </w:r>
            <w:r>
              <w:rPr>
                <w:spacing w:val="-7"/>
                <w:sz w:val="24"/>
              </w:rPr>
              <w:t> </w:t>
            </w:r>
            <w:r>
              <w:rPr>
                <w:sz w:val="24"/>
              </w:rPr>
              <w:t>for</w:t>
            </w:r>
            <w:r>
              <w:rPr>
                <w:spacing w:val="10"/>
                <w:sz w:val="24"/>
              </w:rPr>
              <w:t> </w:t>
            </w:r>
            <w:r>
              <w:rPr>
                <w:spacing w:val="-4"/>
                <w:sz w:val="24"/>
              </w:rPr>
              <w:t>each</w:t>
            </w:r>
          </w:p>
          <w:p>
            <w:pPr>
              <w:pStyle w:val="TableParagraph"/>
              <w:spacing w:before="36"/>
              <w:ind w:left="110"/>
              <w:jc w:val="left"/>
              <w:rPr>
                <w:sz w:val="24"/>
              </w:rPr>
            </w:pPr>
            <w:r>
              <w:rPr>
                <w:sz w:val="24"/>
              </w:rPr>
              <w:t>course</w:t>
            </w:r>
            <w:r>
              <w:rPr>
                <w:spacing w:val="-11"/>
                <w:sz w:val="24"/>
              </w:rPr>
              <w:t> </w:t>
            </w:r>
            <w:r>
              <w:rPr>
                <w:sz w:val="24"/>
              </w:rPr>
              <w:t>project</w:t>
            </w:r>
            <w:r>
              <w:rPr>
                <w:spacing w:val="-9"/>
                <w:sz w:val="24"/>
              </w:rPr>
              <w:t> </w:t>
            </w:r>
            <w:r>
              <w:rPr>
                <w:sz w:val="24"/>
              </w:rPr>
              <w:t>to</w:t>
            </w:r>
            <w:r>
              <w:rPr>
                <w:spacing w:val="-2"/>
                <w:sz w:val="24"/>
              </w:rPr>
              <w:t> </w:t>
            </w:r>
            <w:r>
              <w:rPr>
                <w:sz w:val="24"/>
              </w:rPr>
              <w:t>develop</w:t>
            </w:r>
            <w:r>
              <w:rPr>
                <w:spacing w:val="-10"/>
                <w:sz w:val="24"/>
              </w:rPr>
              <w:t> </w:t>
            </w:r>
            <w:r>
              <w:rPr>
                <w:sz w:val="24"/>
              </w:rPr>
              <w:t>scientific</w:t>
            </w:r>
            <w:r>
              <w:rPr>
                <w:spacing w:val="-10"/>
                <w:sz w:val="24"/>
              </w:rPr>
              <w:t> </w:t>
            </w:r>
            <w:r>
              <w:rPr>
                <w:sz w:val="24"/>
              </w:rPr>
              <w:t>writing</w:t>
            </w:r>
            <w:r>
              <w:rPr>
                <w:spacing w:val="-14"/>
                <w:sz w:val="24"/>
              </w:rPr>
              <w:t> </w:t>
            </w:r>
            <w:r>
              <w:rPr>
                <w:spacing w:val="-2"/>
                <w:sz w:val="24"/>
              </w:rPr>
              <w:t>skills.</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16"/>
              <w:ind w:left="35" w:right="2"/>
              <w:rPr>
                <w:sz w:val="22"/>
              </w:rPr>
            </w:pPr>
            <w:r>
              <w:rPr>
                <w:spacing w:val="-5"/>
                <w:sz w:val="22"/>
              </w:rPr>
              <w:t>CO5</w:t>
            </w:r>
          </w:p>
        </w:tc>
        <w:tc>
          <w:tcPr>
            <w:tcW w:w="8216" w:type="dxa"/>
          </w:tcPr>
          <w:p>
            <w:pPr>
              <w:pStyle w:val="TableParagraph"/>
              <w:spacing w:line="268" w:lineRule="exact"/>
              <w:ind w:left="110"/>
              <w:jc w:val="left"/>
              <w:rPr>
                <w:sz w:val="24"/>
              </w:rPr>
            </w:pPr>
            <w:r>
              <w:rPr>
                <w:sz w:val="24"/>
              </w:rPr>
              <w:t>To</w:t>
            </w:r>
            <w:r>
              <w:rPr>
                <w:spacing w:val="-8"/>
                <w:sz w:val="24"/>
              </w:rPr>
              <w:t> </w:t>
            </w:r>
            <w:r>
              <w:rPr>
                <w:sz w:val="24"/>
              </w:rPr>
              <w:t>understand</w:t>
            </w:r>
            <w:r>
              <w:rPr>
                <w:spacing w:val="-2"/>
                <w:sz w:val="24"/>
              </w:rPr>
              <w:t> </w:t>
            </w:r>
            <w:r>
              <w:rPr>
                <w:sz w:val="24"/>
              </w:rPr>
              <w:t>natural</w:t>
            </w:r>
            <w:r>
              <w:rPr>
                <w:spacing w:val="-8"/>
                <w:sz w:val="24"/>
              </w:rPr>
              <w:t> </w:t>
            </w:r>
            <w:r>
              <w:rPr>
                <w:sz w:val="24"/>
              </w:rPr>
              <w:t>language</w:t>
            </w:r>
            <w:r>
              <w:rPr>
                <w:spacing w:val="-7"/>
                <w:sz w:val="24"/>
              </w:rPr>
              <w:t> </w:t>
            </w:r>
            <w:r>
              <w:rPr>
                <w:sz w:val="24"/>
              </w:rPr>
              <w:t>processing and</w:t>
            </w:r>
            <w:r>
              <w:rPr>
                <w:spacing w:val="-2"/>
                <w:sz w:val="24"/>
              </w:rPr>
              <w:t> </w:t>
            </w:r>
            <w:r>
              <w:rPr>
                <w:sz w:val="24"/>
              </w:rPr>
              <w:t>to</w:t>
            </w:r>
            <w:r>
              <w:rPr>
                <w:spacing w:val="3"/>
                <w:sz w:val="24"/>
              </w:rPr>
              <w:t> </w:t>
            </w:r>
            <w:r>
              <w:rPr>
                <w:sz w:val="24"/>
              </w:rPr>
              <w:t>learn</w:t>
            </w:r>
            <w:r>
              <w:rPr>
                <w:spacing w:val="-5"/>
                <w:sz w:val="24"/>
              </w:rPr>
              <w:t> </w:t>
            </w:r>
            <w:r>
              <w:rPr>
                <w:sz w:val="24"/>
              </w:rPr>
              <w:t>how</w:t>
            </w:r>
            <w:r>
              <w:rPr>
                <w:spacing w:val="-11"/>
                <w:sz w:val="24"/>
              </w:rPr>
              <w:t> </w:t>
            </w:r>
            <w:r>
              <w:rPr>
                <w:sz w:val="24"/>
              </w:rPr>
              <w:t>to</w:t>
            </w:r>
            <w:r>
              <w:rPr>
                <w:spacing w:val="-2"/>
                <w:sz w:val="24"/>
              </w:rPr>
              <w:t> </w:t>
            </w:r>
            <w:r>
              <w:rPr>
                <w:sz w:val="24"/>
              </w:rPr>
              <w:t>apply</w:t>
            </w:r>
            <w:r>
              <w:rPr>
                <w:spacing w:val="-14"/>
                <w:sz w:val="24"/>
              </w:rPr>
              <w:t> </w:t>
            </w:r>
            <w:r>
              <w:rPr>
                <w:spacing w:val="-2"/>
                <w:sz w:val="24"/>
              </w:rPr>
              <w:t>basic</w:t>
            </w:r>
          </w:p>
          <w:p>
            <w:pPr>
              <w:pStyle w:val="TableParagraph"/>
              <w:spacing w:before="36"/>
              <w:ind w:left="110"/>
              <w:jc w:val="left"/>
              <w:rPr>
                <w:sz w:val="24"/>
              </w:rPr>
            </w:pPr>
            <w:r>
              <w:rPr>
                <w:sz w:val="24"/>
              </w:rPr>
              <w:t>algorithms</w:t>
            </w:r>
            <w:r>
              <w:rPr>
                <w:spacing w:val="-4"/>
                <w:sz w:val="24"/>
              </w:rPr>
              <w:t> </w:t>
            </w:r>
            <w:r>
              <w:rPr>
                <w:sz w:val="24"/>
              </w:rPr>
              <w:t>in</w:t>
            </w:r>
            <w:r>
              <w:rPr>
                <w:spacing w:val="-15"/>
                <w:sz w:val="24"/>
              </w:rPr>
              <w:t> </w:t>
            </w:r>
            <w:r>
              <w:rPr>
                <w:sz w:val="24"/>
              </w:rPr>
              <w:t>this</w:t>
            </w:r>
            <w:r>
              <w:rPr>
                <w:spacing w:val="-3"/>
                <w:sz w:val="24"/>
              </w:rPr>
              <w:t> </w:t>
            </w:r>
            <w:r>
              <w:rPr>
                <w:spacing w:val="-2"/>
                <w:sz w:val="24"/>
              </w:rPr>
              <w:t>field.</w:t>
            </w:r>
          </w:p>
        </w:tc>
      </w:tr>
    </w:tbl>
    <w:p>
      <w:pPr>
        <w:pStyle w:val="BodyText"/>
        <w:rPr>
          <w:b/>
        </w:rPr>
      </w:pPr>
    </w:p>
    <w:p>
      <w:pPr>
        <w:spacing w:before="0"/>
        <w:ind w:left="283" w:right="0" w:firstLine="0"/>
        <w:jc w:val="center"/>
        <w:rPr>
          <w:b/>
          <w:sz w:val="24"/>
        </w:rPr>
      </w:pPr>
      <w:r>
        <w:rPr>
          <w:b/>
          <w:spacing w:val="-2"/>
          <w:sz w:val="24"/>
        </w:rPr>
        <w:t>Syllabus</w:t>
      </w:r>
    </w:p>
    <w:p>
      <w:pPr>
        <w:pStyle w:val="BodyText"/>
        <w:rPr>
          <w:b/>
        </w:rPr>
      </w:pPr>
    </w:p>
    <w:p>
      <w:pPr>
        <w:tabs>
          <w:tab w:pos="9190" w:val="left" w:leader="none"/>
        </w:tabs>
        <w:spacing w:before="0"/>
        <w:ind w:left="902" w:right="0" w:firstLine="0"/>
        <w:jc w:val="left"/>
        <w:rPr>
          <w:b/>
          <w:sz w:val="24"/>
        </w:rPr>
      </w:pPr>
      <w:bookmarkStart w:name="UNIT I (15 Hours) (4)" w:id="150"/>
      <w:bookmarkEnd w:id="150"/>
      <w:r>
        <w:rPr/>
      </w:r>
      <w:r>
        <w:rPr>
          <w:b/>
          <w:sz w:val="24"/>
        </w:rPr>
        <w:t>UNIT</w:t>
      </w:r>
      <w:r>
        <w:rPr>
          <w:b/>
          <w:spacing w:val="-5"/>
          <w:sz w:val="24"/>
        </w:rPr>
        <w:t> </w:t>
      </w:r>
      <w:r>
        <w:rPr>
          <w:b/>
          <w:spacing w:val="-10"/>
          <w:sz w:val="24"/>
        </w:rPr>
        <w:t>I</w:t>
      </w:r>
      <w:r>
        <w:rPr>
          <w:b/>
          <w:sz w:val="24"/>
        </w:rPr>
        <w:tab/>
        <w:t>(15</w:t>
      </w:r>
      <w:r>
        <w:rPr>
          <w:b/>
          <w:spacing w:val="-8"/>
          <w:sz w:val="24"/>
        </w:rPr>
        <w:t> </w:t>
      </w:r>
      <w:r>
        <w:rPr>
          <w:b/>
          <w:spacing w:val="-2"/>
          <w:sz w:val="24"/>
        </w:rPr>
        <w:t>Hours)</w:t>
      </w:r>
    </w:p>
    <w:p>
      <w:pPr>
        <w:pStyle w:val="BodyText"/>
        <w:spacing w:before="267"/>
        <w:ind w:left="840"/>
        <w:jc w:val="both"/>
      </w:pPr>
      <w:r>
        <w:rPr/>
        <w:t>Overview</w:t>
      </w:r>
      <w:r>
        <w:rPr>
          <w:spacing w:val="-8"/>
        </w:rPr>
        <w:t> </w:t>
      </w:r>
      <w:r>
        <w:rPr/>
        <w:t>-</w:t>
      </w:r>
      <w:r>
        <w:rPr>
          <w:spacing w:val="-1"/>
        </w:rPr>
        <w:t> </w:t>
      </w:r>
      <w:r>
        <w:rPr/>
        <w:t>Origins</w:t>
      </w:r>
      <w:r>
        <w:rPr>
          <w:spacing w:val="-8"/>
        </w:rPr>
        <w:t> </w:t>
      </w:r>
      <w:r>
        <w:rPr/>
        <w:t>and</w:t>
      </w:r>
      <w:r>
        <w:rPr>
          <w:spacing w:val="-2"/>
        </w:rPr>
        <w:t> </w:t>
      </w:r>
      <w:r>
        <w:rPr/>
        <w:t>challenges</w:t>
      </w:r>
      <w:r>
        <w:rPr>
          <w:spacing w:val="-3"/>
        </w:rPr>
        <w:t> </w:t>
      </w:r>
      <w:r>
        <w:rPr/>
        <w:t>of</w:t>
      </w:r>
      <w:r>
        <w:rPr>
          <w:spacing w:val="-16"/>
        </w:rPr>
        <w:t> </w:t>
      </w:r>
      <w:r>
        <w:rPr/>
        <w:t>NLP-Language</w:t>
      </w:r>
      <w:r>
        <w:rPr>
          <w:spacing w:val="-7"/>
        </w:rPr>
        <w:t> </w:t>
      </w:r>
      <w:r>
        <w:rPr/>
        <w:t>and</w:t>
      </w:r>
      <w:r>
        <w:rPr>
          <w:spacing w:val="-3"/>
        </w:rPr>
        <w:t> </w:t>
      </w:r>
      <w:r>
        <w:rPr/>
        <w:t>Grammar-Processing</w:t>
      </w:r>
      <w:r>
        <w:rPr>
          <w:spacing w:val="-1"/>
        </w:rPr>
        <w:t> </w:t>
      </w:r>
      <w:r>
        <w:rPr/>
        <w:t>Indian</w:t>
      </w:r>
      <w:r>
        <w:rPr>
          <w:spacing w:val="-6"/>
        </w:rPr>
        <w:t> </w:t>
      </w:r>
      <w:r>
        <w:rPr>
          <w:spacing w:val="-2"/>
        </w:rPr>
        <w:t>Languages</w:t>
      </w:r>
    </w:p>
    <w:p>
      <w:pPr>
        <w:pStyle w:val="BodyText"/>
        <w:spacing w:line="360" w:lineRule="auto" w:before="137"/>
        <w:ind w:left="840" w:right="820"/>
        <w:jc w:val="both"/>
      </w:pPr>
      <w:r>
        <w:rPr/>
        <w:t>- NLP Applications-Information Retrieval - Language Modeling: Various Grammar - based Language Models - Statistical Language Model.</w:t>
      </w:r>
    </w:p>
    <w:p>
      <w:pPr>
        <w:pStyle w:val="Heading2"/>
        <w:tabs>
          <w:tab w:pos="9190" w:val="left" w:leader="none"/>
        </w:tabs>
        <w:spacing w:before="8"/>
      </w:pPr>
      <w:bookmarkStart w:name="UNIT II (15 Hours) (5)" w:id="151"/>
      <w:bookmarkEnd w:id="151"/>
      <w:r>
        <w:rPr>
          <w:b w:val="0"/>
        </w:rPr>
      </w:r>
      <w:r>
        <w:rPr/>
        <w:t>UNIT</w:t>
      </w:r>
      <w:r>
        <w:rPr>
          <w:spacing w:val="-10"/>
        </w:rPr>
        <w:t> </w:t>
      </w:r>
      <w:r>
        <w:rPr>
          <w:spacing w:val="-5"/>
        </w:rPr>
        <w:t>II</w:t>
      </w:r>
      <w:r>
        <w:rPr/>
        <w:tab/>
        <w:t>(15</w:t>
      </w:r>
      <w:r>
        <w:rPr>
          <w:spacing w:val="-8"/>
        </w:rPr>
        <w:t> </w:t>
      </w:r>
      <w:r>
        <w:rPr>
          <w:spacing w:val="-2"/>
        </w:rPr>
        <w:t>Hours)</w:t>
      </w:r>
    </w:p>
    <w:p>
      <w:pPr>
        <w:pStyle w:val="BodyText"/>
        <w:spacing w:line="360" w:lineRule="auto" w:before="132"/>
        <w:ind w:left="840" w:right="824"/>
        <w:jc w:val="both"/>
      </w:pPr>
      <w:r>
        <w:rPr/>
        <w:t>Word Level Analysis - Regular Expressions - Finite-State Automata - Morphological Parsing Spelling Error Detection and correction - Words and Word classes - Part-of Speech Tagging. Syntactic Analysis – Context -</w:t>
      </w:r>
      <w:r>
        <w:rPr>
          <w:spacing w:val="-1"/>
        </w:rPr>
        <w:t> </w:t>
      </w:r>
      <w:r>
        <w:rPr/>
        <w:t>free Grammar - Constituency</w:t>
      </w:r>
      <w:r>
        <w:rPr>
          <w:spacing w:val="-6"/>
        </w:rPr>
        <w:t> </w:t>
      </w:r>
      <w:r>
        <w:rPr/>
        <w:t>- Parsing - Probabilistic Parsing.</w:t>
      </w:r>
    </w:p>
    <w:p>
      <w:pPr>
        <w:pStyle w:val="Heading2"/>
        <w:tabs>
          <w:tab w:pos="9190" w:val="left" w:leader="none"/>
        </w:tabs>
        <w:spacing w:before="7"/>
      </w:pPr>
      <w:bookmarkStart w:name="UNIT III (15 Hours) (5)" w:id="152"/>
      <w:bookmarkEnd w:id="152"/>
      <w:r>
        <w:rPr>
          <w:b w:val="0"/>
        </w:rPr>
      </w:r>
      <w:r>
        <w:rPr/>
        <w:t>UNIT</w:t>
      </w:r>
      <w:r>
        <w:rPr>
          <w:spacing w:val="-10"/>
        </w:rPr>
        <w:t> </w:t>
      </w:r>
      <w:r>
        <w:rPr>
          <w:spacing w:val="-5"/>
        </w:rPr>
        <w:t>III</w:t>
      </w:r>
      <w:r>
        <w:rPr/>
        <w:tab/>
        <w:t>(15</w:t>
      </w:r>
      <w:r>
        <w:rPr>
          <w:spacing w:val="-9"/>
        </w:rPr>
        <w:t> </w:t>
      </w:r>
      <w:r>
        <w:rPr>
          <w:spacing w:val="-2"/>
        </w:rPr>
        <w:t>Hours)</w:t>
      </w:r>
    </w:p>
    <w:p>
      <w:pPr>
        <w:pStyle w:val="BodyText"/>
        <w:spacing w:line="364" w:lineRule="auto" w:before="132"/>
        <w:ind w:left="840" w:right="1236" w:firstLine="62"/>
        <w:rPr>
          <w:b/>
        </w:rPr>
      </w:pPr>
      <w:r>
        <w:rPr/>
        <w:t>Semantic Analysis</w:t>
      </w:r>
      <w:r>
        <w:rPr>
          <w:spacing w:val="-2"/>
        </w:rPr>
        <w:t> </w:t>
      </w:r>
      <w:r>
        <w:rPr/>
        <w:t>-</w:t>
      </w:r>
      <w:r>
        <w:rPr>
          <w:spacing w:val="-1"/>
        </w:rPr>
        <w:t> </w:t>
      </w:r>
      <w:r>
        <w:rPr/>
        <w:t>Meaning</w:t>
      </w:r>
      <w:r>
        <w:rPr>
          <w:spacing w:val="-3"/>
        </w:rPr>
        <w:t> </w:t>
      </w:r>
      <w:r>
        <w:rPr/>
        <w:t>Representation</w:t>
      </w:r>
      <w:r>
        <w:rPr>
          <w:spacing w:val="-5"/>
        </w:rPr>
        <w:t> </w:t>
      </w:r>
      <w:r>
        <w:rPr/>
        <w:t>-</w:t>
      </w:r>
      <w:r>
        <w:rPr>
          <w:spacing w:val="-1"/>
        </w:rPr>
        <w:t> </w:t>
      </w:r>
      <w:r>
        <w:rPr/>
        <w:t>Lexical</w:t>
      </w:r>
      <w:r>
        <w:rPr>
          <w:spacing w:val="-8"/>
        </w:rPr>
        <w:t> </w:t>
      </w:r>
      <w:r>
        <w:rPr/>
        <w:t>Semantics</w:t>
      </w:r>
      <w:r>
        <w:rPr>
          <w:spacing w:val="-2"/>
        </w:rPr>
        <w:t> </w:t>
      </w:r>
      <w:r>
        <w:rPr/>
        <w:t>–</w:t>
      </w:r>
      <w:r>
        <w:rPr>
          <w:spacing w:val="-3"/>
        </w:rPr>
        <w:t> </w:t>
      </w:r>
      <w:r>
        <w:rPr/>
        <w:t>Ambiguity</w:t>
      </w:r>
      <w:r>
        <w:rPr>
          <w:spacing w:val="-11"/>
        </w:rPr>
        <w:t> </w:t>
      </w:r>
      <w:r>
        <w:rPr/>
        <w:t>- Word</w:t>
      </w:r>
      <w:r>
        <w:rPr>
          <w:spacing w:val="-3"/>
        </w:rPr>
        <w:t> </w:t>
      </w:r>
      <w:r>
        <w:rPr/>
        <w:t>Sense Disambiguation - Discourse Processing – cohesion - Reference Resolution - </w:t>
      </w:r>
      <w:r>
        <w:rPr>
          <w:b/>
        </w:rPr>
        <w:t>Discourse Coherence and Structure*.</w:t>
      </w:r>
    </w:p>
    <w:p>
      <w:pPr>
        <w:spacing w:after="0" w:line="364" w:lineRule="auto"/>
        <w:sectPr>
          <w:headerReference w:type="default" r:id="rId35"/>
          <w:pgSz w:w="11930" w:h="16870"/>
          <w:pgMar w:header="895" w:footer="0" w:top="1660" w:bottom="280" w:left="600" w:right="200"/>
        </w:sectPr>
      </w:pPr>
    </w:p>
    <w:p>
      <w:pPr>
        <w:pStyle w:val="BodyText"/>
        <w:spacing w:before="52"/>
        <w:rPr>
          <w:b/>
        </w:rPr>
      </w:pPr>
    </w:p>
    <w:p>
      <w:pPr>
        <w:pStyle w:val="Heading2"/>
        <w:tabs>
          <w:tab w:pos="9190" w:val="left" w:leader="none"/>
        </w:tabs>
        <w:spacing w:before="1"/>
      </w:pPr>
      <w:bookmarkStart w:name="UNIT IV (15 Hours) (4)" w:id="153"/>
      <w:bookmarkEnd w:id="153"/>
      <w:r>
        <w:rPr>
          <w:b w:val="0"/>
        </w:rPr>
      </w:r>
      <w:r>
        <w:rPr/>
        <w:t>UNIT</w:t>
      </w:r>
      <w:r>
        <w:rPr>
          <w:spacing w:val="-10"/>
        </w:rPr>
        <w:t> </w:t>
      </w:r>
      <w:r>
        <w:rPr>
          <w:spacing w:val="-5"/>
        </w:rPr>
        <w:t>IV</w:t>
      </w:r>
      <w:r>
        <w:rPr/>
        <w:tab/>
        <w:t>(15</w:t>
      </w:r>
      <w:r>
        <w:rPr>
          <w:spacing w:val="-8"/>
        </w:rPr>
        <w:t> </w:t>
      </w:r>
      <w:r>
        <w:rPr>
          <w:spacing w:val="-2"/>
        </w:rPr>
        <w:t>Hours)</w:t>
      </w:r>
    </w:p>
    <w:p>
      <w:pPr>
        <w:pStyle w:val="BodyText"/>
        <w:spacing w:line="360" w:lineRule="auto" w:before="142"/>
        <w:ind w:left="840" w:right="811"/>
        <w:jc w:val="both"/>
        <w:rPr>
          <w:b/>
        </w:rPr>
      </w:pPr>
      <w:r>
        <w:rPr/>
        <w:t>Natural Language Generation - Architecture of NLG Systems - Generation Tasks and Representations - Application of NLG. Machine Translation - Problems in Machine Translation - Characteristics of Indian Languages - Machine Translation Approaches - </w:t>
      </w:r>
      <w:r>
        <w:rPr>
          <w:b/>
        </w:rPr>
        <w:t>Translation involving Indian Languages*.</w:t>
      </w:r>
    </w:p>
    <w:p>
      <w:pPr>
        <w:pStyle w:val="BodyText"/>
        <w:spacing w:before="142"/>
        <w:rPr>
          <w:b/>
        </w:rPr>
      </w:pPr>
    </w:p>
    <w:p>
      <w:pPr>
        <w:pStyle w:val="Heading2"/>
        <w:tabs>
          <w:tab w:pos="9190" w:val="left" w:leader="none"/>
        </w:tabs>
      </w:pPr>
      <w:bookmarkStart w:name="UNIT V (15 Hours) (5)" w:id="154"/>
      <w:bookmarkEnd w:id="154"/>
      <w:r>
        <w:rPr>
          <w:b w:val="0"/>
        </w:rPr>
      </w:r>
      <w:r>
        <w:rPr/>
        <w:t>UNIT</w:t>
      </w:r>
      <w:r>
        <w:rPr>
          <w:spacing w:val="-5"/>
        </w:rPr>
        <w:t> </w:t>
      </w:r>
      <w:r>
        <w:rPr>
          <w:spacing w:val="-10"/>
        </w:rPr>
        <w:t>V</w:t>
      </w:r>
      <w:r>
        <w:rPr/>
        <w:tab/>
        <w:t>(15</w:t>
      </w:r>
      <w:r>
        <w:rPr>
          <w:spacing w:val="-4"/>
        </w:rPr>
        <w:t> </w:t>
      </w:r>
      <w:r>
        <w:rPr>
          <w:spacing w:val="-2"/>
        </w:rPr>
        <w:t>Hours)</w:t>
      </w:r>
    </w:p>
    <w:p>
      <w:pPr>
        <w:pStyle w:val="BodyText"/>
        <w:spacing w:before="127"/>
        <w:ind w:left="840"/>
        <w:jc w:val="both"/>
      </w:pPr>
      <w:r>
        <w:rPr/>
        <w:t>Information</w:t>
      </w:r>
      <w:r>
        <w:rPr>
          <w:spacing w:val="-17"/>
        </w:rPr>
        <w:t> </w:t>
      </w:r>
      <w:r>
        <w:rPr/>
        <w:t>extraction</w:t>
      </w:r>
      <w:r>
        <w:rPr>
          <w:spacing w:val="-15"/>
        </w:rPr>
        <w:t> </w:t>
      </w:r>
      <w:r>
        <w:rPr/>
        <w:t>–</w:t>
      </w:r>
      <w:r>
        <w:rPr>
          <w:spacing w:val="-11"/>
        </w:rPr>
        <w:t> </w:t>
      </w:r>
      <w:r>
        <w:rPr/>
        <w:t>Automatic</w:t>
      </w:r>
      <w:r>
        <w:rPr>
          <w:spacing w:val="-15"/>
        </w:rPr>
        <w:t> </w:t>
      </w:r>
      <w:r>
        <w:rPr/>
        <w:t>summarization</w:t>
      </w:r>
      <w:r>
        <w:rPr>
          <w:spacing w:val="-14"/>
        </w:rPr>
        <w:t> </w:t>
      </w:r>
      <w:r>
        <w:rPr/>
        <w:t>-</w:t>
      </w:r>
      <w:r>
        <w:rPr>
          <w:spacing w:val="-9"/>
        </w:rPr>
        <w:t> </w:t>
      </w:r>
      <w:r>
        <w:rPr/>
        <w:t>Information</w:t>
      </w:r>
      <w:r>
        <w:rPr>
          <w:spacing w:val="-16"/>
        </w:rPr>
        <w:t> </w:t>
      </w:r>
      <w:r>
        <w:rPr/>
        <w:t>retrieval</w:t>
      </w:r>
      <w:r>
        <w:rPr>
          <w:spacing w:val="-12"/>
        </w:rPr>
        <w:t> </w:t>
      </w:r>
      <w:r>
        <w:rPr/>
        <w:t>and</w:t>
      </w:r>
      <w:r>
        <w:rPr>
          <w:spacing w:val="35"/>
        </w:rPr>
        <w:t> </w:t>
      </w:r>
      <w:r>
        <w:rPr/>
        <w:t>Question</w:t>
      </w:r>
      <w:r>
        <w:rPr>
          <w:spacing w:val="-14"/>
        </w:rPr>
        <w:t> </w:t>
      </w:r>
      <w:r>
        <w:rPr>
          <w:spacing w:val="-2"/>
        </w:rPr>
        <w:t>answering</w:t>
      </w:r>
    </w:p>
    <w:p>
      <w:pPr>
        <w:pStyle w:val="BodyText"/>
        <w:spacing w:line="362" w:lineRule="auto" w:before="137"/>
        <w:ind w:left="840" w:right="813"/>
        <w:jc w:val="both"/>
      </w:pPr>
      <w:r>
        <w:rPr/>
        <w:t>- Named entity recognition and relation extraction - IE using sequence labeling - Machine translation: Basic issues in</w:t>
      </w:r>
      <w:r>
        <w:rPr>
          <w:spacing w:val="-4"/>
        </w:rPr>
        <w:t> </w:t>
      </w:r>
      <w:r>
        <w:rPr/>
        <w:t>MT -</w:t>
      </w:r>
      <w:r>
        <w:rPr>
          <w:spacing w:val="-2"/>
        </w:rPr>
        <w:t> </w:t>
      </w:r>
      <w:r>
        <w:rPr/>
        <w:t>Statistical</w:t>
      </w:r>
      <w:r>
        <w:rPr>
          <w:spacing w:val="-8"/>
        </w:rPr>
        <w:t> </w:t>
      </w:r>
      <w:r>
        <w:rPr/>
        <w:t>translation - word</w:t>
      </w:r>
      <w:r>
        <w:rPr>
          <w:spacing w:val="-4"/>
        </w:rPr>
        <w:t> </w:t>
      </w:r>
      <w:r>
        <w:rPr/>
        <w:t>alignment - phrase-based translation and synchronous grammars.</w:t>
      </w:r>
    </w:p>
    <w:p>
      <w:pPr>
        <w:spacing w:before="262"/>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2"/>
          <w:sz w:val="22"/>
        </w:rPr>
        <w:t> </w:t>
      </w:r>
      <w:r>
        <w:rPr>
          <w:b/>
          <w:sz w:val="22"/>
        </w:rPr>
        <w:t>and</w:t>
      </w:r>
      <w:r>
        <w:rPr>
          <w:b/>
          <w:spacing w:val="-9"/>
          <w:sz w:val="22"/>
        </w:rPr>
        <w:t> </w:t>
      </w:r>
      <w:r>
        <w:rPr>
          <w:b/>
          <w:sz w:val="22"/>
        </w:rPr>
        <w:t>questions</w:t>
      </w:r>
      <w:r>
        <w:rPr>
          <w:b/>
          <w:spacing w:val="2"/>
          <w:sz w:val="22"/>
        </w:rPr>
        <w:t> </w:t>
      </w:r>
      <w:r>
        <w:rPr>
          <w:b/>
          <w:sz w:val="22"/>
        </w:rPr>
        <w:t>for</w:t>
      </w:r>
      <w:r>
        <w:rPr>
          <w:b/>
          <w:spacing w:val="-4"/>
          <w:sz w:val="22"/>
        </w:rPr>
        <w:t> </w:t>
      </w:r>
      <w:r>
        <w:rPr>
          <w:b/>
          <w:sz w:val="22"/>
        </w:rPr>
        <w:t>examinations</w:t>
      </w:r>
      <w:r>
        <w:rPr>
          <w:b/>
          <w:spacing w:val="3"/>
          <w:sz w:val="22"/>
        </w:rPr>
        <w:t> </w:t>
      </w:r>
      <w:r>
        <w:rPr>
          <w:b/>
          <w:sz w:val="22"/>
        </w:rPr>
        <w:t>may</w:t>
      </w:r>
      <w:r>
        <w:rPr>
          <w:b/>
          <w:spacing w:val="-3"/>
          <w:sz w:val="22"/>
        </w:rPr>
        <w:t> </w:t>
      </w:r>
      <w:r>
        <w:rPr>
          <w:b/>
          <w:sz w:val="22"/>
        </w:rPr>
        <w:t>be</w:t>
      </w:r>
      <w:r>
        <w:rPr>
          <w:b/>
          <w:spacing w:val="-4"/>
          <w:sz w:val="22"/>
        </w:rPr>
        <w:t> </w:t>
      </w:r>
      <w:r>
        <w:rPr>
          <w:b/>
          <w:sz w:val="22"/>
        </w:rPr>
        <w:t>taken</w:t>
      </w:r>
      <w:r>
        <w:rPr>
          <w:b/>
          <w:spacing w:val="-13"/>
          <w:sz w:val="22"/>
        </w:rPr>
        <w:t> </w:t>
      </w:r>
      <w:r>
        <w:rPr>
          <w:b/>
          <w:sz w:val="22"/>
        </w:rPr>
        <w:t>from</w:t>
      </w:r>
      <w:r>
        <w:rPr>
          <w:b/>
          <w:spacing w:val="-18"/>
          <w:sz w:val="22"/>
        </w:rPr>
        <w:t> </w:t>
      </w:r>
      <w:r>
        <w:rPr>
          <w:b/>
          <w:sz w:val="22"/>
        </w:rPr>
        <w:t>the</w:t>
      </w:r>
      <w:r>
        <w:rPr>
          <w:b/>
          <w:spacing w:val="-5"/>
          <w:sz w:val="22"/>
        </w:rPr>
        <w:t> </w:t>
      </w:r>
      <w:r>
        <w:rPr>
          <w:b/>
          <w:sz w:val="22"/>
        </w:rPr>
        <w:t>self</w:t>
      </w:r>
      <w:r>
        <w:rPr>
          <w:b/>
          <w:spacing w:val="-12"/>
          <w:sz w:val="22"/>
        </w:rPr>
        <w:t> </w:t>
      </w:r>
      <w:r>
        <w:rPr>
          <w:b/>
          <w:sz w:val="22"/>
        </w:rPr>
        <w:t>study</w:t>
      </w:r>
      <w:r>
        <w:rPr>
          <w:b/>
          <w:spacing w:val="-3"/>
          <w:sz w:val="22"/>
        </w:rPr>
        <w:t> </w:t>
      </w:r>
      <w:r>
        <w:rPr>
          <w:b/>
          <w:sz w:val="22"/>
        </w:rPr>
        <w:t>portions</w:t>
      </w:r>
      <w:r>
        <w:rPr>
          <w:b/>
          <w:spacing w:val="-1"/>
          <w:sz w:val="22"/>
        </w:rPr>
        <w:t> </w:t>
      </w:r>
      <w:r>
        <w:rPr>
          <w:b/>
          <w:spacing w:val="-2"/>
          <w:sz w:val="22"/>
        </w:rPr>
        <w:t>also.</w:t>
      </w:r>
    </w:p>
    <w:p>
      <w:pPr>
        <w:pStyle w:val="BodyText"/>
        <w:spacing w:before="123"/>
        <w:rPr>
          <w:b/>
          <w:sz w:val="22"/>
        </w:rPr>
      </w:pPr>
    </w:p>
    <w:p>
      <w:pPr>
        <w:spacing w:before="1"/>
        <w:ind w:left="840" w:right="0" w:firstLine="0"/>
        <w:jc w:val="both"/>
        <w:rPr>
          <w:b/>
          <w:sz w:val="24"/>
        </w:rPr>
      </w:pPr>
      <w:bookmarkStart w:name="Teaching Methods (10)" w:id="155"/>
      <w:bookmarkEnd w:id="155"/>
      <w:r>
        <w:rPr/>
      </w:r>
      <w:r>
        <w:rPr>
          <w:b/>
          <w:sz w:val="24"/>
        </w:rPr>
        <w:t>Teaching</w:t>
      </w:r>
      <w:r>
        <w:rPr>
          <w:b/>
          <w:spacing w:val="-5"/>
          <w:sz w:val="24"/>
        </w:rPr>
        <w:t> </w:t>
      </w:r>
      <w:r>
        <w:rPr>
          <w:b/>
          <w:spacing w:val="-2"/>
          <w:sz w:val="24"/>
        </w:rPr>
        <w:t>Methods</w:t>
      </w:r>
    </w:p>
    <w:p>
      <w:pPr>
        <w:pStyle w:val="BodyText"/>
        <w:spacing w:before="5"/>
        <w:rPr>
          <w:b/>
          <w:sz w:val="10"/>
        </w:rPr>
      </w:pPr>
      <w:r>
        <w:rPr/>
        <mc:AlternateContent>
          <mc:Choice Requires="wps">
            <w:drawing>
              <wp:anchor distT="0" distB="0" distL="0" distR="0" allowOverlap="1" layoutInCell="1" locked="0" behindDoc="1" simplePos="0" relativeHeight="487605248">
                <wp:simplePos x="0" y="0"/>
                <wp:positionH relativeFrom="page">
                  <wp:posOffset>923925</wp:posOffset>
                </wp:positionH>
                <wp:positionV relativeFrom="paragraph">
                  <wp:posOffset>96924</wp:posOffset>
                </wp:positionV>
                <wp:extent cx="5805805" cy="257175"/>
                <wp:effectExtent l="0" t="0" r="0" b="0"/>
                <wp:wrapTopAndBottom/>
                <wp:docPr id="84" name="Textbox 84"/>
                <wp:cNvGraphicFramePr>
                  <a:graphicFrameLocks/>
                </wp:cNvGraphicFramePr>
                <a:graphic>
                  <a:graphicData uri="http://schemas.microsoft.com/office/word/2010/wordprocessingShape">
                    <wps:wsp>
                      <wps:cNvPr id="84" name="Textbox 84"/>
                      <wps:cNvSpPr txBox="1"/>
                      <wps:spPr>
                        <a:xfrm>
                          <a:off x="0" y="0"/>
                          <a:ext cx="5805805" cy="257175"/>
                        </a:xfrm>
                        <a:prstGeom prst="rect">
                          <a:avLst/>
                        </a:prstGeom>
                        <a:ln w="9525">
                          <a:solidFill>
                            <a:srgbClr val="000000"/>
                          </a:solidFill>
                          <a:prstDash val="solid"/>
                        </a:ln>
                      </wps:spPr>
                      <wps:txbx>
                        <w:txbxContent>
                          <w:p>
                            <w:pPr>
                              <w:pStyle w:val="BodyText"/>
                              <w:spacing w:line="272"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631816pt;width:457.15pt;height:20.25pt;mso-position-horizontal-relative:page;mso-position-vertical-relative:paragraph;z-index:-15711232;mso-wrap-distance-left:0;mso-wrap-distance-right:0" type="#_x0000_t202" id="docshape67" filled="false" stroked="true" strokeweight=".75pt" strokecolor="#000000">
                <v:textbox inset="0,0,0,0">
                  <w:txbxContent>
                    <w:p>
                      <w:pPr>
                        <w:pStyle w:val="BodyText"/>
                        <w:spacing w:line="272"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5"/>
        <w:rPr>
          <w:b/>
        </w:rPr>
      </w:pPr>
    </w:p>
    <w:p>
      <w:pPr>
        <w:pStyle w:val="Heading1"/>
        <w:spacing w:before="1"/>
      </w:pPr>
      <w:r>
        <w:rPr/>
        <w:t>TEXT</w:t>
      </w:r>
      <w:r>
        <w:rPr>
          <w:spacing w:val="-6"/>
        </w:rPr>
        <w:t> </w:t>
      </w:r>
      <w:r>
        <w:rPr>
          <w:spacing w:val="-4"/>
        </w:rPr>
        <w:t>BOOK</w:t>
      </w:r>
    </w:p>
    <w:p>
      <w:pPr>
        <w:spacing w:line="360" w:lineRule="auto" w:before="132"/>
        <w:ind w:left="1561" w:right="828" w:hanging="361"/>
        <w:jc w:val="both"/>
        <w:rPr>
          <w:sz w:val="24"/>
        </w:rPr>
      </w:pPr>
      <w:r>
        <w:rPr>
          <w:sz w:val="24"/>
        </w:rPr>
        <w:t>1. Tanveer Siddiqui, U.S. Tiwary, </w:t>
      </w:r>
      <w:r>
        <w:rPr>
          <w:b/>
          <w:sz w:val="24"/>
        </w:rPr>
        <w:t>Natural Language Processing and Information Retrieval</w:t>
      </w:r>
      <w:r>
        <w:rPr>
          <w:sz w:val="24"/>
        </w:rPr>
        <w:t>, Oxford University Press, 2012.</w:t>
      </w:r>
    </w:p>
    <w:p>
      <w:pPr>
        <w:pStyle w:val="BodyText"/>
        <w:spacing w:before="144"/>
      </w:pPr>
    </w:p>
    <w:p>
      <w:pPr>
        <w:pStyle w:val="Heading1"/>
      </w:pPr>
      <w:bookmarkStart w:name="REFERENCE BOOKS (11)" w:id="156"/>
      <w:bookmarkEnd w:id="156"/>
      <w:r>
        <w:rPr>
          <w:b w:val="0"/>
        </w:rPr>
      </w:r>
      <w:r>
        <w:rPr>
          <w:spacing w:val="-2"/>
        </w:rPr>
        <w:t>REFERENCE</w:t>
      </w:r>
      <w:r>
        <w:rPr>
          <w:spacing w:val="-5"/>
        </w:rPr>
        <w:t> </w:t>
      </w:r>
      <w:r>
        <w:rPr>
          <w:spacing w:val="-4"/>
        </w:rPr>
        <w:t>BOOKS</w:t>
      </w:r>
    </w:p>
    <w:p>
      <w:pPr>
        <w:pStyle w:val="ListParagraph"/>
        <w:numPr>
          <w:ilvl w:val="0"/>
          <w:numId w:val="41"/>
        </w:numPr>
        <w:tabs>
          <w:tab w:pos="1469" w:val="left" w:leader="none"/>
          <w:tab w:pos="1535" w:val="left" w:leader="none"/>
        </w:tabs>
        <w:spacing w:line="360" w:lineRule="auto" w:before="133" w:after="0"/>
        <w:ind w:left="1469" w:right="813" w:hanging="361"/>
        <w:jc w:val="both"/>
        <w:rPr>
          <w:sz w:val="24"/>
        </w:rPr>
      </w:pPr>
      <w:r>
        <w:rPr>
          <w:sz w:val="24"/>
        </w:rPr>
        <w:tab/>
        <w:t>Daniel</w:t>
      </w:r>
      <w:r>
        <w:rPr>
          <w:spacing w:val="-12"/>
          <w:sz w:val="24"/>
        </w:rPr>
        <w:t> </w:t>
      </w:r>
      <w:r>
        <w:rPr>
          <w:sz w:val="24"/>
        </w:rPr>
        <w:t>Jurafsky</w:t>
      </w:r>
      <w:r>
        <w:rPr>
          <w:spacing w:val="-15"/>
          <w:sz w:val="24"/>
        </w:rPr>
        <w:t> </w:t>
      </w:r>
      <w:r>
        <w:rPr>
          <w:sz w:val="24"/>
        </w:rPr>
        <w:t>and</w:t>
      </w:r>
      <w:r>
        <w:rPr>
          <w:spacing w:val="-8"/>
          <w:sz w:val="24"/>
        </w:rPr>
        <w:t> </w:t>
      </w:r>
      <w:r>
        <w:rPr>
          <w:sz w:val="24"/>
        </w:rPr>
        <w:t>James</w:t>
      </w:r>
      <w:r>
        <w:rPr>
          <w:spacing w:val="-9"/>
          <w:sz w:val="24"/>
        </w:rPr>
        <w:t> </w:t>
      </w:r>
      <w:r>
        <w:rPr>
          <w:sz w:val="24"/>
        </w:rPr>
        <w:t>H</w:t>
      </w:r>
      <w:r>
        <w:rPr>
          <w:spacing w:val="-8"/>
          <w:sz w:val="24"/>
        </w:rPr>
        <w:t> </w:t>
      </w:r>
      <w:r>
        <w:rPr>
          <w:sz w:val="24"/>
        </w:rPr>
        <w:t>Martin,</w:t>
      </w:r>
      <w:r>
        <w:rPr>
          <w:spacing w:val="-5"/>
          <w:sz w:val="24"/>
        </w:rPr>
        <w:t> </w:t>
      </w:r>
      <w:r>
        <w:rPr>
          <w:b/>
          <w:sz w:val="24"/>
        </w:rPr>
        <w:t>Speech</w:t>
      </w:r>
      <w:r>
        <w:rPr>
          <w:b/>
          <w:spacing w:val="-6"/>
          <w:sz w:val="24"/>
        </w:rPr>
        <w:t> </w:t>
      </w:r>
      <w:r>
        <w:rPr>
          <w:b/>
          <w:sz w:val="24"/>
        </w:rPr>
        <w:t>and</w:t>
      </w:r>
      <w:r>
        <w:rPr>
          <w:b/>
          <w:spacing w:val="-15"/>
          <w:sz w:val="24"/>
        </w:rPr>
        <w:t> </w:t>
      </w:r>
      <w:r>
        <w:rPr>
          <w:b/>
          <w:sz w:val="24"/>
        </w:rPr>
        <w:t>Language</w:t>
      </w:r>
      <w:r>
        <w:rPr>
          <w:b/>
          <w:spacing w:val="-8"/>
          <w:sz w:val="24"/>
        </w:rPr>
        <w:t> </w:t>
      </w:r>
      <w:r>
        <w:rPr>
          <w:b/>
          <w:sz w:val="24"/>
        </w:rPr>
        <w:t>Processing:</w:t>
      </w:r>
      <w:r>
        <w:rPr>
          <w:b/>
          <w:spacing w:val="-5"/>
          <w:sz w:val="24"/>
        </w:rPr>
        <w:t> </w:t>
      </w:r>
      <w:r>
        <w:rPr>
          <w:b/>
          <w:sz w:val="24"/>
        </w:rPr>
        <w:t>An</w:t>
      </w:r>
      <w:r>
        <w:rPr>
          <w:b/>
          <w:spacing w:val="-12"/>
          <w:sz w:val="24"/>
        </w:rPr>
        <w:t> </w:t>
      </w:r>
      <w:r>
        <w:rPr>
          <w:b/>
          <w:sz w:val="24"/>
        </w:rPr>
        <w:t>Introduction to Natural Language Processing, Computational Linguistics and Speech Recognition</w:t>
      </w:r>
      <w:r>
        <w:rPr>
          <w:sz w:val="24"/>
        </w:rPr>
        <w:t>, 2</w:t>
      </w:r>
      <w:r>
        <w:rPr>
          <w:sz w:val="24"/>
          <w:vertAlign w:val="superscript"/>
        </w:rPr>
        <w:t>nd</w:t>
      </w:r>
      <w:r>
        <w:rPr>
          <w:sz w:val="24"/>
          <w:vertAlign w:val="baseline"/>
        </w:rPr>
        <w:t> Edition, Prentice Hall, 2008.</w:t>
      </w:r>
    </w:p>
    <w:p>
      <w:pPr>
        <w:pStyle w:val="ListParagraph"/>
        <w:numPr>
          <w:ilvl w:val="0"/>
          <w:numId w:val="41"/>
        </w:numPr>
        <w:tabs>
          <w:tab w:pos="1479" w:val="left" w:leader="none"/>
          <w:tab w:pos="1508" w:val="left" w:leader="none"/>
        </w:tabs>
        <w:spacing w:line="360" w:lineRule="auto" w:before="2" w:after="0"/>
        <w:ind w:left="1508" w:right="1520" w:hanging="399"/>
        <w:jc w:val="left"/>
        <w:rPr>
          <w:sz w:val="24"/>
        </w:rPr>
      </w:pPr>
      <w:r>
        <w:rPr>
          <w:sz w:val="24"/>
        </w:rPr>
        <w:t>James</w:t>
      </w:r>
      <w:r>
        <w:rPr>
          <w:spacing w:val="-10"/>
          <w:sz w:val="24"/>
        </w:rPr>
        <w:t> </w:t>
      </w:r>
      <w:r>
        <w:rPr>
          <w:sz w:val="24"/>
        </w:rPr>
        <w:t>Allen,</w:t>
      </w:r>
      <w:r>
        <w:rPr>
          <w:spacing w:val="-3"/>
          <w:sz w:val="24"/>
        </w:rPr>
        <w:t> </w:t>
      </w:r>
      <w:r>
        <w:rPr>
          <w:b/>
          <w:sz w:val="24"/>
        </w:rPr>
        <w:t>Natural</w:t>
      </w:r>
      <w:r>
        <w:rPr>
          <w:b/>
          <w:spacing w:val="-15"/>
          <w:sz w:val="24"/>
        </w:rPr>
        <w:t> </w:t>
      </w:r>
      <w:r>
        <w:rPr>
          <w:b/>
          <w:sz w:val="24"/>
        </w:rPr>
        <w:t>Language</w:t>
      </w:r>
      <w:r>
        <w:rPr>
          <w:b/>
          <w:spacing w:val="-10"/>
          <w:sz w:val="24"/>
        </w:rPr>
        <w:t> </w:t>
      </w:r>
      <w:r>
        <w:rPr>
          <w:b/>
          <w:sz w:val="24"/>
        </w:rPr>
        <w:t>Understanding</w:t>
      </w:r>
      <w:r>
        <w:rPr>
          <w:sz w:val="24"/>
        </w:rPr>
        <w:t>,</w:t>
      </w:r>
      <w:r>
        <w:rPr>
          <w:spacing w:val="-12"/>
          <w:sz w:val="24"/>
        </w:rPr>
        <w:t> </w:t>
      </w:r>
      <w:r>
        <w:rPr>
          <w:sz w:val="24"/>
        </w:rPr>
        <w:t>2</w:t>
      </w:r>
      <w:r>
        <w:rPr>
          <w:sz w:val="24"/>
          <w:vertAlign w:val="superscript"/>
        </w:rPr>
        <w:t>nd</w:t>
      </w:r>
      <w:r>
        <w:rPr>
          <w:spacing w:val="-12"/>
          <w:sz w:val="24"/>
          <w:vertAlign w:val="baseline"/>
        </w:rPr>
        <w:t> </w:t>
      </w:r>
      <w:r>
        <w:rPr>
          <w:sz w:val="24"/>
          <w:vertAlign w:val="baseline"/>
        </w:rPr>
        <w:t>Edition,</w:t>
      </w:r>
      <w:r>
        <w:rPr>
          <w:spacing w:val="-7"/>
          <w:sz w:val="24"/>
          <w:vertAlign w:val="baseline"/>
        </w:rPr>
        <w:t> </w:t>
      </w:r>
      <w:r>
        <w:rPr>
          <w:sz w:val="24"/>
          <w:vertAlign w:val="baseline"/>
        </w:rPr>
        <w:t>Benjamin</w:t>
      </w:r>
      <w:r>
        <w:rPr>
          <w:spacing w:val="-10"/>
          <w:sz w:val="24"/>
          <w:vertAlign w:val="baseline"/>
        </w:rPr>
        <w:t> </w:t>
      </w:r>
      <w:r>
        <w:rPr>
          <w:sz w:val="24"/>
          <w:vertAlign w:val="baseline"/>
        </w:rPr>
        <w:t>/Cummings Publishing Company, 1995.</w:t>
      </w:r>
    </w:p>
    <w:p>
      <w:pPr>
        <w:pStyle w:val="ListParagraph"/>
        <w:numPr>
          <w:ilvl w:val="0"/>
          <w:numId w:val="41"/>
        </w:numPr>
        <w:tabs>
          <w:tab w:pos="1445" w:val="left" w:leader="none"/>
        </w:tabs>
        <w:spacing w:line="360" w:lineRule="auto" w:before="2" w:after="0"/>
        <w:ind w:left="1445" w:right="2051" w:hanging="337"/>
        <w:jc w:val="left"/>
        <w:rPr>
          <w:sz w:val="24"/>
        </w:rPr>
      </w:pPr>
      <w:r>
        <w:rPr>
          <w:sz w:val="24"/>
        </w:rPr>
        <w:t>Christopher</w:t>
      </w:r>
      <w:r>
        <w:rPr>
          <w:spacing w:val="-11"/>
          <w:sz w:val="24"/>
        </w:rPr>
        <w:t> </w:t>
      </w:r>
      <w:r>
        <w:rPr>
          <w:sz w:val="24"/>
        </w:rPr>
        <w:t>Manning</w:t>
      </w:r>
      <w:r>
        <w:rPr>
          <w:spacing w:val="-10"/>
          <w:sz w:val="24"/>
        </w:rPr>
        <w:t> </w:t>
      </w:r>
      <w:r>
        <w:rPr>
          <w:sz w:val="24"/>
        </w:rPr>
        <w:t>and</w:t>
      </w:r>
      <w:r>
        <w:rPr>
          <w:spacing w:val="-9"/>
          <w:sz w:val="24"/>
        </w:rPr>
        <w:t> </w:t>
      </w:r>
      <w:r>
        <w:rPr>
          <w:sz w:val="24"/>
        </w:rPr>
        <w:t>Hinrich</w:t>
      </w:r>
      <w:r>
        <w:rPr>
          <w:spacing w:val="-15"/>
          <w:sz w:val="24"/>
        </w:rPr>
        <w:t> </w:t>
      </w:r>
      <w:r>
        <w:rPr>
          <w:sz w:val="24"/>
        </w:rPr>
        <w:t>Schütze, </w:t>
      </w:r>
      <w:r>
        <w:rPr>
          <w:b/>
          <w:sz w:val="24"/>
        </w:rPr>
        <w:t>Foundations</w:t>
      </w:r>
      <w:r>
        <w:rPr>
          <w:b/>
          <w:spacing w:val="-11"/>
          <w:sz w:val="24"/>
        </w:rPr>
        <w:t> </w:t>
      </w:r>
      <w:r>
        <w:rPr>
          <w:b/>
          <w:sz w:val="24"/>
        </w:rPr>
        <w:t>of</w:t>
      </w:r>
      <w:r>
        <w:rPr>
          <w:b/>
          <w:spacing w:val="-13"/>
          <w:sz w:val="24"/>
        </w:rPr>
        <w:t> </w:t>
      </w:r>
      <w:r>
        <w:rPr>
          <w:b/>
          <w:sz w:val="24"/>
        </w:rPr>
        <w:t>Statistical</w:t>
      </w:r>
      <w:r>
        <w:rPr>
          <w:b/>
          <w:spacing w:val="-15"/>
          <w:sz w:val="24"/>
        </w:rPr>
        <w:t> </w:t>
      </w:r>
      <w:r>
        <w:rPr>
          <w:b/>
          <w:sz w:val="24"/>
        </w:rPr>
        <w:t>Natural Language Processing</w:t>
      </w:r>
      <w:r>
        <w:rPr>
          <w:sz w:val="24"/>
        </w:rPr>
        <w:t>, MIT Press, 2008.</w:t>
      </w:r>
    </w:p>
    <w:p>
      <w:pPr>
        <w:spacing w:after="0" w:line="360" w:lineRule="auto"/>
        <w:jc w:val="left"/>
        <w:rPr>
          <w:sz w:val="24"/>
        </w:rPr>
        <w:sectPr>
          <w:headerReference w:type="default" r:id="rId36"/>
          <w:pgSz w:w="11930" w:h="16870"/>
          <w:pgMar w:header="895" w:footer="0" w:top="1600" w:bottom="280" w:left="600" w:right="200"/>
        </w:sectPr>
      </w:pPr>
    </w:p>
    <w:p>
      <w:pPr>
        <w:pStyle w:val="BodyText"/>
        <w:spacing w:before="19"/>
      </w:pPr>
    </w:p>
    <w:p>
      <w:pPr>
        <w:pStyle w:val="Heading1"/>
        <w:spacing w:before="1"/>
        <w:ind w:left="12"/>
        <w:jc w:val="center"/>
      </w:pPr>
      <w:bookmarkStart w:name="MAPPING (14)" w:id="157"/>
      <w:bookmarkEnd w:id="157"/>
      <w:r>
        <w:rPr>
          <w:b w:val="0"/>
        </w:rPr>
      </w:r>
      <w:r>
        <w:rPr>
          <w:spacing w:val="-2"/>
        </w:rPr>
        <w:t>MAPPING</w:t>
      </w:r>
    </w:p>
    <w:p>
      <w:pPr>
        <w:pStyle w:val="BodyText"/>
        <w:rPr>
          <w:b/>
          <w:sz w:val="13"/>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7040">
                      <wp:simplePos x="0" y="0"/>
                      <wp:positionH relativeFrom="column">
                        <wp:posOffset>-15341</wp:posOffset>
                      </wp:positionH>
                      <wp:positionV relativeFrom="paragraph">
                        <wp:posOffset>-3936</wp:posOffset>
                      </wp:positionV>
                      <wp:extent cx="890905" cy="792480"/>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890905" cy="792480"/>
                                <a:chExt cx="890905" cy="792480"/>
                              </a:xfrm>
                            </wpg:grpSpPr>
                            <wps:wsp>
                              <wps:cNvPr id="88" name="Graphic 88"/>
                              <wps:cNvSpPr/>
                              <wps:spPr>
                                <a:xfrm>
                                  <a:off x="3047" y="3047"/>
                                  <a:ext cx="884555" cy="786130"/>
                                </a:xfrm>
                                <a:custGeom>
                                  <a:avLst/>
                                  <a:gdLst/>
                                  <a:ahLst/>
                                  <a:cxnLst/>
                                  <a:rect l="l" t="t" r="r" b="b"/>
                                  <a:pathLst>
                                    <a:path w="884555" h="786130">
                                      <a:moveTo>
                                        <a:pt x="0" y="0"/>
                                      </a:moveTo>
                                      <a:lnTo>
                                        <a:pt x="884554" y="786129"/>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09995pt;width:70.150pt;height:62.4pt;mso-position-horizontal-relative:column;mso-position-vertical-relative:paragraph;z-index:-21629440" id="docshapegroup70" coordorigin="-24,-6" coordsize="1403,1248">
                      <v:line style="position:absolute" from="-19,-1" to="1374,1237"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2"/>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M</w:t>
            </w:r>
          </w:p>
        </w:tc>
        <w:tc>
          <w:tcPr>
            <w:tcW w:w="1412" w:type="dxa"/>
          </w:tcPr>
          <w:p>
            <w:pPr>
              <w:pStyle w:val="TableParagraph"/>
              <w:spacing w:line="263" w:lineRule="exact"/>
              <w:ind w:left="25" w:right="16"/>
              <w:rPr>
                <w:sz w:val="24"/>
              </w:rPr>
            </w:pPr>
            <w:r>
              <w:rPr>
                <w:spacing w:val="-10"/>
                <w:sz w:val="24"/>
              </w:rPr>
              <w:t>M</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37"/>
          <w:pgSz w:w="11930" w:h="16870"/>
          <w:pgMar w:header="895" w:footer="0" w:top="1940" w:bottom="280" w:left="600" w:right="200"/>
        </w:sectPr>
      </w:pPr>
    </w:p>
    <w:p>
      <w:pPr>
        <w:pStyle w:val="BodyText"/>
        <w:spacing w:before="63"/>
        <w:rPr>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32" w:hRule="atLeast"/>
        </w:trPr>
        <w:tc>
          <w:tcPr>
            <w:tcW w:w="2535" w:type="dxa"/>
          </w:tcPr>
          <w:p>
            <w:pPr>
              <w:pStyle w:val="TableParagraph"/>
              <w:spacing w:before="112"/>
              <w:ind w:left="225"/>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141"/>
              <w:ind w:left="120"/>
              <w:jc w:val="left"/>
              <w:rPr>
                <w:b/>
                <w:sz w:val="24"/>
              </w:rPr>
            </w:pPr>
            <w:r>
              <w:rPr>
                <w:b/>
                <w:sz w:val="24"/>
              </w:rPr>
              <w:t>Bachelor</w:t>
            </w:r>
            <w:r>
              <w:rPr>
                <w:b/>
                <w:spacing w:val="42"/>
                <w:sz w:val="24"/>
              </w:rPr>
              <w:t> </w:t>
            </w:r>
            <w:r>
              <w:rPr>
                <w:b/>
                <w:sz w:val="24"/>
              </w:rPr>
              <w:t>of</w:t>
            </w:r>
            <w:r>
              <w:rPr>
                <w:b/>
                <w:spacing w:val="-7"/>
                <w:sz w:val="24"/>
              </w:rPr>
              <w:t>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Machine</w:t>
            </w:r>
            <w:r>
              <w:rPr>
                <w:b/>
                <w:spacing w:val="-17"/>
                <w:sz w:val="24"/>
              </w:rPr>
              <w:t> </w:t>
            </w:r>
            <w:r>
              <w:rPr>
                <w:b/>
                <w:spacing w:val="-2"/>
                <w:sz w:val="24"/>
              </w:rPr>
              <w:t>Learning</w:t>
            </w:r>
          </w:p>
        </w:tc>
      </w:tr>
      <w:tr>
        <w:trPr>
          <w:trHeight w:val="441" w:hRule="atLeast"/>
        </w:trPr>
        <w:tc>
          <w:tcPr>
            <w:tcW w:w="9411" w:type="dxa"/>
            <w:gridSpan w:val="4"/>
          </w:tcPr>
          <w:p>
            <w:pPr>
              <w:pStyle w:val="TableParagraph"/>
              <w:spacing w:before="107"/>
              <w:ind w:left="169" w:right="160"/>
              <w:rPr>
                <w:b/>
                <w:sz w:val="24"/>
              </w:rPr>
            </w:pPr>
            <w:r>
              <w:rPr>
                <w:sz w:val="24"/>
              </w:rPr>
              <w:t>Title</w:t>
            </w:r>
            <w:r>
              <w:rPr>
                <w:spacing w:val="-3"/>
                <w:sz w:val="24"/>
              </w:rPr>
              <w:t> </w:t>
            </w:r>
            <w:r>
              <w:rPr>
                <w:sz w:val="24"/>
              </w:rPr>
              <w:t>of</w:t>
            </w:r>
            <w:r>
              <w:rPr>
                <w:spacing w:val="-16"/>
                <w:sz w:val="24"/>
              </w:rPr>
              <w:t> </w:t>
            </w:r>
            <w:r>
              <w:rPr>
                <w:sz w:val="24"/>
              </w:rPr>
              <w:t>the Paper</w:t>
            </w:r>
            <w:r>
              <w:rPr>
                <w:spacing w:val="1"/>
                <w:sz w:val="24"/>
              </w:rPr>
              <w:t> </w:t>
            </w:r>
            <w:r>
              <w:rPr>
                <w:sz w:val="24"/>
              </w:rPr>
              <w:t>:</w:t>
            </w:r>
            <w:r>
              <w:rPr>
                <w:spacing w:val="1"/>
                <w:sz w:val="24"/>
              </w:rPr>
              <w:t> </w:t>
            </w:r>
            <w:r>
              <w:rPr>
                <w:b/>
                <w:sz w:val="24"/>
              </w:rPr>
              <w:t>Core Paper</w:t>
            </w:r>
            <w:r>
              <w:rPr>
                <w:b/>
                <w:spacing w:val="-9"/>
                <w:sz w:val="24"/>
              </w:rPr>
              <w:t> </w:t>
            </w:r>
            <w:r>
              <w:rPr>
                <w:b/>
                <w:sz w:val="24"/>
              </w:rPr>
              <w:t>9</w:t>
            </w:r>
            <w:r>
              <w:rPr>
                <w:b/>
                <w:spacing w:val="1"/>
                <w:sz w:val="24"/>
              </w:rPr>
              <w:t> </w:t>
            </w:r>
            <w:r>
              <w:rPr>
                <w:b/>
                <w:sz w:val="24"/>
              </w:rPr>
              <w:t>-</w:t>
            </w:r>
            <w:r>
              <w:rPr>
                <w:b/>
                <w:spacing w:val="49"/>
                <w:sz w:val="24"/>
              </w:rPr>
              <w:t> </w:t>
            </w:r>
            <w:r>
              <w:rPr>
                <w:b/>
                <w:sz w:val="24"/>
              </w:rPr>
              <w:t>Block</w:t>
            </w:r>
            <w:r>
              <w:rPr>
                <w:b/>
                <w:spacing w:val="-8"/>
                <w:sz w:val="24"/>
              </w:rPr>
              <w:t> </w:t>
            </w:r>
            <w:r>
              <w:rPr>
                <w:b/>
                <w:sz w:val="24"/>
              </w:rPr>
              <w:t>Chain</w:t>
            </w:r>
            <w:r>
              <w:rPr>
                <w:b/>
                <w:spacing w:val="-2"/>
                <w:sz w:val="24"/>
              </w:rPr>
              <w:t> Technology</w:t>
            </w:r>
          </w:p>
        </w:tc>
      </w:tr>
      <w:tr>
        <w:trPr>
          <w:trHeight w:val="671" w:hRule="atLeast"/>
        </w:trPr>
        <w:tc>
          <w:tcPr>
            <w:tcW w:w="2535" w:type="dxa"/>
          </w:tcPr>
          <w:p>
            <w:pPr>
              <w:pStyle w:val="TableParagraph"/>
              <w:spacing w:line="273" w:lineRule="exact"/>
              <w:ind w:left="47" w:right="10"/>
              <w:rPr>
                <w:b/>
                <w:sz w:val="24"/>
              </w:rPr>
            </w:pPr>
            <w:r>
              <w:rPr>
                <w:b/>
                <w:spacing w:val="-2"/>
                <w:sz w:val="24"/>
              </w:rPr>
              <w:t>Batch</w:t>
            </w:r>
          </w:p>
          <w:p>
            <w:pPr>
              <w:pStyle w:val="TableParagraph"/>
              <w:spacing w:before="98"/>
              <w:ind w:left="47" w:right="23"/>
              <w:rPr>
                <w:sz w:val="24"/>
              </w:rPr>
            </w:pPr>
            <w:r>
              <w:rPr>
                <w:sz w:val="24"/>
              </w:rPr>
              <w:t>2023-</w:t>
            </w:r>
            <w:r>
              <w:rPr>
                <w:spacing w:val="-4"/>
                <w:sz w:val="24"/>
              </w:rPr>
              <w:t>2024</w:t>
            </w:r>
          </w:p>
        </w:tc>
        <w:tc>
          <w:tcPr>
            <w:tcW w:w="2804" w:type="dxa"/>
          </w:tcPr>
          <w:p>
            <w:pPr>
              <w:pStyle w:val="TableParagraph"/>
              <w:spacing w:line="273"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8"/>
              <w:ind w:left="38" w:right="13"/>
              <w:rPr>
                <w:sz w:val="24"/>
              </w:rPr>
            </w:pPr>
            <w:r>
              <w:rPr>
                <w:spacing w:val="-10"/>
                <w:sz w:val="24"/>
              </w:rPr>
              <w:t>4</w:t>
            </w:r>
          </w:p>
        </w:tc>
        <w:tc>
          <w:tcPr>
            <w:tcW w:w="2348" w:type="dxa"/>
          </w:tcPr>
          <w:p>
            <w:pPr>
              <w:pStyle w:val="TableParagraph"/>
              <w:spacing w:line="273"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60</w:t>
            </w:r>
          </w:p>
        </w:tc>
        <w:tc>
          <w:tcPr>
            <w:tcW w:w="1724" w:type="dxa"/>
          </w:tcPr>
          <w:p>
            <w:pPr>
              <w:pStyle w:val="TableParagraph"/>
              <w:spacing w:line="273" w:lineRule="exact"/>
              <w:ind w:left="30" w:right="18"/>
              <w:rPr>
                <w:b/>
                <w:sz w:val="24"/>
              </w:rPr>
            </w:pPr>
            <w:r>
              <w:rPr>
                <w:b/>
                <w:spacing w:val="-2"/>
                <w:sz w:val="24"/>
              </w:rPr>
              <w:t>Credits</w:t>
            </w:r>
          </w:p>
          <w:p>
            <w:pPr>
              <w:pStyle w:val="TableParagraph"/>
              <w:spacing w:before="98"/>
              <w:ind w:left="30"/>
              <w:rPr>
                <w:sz w:val="24"/>
              </w:rPr>
            </w:pPr>
            <w:r>
              <w:rPr>
                <w:spacing w:val="-10"/>
                <w:sz w:val="24"/>
              </w:rPr>
              <w:t>4</w:t>
            </w:r>
          </w:p>
        </w:tc>
      </w:tr>
    </w:tbl>
    <w:p>
      <w:pPr>
        <w:pStyle w:val="Heading2"/>
        <w:spacing w:before="267"/>
        <w:ind w:left="4634"/>
      </w:pPr>
      <w:bookmarkStart w:name="Course Objectives (19)" w:id="158"/>
      <w:bookmarkEnd w:id="158"/>
      <w:r>
        <w:rPr>
          <w:b w:val="0"/>
        </w:rPr>
      </w:r>
      <w:r>
        <w:rPr/>
        <w:t>Course</w:t>
      </w:r>
      <w:r>
        <w:rPr>
          <w:spacing w:val="-8"/>
        </w:rPr>
        <w:t> </w:t>
      </w:r>
      <w:r>
        <w:rPr>
          <w:spacing w:val="-2"/>
        </w:rPr>
        <w:t>Objectives</w:t>
      </w:r>
    </w:p>
    <w:p>
      <w:pPr>
        <w:pStyle w:val="ListParagraph"/>
        <w:numPr>
          <w:ilvl w:val="1"/>
          <w:numId w:val="41"/>
        </w:numPr>
        <w:tabs>
          <w:tab w:pos="1561" w:val="left" w:leader="none"/>
        </w:tabs>
        <w:spacing w:line="362" w:lineRule="auto" w:before="132" w:after="0"/>
        <w:ind w:left="1561" w:right="1477" w:hanging="361"/>
        <w:jc w:val="left"/>
        <w:rPr>
          <w:sz w:val="24"/>
        </w:rPr>
      </w:pPr>
      <w:r>
        <w:rPr>
          <w:sz w:val="24"/>
        </w:rPr>
        <w:t>To</w:t>
      </w:r>
      <w:r>
        <w:rPr>
          <w:spacing w:val="-11"/>
          <w:sz w:val="24"/>
        </w:rPr>
        <w:t> </w:t>
      </w:r>
      <w:r>
        <w:rPr>
          <w:sz w:val="24"/>
        </w:rPr>
        <w:t>introduce</w:t>
      </w:r>
      <w:r>
        <w:rPr>
          <w:spacing w:val="-15"/>
          <w:sz w:val="24"/>
        </w:rPr>
        <w:t> </w:t>
      </w:r>
      <w:r>
        <w:rPr>
          <w:sz w:val="24"/>
        </w:rPr>
        <w:t>the</w:t>
      </w:r>
      <w:r>
        <w:rPr>
          <w:spacing w:val="-8"/>
          <w:sz w:val="24"/>
        </w:rPr>
        <w:t> </w:t>
      </w:r>
      <w:r>
        <w:rPr>
          <w:sz w:val="24"/>
        </w:rPr>
        <w:t>technical</w:t>
      </w:r>
      <w:r>
        <w:rPr>
          <w:spacing w:val="-14"/>
          <w:sz w:val="24"/>
        </w:rPr>
        <w:t> </w:t>
      </w:r>
      <w:r>
        <w:rPr>
          <w:sz w:val="24"/>
        </w:rPr>
        <w:t>aspects</w:t>
      </w:r>
      <w:r>
        <w:rPr>
          <w:spacing w:val="-8"/>
          <w:sz w:val="24"/>
        </w:rPr>
        <w:t> </w:t>
      </w:r>
      <w:r>
        <w:rPr>
          <w:sz w:val="24"/>
        </w:rPr>
        <w:t>of</w:t>
      </w:r>
      <w:r>
        <w:rPr>
          <w:spacing w:val="-16"/>
          <w:sz w:val="24"/>
        </w:rPr>
        <w:t> </w:t>
      </w:r>
      <w:r>
        <w:rPr>
          <w:sz w:val="24"/>
        </w:rPr>
        <w:t>public</w:t>
      </w:r>
      <w:r>
        <w:rPr>
          <w:spacing w:val="-8"/>
          <w:sz w:val="24"/>
        </w:rPr>
        <w:t> </w:t>
      </w:r>
      <w:r>
        <w:rPr>
          <w:sz w:val="24"/>
        </w:rPr>
        <w:t>distributed</w:t>
      </w:r>
      <w:r>
        <w:rPr>
          <w:spacing w:val="-6"/>
          <w:sz w:val="24"/>
        </w:rPr>
        <w:t> </w:t>
      </w:r>
      <w:r>
        <w:rPr>
          <w:sz w:val="24"/>
        </w:rPr>
        <w:t>ledgers, block</w:t>
      </w:r>
      <w:r>
        <w:rPr>
          <w:spacing w:val="-3"/>
          <w:sz w:val="24"/>
        </w:rPr>
        <w:t> </w:t>
      </w:r>
      <w:r>
        <w:rPr>
          <w:sz w:val="24"/>
        </w:rPr>
        <w:t>chain</w:t>
      </w:r>
      <w:r>
        <w:rPr>
          <w:spacing w:val="-2"/>
          <w:sz w:val="24"/>
        </w:rPr>
        <w:t> </w:t>
      </w:r>
      <w:r>
        <w:rPr>
          <w:sz w:val="24"/>
        </w:rPr>
        <w:t>systems, Crypto currencies and smart contracts.</w:t>
      </w:r>
    </w:p>
    <w:p>
      <w:pPr>
        <w:pStyle w:val="ListParagraph"/>
        <w:numPr>
          <w:ilvl w:val="1"/>
          <w:numId w:val="41"/>
        </w:numPr>
        <w:tabs>
          <w:tab w:pos="1561" w:val="left" w:leader="none"/>
        </w:tabs>
        <w:spacing w:line="360" w:lineRule="auto" w:before="0" w:after="0"/>
        <w:ind w:left="1561" w:right="884" w:hanging="361"/>
        <w:jc w:val="left"/>
        <w:rPr>
          <w:sz w:val="24"/>
        </w:rPr>
      </w:pPr>
      <w:r>
        <w:rPr>
          <w:sz w:val="24"/>
        </w:rPr>
        <w:t>Students will learn how these systems are built, how</w:t>
      </w:r>
      <w:r>
        <w:rPr>
          <w:spacing w:val="-6"/>
          <w:sz w:val="24"/>
        </w:rPr>
        <w:t> </w:t>
      </w:r>
      <w:r>
        <w:rPr>
          <w:sz w:val="24"/>
        </w:rPr>
        <w:t>to interact with</w:t>
      </w:r>
      <w:r>
        <w:rPr>
          <w:spacing w:val="-6"/>
          <w:sz w:val="24"/>
        </w:rPr>
        <w:t> </w:t>
      </w:r>
      <w:r>
        <w:rPr>
          <w:sz w:val="24"/>
        </w:rPr>
        <w:t>them, how to design and build secure distributed applications.</w:t>
      </w:r>
    </w:p>
    <w:p>
      <w:pPr>
        <w:spacing w:before="5"/>
        <w:ind w:left="4326" w:right="0" w:firstLine="0"/>
        <w:jc w:val="left"/>
        <w:rPr>
          <w:b/>
          <w:sz w:val="24"/>
        </w:rPr>
      </w:pPr>
      <w:bookmarkStart w:name="Course Outcomes (CO) (15)" w:id="159"/>
      <w:bookmarkEnd w:id="159"/>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633" w:hRule="atLeast"/>
        </w:trPr>
        <w:tc>
          <w:tcPr>
            <w:tcW w:w="610" w:type="dxa"/>
            <w:vMerge w:val="restart"/>
            <w:textDirection w:val="btLr"/>
          </w:tcPr>
          <w:p>
            <w:pPr>
              <w:pStyle w:val="TableParagraph"/>
              <w:spacing w:before="116"/>
              <w:ind w:left="8"/>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before="164"/>
              <w:ind w:left="35" w:right="2"/>
              <w:rPr>
                <w:sz w:val="22"/>
              </w:rPr>
            </w:pPr>
            <w:r>
              <w:rPr>
                <w:spacing w:val="-5"/>
                <w:sz w:val="22"/>
              </w:rPr>
              <w:t>CO1</w:t>
            </w:r>
          </w:p>
        </w:tc>
        <w:tc>
          <w:tcPr>
            <w:tcW w:w="8216" w:type="dxa"/>
          </w:tcPr>
          <w:p>
            <w:pPr>
              <w:pStyle w:val="TableParagraph"/>
              <w:spacing w:line="268" w:lineRule="exact"/>
              <w:ind w:left="110"/>
              <w:jc w:val="left"/>
              <w:rPr>
                <w:sz w:val="24"/>
              </w:rPr>
            </w:pPr>
            <w:r>
              <w:rPr>
                <w:sz w:val="24"/>
              </w:rPr>
              <w:t>Stating</w:t>
            </w:r>
            <w:r>
              <w:rPr>
                <w:spacing w:val="24"/>
                <w:sz w:val="24"/>
              </w:rPr>
              <w:t> </w:t>
            </w:r>
            <w:r>
              <w:rPr>
                <w:sz w:val="24"/>
              </w:rPr>
              <w:t>block</w:t>
            </w:r>
            <w:r>
              <w:rPr>
                <w:spacing w:val="30"/>
                <w:sz w:val="24"/>
              </w:rPr>
              <w:t> </w:t>
            </w:r>
            <w:r>
              <w:rPr>
                <w:sz w:val="24"/>
              </w:rPr>
              <w:t>chain</w:t>
            </w:r>
            <w:r>
              <w:rPr>
                <w:spacing w:val="70"/>
                <w:sz w:val="24"/>
              </w:rPr>
              <w:t> </w:t>
            </w:r>
            <w:r>
              <w:rPr>
                <w:sz w:val="24"/>
              </w:rPr>
              <w:t>technologies</w:t>
            </w:r>
            <w:r>
              <w:rPr>
                <w:spacing w:val="54"/>
                <w:w w:val="150"/>
                <w:sz w:val="24"/>
              </w:rPr>
              <w:t> </w:t>
            </w:r>
            <w:r>
              <w:rPr>
                <w:sz w:val="24"/>
              </w:rPr>
              <w:t>basics</w:t>
            </w:r>
            <w:r>
              <w:rPr>
                <w:spacing w:val="78"/>
                <w:sz w:val="24"/>
              </w:rPr>
              <w:t> </w:t>
            </w:r>
            <w:r>
              <w:rPr>
                <w:sz w:val="24"/>
              </w:rPr>
              <w:t>are</w:t>
            </w:r>
            <w:r>
              <w:rPr>
                <w:spacing w:val="57"/>
                <w:w w:val="150"/>
                <w:sz w:val="24"/>
              </w:rPr>
              <w:t> </w:t>
            </w:r>
            <w:r>
              <w:rPr>
                <w:sz w:val="24"/>
              </w:rPr>
              <w:t>made</w:t>
            </w:r>
            <w:r>
              <w:rPr>
                <w:spacing w:val="50"/>
                <w:w w:val="150"/>
                <w:sz w:val="24"/>
              </w:rPr>
              <w:t> </w:t>
            </w:r>
            <w:r>
              <w:rPr>
                <w:sz w:val="24"/>
              </w:rPr>
              <w:t>possible</w:t>
            </w:r>
            <w:r>
              <w:rPr>
                <w:spacing w:val="79"/>
                <w:sz w:val="24"/>
              </w:rPr>
              <w:t> </w:t>
            </w:r>
            <w:r>
              <w:rPr>
                <w:sz w:val="24"/>
              </w:rPr>
              <w:t>through</w:t>
            </w:r>
            <w:r>
              <w:rPr>
                <w:spacing w:val="77"/>
                <w:sz w:val="24"/>
              </w:rPr>
              <w:t> </w:t>
            </w:r>
            <w:r>
              <w:rPr>
                <w:spacing w:val="-2"/>
                <w:sz w:val="24"/>
              </w:rPr>
              <w:t>learning</w:t>
            </w:r>
          </w:p>
          <w:p>
            <w:pPr>
              <w:pStyle w:val="TableParagraph"/>
              <w:spacing w:before="36"/>
              <w:ind w:left="110"/>
              <w:jc w:val="left"/>
              <w:rPr>
                <w:sz w:val="24"/>
              </w:rPr>
            </w:pPr>
            <w:r>
              <w:rPr>
                <w:sz w:val="24"/>
              </w:rPr>
              <w:t>Distributed</w:t>
            </w:r>
            <w:r>
              <w:rPr>
                <w:spacing w:val="-4"/>
                <w:sz w:val="24"/>
              </w:rPr>
              <w:t> </w:t>
            </w:r>
            <w:r>
              <w:rPr>
                <w:sz w:val="24"/>
              </w:rPr>
              <w:t>Database</w:t>
            </w:r>
            <w:r>
              <w:rPr>
                <w:spacing w:val="-2"/>
                <w:sz w:val="24"/>
              </w:rPr>
              <w:t> </w:t>
            </w:r>
            <w:r>
              <w:rPr>
                <w:sz w:val="24"/>
              </w:rPr>
              <w:t>and</w:t>
            </w:r>
            <w:r>
              <w:rPr>
                <w:spacing w:val="8"/>
                <w:sz w:val="24"/>
              </w:rPr>
              <w:t> </w:t>
            </w:r>
            <w:r>
              <w:rPr>
                <w:sz w:val="24"/>
              </w:rPr>
              <w:t>various</w:t>
            </w:r>
            <w:r>
              <w:rPr>
                <w:spacing w:val="-8"/>
                <w:sz w:val="24"/>
              </w:rPr>
              <w:t> </w:t>
            </w:r>
            <w:r>
              <w:rPr>
                <w:sz w:val="24"/>
              </w:rPr>
              <w:t>types</w:t>
            </w:r>
            <w:r>
              <w:rPr>
                <w:spacing w:val="-2"/>
                <w:sz w:val="24"/>
              </w:rPr>
              <w:t> </w:t>
            </w:r>
            <w:r>
              <w:rPr>
                <w:sz w:val="24"/>
              </w:rPr>
              <w:t>of</w:t>
            </w:r>
            <w:r>
              <w:rPr>
                <w:spacing w:val="-16"/>
                <w:sz w:val="24"/>
              </w:rPr>
              <w:t> </w:t>
            </w:r>
            <w:r>
              <w:rPr>
                <w:spacing w:val="-2"/>
                <w:sz w:val="24"/>
              </w:rPr>
              <w:t>database.</w:t>
            </w:r>
          </w:p>
        </w:tc>
      </w:tr>
      <w:tr>
        <w:trPr>
          <w:trHeight w:val="633" w:hRule="atLeast"/>
        </w:trPr>
        <w:tc>
          <w:tcPr>
            <w:tcW w:w="610" w:type="dxa"/>
            <w:vMerge/>
            <w:tcBorders>
              <w:top w:val="nil"/>
            </w:tcBorders>
            <w:textDirection w:val="btLr"/>
          </w:tcPr>
          <w:p>
            <w:pPr>
              <w:rPr>
                <w:sz w:val="2"/>
                <w:szCs w:val="2"/>
              </w:rPr>
            </w:pPr>
          </w:p>
        </w:tc>
        <w:tc>
          <w:tcPr>
            <w:tcW w:w="672" w:type="dxa"/>
          </w:tcPr>
          <w:p>
            <w:pPr>
              <w:pStyle w:val="TableParagraph"/>
              <w:spacing w:before="164"/>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Stating</w:t>
            </w:r>
            <w:r>
              <w:rPr>
                <w:spacing w:val="11"/>
                <w:sz w:val="24"/>
              </w:rPr>
              <w:t> </w:t>
            </w:r>
            <w:r>
              <w:rPr>
                <w:sz w:val="24"/>
              </w:rPr>
              <w:t>the</w:t>
            </w:r>
            <w:r>
              <w:rPr>
                <w:spacing w:val="12"/>
                <w:sz w:val="24"/>
              </w:rPr>
              <w:t> </w:t>
            </w:r>
            <w:r>
              <w:rPr>
                <w:sz w:val="24"/>
              </w:rPr>
              <w:t>Mining</w:t>
            </w:r>
            <w:r>
              <w:rPr>
                <w:spacing w:val="13"/>
                <w:sz w:val="24"/>
              </w:rPr>
              <w:t> </w:t>
            </w:r>
            <w:r>
              <w:rPr>
                <w:sz w:val="24"/>
              </w:rPr>
              <w:t>strategies</w:t>
            </w:r>
            <w:r>
              <w:rPr>
                <w:spacing w:val="21"/>
                <w:sz w:val="24"/>
              </w:rPr>
              <w:t> </w:t>
            </w:r>
            <w:r>
              <w:rPr>
                <w:sz w:val="24"/>
              </w:rPr>
              <w:t>followed</w:t>
            </w:r>
            <w:r>
              <w:rPr>
                <w:spacing w:val="27"/>
                <w:sz w:val="24"/>
              </w:rPr>
              <w:t> </w:t>
            </w:r>
            <w:r>
              <w:rPr>
                <w:sz w:val="24"/>
              </w:rPr>
              <w:t>in</w:t>
            </w:r>
            <w:r>
              <w:rPr>
                <w:spacing w:val="12"/>
                <w:sz w:val="24"/>
              </w:rPr>
              <w:t> </w:t>
            </w:r>
            <w:r>
              <w:rPr>
                <w:sz w:val="24"/>
              </w:rPr>
              <w:t>block</w:t>
            </w:r>
            <w:r>
              <w:rPr>
                <w:spacing w:val="22"/>
                <w:sz w:val="24"/>
              </w:rPr>
              <w:t> </w:t>
            </w:r>
            <w:r>
              <w:rPr>
                <w:sz w:val="24"/>
              </w:rPr>
              <w:t>chain</w:t>
            </w:r>
            <w:r>
              <w:rPr>
                <w:spacing w:val="14"/>
                <w:sz w:val="24"/>
              </w:rPr>
              <w:t> </w:t>
            </w:r>
            <w:r>
              <w:rPr>
                <w:sz w:val="24"/>
              </w:rPr>
              <w:t>teach</w:t>
            </w:r>
            <w:r>
              <w:rPr>
                <w:spacing w:val="8"/>
                <w:sz w:val="24"/>
              </w:rPr>
              <w:t> </w:t>
            </w:r>
            <w:r>
              <w:rPr>
                <w:sz w:val="24"/>
              </w:rPr>
              <w:t>the</w:t>
            </w:r>
            <w:r>
              <w:rPr>
                <w:spacing w:val="17"/>
                <w:sz w:val="24"/>
              </w:rPr>
              <w:t> </w:t>
            </w:r>
            <w:r>
              <w:rPr>
                <w:sz w:val="24"/>
              </w:rPr>
              <w:t>basic</w:t>
            </w:r>
            <w:r>
              <w:rPr>
                <w:spacing w:val="16"/>
                <w:sz w:val="24"/>
              </w:rPr>
              <w:t> </w:t>
            </w:r>
            <w:r>
              <w:rPr>
                <w:spacing w:val="-2"/>
                <w:sz w:val="24"/>
              </w:rPr>
              <w:t>architecture</w:t>
            </w:r>
          </w:p>
          <w:p>
            <w:pPr>
              <w:pStyle w:val="TableParagraph"/>
              <w:spacing w:before="36"/>
              <w:ind w:left="110"/>
              <w:jc w:val="left"/>
              <w:rPr>
                <w:sz w:val="24"/>
              </w:rPr>
            </w:pPr>
            <w:r>
              <w:rPr>
                <w:sz w:val="24"/>
              </w:rPr>
              <w:t>behind</w:t>
            </w:r>
            <w:r>
              <w:rPr>
                <w:spacing w:val="-8"/>
                <w:sz w:val="24"/>
              </w:rPr>
              <w:t> </w:t>
            </w:r>
            <w:r>
              <w:rPr>
                <w:sz w:val="24"/>
              </w:rPr>
              <w:t>the</w:t>
            </w:r>
            <w:r>
              <w:rPr>
                <w:spacing w:val="-8"/>
                <w:sz w:val="24"/>
              </w:rPr>
              <w:t> </w:t>
            </w:r>
            <w:r>
              <w:rPr>
                <w:sz w:val="24"/>
              </w:rPr>
              <w:t>perfect</w:t>
            </w:r>
            <w:r>
              <w:rPr>
                <w:spacing w:val="3"/>
                <w:sz w:val="24"/>
              </w:rPr>
              <w:t> </w:t>
            </w:r>
            <w:r>
              <w:rPr>
                <w:sz w:val="24"/>
              </w:rPr>
              <w:t>building</w:t>
            </w:r>
            <w:r>
              <w:rPr>
                <w:spacing w:val="-3"/>
                <w:sz w:val="24"/>
              </w:rPr>
              <w:t> </w:t>
            </w:r>
            <w:r>
              <w:rPr>
                <w:sz w:val="24"/>
              </w:rPr>
              <w:t>of</w:t>
            </w:r>
            <w:r>
              <w:rPr>
                <w:spacing w:val="-14"/>
                <w:sz w:val="24"/>
              </w:rPr>
              <w:t> </w:t>
            </w:r>
            <w:r>
              <w:rPr>
                <w:sz w:val="24"/>
              </w:rPr>
              <w:t>block</w:t>
            </w:r>
            <w:r>
              <w:rPr>
                <w:spacing w:val="-2"/>
                <w:sz w:val="24"/>
              </w:rPr>
              <w:t> </w:t>
            </w:r>
            <w:r>
              <w:rPr>
                <w:sz w:val="24"/>
              </w:rPr>
              <w:t>chain</w:t>
            </w:r>
            <w:r>
              <w:rPr>
                <w:spacing w:val="-1"/>
                <w:sz w:val="24"/>
              </w:rPr>
              <w:t> </w:t>
            </w:r>
            <w:r>
              <w:rPr>
                <w:sz w:val="24"/>
              </w:rPr>
              <w:t>for</w:t>
            </w:r>
            <w:r>
              <w:rPr>
                <w:spacing w:val="5"/>
                <w:sz w:val="24"/>
              </w:rPr>
              <w:t> </w:t>
            </w:r>
            <w:r>
              <w:rPr>
                <w:spacing w:val="-2"/>
                <w:sz w:val="24"/>
              </w:rPr>
              <w:t>industries.</w:t>
            </w:r>
          </w:p>
        </w:tc>
      </w:tr>
      <w:tr>
        <w:trPr>
          <w:trHeight w:val="637" w:hRule="atLeast"/>
        </w:trPr>
        <w:tc>
          <w:tcPr>
            <w:tcW w:w="610" w:type="dxa"/>
            <w:vMerge/>
            <w:tcBorders>
              <w:top w:val="nil"/>
            </w:tcBorders>
            <w:textDirection w:val="btLr"/>
          </w:tcPr>
          <w:p>
            <w:pPr>
              <w:rPr>
                <w:sz w:val="2"/>
                <w:szCs w:val="2"/>
              </w:rPr>
            </w:pPr>
          </w:p>
        </w:tc>
        <w:tc>
          <w:tcPr>
            <w:tcW w:w="672" w:type="dxa"/>
          </w:tcPr>
          <w:p>
            <w:pPr>
              <w:pStyle w:val="TableParagraph"/>
              <w:spacing w:before="164"/>
              <w:ind w:left="35" w:right="2"/>
              <w:rPr>
                <w:sz w:val="22"/>
              </w:rPr>
            </w:pPr>
            <w:r>
              <w:rPr>
                <w:spacing w:val="-5"/>
                <w:sz w:val="22"/>
              </w:rPr>
              <w:t>CO3</w:t>
            </w:r>
          </w:p>
        </w:tc>
        <w:tc>
          <w:tcPr>
            <w:tcW w:w="8216" w:type="dxa"/>
          </w:tcPr>
          <w:p>
            <w:pPr>
              <w:pStyle w:val="TableParagraph"/>
              <w:spacing w:line="271" w:lineRule="auto"/>
              <w:ind w:left="110" w:right="106"/>
              <w:jc w:val="left"/>
              <w:rPr>
                <w:sz w:val="24"/>
              </w:rPr>
            </w:pPr>
            <w:r>
              <w:rPr>
                <w:sz w:val="24"/>
              </w:rPr>
              <w:t>Classifying</w:t>
            </w:r>
            <w:r>
              <w:rPr>
                <w:spacing w:val="40"/>
                <w:sz w:val="24"/>
              </w:rPr>
              <w:t> </w:t>
            </w:r>
            <w:r>
              <w:rPr>
                <w:sz w:val="24"/>
              </w:rPr>
              <w:t>the</w:t>
            </w:r>
            <w:r>
              <w:rPr>
                <w:spacing w:val="39"/>
                <w:sz w:val="24"/>
              </w:rPr>
              <w:t> </w:t>
            </w:r>
            <w:r>
              <w:rPr>
                <w:sz w:val="24"/>
              </w:rPr>
              <w:t>limitations</w:t>
            </w:r>
            <w:r>
              <w:rPr>
                <w:spacing w:val="35"/>
                <w:sz w:val="24"/>
              </w:rPr>
              <w:t> </w:t>
            </w:r>
            <w:r>
              <w:rPr>
                <w:sz w:val="24"/>
              </w:rPr>
              <w:t>and</w:t>
            </w:r>
            <w:r>
              <w:rPr>
                <w:spacing w:val="39"/>
                <w:sz w:val="24"/>
              </w:rPr>
              <w:t> </w:t>
            </w:r>
            <w:r>
              <w:rPr>
                <w:sz w:val="24"/>
              </w:rPr>
              <w:t>proofs</w:t>
            </w:r>
            <w:r>
              <w:rPr>
                <w:spacing w:val="38"/>
                <w:sz w:val="24"/>
              </w:rPr>
              <w:t> </w:t>
            </w:r>
            <w:r>
              <w:rPr>
                <w:sz w:val="24"/>
              </w:rPr>
              <w:t>are</w:t>
            </w:r>
            <w:r>
              <w:rPr>
                <w:spacing w:val="35"/>
                <w:sz w:val="24"/>
              </w:rPr>
              <w:t> </w:t>
            </w:r>
            <w:r>
              <w:rPr>
                <w:sz w:val="24"/>
              </w:rPr>
              <w:t>another</w:t>
            </w:r>
            <w:r>
              <w:rPr>
                <w:spacing w:val="40"/>
                <w:sz w:val="24"/>
              </w:rPr>
              <w:t> </w:t>
            </w:r>
            <w:r>
              <w:rPr>
                <w:sz w:val="24"/>
              </w:rPr>
              <w:t>essential</w:t>
            </w:r>
            <w:r>
              <w:rPr>
                <w:spacing w:val="27"/>
                <w:sz w:val="24"/>
              </w:rPr>
              <w:t> </w:t>
            </w:r>
            <w:r>
              <w:rPr>
                <w:sz w:val="24"/>
              </w:rPr>
              <w:t>part</w:t>
            </w:r>
            <w:r>
              <w:rPr>
                <w:spacing w:val="37"/>
                <w:sz w:val="24"/>
              </w:rPr>
              <w:t> </w:t>
            </w:r>
            <w:r>
              <w:rPr>
                <w:sz w:val="24"/>
              </w:rPr>
              <w:t>of</w:t>
            </w:r>
            <w:r>
              <w:rPr>
                <w:spacing w:val="27"/>
                <w:sz w:val="24"/>
              </w:rPr>
              <w:t> </w:t>
            </w:r>
            <w:r>
              <w:rPr>
                <w:sz w:val="24"/>
              </w:rPr>
              <w:t>block</w:t>
            </w:r>
            <w:r>
              <w:rPr>
                <w:spacing w:val="40"/>
                <w:sz w:val="24"/>
              </w:rPr>
              <w:t> </w:t>
            </w:r>
            <w:r>
              <w:rPr>
                <w:sz w:val="24"/>
              </w:rPr>
              <w:t>chain technologies, which</w:t>
            </w:r>
            <w:r>
              <w:rPr>
                <w:spacing w:val="-3"/>
                <w:sz w:val="24"/>
              </w:rPr>
              <w:t> </w:t>
            </w:r>
            <w:r>
              <w:rPr>
                <w:sz w:val="24"/>
              </w:rPr>
              <w:t>are learned for betterment of</w:t>
            </w:r>
            <w:r>
              <w:rPr>
                <w:spacing w:val="-5"/>
                <w:sz w:val="24"/>
              </w:rPr>
              <w:t> </w:t>
            </w:r>
            <w:r>
              <w:rPr>
                <w:sz w:val="24"/>
              </w:rPr>
              <w:t>creating block chain.</w:t>
            </w:r>
          </w:p>
        </w:tc>
      </w:tr>
      <w:tr>
        <w:trPr>
          <w:trHeight w:val="945" w:hRule="atLeast"/>
        </w:trPr>
        <w:tc>
          <w:tcPr>
            <w:tcW w:w="610" w:type="dxa"/>
            <w:vMerge/>
            <w:tcBorders>
              <w:top w:val="nil"/>
            </w:tcBorders>
            <w:textDirection w:val="btLr"/>
          </w:tcPr>
          <w:p>
            <w:pPr>
              <w:rPr>
                <w:sz w:val="2"/>
                <w:szCs w:val="2"/>
              </w:rPr>
            </w:pPr>
          </w:p>
        </w:tc>
        <w:tc>
          <w:tcPr>
            <w:tcW w:w="672" w:type="dxa"/>
          </w:tcPr>
          <w:p>
            <w:pPr>
              <w:pStyle w:val="TableParagraph"/>
              <w:spacing w:before="65"/>
              <w:jc w:val="left"/>
              <w:rPr>
                <w:b/>
                <w:sz w:val="22"/>
              </w:rPr>
            </w:pPr>
          </w:p>
          <w:p>
            <w:pPr>
              <w:pStyle w:val="TableParagraph"/>
              <w:ind w:left="35" w:right="2"/>
              <w:rPr>
                <w:sz w:val="22"/>
              </w:rPr>
            </w:pPr>
            <w:r>
              <w:rPr>
                <w:spacing w:val="-5"/>
                <w:sz w:val="22"/>
              </w:rPr>
              <w:t>CO4</w:t>
            </w:r>
          </w:p>
        </w:tc>
        <w:tc>
          <w:tcPr>
            <w:tcW w:w="8216" w:type="dxa"/>
          </w:tcPr>
          <w:p>
            <w:pPr>
              <w:pStyle w:val="TableParagraph"/>
              <w:spacing w:line="268" w:lineRule="auto"/>
              <w:ind w:left="110" w:right="153"/>
              <w:jc w:val="both"/>
              <w:rPr>
                <w:sz w:val="24"/>
              </w:rPr>
            </w:pPr>
            <w:r>
              <w:rPr>
                <w:sz w:val="24"/>
              </w:rPr>
              <w:t>Describing the history behind the block chain and learning about Vulnerability, Attacks and Side chain gives an additional support for creating a secured block </w:t>
            </w:r>
            <w:r>
              <w:rPr>
                <w:spacing w:val="-2"/>
                <w:sz w:val="24"/>
              </w:rPr>
              <w:t>chain.</w:t>
            </w:r>
          </w:p>
        </w:tc>
      </w:tr>
      <w:tr>
        <w:trPr>
          <w:trHeight w:val="316" w:hRule="atLeast"/>
        </w:trPr>
        <w:tc>
          <w:tcPr>
            <w:tcW w:w="610" w:type="dxa"/>
            <w:vMerge/>
            <w:tcBorders>
              <w:top w:val="nil"/>
            </w:tcBorders>
            <w:textDirection w:val="btLr"/>
          </w:tcPr>
          <w:p>
            <w:pPr>
              <w:rPr>
                <w:sz w:val="2"/>
                <w:szCs w:val="2"/>
              </w:rPr>
            </w:pPr>
          </w:p>
        </w:tc>
        <w:tc>
          <w:tcPr>
            <w:tcW w:w="672" w:type="dxa"/>
          </w:tcPr>
          <w:p>
            <w:pPr>
              <w:pStyle w:val="TableParagraph"/>
              <w:spacing w:before="5"/>
              <w:ind w:left="35" w:right="2"/>
              <w:rPr>
                <w:sz w:val="22"/>
              </w:rPr>
            </w:pPr>
            <w:r>
              <w:rPr>
                <w:spacing w:val="-5"/>
                <w:sz w:val="22"/>
              </w:rPr>
              <w:t>CO5</w:t>
            </w:r>
          </w:p>
        </w:tc>
        <w:tc>
          <w:tcPr>
            <w:tcW w:w="8216" w:type="dxa"/>
          </w:tcPr>
          <w:p>
            <w:pPr>
              <w:pStyle w:val="TableParagraph"/>
              <w:spacing w:line="268" w:lineRule="exact"/>
              <w:ind w:left="110"/>
              <w:jc w:val="left"/>
              <w:rPr>
                <w:sz w:val="24"/>
              </w:rPr>
            </w:pPr>
            <w:r>
              <w:rPr>
                <w:sz w:val="24"/>
              </w:rPr>
              <w:t>Design</w:t>
            </w:r>
            <w:r>
              <w:rPr>
                <w:spacing w:val="-12"/>
                <w:sz w:val="24"/>
              </w:rPr>
              <w:t> </w:t>
            </w:r>
            <w:r>
              <w:rPr>
                <w:sz w:val="24"/>
              </w:rPr>
              <w:t>a</w:t>
            </w:r>
            <w:r>
              <w:rPr>
                <w:spacing w:val="3"/>
                <w:sz w:val="24"/>
              </w:rPr>
              <w:t> </w:t>
            </w:r>
            <w:r>
              <w:rPr>
                <w:sz w:val="24"/>
              </w:rPr>
              <w:t>method for</w:t>
            </w:r>
            <w:r>
              <w:rPr>
                <w:spacing w:val="-4"/>
                <w:sz w:val="24"/>
              </w:rPr>
              <w:t> </w:t>
            </w:r>
            <w:r>
              <w:rPr>
                <w:sz w:val="24"/>
              </w:rPr>
              <w:t>solving</w:t>
            </w:r>
            <w:r>
              <w:rPr>
                <w:spacing w:val="-5"/>
                <w:sz w:val="24"/>
              </w:rPr>
              <w:t> </w:t>
            </w:r>
            <w:r>
              <w:rPr>
                <w:sz w:val="24"/>
              </w:rPr>
              <w:t>a</w:t>
            </w:r>
            <w:r>
              <w:rPr>
                <w:spacing w:val="-1"/>
                <w:sz w:val="24"/>
              </w:rPr>
              <w:t> </w:t>
            </w:r>
            <w:r>
              <w:rPr>
                <w:sz w:val="24"/>
              </w:rPr>
              <w:t>problem</w:t>
            </w:r>
            <w:r>
              <w:rPr>
                <w:spacing w:val="-14"/>
                <w:sz w:val="24"/>
              </w:rPr>
              <w:t> </w:t>
            </w:r>
            <w:r>
              <w:rPr>
                <w:sz w:val="24"/>
              </w:rPr>
              <w:t>case</w:t>
            </w:r>
            <w:r>
              <w:rPr>
                <w:spacing w:val="-6"/>
                <w:sz w:val="24"/>
              </w:rPr>
              <w:t> </w:t>
            </w:r>
            <w:r>
              <w:rPr>
                <w:sz w:val="24"/>
              </w:rPr>
              <w:t>study</w:t>
            </w:r>
            <w:r>
              <w:rPr>
                <w:spacing w:val="-15"/>
                <w:sz w:val="24"/>
              </w:rPr>
              <w:t> </w:t>
            </w:r>
            <w:r>
              <w:rPr>
                <w:sz w:val="24"/>
              </w:rPr>
              <w:t>with</w:t>
            </w:r>
            <w:r>
              <w:rPr>
                <w:spacing w:val="-13"/>
                <w:sz w:val="24"/>
              </w:rPr>
              <w:t> </w:t>
            </w:r>
            <w:r>
              <w:rPr>
                <w:sz w:val="24"/>
              </w:rPr>
              <w:t>different</w:t>
            </w:r>
            <w:r>
              <w:rPr>
                <w:spacing w:val="10"/>
                <w:sz w:val="24"/>
              </w:rPr>
              <w:t> </w:t>
            </w:r>
            <w:r>
              <w:rPr>
                <w:spacing w:val="-2"/>
                <w:sz w:val="24"/>
              </w:rPr>
              <w:t>perspective.</w:t>
            </w:r>
          </w:p>
        </w:tc>
      </w:tr>
    </w:tbl>
    <w:p>
      <w:pPr>
        <w:spacing w:before="272"/>
        <w:ind w:left="283" w:right="0" w:firstLine="0"/>
        <w:jc w:val="center"/>
        <w:rPr>
          <w:b/>
          <w:sz w:val="24"/>
        </w:rPr>
      </w:pPr>
      <w:r>
        <w:rPr>
          <w:b/>
          <w:spacing w:val="-2"/>
          <w:sz w:val="24"/>
        </w:rPr>
        <w:t>Syllabus</w:t>
      </w:r>
    </w:p>
    <w:p>
      <w:pPr>
        <w:pStyle w:val="BodyText"/>
        <w:spacing w:before="1"/>
        <w:rPr>
          <w:b/>
        </w:rPr>
      </w:pPr>
    </w:p>
    <w:p>
      <w:pPr>
        <w:tabs>
          <w:tab w:pos="9190" w:val="left" w:leader="none"/>
        </w:tabs>
        <w:spacing w:before="0"/>
        <w:ind w:left="902" w:right="0" w:firstLine="0"/>
        <w:jc w:val="both"/>
        <w:rPr>
          <w:b/>
          <w:sz w:val="24"/>
        </w:rPr>
      </w:pPr>
      <w:bookmarkStart w:name="UNIT I (12 Hours) (1)" w:id="160"/>
      <w:bookmarkEnd w:id="160"/>
      <w:r>
        <w:rPr/>
      </w:r>
      <w:r>
        <w:rPr>
          <w:b/>
          <w:sz w:val="24"/>
        </w:rPr>
        <w:t>UNIT</w:t>
      </w:r>
      <w:r>
        <w:rPr>
          <w:b/>
          <w:spacing w:val="-5"/>
          <w:sz w:val="24"/>
        </w:rPr>
        <w:t> </w:t>
      </w:r>
      <w:r>
        <w:rPr>
          <w:b/>
          <w:spacing w:val="-10"/>
          <w:sz w:val="24"/>
        </w:rPr>
        <w:t>I</w:t>
      </w:r>
      <w:r>
        <w:rPr>
          <w:b/>
          <w:sz w:val="24"/>
        </w:rPr>
        <w:tab/>
        <w:t>(12</w:t>
      </w:r>
      <w:r>
        <w:rPr>
          <w:b/>
          <w:spacing w:val="-4"/>
          <w:sz w:val="24"/>
        </w:rPr>
        <w:t> </w:t>
      </w:r>
      <w:r>
        <w:rPr>
          <w:b/>
          <w:spacing w:val="-2"/>
          <w:sz w:val="24"/>
        </w:rPr>
        <w:t>Hours)</w:t>
      </w:r>
    </w:p>
    <w:p>
      <w:pPr>
        <w:pStyle w:val="BodyText"/>
        <w:spacing w:line="360" w:lineRule="auto" w:before="271"/>
        <w:ind w:left="840" w:right="826"/>
        <w:jc w:val="both"/>
      </w:pPr>
      <w:r>
        <w:rPr/>
        <w:t>Distributed Database, Two General Problem, Byzantine General problem and Fault Tolerance, Hadoop Distributed File System, Distributed Hash Table, ASIC resistance, Turing Complete. Cryptography: Hash function, Digital Signature - ECDSA, Memory Hard Algorithm, Zero Knowledge Proof positions.</w:t>
      </w:r>
    </w:p>
    <w:p>
      <w:pPr>
        <w:pStyle w:val="BodyText"/>
        <w:spacing w:before="147"/>
      </w:pPr>
    </w:p>
    <w:p>
      <w:pPr>
        <w:pStyle w:val="Heading2"/>
        <w:tabs>
          <w:tab w:pos="9190" w:val="left" w:leader="none"/>
        </w:tabs>
        <w:ind w:left="926"/>
        <w:jc w:val="both"/>
      </w:pPr>
      <w:bookmarkStart w:name="UNIT II (12 Hours) (1)" w:id="161"/>
      <w:bookmarkEnd w:id="161"/>
      <w:r>
        <w:rPr>
          <w:b w:val="0"/>
        </w:rPr>
      </w:r>
      <w:r>
        <w:rPr/>
        <w:t>UNIT</w:t>
      </w:r>
      <w:r>
        <w:rPr>
          <w:spacing w:val="-10"/>
        </w:rPr>
        <w:t> </w:t>
      </w:r>
      <w:r>
        <w:rPr>
          <w:spacing w:val="-5"/>
        </w:rPr>
        <w:t>II</w:t>
      </w:r>
      <w:r>
        <w:rPr/>
        <w:tab/>
        <w:t>(12</w:t>
      </w:r>
      <w:r>
        <w:rPr>
          <w:spacing w:val="-4"/>
        </w:rPr>
        <w:t> </w:t>
      </w:r>
      <w:r>
        <w:rPr>
          <w:spacing w:val="-2"/>
        </w:rPr>
        <w:t>Hours)</w:t>
      </w:r>
    </w:p>
    <w:p>
      <w:pPr>
        <w:pStyle w:val="BodyText"/>
        <w:spacing w:line="360" w:lineRule="auto" w:before="128"/>
        <w:ind w:left="840" w:right="816"/>
        <w:jc w:val="both"/>
      </w:pPr>
      <w:r>
        <w:rPr/>
        <w:t>Introduction, Advantage over conventional distributed database, Block chain Network, Mining Mechanism, Distributed Consensus, Merkle Patricia Tree, Gas Limit, Transactions and Fee, Anonymity,</w:t>
      </w:r>
      <w:r>
        <w:rPr>
          <w:spacing w:val="-9"/>
        </w:rPr>
        <w:t> </w:t>
      </w:r>
      <w:r>
        <w:rPr/>
        <w:t>Reward,</w:t>
      </w:r>
      <w:r>
        <w:rPr>
          <w:spacing w:val="-7"/>
        </w:rPr>
        <w:t> </w:t>
      </w:r>
      <w:r>
        <w:rPr/>
        <w:t>Chain</w:t>
      </w:r>
      <w:r>
        <w:rPr>
          <w:spacing w:val="-13"/>
        </w:rPr>
        <w:t> </w:t>
      </w:r>
      <w:r>
        <w:rPr/>
        <w:t>Policy,</w:t>
      </w:r>
      <w:r>
        <w:rPr>
          <w:spacing w:val="-2"/>
        </w:rPr>
        <w:t> </w:t>
      </w:r>
      <w:r>
        <w:rPr>
          <w:b/>
        </w:rPr>
        <w:t>Life</w:t>
      </w:r>
      <w:r>
        <w:rPr>
          <w:b/>
          <w:spacing w:val="-11"/>
        </w:rPr>
        <w:t> </w:t>
      </w:r>
      <w:r>
        <w:rPr>
          <w:b/>
        </w:rPr>
        <w:t>of</w:t>
      </w:r>
      <w:r>
        <w:rPr>
          <w:b/>
          <w:spacing w:val="-12"/>
        </w:rPr>
        <w:t> </w:t>
      </w:r>
      <w:r>
        <w:rPr>
          <w:b/>
        </w:rPr>
        <w:t>Blockchain</w:t>
      </w:r>
      <w:r>
        <w:rPr>
          <w:b/>
          <w:spacing w:val="-7"/>
        </w:rPr>
        <w:t> </w:t>
      </w:r>
      <w:r>
        <w:rPr>
          <w:b/>
        </w:rPr>
        <w:t>application</w:t>
      </w:r>
      <w:r>
        <w:rPr/>
        <w:t>,</w:t>
      </w:r>
      <w:r>
        <w:rPr>
          <w:spacing w:val="-12"/>
        </w:rPr>
        <w:t> </w:t>
      </w:r>
      <w:r>
        <w:rPr/>
        <w:t>Soft</w:t>
      </w:r>
      <w:r>
        <w:rPr>
          <w:spacing w:val="-9"/>
        </w:rPr>
        <w:t> </w:t>
      </w:r>
      <w:r>
        <w:rPr/>
        <w:t>&amp;</w:t>
      </w:r>
      <w:r>
        <w:rPr>
          <w:spacing w:val="-15"/>
        </w:rPr>
        <w:t> </w:t>
      </w:r>
      <w:r>
        <w:rPr/>
        <w:t>Hard</w:t>
      </w:r>
      <w:r>
        <w:rPr>
          <w:spacing w:val="-13"/>
        </w:rPr>
        <w:t> </w:t>
      </w:r>
      <w:r>
        <w:rPr/>
        <w:t>Fork,</w:t>
      </w:r>
      <w:r>
        <w:rPr>
          <w:spacing w:val="-12"/>
        </w:rPr>
        <w:t> </w:t>
      </w:r>
      <w:r>
        <w:rPr/>
        <w:t>Private</w:t>
      </w:r>
      <w:r>
        <w:rPr>
          <w:spacing w:val="-10"/>
        </w:rPr>
        <w:t> </w:t>
      </w:r>
      <w:r>
        <w:rPr/>
        <w:t>and Public block chain.</w:t>
      </w:r>
    </w:p>
    <w:p>
      <w:pPr>
        <w:spacing w:after="0" w:line="360" w:lineRule="auto"/>
        <w:jc w:val="both"/>
        <w:sectPr>
          <w:headerReference w:type="default" r:id="rId38"/>
          <w:pgSz w:w="11930" w:h="16870"/>
          <w:pgMar w:header="895" w:footer="0" w:top="1840" w:bottom="280" w:left="600" w:right="200"/>
          <w:pgNumType w:start="56"/>
        </w:sectPr>
      </w:pPr>
    </w:p>
    <w:p>
      <w:pPr>
        <w:pStyle w:val="BodyText"/>
      </w:pPr>
    </w:p>
    <w:p>
      <w:pPr>
        <w:pStyle w:val="BodyText"/>
        <w:spacing w:before="12"/>
      </w:pPr>
    </w:p>
    <w:p>
      <w:pPr>
        <w:pStyle w:val="Heading2"/>
        <w:tabs>
          <w:tab w:pos="9190" w:val="left" w:leader="none"/>
        </w:tabs>
      </w:pPr>
      <w:bookmarkStart w:name="UNIT III (12 Hours) (1)" w:id="162"/>
      <w:bookmarkEnd w:id="162"/>
      <w:r>
        <w:rPr>
          <w:b w:val="0"/>
        </w:rPr>
      </w:r>
      <w:r>
        <w:rPr/>
        <w:t>UNIT</w:t>
      </w:r>
      <w:r>
        <w:rPr>
          <w:spacing w:val="-10"/>
        </w:rPr>
        <w:t> </w:t>
      </w:r>
      <w:r>
        <w:rPr>
          <w:spacing w:val="-5"/>
        </w:rPr>
        <w:t>III</w:t>
      </w:r>
      <w:r>
        <w:rPr/>
        <w:tab/>
        <w:t>(12</w:t>
      </w:r>
      <w:r>
        <w:rPr>
          <w:spacing w:val="-4"/>
        </w:rPr>
        <w:t> </w:t>
      </w:r>
      <w:r>
        <w:rPr>
          <w:spacing w:val="-2"/>
        </w:rPr>
        <w:t>Hours)</w:t>
      </w:r>
    </w:p>
    <w:p>
      <w:pPr>
        <w:pStyle w:val="BodyText"/>
        <w:spacing w:line="360" w:lineRule="auto" w:before="132"/>
        <w:ind w:left="840" w:right="808"/>
        <w:jc w:val="both"/>
      </w:pPr>
      <w:r>
        <w:rPr/>
        <w:t>Nakamoto</w:t>
      </w:r>
      <w:r>
        <w:rPr>
          <w:spacing w:val="-6"/>
        </w:rPr>
        <w:t> </w:t>
      </w:r>
      <w:r>
        <w:rPr/>
        <w:t>consensus,</w:t>
      </w:r>
      <w:r>
        <w:rPr>
          <w:spacing w:val="-5"/>
        </w:rPr>
        <w:t> </w:t>
      </w:r>
      <w:r>
        <w:rPr/>
        <w:t>Proof</w:t>
      </w:r>
      <w:r>
        <w:rPr>
          <w:spacing w:val="-15"/>
        </w:rPr>
        <w:t> </w:t>
      </w:r>
      <w:r>
        <w:rPr/>
        <w:t>of</w:t>
      </w:r>
      <w:r>
        <w:rPr>
          <w:spacing w:val="-11"/>
        </w:rPr>
        <w:t> </w:t>
      </w:r>
      <w:r>
        <w:rPr/>
        <w:t>Work,</w:t>
      </w:r>
      <w:r>
        <w:rPr>
          <w:spacing w:val="-11"/>
        </w:rPr>
        <w:t> </w:t>
      </w:r>
      <w:r>
        <w:rPr/>
        <w:t>Proof</w:t>
      </w:r>
      <w:r>
        <w:rPr>
          <w:spacing w:val="-15"/>
        </w:rPr>
        <w:t> </w:t>
      </w:r>
      <w:r>
        <w:rPr/>
        <w:t>of</w:t>
      </w:r>
      <w:r>
        <w:rPr>
          <w:spacing w:val="-15"/>
        </w:rPr>
        <w:t> </w:t>
      </w:r>
      <w:r>
        <w:rPr/>
        <w:t>Stake,</w:t>
      </w:r>
      <w:r>
        <w:rPr>
          <w:spacing w:val="-6"/>
        </w:rPr>
        <w:t> </w:t>
      </w:r>
      <w:r>
        <w:rPr/>
        <w:t>Proof</w:t>
      </w:r>
      <w:r>
        <w:rPr>
          <w:spacing w:val="-15"/>
        </w:rPr>
        <w:t> </w:t>
      </w:r>
      <w:r>
        <w:rPr/>
        <w:t>of</w:t>
      </w:r>
      <w:r>
        <w:rPr>
          <w:spacing w:val="-12"/>
        </w:rPr>
        <w:t> </w:t>
      </w:r>
      <w:r>
        <w:rPr/>
        <w:t>Burn,</w:t>
      </w:r>
      <w:r>
        <w:rPr>
          <w:spacing w:val="-5"/>
        </w:rPr>
        <w:t> </w:t>
      </w:r>
      <w:r>
        <w:rPr/>
        <w:t>Difficulty</w:t>
      </w:r>
      <w:r>
        <w:rPr>
          <w:spacing w:val="-12"/>
        </w:rPr>
        <w:t> </w:t>
      </w:r>
      <w:r>
        <w:rPr/>
        <w:t>Level, Sybil</w:t>
      </w:r>
      <w:r>
        <w:rPr>
          <w:spacing w:val="-3"/>
        </w:rPr>
        <w:t> </w:t>
      </w:r>
      <w:r>
        <w:rPr/>
        <w:t>Attack, Energy</w:t>
      </w:r>
      <w:r>
        <w:rPr>
          <w:spacing w:val="-9"/>
        </w:rPr>
        <w:t> </w:t>
      </w:r>
      <w:r>
        <w:rPr/>
        <w:t>utilization</w:t>
      </w:r>
      <w:r>
        <w:rPr>
          <w:spacing w:val="-5"/>
        </w:rPr>
        <w:t> </w:t>
      </w:r>
      <w:r>
        <w:rPr/>
        <w:t>and</w:t>
      </w:r>
      <w:r>
        <w:rPr>
          <w:spacing w:val="-1"/>
        </w:rPr>
        <w:t> </w:t>
      </w:r>
      <w:r>
        <w:rPr/>
        <w:t>alternate. History, Distributed</w:t>
      </w:r>
      <w:r>
        <w:rPr>
          <w:spacing w:val="-1"/>
        </w:rPr>
        <w:t> </w:t>
      </w:r>
      <w:r>
        <w:rPr/>
        <w:t>Ledger, </w:t>
      </w:r>
      <w:r>
        <w:rPr>
          <w:b/>
        </w:rPr>
        <w:t>Bitcoin</w:t>
      </w:r>
      <w:r>
        <w:rPr>
          <w:b/>
          <w:spacing w:val="-4"/>
        </w:rPr>
        <w:t> </w:t>
      </w:r>
      <w:r>
        <w:rPr>
          <w:b/>
        </w:rPr>
        <w:t>protocols* </w:t>
      </w:r>
      <w:r>
        <w:rPr/>
        <w:t>- Miningstrategy and rewards, Ethereum - Construction, DAO, Smart Contract, GHOST, Vulnerability, Attacks, Sidechain, Namecoin.</w:t>
      </w:r>
    </w:p>
    <w:p>
      <w:pPr>
        <w:pStyle w:val="BodyText"/>
        <w:spacing w:before="147"/>
      </w:pPr>
    </w:p>
    <w:p>
      <w:pPr>
        <w:pStyle w:val="Heading2"/>
        <w:tabs>
          <w:tab w:pos="9190" w:val="left" w:leader="none"/>
        </w:tabs>
      </w:pPr>
      <w:bookmarkStart w:name="UNIT IV (12 Hours) (1)" w:id="163"/>
      <w:bookmarkEnd w:id="163"/>
      <w:r>
        <w:rPr>
          <w:b w:val="0"/>
        </w:rPr>
      </w:r>
      <w:r>
        <w:rPr/>
        <w:t>UNIT</w:t>
      </w:r>
      <w:r>
        <w:rPr>
          <w:spacing w:val="-10"/>
        </w:rPr>
        <w:t> </w:t>
      </w:r>
      <w:r>
        <w:rPr>
          <w:spacing w:val="-5"/>
        </w:rPr>
        <w:t>IV</w:t>
      </w:r>
      <w:r>
        <w:rPr/>
        <w:tab/>
        <w:t>(12</w:t>
      </w:r>
      <w:r>
        <w:rPr>
          <w:spacing w:val="-8"/>
        </w:rPr>
        <w:t> </w:t>
      </w:r>
      <w:r>
        <w:rPr>
          <w:spacing w:val="-2"/>
        </w:rPr>
        <w:t>Hours)</w:t>
      </w:r>
    </w:p>
    <w:p>
      <w:pPr>
        <w:pStyle w:val="BodyText"/>
        <w:spacing w:line="360" w:lineRule="auto" w:before="133"/>
        <w:ind w:left="840" w:right="822"/>
        <w:jc w:val="both"/>
      </w:pPr>
      <w:r>
        <w:rPr/>
        <w:t>Stakeholders, Roots of Bit coin, Legal Aspects-Crypto currency Exchange, Black Market and Global</w:t>
      </w:r>
      <w:r>
        <w:rPr>
          <w:spacing w:val="-15"/>
        </w:rPr>
        <w:t> </w:t>
      </w:r>
      <w:r>
        <w:rPr/>
        <w:t>Economy.</w:t>
      </w:r>
      <w:r>
        <w:rPr>
          <w:spacing w:val="-4"/>
        </w:rPr>
        <w:t> </w:t>
      </w:r>
      <w:r>
        <w:rPr/>
        <w:t>Applications:</w:t>
      </w:r>
      <w:r>
        <w:rPr>
          <w:spacing w:val="-3"/>
        </w:rPr>
        <w:t> </w:t>
      </w:r>
      <w:r>
        <w:rPr/>
        <w:t>Internet</w:t>
      </w:r>
      <w:r>
        <w:rPr>
          <w:spacing w:val="-12"/>
        </w:rPr>
        <w:t> </w:t>
      </w:r>
      <w:r>
        <w:rPr/>
        <w:t>of</w:t>
      </w:r>
      <w:r>
        <w:rPr>
          <w:spacing w:val="-15"/>
        </w:rPr>
        <w:t> </w:t>
      </w:r>
      <w:r>
        <w:rPr/>
        <w:t>Things,</w:t>
      </w:r>
      <w:r>
        <w:rPr>
          <w:spacing w:val="-11"/>
        </w:rPr>
        <w:t> </w:t>
      </w:r>
      <w:r>
        <w:rPr/>
        <w:t>Medical</w:t>
      </w:r>
      <w:r>
        <w:rPr>
          <w:spacing w:val="-15"/>
        </w:rPr>
        <w:t> </w:t>
      </w:r>
      <w:r>
        <w:rPr/>
        <w:t>Record</w:t>
      </w:r>
      <w:r>
        <w:rPr>
          <w:spacing w:val="-9"/>
        </w:rPr>
        <w:t> </w:t>
      </w:r>
      <w:r>
        <w:rPr/>
        <w:t>Management</w:t>
      </w:r>
      <w:r>
        <w:rPr>
          <w:spacing w:val="40"/>
        </w:rPr>
        <w:t> </w:t>
      </w:r>
      <w:r>
        <w:rPr/>
        <w:t>System,</w:t>
      </w:r>
      <w:r>
        <w:rPr>
          <w:spacing w:val="-7"/>
        </w:rPr>
        <w:t> </w:t>
      </w:r>
      <w:r>
        <w:rPr/>
        <w:t>Domain Name Service and </w:t>
      </w:r>
      <w:r>
        <w:rPr>
          <w:b/>
        </w:rPr>
        <w:t>future of Block chain*</w:t>
      </w:r>
      <w:r>
        <w:rPr/>
        <w:t>.</w:t>
      </w:r>
    </w:p>
    <w:p>
      <w:pPr>
        <w:pStyle w:val="BodyText"/>
        <w:spacing w:before="143"/>
      </w:pPr>
    </w:p>
    <w:p>
      <w:pPr>
        <w:pStyle w:val="Heading2"/>
        <w:tabs>
          <w:tab w:pos="9190" w:val="left" w:leader="none"/>
        </w:tabs>
      </w:pPr>
      <w:bookmarkStart w:name="UNIT V (12 Hours) (1)" w:id="164"/>
      <w:bookmarkEnd w:id="164"/>
      <w:r>
        <w:rPr>
          <w:b w:val="0"/>
        </w:rPr>
      </w:r>
      <w:r>
        <w:rPr/>
        <w:t>UNIT</w:t>
      </w:r>
      <w:r>
        <w:rPr>
          <w:spacing w:val="-5"/>
        </w:rPr>
        <w:t> </w:t>
      </w:r>
      <w:r>
        <w:rPr>
          <w:spacing w:val="-10"/>
        </w:rPr>
        <w:t>V</w:t>
      </w:r>
      <w:r>
        <w:rPr/>
        <w:tab/>
        <w:t>(12</w:t>
      </w:r>
      <w:r>
        <w:rPr>
          <w:spacing w:val="-8"/>
        </w:rPr>
        <w:t> </w:t>
      </w:r>
      <w:r>
        <w:rPr>
          <w:spacing w:val="-2"/>
        </w:rPr>
        <w:t>Hours)</w:t>
      </w:r>
    </w:p>
    <w:p>
      <w:pPr>
        <w:pStyle w:val="BodyText"/>
        <w:spacing w:line="360" w:lineRule="auto" w:before="137"/>
        <w:ind w:left="840" w:right="806"/>
        <w:jc w:val="both"/>
      </w:pPr>
      <w:r>
        <w:rPr/>
        <w:t>Case study on Naive Block chain construction, Memory Hard algorithm – Hash cash implementation, Direct Acyclic</w:t>
      </w:r>
      <w:r>
        <w:rPr>
          <w:spacing w:val="-2"/>
        </w:rPr>
        <w:t> </w:t>
      </w:r>
      <w:r>
        <w:rPr/>
        <w:t>Graph, Play</w:t>
      </w:r>
      <w:r>
        <w:rPr>
          <w:spacing w:val="-3"/>
        </w:rPr>
        <w:t> </w:t>
      </w:r>
      <w:r>
        <w:rPr/>
        <w:t>with</w:t>
      </w:r>
      <w:r>
        <w:rPr>
          <w:spacing w:val="-6"/>
        </w:rPr>
        <w:t> </w:t>
      </w:r>
      <w:r>
        <w:rPr/>
        <w:t>Go-ethereum, Smart Contract Construction, Toy application using Block chain, Mining puzzles</w:t>
      </w:r>
    </w:p>
    <w:p>
      <w:pPr>
        <w:pStyle w:val="BodyText"/>
        <w:spacing w:before="148"/>
      </w:pPr>
    </w:p>
    <w:p>
      <w:pPr>
        <w:spacing w:before="0"/>
        <w:ind w:left="840" w:right="0" w:firstLine="0"/>
        <w:jc w:val="both"/>
        <w:rPr>
          <w:b/>
          <w:sz w:val="22"/>
        </w:rPr>
      </w:pPr>
      <w:r>
        <w:rPr>
          <w:b/>
          <w:sz w:val="22"/>
        </w:rPr>
        <w:t>*</w:t>
      </w:r>
      <w:r>
        <w:rPr>
          <w:b/>
          <w:spacing w:val="-7"/>
          <w:sz w:val="22"/>
        </w:rPr>
        <w:t> </w:t>
      </w:r>
      <w:r>
        <w:rPr>
          <w:b/>
          <w:sz w:val="22"/>
        </w:rPr>
        <w:t>Self</w:t>
      </w:r>
      <w:r>
        <w:rPr>
          <w:b/>
          <w:spacing w:val="-13"/>
          <w:sz w:val="22"/>
        </w:rPr>
        <w:t> </w:t>
      </w:r>
      <w:r>
        <w:rPr>
          <w:b/>
          <w:sz w:val="22"/>
        </w:rPr>
        <w:t>Study</w:t>
      </w:r>
      <w:r>
        <w:rPr>
          <w:b/>
          <w:spacing w:val="1"/>
          <w:sz w:val="22"/>
        </w:rPr>
        <w:t> </w:t>
      </w:r>
      <w:r>
        <w:rPr>
          <w:b/>
          <w:sz w:val="22"/>
        </w:rPr>
        <w:t>and</w:t>
      </w:r>
      <w:r>
        <w:rPr>
          <w:b/>
          <w:spacing w:val="-10"/>
          <w:sz w:val="22"/>
        </w:rPr>
        <w:t> </w:t>
      </w:r>
      <w:r>
        <w:rPr>
          <w:b/>
          <w:sz w:val="22"/>
        </w:rPr>
        <w:t>questions</w:t>
      </w:r>
      <w:r>
        <w:rPr>
          <w:b/>
          <w:spacing w:val="2"/>
          <w:sz w:val="22"/>
        </w:rPr>
        <w:t> </w:t>
      </w:r>
      <w:r>
        <w:rPr>
          <w:b/>
          <w:sz w:val="22"/>
        </w:rPr>
        <w:t>for</w:t>
      </w:r>
      <w:r>
        <w:rPr>
          <w:b/>
          <w:spacing w:val="-4"/>
          <w:sz w:val="22"/>
        </w:rPr>
        <w:t> </w:t>
      </w:r>
      <w:r>
        <w:rPr>
          <w:b/>
          <w:sz w:val="22"/>
        </w:rPr>
        <w:t>examinations</w:t>
      </w:r>
      <w:r>
        <w:rPr>
          <w:b/>
          <w:spacing w:val="1"/>
          <w:sz w:val="22"/>
        </w:rPr>
        <w:t> </w:t>
      </w:r>
      <w:r>
        <w:rPr>
          <w:b/>
          <w:sz w:val="22"/>
        </w:rPr>
        <w:t>may</w:t>
      </w:r>
      <w:r>
        <w:rPr>
          <w:b/>
          <w:spacing w:val="-2"/>
          <w:sz w:val="22"/>
        </w:rPr>
        <w:t> </w:t>
      </w:r>
      <w:r>
        <w:rPr>
          <w:b/>
          <w:sz w:val="22"/>
        </w:rPr>
        <w:t>be</w:t>
      </w:r>
      <w:r>
        <w:rPr>
          <w:b/>
          <w:spacing w:val="-5"/>
          <w:sz w:val="22"/>
        </w:rPr>
        <w:t> </w:t>
      </w:r>
      <w:r>
        <w:rPr>
          <w:b/>
          <w:sz w:val="22"/>
        </w:rPr>
        <w:t>taken</w:t>
      </w:r>
      <w:r>
        <w:rPr>
          <w:b/>
          <w:spacing w:val="-5"/>
          <w:sz w:val="22"/>
        </w:rPr>
        <w:t> </w:t>
      </w:r>
      <w:r>
        <w:rPr>
          <w:b/>
          <w:sz w:val="22"/>
        </w:rPr>
        <w:t>from</w:t>
      </w:r>
      <w:r>
        <w:rPr>
          <w:b/>
          <w:spacing w:val="-18"/>
          <w:sz w:val="22"/>
        </w:rPr>
        <w:t> </w:t>
      </w:r>
      <w:r>
        <w:rPr>
          <w:b/>
          <w:sz w:val="22"/>
        </w:rPr>
        <w:t>the</w:t>
      </w:r>
      <w:r>
        <w:rPr>
          <w:b/>
          <w:spacing w:val="-9"/>
          <w:sz w:val="22"/>
        </w:rPr>
        <w:t> </w:t>
      </w:r>
      <w:r>
        <w:rPr>
          <w:b/>
          <w:sz w:val="22"/>
        </w:rPr>
        <w:t>self</w:t>
      </w:r>
      <w:r>
        <w:rPr>
          <w:b/>
          <w:spacing w:val="-12"/>
          <w:sz w:val="22"/>
        </w:rPr>
        <w:t> </w:t>
      </w:r>
      <w:r>
        <w:rPr>
          <w:b/>
          <w:sz w:val="22"/>
        </w:rPr>
        <w:t>study</w:t>
      </w:r>
      <w:r>
        <w:rPr>
          <w:b/>
          <w:spacing w:val="-4"/>
          <w:sz w:val="22"/>
        </w:rPr>
        <w:t> </w:t>
      </w:r>
      <w:r>
        <w:rPr>
          <w:b/>
          <w:sz w:val="22"/>
        </w:rPr>
        <w:t>portions</w:t>
      </w:r>
      <w:r>
        <w:rPr>
          <w:b/>
          <w:spacing w:val="-2"/>
          <w:sz w:val="22"/>
        </w:rPr>
        <w:t> also.</w:t>
      </w:r>
    </w:p>
    <w:p>
      <w:pPr>
        <w:pStyle w:val="BodyText"/>
        <w:spacing w:before="118"/>
        <w:rPr>
          <w:b/>
          <w:sz w:val="22"/>
        </w:rPr>
      </w:pPr>
    </w:p>
    <w:p>
      <w:pPr>
        <w:spacing w:before="0"/>
        <w:ind w:left="840" w:right="0" w:firstLine="0"/>
        <w:jc w:val="both"/>
        <w:rPr>
          <w:b/>
          <w:sz w:val="24"/>
        </w:rPr>
      </w:pPr>
      <w:bookmarkStart w:name="Teaching Methods (11)" w:id="165"/>
      <w:bookmarkEnd w:id="165"/>
      <w:r>
        <w:rPr/>
      </w:r>
      <w:r>
        <w:rPr>
          <w:b/>
          <w:sz w:val="24"/>
        </w:rPr>
        <w:t>Teaching</w:t>
      </w:r>
      <w:r>
        <w:rPr>
          <w:b/>
          <w:spacing w:val="-5"/>
          <w:sz w:val="24"/>
        </w:rPr>
        <w:t> </w:t>
      </w:r>
      <w:r>
        <w:rPr>
          <w:b/>
          <w:spacing w:val="-2"/>
          <w:sz w:val="24"/>
        </w:rPr>
        <w:t>Methods</w:t>
      </w:r>
    </w:p>
    <w:p>
      <w:pPr>
        <w:pStyle w:val="BodyText"/>
        <w:spacing w:before="7"/>
        <w:rPr>
          <w:b/>
          <w:sz w:val="10"/>
        </w:rPr>
      </w:pPr>
      <w:r>
        <w:rPr/>
        <mc:AlternateContent>
          <mc:Choice Requires="wps">
            <w:drawing>
              <wp:anchor distT="0" distB="0" distL="0" distR="0" allowOverlap="1" layoutInCell="1" locked="0" behindDoc="1" simplePos="0" relativeHeight="487606272">
                <wp:simplePos x="0" y="0"/>
                <wp:positionH relativeFrom="page">
                  <wp:posOffset>923925</wp:posOffset>
                </wp:positionH>
                <wp:positionV relativeFrom="paragraph">
                  <wp:posOffset>98229</wp:posOffset>
                </wp:positionV>
                <wp:extent cx="5805805" cy="257175"/>
                <wp:effectExtent l="0" t="0" r="0" b="0"/>
                <wp:wrapTopAndBottom/>
                <wp:docPr id="91" name="Textbox 91"/>
                <wp:cNvGraphicFramePr>
                  <a:graphicFrameLocks/>
                </wp:cNvGraphicFramePr>
                <a:graphic>
                  <a:graphicData uri="http://schemas.microsoft.com/office/word/2010/wordprocessingShape">
                    <wps:wsp>
                      <wps:cNvPr id="91" name="Textbox 91"/>
                      <wps:cNvSpPr txBox="1"/>
                      <wps:spPr>
                        <a:xfrm>
                          <a:off x="0" y="0"/>
                          <a:ext cx="5805805" cy="257175"/>
                        </a:xfrm>
                        <a:prstGeom prst="rect">
                          <a:avLst/>
                        </a:prstGeom>
                        <a:ln w="9525">
                          <a:solidFill>
                            <a:srgbClr val="000000"/>
                          </a:solidFill>
                          <a:prstDash val="solid"/>
                        </a:ln>
                      </wps:spPr>
                      <wps:txbx>
                        <w:txbxContent>
                          <w:p>
                            <w:pPr>
                              <w:pStyle w:val="BodyText"/>
                              <w:spacing w:line="266"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734571pt;width:457.15pt;height:20.25pt;mso-position-horizontal-relative:page;mso-position-vertical-relative:paragraph;z-index:-15710208;mso-wrap-distance-left:0;mso-wrap-distance-right:0" type="#_x0000_t202" id="docshape73" filled="false" stroked="true" strokeweight=".75pt" strokecolor="#000000">
                <v:textbox inset="0,0,0,0">
                  <w:txbxContent>
                    <w:p>
                      <w:pPr>
                        <w:pStyle w:val="BodyText"/>
                        <w:spacing w:line="266"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9"/>
        <w:rPr>
          <w:b/>
        </w:rPr>
      </w:pPr>
    </w:p>
    <w:p>
      <w:pPr>
        <w:pStyle w:val="Heading1"/>
        <w:spacing w:before="1"/>
      </w:pPr>
      <w:r>
        <w:rPr/>
        <w:t>TEXT</w:t>
      </w:r>
      <w:r>
        <w:rPr>
          <w:spacing w:val="-6"/>
        </w:rPr>
        <w:t> </w:t>
      </w:r>
      <w:r>
        <w:rPr>
          <w:spacing w:val="-4"/>
        </w:rPr>
        <w:t>BOOK</w:t>
      </w:r>
    </w:p>
    <w:p>
      <w:pPr>
        <w:pStyle w:val="ListParagraph"/>
        <w:numPr>
          <w:ilvl w:val="0"/>
          <w:numId w:val="42"/>
        </w:numPr>
        <w:tabs>
          <w:tab w:pos="1453" w:val="left" w:leader="none"/>
          <w:tab w:pos="1561" w:val="left" w:leader="none"/>
        </w:tabs>
        <w:spacing w:line="362" w:lineRule="auto" w:before="127" w:after="0"/>
        <w:ind w:left="1561" w:right="818" w:hanging="361"/>
        <w:jc w:val="both"/>
        <w:rPr>
          <w:sz w:val="24"/>
        </w:rPr>
      </w:pPr>
      <w:r>
        <w:rPr>
          <w:sz w:val="24"/>
        </w:rPr>
        <w:t>Arvind Narayanan, Joseph Bonneau, Edward Felten, Andrew Miller and Steven Goldfeder, </w:t>
      </w:r>
      <w:r>
        <w:rPr>
          <w:b/>
          <w:sz w:val="24"/>
        </w:rPr>
        <w:t>Bitcoin and Cryptocurrency Technologies: A Comprehensive Introduction</w:t>
      </w:r>
      <w:r>
        <w:rPr>
          <w:sz w:val="24"/>
        </w:rPr>
        <w:t>, Princeton University Press (July 19, 2016).</w:t>
      </w:r>
    </w:p>
    <w:p>
      <w:pPr>
        <w:pStyle w:val="BodyText"/>
      </w:pPr>
    </w:p>
    <w:p>
      <w:pPr>
        <w:pStyle w:val="Heading1"/>
        <w:spacing w:before="1"/>
      </w:pPr>
      <w:bookmarkStart w:name="REFERENCE BOOKS (12)" w:id="166"/>
      <w:bookmarkEnd w:id="166"/>
      <w:r>
        <w:rPr>
          <w:b w:val="0"/>
        </w:rPr>
      </w:r>
      <w:r>
        <w:rPr>
          <w:spacing w:val="-2"/>
        </w:rPr>
        <w:t>REFERENCE</w:t>
      </w:r>
      <w:r>
        <w:rPr>
          <w:spacing w:val="-5"/>
        </w:rPr>
        <w:t> </w:t>
      </w:r>
      <w:r>
        <w:rPr>
          <w:spacing w:val="-4"/>
        </w:rPr>
        <w:t>BOOKS</w:t>
      </w:r>
    </w:p>
    <w:p>
      <w:pPr>
        <w:pStyle w:val="ListParagraph"/>
        <w:numPr>
          <w:ilvl w:val="0"/>
          <w:numId w:val="43"/>
        </w:numPr>
        <w:tabs>
          <w:tab w:pos="1561" w:val="left" w:leader="none"/>
        </w:tabs>
        <w:spacing w:line="364" w:lineRule="auto" w:before="132" w:after="0"/>
        <w:ind w:left="1561" w:right="1591" w:hanging="361"/>
        <w:jc w:val="left"/>
        <w:rPr>
          <w:sz w:val="24"/>
        </w:rPr>
      </w:pPr>
      <w:r>
        <w:rPr>
          <w:sz w:val="24"/>
        </w:rPr>
        <w:t>Draft</w:t>
      </w:r>
      <w:r>
        <w:rPr>
          <w:spacing w:val="30"/>
          <w:sz w:val="24"/>
        </w:rPr>
        <w:t> </w:t>
      </w:r>
      <w:r>
        <w:rPr>
          <w:sz w:val="24"/>
        </w:rPr>
        <w:t>version of S. Shukla, M. Dhawan, S. Sharma, S. Venkatesan,</w:t>
      </w:r>
      <w:r>
        <w:rPr>
          <w:spacing w:val="27"/>
          <w:sz w:val="24"/>
        </w:rPr>
        <w:t> </w:t>
      </w:r>
      <w:r>
        <w:rPr>
          <w:b/>
          <w:sz w:val="24"/>
        </w:rPr>
        <w:t>Block chain Technology:</w:t>
      </w:r>
      <w:r>
        <w:rPr>
          <w:b/>
          <w:spacing w:val="-1"/>
          <w:sz w:val="24"/>
        </w:rPr>
        <w:t> </w:t>
      </w:r>
      <w:r>
        <w:rPr>
          <w:b/>
          <w:sz w:val="24"/>
        </w:rPr>
        <w:t>Crypto</w:t>
      </w:r>
      <w:r>
        <w:rPr>
          <w:b/>
          <w:spacing w:val="-1"/>
          <w:sz w:val="24"/>
        </w:rPr>
        <w:t> </w:t>
      </w:r>
      <w:r>
        <w:rPr>
          <w:b/>
          <w:sz w:val="24"/>
        </w:rPr>
        <w:t>currency</w:t>
      </w:r>
      <w:r>
        <w:rPr>
          <w:b/>
          <w:spacing w:val="-1"/>
          <w:sz w:val="24"/>
        </w:rPr>
        <w:t> </w:t>
      </w:r>
      <w:r>
        <w:rPr>
          <w:b/>
          <w:sz w:val="24"/>
        </w:rPr>
        <w:t>and Applications</w:t>
      </w:r>
      <w:r>
        <w:rPr>
          <w:sz w:val="24"/>
        </w:rPr>
        <w:t>,</w:t>
      </w:r>
      <w:r>
        <w:rPr>
          <w:spacing w:val="-3"/>
          <w:sz w:val="24"/>
        </w:rPr>
        <w:t> </w:t>
      </w:r>
      <w:r>
        <w:rPr>
          <w:sz w:val="24"/>
        </w:rPr>
        <w:t>Oxford University</w:t>
      </w:r>
      <w:r>
        <w:rPr>
          <w:spacing w:val="-21"/>
          <w:sz w:val="24"/>
        </w:rPr>
        <w:t> </w:t>
      </w:r>
      <w:r>
        <w:rPr>
          <w:sz w:val="24"/>
        </w:rPr>
        <w:t>Press, 2019.</w:t>
      </w:r>
    </w:p>
    <w:p>
      <w:pPr>
        <w:pStyle w:val="ListParagraph"/>
        <w:numPr>
          <w:ilvl w:val="0"/>
          <w:numId w:val="43"/>
        </w:numPr>
        <w:tabs>
          <w:tab w:pos="1561" w:val="left" w:leader="none"/>
        </w:tabs>
        <w:spacing w:line="360" w:lineRule="auto" w:before="0" w:after="0"/>
        <w:ind w:left="1561" w:right="870" w:hanging="361"/>
        <w:jc w:val="left"/>
        <w:rPr>
          <w:sz w:val="24"/>
        </w:rPr>
      </w:pPr>
      <w:r>
        <w:rPr>
          <w:sz w:val="24"/>
        </w:rPr>
        <w:t>Josh Thompson,</w:t>
      </w:r>
      <w:r>
        <w:rPr>
          <w:spacing w:val="31"/>
          <w:sz w:val="24"/>
        </w:rPr>
        <w:t> </w:t>
      </w:r>
      <w:r>
        <w:rPr>
          <w:b/>
          <w:sz w:val="24"/>
        </w:rPr>
        <w:t>Block chain: The Block chain for Beginnings, Guild to Block chain Technology and Block chain Programming</w:t>
      </w:r>
      <w:r>
        <w:rPr>
          <w:sz w:val="24"/>
        </w:rPr>
        <w:t>’, Create Space Independent Publishing Platform, 2017.</w:t>
      </w:r>
    </w:p>
    <w:p>
      <w:pPr>
        <w:spacing w:after="0" w:line="360" w:lineRule="auto"/>
        <w:jc w:val="left"/>
        <w:rPr>
          <w:sz w:val="24"/>
        </w:rPr>
        <w:sectPr>
          <w:pgSz w:w="11930" w:h="16870"/>
          <w:pgMar w:header="895" w:footer="0" w:top="1940" w:bottom="280" w:left="600" w:right="200"/>
        </w:sectPr>
      </w:pPr>
    </w:p>
    <w:p>
      <w:pPr>
        <w:pStyle w:val="BodyText"/>
        <w:spacing w:before="58"/>
      </w:pPr>
    </w:p>
    <w:p>
      <w:pPr>
        <w:pStyle w:val="Heading1"/>
        <w:ind w:left="12"/>
        <w:jc w:val="center"/>
      </w:pPr>
      <w:bookmarkStart w:name="MAPPING (15)" w:id="167"/>
      <w:bookmarkEnd w:id="167"/>
      <w:r>
        <w:rPr>
          <w:b w:val="0"/>
        </w:rPr>
      </w:r>
      <w:r>
        <w:rPr>
          <w:spacing w:val="-2"/>
        </w:rPr>
        <w:t>MAPPING</w:t>
      </w:r>
    </w:p>
    <w:p>
      <w:pPr>
        <w:pStyle w:val="BodyText"/>
        <w:spacing w:before="2"/>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7"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8064">
                      <wp:simplePos x="0" y="0"/>
                      <wp:positionH relativeFrom="column">
                        <wp:posOffset>-15341</wp:posOffset>
                      </wp:positionH>
                      <wp:positionV relativeFrom="paragraph">
                        <wp:posOffset>-2539</wp:posOffset>
                      </wp:positionV>
                      <wp:extent cx="890905" cy="795655"/>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890905" cy="795655"/>
                                <a:chExt cx="890905" cy="795655"/>
                              </a:xfrm>
                            </wpg:grpSpPr>
                            <wps:wsp>
                              <wps:cNvPr id="93" name="Graphic 93"/>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199995pt;width:70.150pt;height:62.65pt;mso-position-horizontal-relative:column;mso-position-vertical-relative:paragraph;z-index:-21628416" id="docshapegroup74" coordorigin="-24,-4" coordsize="1403,1253">
                      <v:line style="position:absolute" from="-19,1" to="1374,1244"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07" w:hRule="atLeast"/>
        </w:trPr>
        <w:tc>
          <w:tcPr>
            <w:tcW w:w="1400" w:type="dxa"/>
            <w:tcBorders>
              <w:right w:val="single" w:sz="6" w:space="0" w:color="000000"/>
            </w:tcBorders>
          </w:tcPr>
          <w:p>
            <w:pPr>
              <w:pStyle w:val="TableParagraph"/>
              <w:spacing w:line="263"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7"/>
              <w:rPr>
                <w:sz w:val="24"/>
              </w:rPr>
            </w:pPr>
            <w:r>
              <w:rPr>
                <w:spacing w:val="-10"/>
                <w:sz w:val="24"/>
              </w:rPr>
              <w:t>S</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7"/>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840" w:bottom="280" w:left="600" w:right="200"/>
        </w:sectPr>
      </w:pPr>
    </w:p>
    <w:p>
      <w:pPr>
        <w:pStyle w:val="BodyText"/>
        <w:rPr>
          <w:sz w:val="20"/>
        </w:rPr>
      </w:pPr>
    </w:p>
    <w:p>
      <w:pPr>
        <w:pStyle w:val="BodyText"/>
        <w:spacing w:before="136"/>
        <w:rPr>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602"/>
        <w:gridCol w:w="2550"/>
        <w:gridCol w:w="1724"/>
      </w:tblGrid>
      <w:tr>
        <w:trPr>
          <w:trHeight w:val="532" w:hRule="atLeast"/>
        </w:trPr>
        <w:tc>
          <w:tcPr>
            <w:tcW w:w="2540" w:type="dxa"/>
          </w:tcPr>
          <w:p>
            <w:pPr>
              <w:pStyle w:val="TableParagraph"/>
              <w:spacing w:before="112"/>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141"/>
              <w:ind w:left="119"/>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441" w:hRule="atLeast"/>
        </w:trPr>
        <w:tc>
          <w:tcPr>
            <w:tcW w:w="9416" w:type="dxa"/>
            <w:gridSpan w:val="4"/>
          </w:tcPr>
          <w:p>
            <w:pPr>
              <w:pStyle w:val="TableParagraph"/>
              <w:spacing w:before="107"/>
              <w:ind w:left="537"/>
              <w:jc w:val="left"/>
              <w:rPr>
                <w:b/>
                <w:sz w:val="24"/>
              </w:rPr>
            </w:pPr>
            <w:r>
              <w:rPr>
                <w:sz w:val="24"/>
              </w:rPr>
              <w:t>Title</w:t>
            </w:r>
            <w:r>
              <w:rPr>
                <w:spacing w:val="-10"/>
                <w:sz w:val="24"/>
              </w:rPr>
              <w:t> </w:t>
            </w:r>
            <w:r>
              <w:rPr>
                <w:sz w:val="24"/>
              </w:rPr>
              <w:t>of</w:t>
            </w:r>
            <w:r>
              <w:rPr>
                <w:spacing w:val="-16"/>
                <w:sz w:val="24"/>
              </w:rPr>
              <w:t> </w:t>
            </w:r>
            <w:r>
              <w:rPr>
                <w:sz w:val="24"/>
              </w:rPr>
              <w:t>the</w:t>
            </w:r>
            <w:r>
              <w:rPr>
                <w:spacing w:val="-5"/>
                <w:sz w:val="24"/>
              </w:rPr>
              <w:t> </w:t>
            </w:r>
            <w:r>
              <w:rPr>
                <w:sz w:val="24"/>
              </w:rPr>
              <w:t>Paper</w:t>
            </w:r>
            <w:r>
              <w:rPr>
                <w:spacing w:val="1"/>
                <w:sz w:val="24"/>
              </w:rPr>
              <w:t> </w:t>
            </w:r>
            <w:r>
              <w:rPr>
                <w:sz w:val="24"/>
              </w:rPr>
              <w:t>:</w:t>
            </w:r>
            <w:r>
              <w:rPr>
                <w:spacing w:val="-5"/>
                <w:sz w:val="24"/>
              </w:rPr>
              <w:t> </w:t>
            </w:r>
            <w:r>
              <w:rPr>
                <w:b/>
                <w:sz w:val="24"/>
              </w:rPr>
              <w:t>Core Paper</w:t>
            </w:r>
            <w:r>
              <w:rPr>
                <w:b/>
                <w:spacing w:val="-11"/>
                <w:sz w:val="24"/>
              </w:rPr>
              <w:t> </w:t>
            </w:r>
            <w:r>
              <w:rPr>
                <w:b/>
                <w:sz w:val="24"/>
              </w:rPr>
              <w:t>10 -</w:t>
            </w:r>
            <w:r>
              <w:rPr>
                <w:b/>
                <w:spacing w:val="-4"/>
                <w:sz w:val="24"/>
              </w:rPr>
              <w:t> </w:t>
            </w:r>
            <w:r>
              <w:rPr>
                <w:b/>
                <w:sz w:val="24"/>
              </w:rPr>
              <w:t>Artificial</w:t>
            </w:r>
            <w:r>
              <w:rPr>
                <w:b/>
                <w:spacing w:val="-9"/>
                <w:sz w:val="24"/>
              </w:rPr>
              <w:t> </w:t>
            </w:r>
            <w:r>
              <w:rPr>
                <w:b/>
                <w:sz w:val="24"/>
              </w:rPr>
              <w:t>Neural</w:t>
            </w:r>
            <w:r>
              <w:rPr>
                <w:b/>
                <w:spacing w:val="-8"/>
                <w:sz w:val="24"/>
              </w:rPr>
              <w:t> </w:t>
            </w:r>
            <w:r>
              <w:rPr>
                <w:b/>
                <w:sz w:val="24"/>
              </w:rPr>
              <w:t>Networks</w:t>
            </w:r>
            <w:r>
              <w:rPr>
                <w:b/>
                <w:spacing w:val="-2"/>
                <w:sz w:val="24"/>
              </w:rPr>
              <w:t> </w:t>
            </w:r>
            <w:r>
              <w:rPr>
                <w:b/>
                <w:sz w:val="24"/>
              </w:rPr>
              <w:t>and</w:t>
            </w:r>
            <w:r>
              <w:rPr>
                <w:b/>
                <w:spacing w:val="-1"/>
                <w:sz w:val="24"/>
              </w:rPr>
              <w:t> </w:t>
            </w:r>
            <w:r>
              <w:rPr>
                <w:b/>
                <w:sz w:val="24"/>
              </w:rPr>
              <w:t>Fuzzy</w:t>
            </w:r>
            <w:r>
              <w:rPr>
                <w:b/>
                <w:spacing w:val="1"/>
                <w:sz w:val="24"/>
              </w:rPr>
              <w:t> </w:t>
            </w:r>
            <w:r>
              <w:rPr>
                <w:b/>
                <w:spacing w:val="-2"/>
                <w:sz w:val="24"/>
              </w:rPr>
              <w:t>Logic</w:t>
            </w:r>
          </w:p>
        </w:tc>
      </w:tr>
      <w:tr>
        <w:trPr>
          <w:trHeight w:val="662" w:hRule="atLeast"/>
        </w:trPr>
        <w:tc>
          <w:tcPr>
            <w:tcW w:w="2540" w:type="dxa"/>
          </w:tcPr>
          <w:p>
            <w:pPr>
              <w:pStyle w:val="TableParagraph"/>
              <w:spacing w:line="268" w:lineRule="exact"/>
              <w:ind w:left="42"/>
              <w:rPr>
                <w:b/>
                <w:sz w:val="24"/>
              </w:rPr>
            </w:pPr>
            <w:r>
              <w:rPr>
                <w:b/>
                <w:spacing w:val="-2"/>
                <w:sz w:val="24"/>
              </w:rPr>
              <w:t>Batch</w:t>
            </w:r>
          </w:p>
          <w:p>
            <w:pPr>
              <w:pStyle w:val="TableParagraph"/>
              <w:spacing w:before="98"/>
              <w:ind w:left="42" w:right="9"/>
              <w:rPr>
                <w:sz w:val="24"/>
              </w:rPr>
            </w:pPr>
            <w:r>
              <w:rPr>
                <w:sz w:val="24"/>
              </w:rPr>
              <w:t>2023</w:t>
            </w:r>
            <w:r>
              <w:rPr>
                <w:spacing w:val="2"/>
                <w:sz w:val="24"/>
              </w:rPr>
              <w:t> </w:t>
            </w:r>
            <w:r>
              <w:rPr>
                <w:sz w:val="24"/>
              </w:rPr>
              <w:t>-</w:t>
            </w:r>
            <w:r>
              <w:rPr>
                <w:spacing w:val="8"/>
                <w:sz w:val="24"/>
              </w:rPr>
              <w:t> </w:t>
            </w:r>
            <w:r>
              <w:rPr>
                <w:spacing w:val="-4"/>
                <w:sz w:val="24"/>
              </w:rPr>
              <w:t>2024</w:t>
            </w:r>
          </w:p>
        </w:tc>
        <w:tc>
          <w:tcPr>
            <w:tcW w:w="2602" w:type="dxa"/>
          </w:tcPr>
          <w:p>
            <w:pPr>
              <w:pStyle w:val="TableParagraph"/>
              <w:spacing w:line="268" w:lineRule="exact"/>
              <w:ind w:left="29"/>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29" w:right="4"/>
              <w:rPr>
                <w:sz w:val="24"/>
              </w:rPr>
            </w:pPr>
            <w:r>
              <w:rPr>
                <w:spacing w:val="-10"/>
                <w:sz w:val="24"/>
              </w:rPr>
              <w:t>4</w:t>
            </w:r>
          </w:p>
        </w:tc>
        <w:tc>
          <w:tcPr>
            <w:tcW w:w="2550" w:type="dxa"/>
          </w:tcPr>
          <w:p>
            <w:pPr>
              <w:pStyle w:val="TableParagraph"/>
              <w:spacing w:line="268" w:lineRule="exact"/>
              <w:ind w:left="44" w:right="22"/>
              <w:rPr>
                <w:b/>
                <w:sz w:val="24"/>
              </w:rPr>
            </w:pPr>
            <w:r>
              <w:rPr>
                <w:b/>
                <w:sz w:val="24"/>
              </w:rPr>
              <w:t>Total</w:t>
            </w:r>
            <w:r>
              <w:rPr>
                <w:b/>
                <w:spacing w:val="-9"/>
                <w:sz w:val="24"/>
              </w:rPr>
              <w:t> </w:t>
            </w:r>
            <w:r>
              <w:rPr>
                <w:b/>
                <w:spacing w:val="-2"/>
                <w:sz w:val="24"/>
              </w:rPr>
              <w:t>Hours</w:t>
            </w:r>
          </w:p>
          <w:p>
            <w:pPr>
              <w:pStyle w:val="TableParagraph"/>
              <w:spacing w:before="98"/>
              <w:ind w:left="44"/>
              <w:rPr>
                <w:sz w:val="24"/>
              </w:rPr>
            </w:pPr>
            <w:r>
              <w:rPr>
                <w:spacing w:val="-5"/>
                <w:sz w:val="24"/>
              </w:rPr>
              <w:t>60</w:t>
            </w:r>
          </w:p>
        </w:tc>
        <w:tc>
          <w:tcPr>
            <w:tcW w:w="1724" w:type="dxa"/>
          </w:tcPr>
          <w:p>
            <w:pPr>
              <w:pStyle w:val="TableParagraph"/>
              <w:spacing w:line="268" w:lineRule="exact"/>
              <w:ind w:left="30" w:right="18"/>
              <w:rPr>
                <w:b/>
                <w:sz w:val="24"/>
              </w:rPr>
            </w:pPr>
            <w:r>
              <w:rPr>
                <w:b/>
                <w:spacing w:val="-2"/>
                <w:sz w:val="24"/>
              </w:rPr>
              <w:t>Credits</w:t>
            </w:r>
          </w:p>
          <w:p>
            <w:pPr>
              <w:pStyle w:val="TableParagraph"/>
              <w:spacing w:before="98"/>
              <w:ind w:left="30" w:right="1"/>
              <w:rPr>
                <w:sz w:val="24"/>
              </w:rPr>
            </w:pPr>
            <w:r>
              <w:rPr>
                <w:spacing w:val="-10"/>
                <w:sz w:val="24"/>
              </w:rPr>
              <w:t>4</w:t>
            </w:r>
          </w:p>
        </w:tc>
      </w:tr>
    </w:tbl>
    <w:p>
      <w:pPr>
        <w:pStyle w:val="Heading2"/>
        <w:ind w:left="4634"/>
      </w:pPr>
      <w:bookmarkStart w:name="Course Objectives (20)" w:id="168"/>
      <w:bookmarkEnd w:id="168"/>
      <w:r>
        <w:rPr>
          <w:b w:val="0"/>
        </w:rPr>
      </w:r>
      <w:r>
        <w:rPr/>
        <w:t>Course</w:t>
      </w:r>
      <w:r>
        <w:rPr>
          <w:spacing w:val="-8"/>
        </w:rPr>
        <w:t> </w:t>
      </w:r>
      <w:r>
        <w:rPr>
          <w:spacing w:val="-2"/>
        </w:rPr>
        <w:t>Objectives</w:t>
      </w:r>
    </w:p>
    <w:p>
      <w:pPr>
        <w:pStyle w:val="ListParagraph"/>
        <w:numPr>
          <w:ilvl w:val="0"/>
          <w:numId w:val="44"/>
        </w:numPr>
        <w:tabs>
          <w:tab w:pos="1560" w:val="left" w:leader="none"/>
        </w:tabs>
        <w:spacing w:line="240" w:lineRule="auto" w:before="125" w:after="0"/>
        <w:ind w:left="1560" w:right="0" w:hanging="360"/>
        <w:jc w:val="left"/>
        <w:rPr>
          <w:sz w:val="24"/>
        </w:rPr>
      </w:pPr>
      <w:r>
        <w:rPr>
          <w:sz w:val="24"/>
        </w:rPr>
        <w:t>To</w:t>
      </w:r>
      <w:r>
        <w:rPr>
          <w:spacing w:val="-2"/>
          <w:sz w:val="24"/>
        </w:rPr>
        <w:t> </w:t>
      </w:r>
      <w:r>
        <w:rPr>
          <w:sz w:val="24"/>
        </w:rPr>
        <w:t>introduce</w:t>
      </w:r>
      <w:r>
        <w:rPr>
          <w:spacing w:val="-9"/>
          <w:sz w:val="24"/>
        </w:rPr>
        <w:t> </w:t>
      </w:r>
      <w:r>
        <w:rPr>
          <w:sz w:val="24"/>
        </w:rPr>
        <w:t>the</w:t>
      </w:r>
      <w:r>
        <w:rPr>
          <w:spacing w:val="-1"/>
          <w:sz w:val="24"/>
        </w:rPr>
        <w:t> </w:t>
      </w:r>
      <w:r>
        <w:rPr>
          <w:sz w:val="24"/>
        </w:rPr>
        <w:t>concepts</w:t>
      </w:r>
      <w:r>
        <w:rPr>
          <w:spacing w:val="-10"/>
          <w:sz w:val="24"/>
        </w:rPr>
        <w:t> </w:t>
      </w:r>
      <w:r>
        <w:rPr>
          <w:sz w:val="24"/>
        </w:rPr>
        <w:t>of</w:t>
      </w:r>
      <w:r>
        <w:rPr>
          <w:spacing w:val="-8"/>
          <w:sz w:val="24"/>
        </w:rPr>
        <w:t> </w:t>
      </w:r>
      <w:r>
        <w:rPr>
          <w:sz w:val="24"/>
        </w:rPr>
        <w:t>Artificial</w:t>
      </w:r>
      <w:r>
        <w:rPr>
          <w:spacing w:val="-6"/>
          <w:sz w:val="24"/>
        </w:rPr>
        <w:t> </w:t>
      </w:r>
      <w:r>
        <w:rPr>
          <w:sz w:val="24"/>
        </w:rPr>
        <w:t>Neural</w:t>
      </w:r>
      <w:r>
        <w:rPr>
          <w:spacing w:val="-8"/>
          <w:sz w:val="24"/>
        </w:rPr>
        <w:t> </w:t>
      </w:r>
      <w:r>
        <w:rPr>
          <w:sz w:val="24"/>
        </w:rPr>
        <w:t>Networks</w:t>
      </w:r>
      <w:r>
        <w:rPr>
          <w:spacing w:val="-6"/>
          <w:sz w:val="24"/>
        </w:rPr>
        <w:t> </w:t>
      </w:r>
      <w:r>
        <w:rPr>
          <w:sz w:val="24"/>
        </w:rPr>
        <w:t>and</w:t>
      </w:r>
      <w:r>
        <w:rPr>
          <w:spacing w:val="5"/>
          <w:sz w:val="24"/>
        </w:rPr>
        <w:t> </w:t>
      </w:r>
      <w:r>
        <w:rPr>
          <w:sz w:val="24"/>
        </w:rPr>
        <w:t>fuzzy</w:t>
      </w:r>
      <w:r>
        <w:rPr>
          <w:spacing w:val="-12"/>
          <w:sz w:val="24"/>
        </w:rPr>
        <w:t> </w:t>
      </w:r>
      <w:r>
        <w:rPr>
          <w:spacing w:val="-2"/>
          <w:sz w:val="24"/>
        </w:rPr>
        <w:t>systems.</w:t>
      </w:r>
    </w:p>
    <w:p>
      <w:pPr>
        <w:pStyle w:val="ListParagraph"/>
        <w:numPr>
          <w:ilvl w:val="0"/>
          <w:numId w:val="44"/>
        </w:numPr>
        <w:tabs>
          <w:tab w:pos="1559" w:val="left" w:leader="none"/>
        </w:tabs>
        <w:spacing w:line="240" w:lineRule="auto" w:before="136" w:after="0"/>
        <w:ind w:left="1559" w:right="0" w:hanging="359"/>
        <w:jc w:val="left"/>
        <w:rPr>
          <w:sz w:val="23"/>
        </w:rPr>
      </w:pPr>
      <w:r>
        <w:rPr>
          <w:sz w:val="23"/>
        </w:rPr>
        <w:t>To</w:t>
      </w:r>
      <w:r>
        <w:rPr>
          <w:spacing w:val="-13"/>
          <w:sz w:val="23"/>
        </w:rPr>
        <w:t> </w:t>
      </w:r>
      <w:r>
        <w:rPr>
          <w:sz w:val="23"/>
        </w:rPr>
        <w:t>explain</w:t>
      </w:r>
      <w:r>
        <w:rPr>
          <w:spacing w:val="-5"/>
          <w:sz w:val="23"/>
        </w:rPr>
        <w:t> </w:t>
      </w:r>
      <w:r>
        <w:rPr>
          <w:sz w:val="23"/>
        </w:rPr>
        <w:t>the</w:t>
      </w:r>
      <w:r>
        <w:rPr>
          <w:spacing w:val="-4"/>
          <w:sz w:val="23"/>
        </w:rPr>
        <w:t> </w:t>
      </w:r>
      <w:r>
        <w:rPr>
          <w:sz w:val="23"/>
        </w:rPr>
        <w:t>basic</w:t>
      </w:r>
      <w:r>
        <w:rPr>
          <w:spacing w:val="-2"/>
          <w:sz w:val="23"/>
        </w:rPr>
        <w:t> </w:t>
      </w:r>
      <w:r>
        <w:rPr>
          <w:sz w:val="23"/>
        </w:rPr>
        <w:t>mathematical</w:t>
      </w:r>
      <w:r>
        <w:rPr>
          <w:spacing w:val="-10"/>
          <w:sz w:val="23"/>
        </w:rPr>
        <w:t> </w:t>
      </w:r>
      <w:r>
        <w:rPr>
          <w:sz w:val="23"/>
        </w:rPr>
        <w:t>elements</w:t>
      </w:r>
      <w:r>
        <w:rPr>
          <w:spacing w:val="5"/>
          <w:sz w:val="23"/>
        </w:rPr>
        <w:t> </w:t>
      </w:r>
      <w:r>
        <w:rPr>
          <w:sz w:val="23"/>
        </w:rPr>
        <w:t>of</w:t>
      </w:r>
      <w:r>
        <w:rPr>
          <w:spacing w:val="-6"/>
          <w:sz w:val="23"/>
        </w:rPr>
        <w:t> </w:t>
      </w:r>
      <w:r>
        <w:rPr>
          <w:sz w:val="23"/>
        </w:rPr>
        <w:t>the</w:t>
      </w:r>
      <w:r>
        <w:rPr>
          <w:spacing w:val="-8"/>
          <w:sz w:val="23"/>
        </w:rPr>
        <w:t> </w:t>
      </w:r>
      <w:r>
        <w:rPr>
          <w:sz w:val="23"/>
        </w:rPr>
        <w:t>theory</w:t>
      </w:r>
      <w:r>
        <w:rPr>
          <w:spacing w:val="-6"/>
          <w:sz w:val="23"/>
        </w:rPr>
        <w:t> </w:t>
      </w:r>
      <w:r>
        <w:rPr>
          <w:sz w:val="23"/>
        </w:rPr>
        <w:t>of</w:t>
      </w:r>
      <w:r>
        <w:rPr>
          <w:spacing w:val="-6"/>
          <w:sz w:val="23"/>
        </w:rPr>
        <w:t> </w:t>
      </w:r>
      <w:r>
        <w:rPr>
          <w:sz w:val="23"/>
        </w:rPr>
        <w:t>fuzzy</w:t>
      </w:r>
      <w:r>
        <w:rPr>
          <w:spacing w:val="-23"/>
          <w:sz w:val="23"/>
        </w:rPr>
        <w:t> </w:t>
      </w:r>
      <w:r>
        <w:rPr>
          <w:spacing w:val="-2"/>
          <w:sz w:val="23"/>
        </w:rPr>
        <w:t>sets.</w:t>
      </w:r>
    </w:p>
    <w:p>
      <w:pPr>
        <w:pStyle w:val="ListParagraph"/>
        <w:numPr>
          <w:ilvl w:val="0"/>
          <w:numId w:val="44"/>
        </w:numPr>
        <w:tabs>
          <w:tab w:pos="1561" w:val="left" w:leader="none"/>
        </w:tabs>
        <w:spacing w:line="360" w:lineRule="auto" w:before="135" w:after="0"/>
        <w:ind w:left="1561" w:right="1536" w:hanging="361"/>
        <w:jc w:val="left"/>
        <w:rPr>
          <w:sz w:val="24"/>
        </w:rPr>
      </w:pPr>
      <w:r>
        <w:rPr>
          <w:color w:val="1F1F1F"/>
          <w:sz w:val="24"/>
        </w:rPr>
        <w:t>To provide an</w:t>
      </w:r>
      <w:r>
        <w:rPr>
          <w:color w:val="1F1F1F"/>
          <w:spacing w:val="-2"/>
          <w:sz w:val="24"/>
        </w:rPr>
        <w:t> </w:t>
      </w:r>
      <w:r>
        <w:rPr>
          <w:color w:val="1F1F1F"/>
          <w:sz w:val="24"/>
        </w:rPr>
        <w:t>emphasis on</w:t>
      </w:r>
      <w:r>
        <w:rPr>
          <w:color w:val="1F1F1F"/>
          <w:spacing w:val="-2"/>
          <w:sz w:val="24"/>
        </w:rPr>
        <w:t> </w:t>
      </w:r>
      <w:r>
        <w:rPr>
          <w:color w:val="1F1F1F"/>
          <w:sz w:val="24"/>
        </w:rPr>
        <w:t>the differences and similarities between fuzzy</w:t>
      </w:r>
      <w:r>
        <w:rPr>
          <w:color w:val="1F1F1F"/>
          <w:spacing w:val="40"/>
          <w:sz w:val="24"/>
        </w:rPr>
        <w:t> </w:t>
      </w:r>
      <w:r>
        <w:rPr>
          <w:color w:val="1F1F1F"/>
          <w:sz w:val="24"/>
        </w:rPr>
        <w:t>sets and classical sets theories.</w:t>
      </w:r>
    </w:p>
    <w:p>
      <w:pPr>
        <w:spacing w:before="12"/>
        <w:ind w:left="102" w:right="0" w:firstLine="0"/>
        <w:jc w:val="center"/>
        <w:rPr>
          <w:b/>
          <w:sz w:val="24"/>
        </w:rPr>
      </w:pPr>
      <w:bookmarkStart w:name="Course Outcomes (CO) (16)" w:id="169"/>
      <w:bookmarkEnd w:id="169"/>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3" w:hRule="atLeast"/>
        </w:trPr>
        <w:tc>
          <w:tcPr>
            <w:tcW w:w="610" w:type="dxa"/>
            <w:vMerge w:val="restart"/>
            <w:textDirection w:val="btLr"/>
          </w:tcPr>
          <w:p>
            <w:pPr>
              <w:pStyle w:val="TableParagraph"/>
              <w:spacing w:before="116"/>
              <w:ind w:left="642"/>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4" w:lineRule="exact"/>
              <w:ind w:left="35" w:right="2"/>
              <w:rPr>
                <w:sz w:val="22"/>
              </w:rPr>
            </w:pPr>
            <w:r>
              <w:rPr>
                <w:spacing w:val="-5"/>
                <w:sz w:val="22"/>
              </w:rPr>
              <w:t>CO1</w:t>
            </w:r>
          </w:p>
        </w:tc>
        <w:tc>
          <w:tcPr>
            <w:tcW w:w="8216" w:type="dxa"/>
          </w:tcPr>
          <w:p>
            <w:pPr>
              <w:pStyle w:val="TableParagraph"/>
              <w:spacing w:line="263" w:lineRule="exact"/>
              <w:ind w:left="110"/>
              <w:jc w:val="left"/>
              <w:rPr>
                <w:sz w:val="24"/>
              </w:rPr>
            </w:pPr>
            <w:r>
              <w:rPr>
                <w:sz w:val="24"/>
              </w:rPr>
              <w:t>Understanding</w:t>
            </w:r>
            <w:r>
              <w:rPr>
                <w:spacing w:val="-5"/>
                <w:sz w:val="24"/>
              </w:rPr>
              <w:t> </w:t>
            </w:r>
            <w:r>
              <w:rPr>
                <w:sz w:val="24"/>
              </w:rPr>
              <w:t>of</w:t>
            </w:r>
            <w:r>
              <w:rPr>
                <w:spacing w:val="-12"/>
                <w:sz w:val="24"/>
              </w:rPr>
              <w:t> </w:t>
            </w:r>
            <w:r>
              <w:rPr>
                <w:sz w:val="24"/>
              </w:rPr>
              <w:t>the</w:t>
            </w:r>
            <w:r>
              <w:rPr>
                <w:spacing w:val="5"/>
                <w:sz w:val="24"/>
              </w:rPr>
              <w:t> </w:t>
            </w:r>
            <w:r>
              <w:rPr>
                <w:sz w:val="24"/>
              </w:rPr>
              <w:t>basic</w:t>
            </w:r>
            <w:r>
              <w:rPr>
                <w:spacing w:val="10"/>
                <w:sz w:val="24"/>
              </w:rPr>
              <w:t> </w:t>
            </w:r>
            <w:r>
              <w:rPr>
                <w:sz w:val="24"/>
              </w:rPr>
              <w:t>mathematical</w:t>
            </w:r>
            <w:r>
              <w:rPr>
                <w:spacing w:val="-6"/>
                <w:sz w:val="24"/>
              </w:rPr>
              <w:t> </w:t>
            </w:r>
            <w:r>
              <w:rPr>
                <w:sz w:val="24"/>
              </w:rPr>
              <w:t>elements</w:t>
            </w:r>
            <w:r>
              <w:rPr>
                <w:spacing w:val="-5"/>
                <w:sz w:val="24"/>
              </w:rPr>
              <w:t> </w:t>
            </w:r>
            <w:r>
              <w:rPr>
                <w:sz w:val="24"/>
              </w:rPr>
              <w:t>of</w:t>
            </w:r>
            <w:r>
              <w:rPr>
                <w:spacing w:val="-11"/>
                <w:sz w:val="24"/>
              </w:rPr>
              <w:t> </w:t>
            </w:r>
            <w:r>
              <w:rPr>
                <w:sz w:val="24"/>
              </w:rPr>
              <w:t>the</w:t>
            </w:r>
            <w:r>
              <w:rPr>
                <w:spacing w:val="-5"/>
                <w:sz w:val="24"/>
              </w:rPr>
              <w:t> </w:t>
            </w:r>
            <w:r>
              <w:rPr>
                <w:sz w:val="24"/>
              </w:rPr>
              <w:t>theory</w:t>
            </w:r>
            <w:r>
              <w:rPr>
                <w:spacing w:val="-21"/>
                <w:sz w:val="24"/>
              </w:rPr>
              <w:t> </w:t>
            </w:r>
            <w:r>
              <w:rPr>
                <w:sz w:val="24"/>
              </w:rPr>
              <w:t>of</w:t>
            </w:r>
            <w:r>
              <w:rPr>
                <w:spacing w:val="-7"/>
                <w:sz w:val="24"/>
              </w:rPr>
              <w:t> </w:t>
            </w:r>
            <w:r>
              <w:rPr>
                <w:sz w:val="24"/>
              </w:rPr>
              <w:t>fuzzy</w:t>
            </w:r>
            <w:r>
              <w:rPr>
                <w:spacing w:val="-12"/>
                <w:sz w:val="24"/>
              </w:rPr>
              <w:t> </w:t>
            </w:r>
            <w:r>
              <w:rPr>
                <w:spacing w:val="-2"/>
                <w:sz w:val="24"/>
              </w:rPr>
              <w:t>sets.</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35" w:right="2"/>
              <w:rPr>
                <w:sz w:val="22"/>
              </w:rPr>
            </w:pPr>
            <w:r>
              <w:rPr>
                <w:spacing w:val="-5"/>
                <w:sz w:val="22"/>
              </w:rPr>
              <w:t>CO2</w:t>
            </w:r>
          </w:p>
        </w:tc>
        <w:tc>
          <w:tcPr>
            <w:tcW w:w="8216" w:type="dxa"/>
          </w:tcPr>
          <w:p>
            <w:pPr>
              <w:pStyle w:val="TableParagraph"/>
              <w:spacing w:line="230" w:lineRule="auto"/>
              <w:ind w:left="110" w:right="106"/>
              <w:jc w:val="left"/>
              <w:rPr>
                <w:sz w:val="24"/>
              </w:rPr>
            </w:pPr>
            <w:r>
              <w:rPr>
                <w:sz w:val="24"/>
              </w:rPr>
              <w:t>Understanding</w:t>
            </w:r>
            <w:r>
              <w:rPr>
                <w:spacing w:val="40"/>
                <w:sz w:val="24"/>
              </w:rPr>
              <w:t> </w:t>
            </w:r>
            <w:r>
              <w:rPr>
                <w:sz w:val="24"/>
              </w:rPr>
              <w:t>the</w:t>
            </w:r>
            <w:r>
              <w:rPr>
                <w:spacing w:val="38"/>
                <w:sz w:val="24"/>
              </w:rPr>
              <w:t> </w:t>
            </w:r>
            <w:r>
              <w:rPr>
                <w:sz w:val="24"/>
              </w:rPr>
              <w:t>differences</w:t>
            </w:r>
            <w:r>
              <w:rPr>
                <w:spacing w:val="40"/>
                <w:sz w:val="24"/>
              </w:rPr>
              <w:t> </w:t>
            </w:r>
            <w:r>
              <w:rPr>
                <w:sz w:val="24"/>
              </w:rPr>
              <w:t>and</w:t>
            </w:r>
            <w:r>
              <w:rPr>
                <w:spacing w:val="39"/>
                <w:sz w:val="24"/>
              </w:rPr>
              <w:t> </w:t>
            </w:r>
            <w:r>
              <w:rPr>
                <w:sz w:val="24"/>
              </w:rPr>
              <w:t>similarities</w:t>
            </w:r>
            <w:r>
              <w:rPr>
                <w:spacing w:val="39"/>
                <w:sz w:val="24"/>
              </w:rPr>
              <w:t> </w:t>
            </w:r>
            <w:r>
              <w:rPr>
                <w:sz w:val="24"/>
              </w:rPr>
              <w:t>between</w:t>
            </w:r>
            <w:r>
              <w:rPr>
                <w:spacing w:val="40"/>
                <w:sz w:val="24"/>
              </w:rPr>
              <w:t> </w:t>
            </w:r>
            <w:r>
              <w:rPr>
                <w:sz w:val="24"/>
              </w:rPr>
              <w:t>fuzzy sets</w:t>
            </w:r>
            <w:r>
              <w:rPr>
                <w:spacing w:val="37"/>
                <w:sz w:val="24"/>
              </w:rPr>
              <w:t> </w:t>
            </w:r>
            <w:r>
              <w:rPr>
                <w:sz w:val="24"/>
              </w:rPr>
              <w:t>and</w:t>
            </w:r>
            <w:r>
              <w:rPr>
                <w:spacing w:val="40"/>
                <w:sz w:val="24"/>
              </w:rPr>
              <w:t> </w:t>
            </w:r>
            <w:r>
              <w:rPr>
                <w:sz w:val="24"/>
              </w:rPr>
              <w:t>classical sets theories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CO3</w:t>
            </w:r>
          </w:p>
        </w:tc>
        <w:tc>
          <w:tcPr>
            <w:tcW w:w="8216" w:type="dxa"/>
          </w:tcPr>
          <w:p>
            <w:pPr>
              <w:pStyle w:val="TableParagraph"/>
              <w:spacing w:line="268" w:lineRule="exact"/>
              <w:ind w:left="110"/>
              <w:jc w:val="left"/>
              <w:rPr>
                <w:sz w:val="24"/>
              </w:rPr>
            </w:pPr>
            <w:r>
              <w:rPr>
                <w:sz w:val="24"/>
              </w:rPr>
              <w:t>Able</w:t>
            </w:r>
            <w:r>
              <w:rPr>
                <w:spacing w:val="-17"/>
                <w:sz w:val="24"/>
              </w:rPr>
              <w:t> </w:t>
            </w:r>
            <w:r>
              <w:rPr>
                <w:sz w:val="24"/>
              </w:rPr>
              <w:t>to</w:t>
            </w:r>
            <w:r>
              <w:rPr>
                <w:spacing w:val="-6"/>
                <w:sz w:val="24"/>
              </w:rPr>
              <w:t> </w:t>
            </w:r>
            <w:r>
              <w:rPr>
                <w:sz w:val="24"/>
              </w:rPr>
              <w:t>implement learning</w:t>
            </w:r>
            <w:r>
              <w:rPr>
                <w:spacing w:val="-2"/>
                <w:sz w:val="24"/>
              </w:rPr>
              <w:t> </w:t>
            </w:r>
            <w:r>
              <w:rPr>
                <w:sz w:val="24"/>
              </w:rPr>
              <w:t>models</w:t>
            </w:r>
            <w:r>
              <w:rPr>
                <w:spacing w:val="-3"/>
                <w:sz w:val="24"/>
              </w:rPr>
              <w:t> </w:t>
            </w:r>
            <w:r>
              <w:rPr>
                <w:sz w:val="24"/>
              </w:rPr>
              <w:t>for</w:t>
            </w:r>
            <w:r>
              <w:rPr>
                <w:spacing w:val="-7"/>
                <w:sz w:val="24"/>
              </w:rPr>
              <w:t> </w:t>
            </w:r>
            <w:r>
              <w:rPr>
                <w:sz w:val="24"/>
              </w:rPr>
              <w:t>real</w:t>
            </w:r>
            <w:r>
              <w:rPr>
                <w:spacing w:val="-15"/>
                <w:sz w:val="24"/>
              </w:rPr>
              <w:t> </w:t>
            </w:r>
            <w:r>
              <w:rPr>
                <w:sz w:val="24"/>
              </w:rPr>
              <w:t>life</w:t>
            </w:r>
            <w:r>
              <w:rPr>
                <w:spacing w:val="-10"/>
                <w:sz w:val="24"/>
              </w:rPr>
              <w:t> </w:t>
            </w:r>
            <w:r>
              <w:rPr>
                <w:spacing w:val="-2"/>
                <w:sz w:val="24"/>
              </w:rPr>
              <w:t>applications.</w:t>
            </w:r>
          </w:p>
        </w:tc>
      </w:tr>
      <w:tr>
        <w:trPr>
          <w:trHeight w:val="374"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68" w:lineRule="exact"/>
              <w:ind w:left="110"/>
              <w:jc w:val="left"/>
              <w:rPr>
                <w:sz w:val="24"/>
              </w:rPr>
            </w:pPr>
            <w:r>
              <w:rPr>
                <w:sz w:val="24"/>
              </w:rPr>
              <w:t>Solve</w:t>
            </w:r>
            <w:r>
              <w:rPr>
                <w:spacing w:val="-6"/>
                <w:sz w:val="24"/>
              </w:rPr>
              <w:t> </w:t>
            </w:r>
            <w:r>
              <w:rPr>
                <w:sz w:val="24"/>
              </w:rPr>
              <w:t>problems</w:t>
            </w:r>
            <w:r>
              <w:rPr>
                <w:spacing w:val="-2"/>
                <w:sz w:val="24"/>
              </w:rPr>
              <w:t> </w:t>
            </w:r>
            <w:r>
              <w:rPr>
                <w:sz w:val="24"/>
              </w:rPr>
              <w:t>that</w:t>
            </w:r>
            <w:r>
              <w:rPr>
                <w:spacing w:val="4"/>
                <w:sz w:val="24"/>
              </w:rPr>
              <w:t> </w:t>
            </w:r>
            <w:r>
              <w:rPr>
                <w:sz w:val="24"/>
              </w:rPr>
              <w:t>are</w:t>
            </w:r>
            <w:r>
              <w:rPr>
                <w:spacing w:val="-7"/>
                <w:sz w:val="24"/>
              </w:rPr>
              <w:t> </w:t>
            </w:r>
            <w:r>
              <w:rPr>
                <w:sz w:val="24"/>
              </w:rPr>
              <w:t>appropriately</w:t>
            </w:r>
            <w:r>
              <w:rPr>
                <w:spacing w:val="-13"/>
                <w:sz w:val="24"/>
              </w:rPr>
              <w:t> </w:t>
            </w:r>
            <w:r>
              <w:rPr>
                <w:sz w:val="24"/>
              </w:rPr>
              <w:t>solved</w:t>
            </w:r>
            <w:r>
              <w:rPr>
                <w:spacing w:val="3"/>
                <w:sz w:val="24"/>
              </w:rPr>
              <w:t> </w:t>
            </w:r>
            <w:r>
              <w:rPr>
                <w:sz w:val="24"/>
              </w:rPr>
              <w:t>by</w:t>
            </w:r>
            <w:r>
              <w:rPr>
                <w:spacing w:val="-15"/>
                <w:sz w:val="24"/>
              </w:rPr>
              <w:t> </w:t>
            </w:r>
            <w:r>
              <w:rPr>
                <w:sz w:val="24"/>
              </w:rPr>
              <w:t>neural</w:t>
            </w:r>
            <w:r>
              <w:rPr>
                <w:spacing w:val="-15"/>
                <w:sz w:val="24"/>
              </w:rPr>
              <w:t> </w:t>
            </w:r>
            <w:r>
              <w:rPr>
                <w:sz w:val="24"/>
              </w:rPr>
              <w:t>networks</w:t>
            </w:r>
            <w:r>
              <w:rPr>
                <w:spacing w:val="-6"/>
                <w:sz w:val="24"/>
              </w:rPr>
              <w:t> </w:t>
            </w:r>
            <w:r>
              <w:rPr>
                <w:sz w:val="24"/>
              </w:rPr>
              <w:t>and</w:t>
            </w:r>
            <w:r>
              <w:rPr>
                <w:spacing w:val="2"/>
                <w:sz w:val="24"/>
              </w:rPr>
              <w:t> </w:t>
            </w:r>
            <w:r>
              <w:rPr>
                <w:sz w:val="24"/>
              </w:rPr>
              <w:t>fuzzy</w:t>
            </w:r>
            <w:r>
              <w:rPr>
                <w:spacing w:val="-14"/>
                <w:sz w:val="24"/>
              </w:rPr>
              <w:t> </w:t>
            </w:r>
            <w:r>
              <w:rPr>
                <w:spacing w:val="-2"/>
                <w:sz w:val="24"/>
              </w:rPr>
              <w:t>logic</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CO5</w:t>
            </w:r>
          </w:p>
        </w:tc>
        <w:tc>
          <w:tcPr>
            <w:tcW w:w="8216" w:type="dxa"/>
          </w:tcPr>
          <w:p>
            <w:pPr>
              <w:pStyle w:val="TableParagraph"/>
              <w:spacing w:line="273" w:lineRule="exact"/>
              <w:ind w:left="110"/>
              <w:jc w:val="left"/>
              <w:rPr>
                <w:sz w:val="24"/>
              </w:rPr>
            </w:pPr>
            <w:r>
              <w:rPr>
                <w:sz w:val="24"/>
              </w:rPr>
              <w:t>Apply</w:t>
            </w:r>
            <w:r>
              <w:rPr>
                <w:spacing w:val="-23"/>
                <w:sz w:val="24"/>
              </w:rPr>
              <w:t> </w:t>
            </w:r>
            <w:r>
              <w:rPr>
                <w:sz w:val="24"/>
              </w:rPr>
              <w:t>the</w:t>
            </w:r>
            <w:r>
              <w:rPr>
                <w:spacing w:val="-13"/>
                <w:sz w:val="24"/>
              </w:rPr>
              <w:t> </w:t>
            </w:r>
            <w:r>
              <w:rPr>
                <w:sz w:val="24"/>
              </w:rPr>
              <w:t>algorithms</w:t>
            </w:r>
            <w:r>
              <w:rPr>
                <w:spacing w:val="-4"/>
                <w:sz w:val="24"/>
              </w:rPr>
              <w:t> </w:t>
            </w:r>
            <w:r>
              <w:rPr>
                <w:sz w:val="24"/>
              </w:rPr>
              <w:t>to</w:t>
            </w:r>
            <w:r>
              <w:rPr>
                <w:spacing w:val="2"/>
                <w:sz w:val="24"/>
              </w:rPr>
              <w:t> </w:t>
            </w:r>
            <w:r>
              <w:rPr>
                <w:sz w:val="24"/>
              </w:rPr>
              <w:t>a</w:t>
            </w:r>
            <w:r>
              <w:rPr>
                <w:spacing w:val="-15"/>
                <w:sz w:val="24"/>
              </w:rPr>
              <w:t> </w:t>
            </w:r>
            <w:r>
              <w:rPr>
                <w:sz w:val="24"/>
              </w:rPr>
              <w:t>real-world</w:t>
            </w:r>
            <w:r>
              <w:rPr>
                <w:spacing w:val="-6"/>
                <w:sz w:val="24"/>
              </w:rPr>
              <w:t> </w:t>
            </w:r>
            <w:r>
              <w:rPr>
                <w:sz w:val="24"/>
              </w:rPr>
              <w:t>problem,</w:t>
            </w:r>
            <w:r>
              <w:rPr>
                <w:spacing w:val="-1"/>
                <w:sz w:val="24"/>
              </w:rPr>
              <w:t> </w:t>
            </w:r>
            <w:r>
              <w:rPr>
                <w:sz w:val="24"/>
              </w:rPr>
              <w:t>optimize</w:t>
            </w:r>
            <w:r>
              <w:rPr>
                <w:spacing w:val="-1"/>
                <w:sz w:val="24"/>
              </w:rPr>
              <w:t> </w:t>
            </w:r>
            <w:r>
              <w:rPr>
                <w:sz w:val="24"/>
              </w:rPr>
              <w:t>the</w:t>
            </w:r>
            <w:r>
              <w:rPr>
                <w:spacing w:val="1"/>
                <w:sz w:val="24"/>
              </w:rPr>
              <w:t> </w:t>
            </w:r>
            <w:r>
              <w:rPr>
                <w:sz w:val="24"/>
              </w:rPr>
              <w:t>models</w:t>
            </w:r>
            <w:r>
              <w:rPr>
                <w:spacing w:val="2"/>
                <w:sz w:val="24"/>
              </w:rPr>
              <w:t> </w:t>
            </w:r>
            <w:r>
              <w:rPr>
                <w:spacing w:val="-2"/>
                <w:sz w:val="24"/>
              </w:rPr>
              <w:t>learned.</w:t>
            </w:r>
          </w:p>
        </w:tc>
      </w:tr>
    </w:tbl>
    <w:p>
      <w:pPr>
        <w:spacing w:before="269"/>
        <w:ind w:left="283" w:right="0" w:firstLine="0"/>
        <w:jc w:val="center"/>
        <w:rPr>
          <w:b/>
          <w:sz w:val="24"/>
        </w:rPr>
      </w:pPr>
      <w:r>
        <w:rPr>
          <w:b/>
          <w:spacing w:val="-2"/>
          <w:sz w:val="24"/>
        </w:rPr>
        <w:t>Syllabus</w:t>
      </w:r>
    </w:p>
    <w:p>
      <w:pPr>
        <w:tabs>
          <w:tab w:pos="9133" w:val="left" w:leader="none"/>
        </w:tabs>
        <w:spacing w:before="276"/>
        <w:ind w:left="994" w:right="0" w:firstLine="0"/>
        <w:jc w:val="left"/>
        <w:rPr>
          <w:b/>
          <w:sz w:val="24"/>
        </w:rPr>
      </w:pPr>
      <w:bookmarkStart w:name="UNIT I (12 Hours) (2)" w:id="170"/>
      <w:bookmarkEnd w:id="170"/>
      <w:r>
        <w:rPr/>
      </w:r>
      <w:r>
        <w:rPr>
          <w:b/>
          <w:sz w:val="24"/>
        </w:rPr>
        <w:t>UNIT</w:t>
      </w:r>
      <w:r>
        <w:rPr>
          <w:b/>
          <w:spacing w:val="-10"/>
          <w:sz w:val="24"/>
        </w:rPr>
        <w:t> I</w:t>
      </w:r>
      <w:r>
        <w:rPr>
          <w:b/>
          <w:sz w:val="24"/>
        </w:rPr>
        <w:tab/>
        <w:t>(12</w:t>
      </w:r>
      <w:r>
        <w:rPr>
          <w:b/>
          <w:spacing w:val="-8"/>
          <w:sz w:val="24"/>
        </w:rPr>
        <w:t> </w:t>
      </w:r>
      <w:r>
        <w:rPr>
          <w:b/>
          <w:spacing w:val="-2"/>
          <w:sz w:val="24"/>
        </w:rPr>
        <w:t>Hours)</w:t>
      </w:r>
    </w:p>
    <w:p>
      <w:pPr>
        <w:pStyle w:val="BodyText"/>
        <w:spacing w:line="360" w:lineRule="auto" w:before="271"/>
        <w:ind w:left="840" w:right="821"/>
        <w:jc w:val="both"/>
      </w:pPr>
      <w:r>
        <w:rPr/>
        <w:t>Basic concepts - single layer perceptron - Multi</w:t>
      </w:r>
      <w:r>
        <w:rPr>
          <w:spacing w:val="-1"/>
        </w:rPr>
        <w:t> </w:t>
      </w:r>
      <w:r>
        <w:rPr/>
        <w:t>layer perceptron – Adaline - Madaline - Learning rules</w:t>
      </w:r>
      <w:r>
        <w:rPr>
          <w:spacing w:val="-15"/>
        </w:rPr>
        <w:t> </w:t>
      </w:r>
      <w:r>
        <w:rPr/>
        <w:t>-</w:t>
      </w:r>
      <w:r>
        <w:rPr>
          <w:spacing w:val="-15"/>
        </w:rPr>
        <w:t> </w:t>
      </w:r>
      <w:r>
        <w:rPr/>
        <w:t>Supervised</w:t>
      </w:r>
      <w:r>
        <w:rPr>
          <w:spacing w:val="-15"/>
        </w:rPr>
        <w:t> </w:t>
      </w:r>
      <w:r>
        <w:rPr/>
        <w:t>learning</w:t>
      </w:r>
      <w:r>
        <w:rPr>
          <w:spacing w:val="-15"/>
        </w:rPr>
        <w:t> </w:t>
      </w:r>
      <w:r>
        <w:rPr/>
        <w:t>-</w:t>
      </w:r>
      <w:r>
        <w:rPr>
          <w:spacing w:val="-15"/>
        </w:rPr>
        <w:t> </w:t>
      </w:r>
      <w:r>
        <w:rPr/>
        <w:t>Back</w:t>
      </w:r>
      <w:r>
        <w:rPr>
          <w:spacing w:val="-15"/>
        </w:rPr>
        <w:t> </w:t>
      </w:r>
      <w:r>
        <w:rPr/>
        <w:t>propagation</w:t>
      </w:r>
      <w:r>
        <w:rPr>
          <w:spacing w:val="-16"/>
        </w:rPr>
        <w:t> </w:t>
      </w:r>
      <w:r>
        <w:rPr/>
        <w:t>networks</w:t>
      </w:r>
      <w:r>
        <w:rPr>
          <w:spacing w:val="-18"/>
        </w:rPr>
        <w:t> </w:t>
      </w:r>
      <w:r>
        <w:rPr/>
        <w:t>-</w:t>
      </w:r>
      <w:r>
        <w:rPr>
          <w:spacing w:val="-16"/>
        </w:rPr>
        <w:t> </w:t>
      </w:r>
      <w:r>
        <w:rPr/>
        <w:t>Training</w:t>
      </w:r>
      <w:r>
        <w:rPr>
          <w:spacing w:val="-15"/>
        </w:rPr>
        <w:t> </w:t>
      </w:r>
      <w:r>
        <w:rPr/>
        <w:t>algorithm,</w:t>
      </w:r>
      <w:r>
        <w:rPr>
          <w:spacing w:val="-15"/>
        </w:rPr>
        <w:t> </w:t>
      </w:r>
      <w:r>
        <w:rPr/>
        <w:t>Advanced</w:t>
      </w:r>
      <w:r>
        <w:rPr>
          <w:spacing w:val="-15"/>
        </w:rPr>
        <w:t> </w:t>
      </w:r>
      <w:r>
        <w:rPr/>
        <w:t>algorithms</w:t>
      </w:r>
    </w:p>
    <w:p>
      <w:pPr>
        <w:pStyle w:val="BodyText"/>
        <w:spacing w:before="3"/>
        <w:ind w:left="840"/>
        <w:jc w:val="both"/>
      </w:pPr>
      <w:r>
        <w:rPr/>
        <w:t>-</w:t>
      </w:r>
      <w:r>
        <w:rPr>
          <w:spacing w:val="-4"/>
        </w:rPr>
        <w:t> </w:t>
      </w:r>
      <w:r>
        <w:rPr/>
        <w:t>Adaptive</w:t>
      </w:r>
      <w:r>
        <w:rPr>
          <w:spacing w:val="-3"/>
        </w:rPr>
        <w:t> </w:t>
      </w:r>
      <w:r>
        <w:rPr/>
        <w:t>network</w:t>
      </w:r>
      <w:r>
        <w:rPr>
          <w:spacing w:val="-7"/>
        </w:rPr>
        <w:t> </w:t>
      </w:r>
      <w:r>
        <w:rPr/>
        <w:t>-</w:t>
      </w:r>
      <w:r>
        <w:rPr>
          <w:spacing w:val="-1"/>
        </w:rPr>
        <w:t> </w:t>
      </w:r>
      <w:r>
        <w:rPr/>
        <w:t>Radial</w:t>
      </w:r>
      <w:r>
        <w:rPr>
          <w:spacing w:val="-4"/>
        </w:rPr>
        <w:t> </w:t>
      </w:r>
      <w:r>
        <w:rPr/>
        <w:t>basis</w:t>
      </w:r>
      <w:r>
        <w:rPr>
          <w:spacing w:val="5"/>
        </w:rPr>
        <w:t> </w:t>
      </w:r>
      <w:r>
        <w:rPr/>
        <w:t>network</w:t>
      </w:r>
      <w:r>
        <w:rPr>
          <w:spacing w:val="-11"/>
        </w:rPr>
        <w:t> </w:t>
      </w:r>
      <w:r>
        <w:rPr/>
        <w:t>modular</w:t>
      </w:r>
      <w:r>
        <w:rPr>
          <w:spacing w:val="-1"/>
        </w:rPr>
        <w:t> </w:t>
      </w:r>
      <w:r>
        <w:rPr/>
        <w:t>network-</w:t>
      </w:r>
      <w:r>
        <w:rPr>
          <w:spacing w:val="-2"/>
        </w:rPr>
        <w:t>Applications.</w:t>
      </w:r>
    </w:p>
    <w:p>
      <w:pPr>
        <w:pStyle w:val="BodyText"/>
        <w:spacing w:before="139"/>
      </w:pPr>
    </w:p>
    <w:p>
      <w:pPr>
        <w:pStyle w:val="Heading2"/>
        <w:tabs>
          <w:tab w:pos="9070" w:val="left" w:leader="none"/>
        </w:tabs>
        <w:ind w:left="926"/>
        <w:jc w:val="both"/>
      </w:pPr>
      <w:bookmarkStart w:name="UNIT II (12 Hours) (2)" w:id="171"/>
      <w:bookmarkEnd w:id="171"/>
      <w:r>
        <w:rPr>
          <w:b w:val="0"/>
        </w:rPr>
      </w:r>
      <w:r>
        <w:rPr/>
        <w:t>UNIT</w:t>
      </w:r>
      <w:r>
        <w:rPr>
          <w:spacing w:val="-10"/>
        </w:rPr>
        <w:t> </w:t>
      </w:r>
      <w:r>
        <w:rPr>
          <w:spacing w:val="-5"/>
        </w:rPr>
        <w:t>II</w:t>
      </w:r>
      <w:r>
        <w:rPr/>
        <w:tab/>
        <w:t>(12</w:t>
      </w:r>
      <w:r>
        <w:rPr>
          <w:spacing w:val="-4"/>
        </w:rPr>
        <w:t> </w:t>
      </w:r>
      <w:r>
        <w:rPr>
          <w:spacing w:val="-2"/>
        </w:rPr>
        <w:t>Hours)</w:t>
      </w:r>
    </w:p>
    <w:p>
      <w:pPr>
        <w:pStyle w:val="BodyText"/>
        <w:spacing w:line="360" w:lineRule="auto" w:before="137"/>
        <w:ind w:left="840" w:right="810" w:firstLine="62"/>
        <w:jc w:val="both"/>
      </w:pPr>
      <w:r>
        <w:rPr/>
        <w:t>Introduction - unsupervised learning – Competitive learning networks - Kohonen self</w:t>
      </w:r>
      <w:r>
        <w:rPr>
          <w:spacing w:val="-3"/>
        </w:rPr>
        <w:t> </w:t>
      </w:r>
      <w:r>
        <w:rPr/>
        <w:t>uantization networks-Learning</w:t>
      </w:r>
      <w:r>
        <w:rPr>
          <w:spacing w:val="-15"/>
        </w:rPr>
        <w:t> </w:t>
      </w:r>
      <w:r>
        <w:rPr/>
        <w:t>vector</w:t>
      </w:r>
      <w:r>
        <w:rPr>
          <w:spacing w:val="-15"/>
        </w:rPr>
        <w:t> </w:t>
      </w:r>
      <w:r>
        <w:rPr/>
        <w:t>uantization</w:t>
      </w:r>
      <w:r>
        <w:rPr>
          <w:spacing w:val="-15"/>
        </w:rPr>
        <w:t> </w:t>
      </w:r>
      <w:r>
        <w:rPr/>
        <w:t>–</w:t>
      </w:r>
      <w:r>
        <w:rPr>
          <w:spacing w:val="-15"/>
        </w:rPr>
        <w:t> </w:t>
      </w:r>
      <w:r>
        <w:rPr/>
        <w:t>Hebbian</w:t>
      </w:r>
      <w:r>
        <w:rPr>
          <w:spacing w:val="-15"/>
        </w:rPr>
        <w:t> </w:t>
      </w:r>
      <w:r>
        <w:rPr/>
        <w:t>learning</w:t>
      </w:r>
      <w:r>
        <w:rPr>
          <w:spacing w:val="-15"/>
        </w:rPr>
        <w:t> </w:t>
      </w:r>
      <w:r>
        <w:rPr/>
        <w:t>–</w:t>
      </w:r>
      <w:r>
        <w:rPr>
          <w:spacing w:val="-14"/>
        </w:rPr>
        <w:t> </w:t>
      </w:r>
      <w:r>
        <w:rPr/>
        <w:t>Hopfield</w:t>
      </w:r>
      <w:r>
        <w:rPr>
          <w:spacing w:val="-7"/>
        </w:rPr>
        <w:t> </w:t>
      </w:r>
      <w:r>
        <w:rPr/>
        <w:t>network</w:t>
      </w:r>
      <w:r>
        <w:rPr>
          <w:spacing w:val="-15"/>
        </w:rPr>
        <w:t> </w:t>
      </w:r>
      <w:r>
        <w:rPr/>
        <w:t>-</w:t>
      </w:r>
      <w:r>
        <w:rPr>
          <w:spacing w:val="-15"/>
        </w:rPr>
        <w:t> </w:t>
      </w:r>
      <w:r>
        <w:rPr/>
        <w:t>Content</w:t>
      </w:r>
      <w:r>
        <w:rPr>
          <w:spacing w:val="-11"/>
        </w:rPr>
        <w:t> </w:t>
      </w:r>
      <w:r>
        <w:rPr/>
        <w:t>addressable nature, Binary</w:t>
      </w:r>
      <w:r>
        <w:rPr>
          <w:spacing w:val="-3"/>
        </w:rPr>
        <w:t> </w:t>
      </w:r>
      <w:r>
        <w:rPr/>
        <w:t>Hopfield network, Continuous</w:t>
      </w:r>
      <w:r>
        <w:rPr>
          <w:spacing w:val="-2"/>
        </w:rPr>
        <w:t> </w:t>
      </w:r>
      <w:r>
        <w:rPr/>
        <w:t>Hopfield network</w:t>
      </w:r>
      <w:r>
        <w:rPr>
          <w:spacing w:val="-3"/>
        </w:rPr>
        <w:t> </w:t>
      </w:r>
      <w:r>
        <w:rPr/>
        <w:t>Travelling Salesperson</w:t>
      </w:r>
      <w:r>
        <w:rPr>
          <w:spacing w:val="-3"/>
        </w:rPr>
        <w:t> </w:t>
      </w:r>
      <w:r>
        <w:rPr/>
        <w:t>problem – Adaptive resonance theory – Bidirectional Associative Memory - Principlecomponent Analysis.</w:t>
      </w:r>
    </w:p>
    <w:p>
      <w:pPr>
        <w:spacing w:after="0" w:line="360" w:lineRule="auto"/>
        <w:jc w:val="both"/>
        <w:sectPr>
          <w:headerReference w:type="default" r:id="rId39"/>
          <w:pgSz w:w="11930" w:h="16870"/>
          <w:pgMar w:header="895" w:footer="0" w:top="1660" w:bottom="280" w:left="600" w:right="200"/>
        </w:sectPr>
      </w:pPr>
    </w:p>
    <w:p>
      <w:pPr>
        <w:pStyle w:val="BodyText"/>
        <w:spacing w:before="235"/>
      </w:pPr>
    </w:p>
    <w:p>
      <w:pPr>
        <w:pStyle w:val="Heading2"/>
        <w:tabs>
          <w:tab w:pos="9210" w:val="left" w:leader="none"/>
        </w:tabs>
        <w:spacing w:before="1"/>
        <w:ind w:left="859"/>
      </w:pPr>
      <w:bookmarkStart w:name="UNIT III (12 Hours) (2)" w:id="172"/>
      <w:bookmarkEnd w:id="172"/>
      <w:r>
        <w:rPr>
          <w:b w:val="0"/>
        </w:rPr>
      </w:r>
      <w:r>
        <w:rPr/>
        <w:t>UNIT</w:t>
      </w:r>
      <w:r>
        <w:rPr>
          <w:spacing w:val="-10"/>
        </w:rPr>
        <w:t> </w:t>
      </w:r>
      <w:r>
        <w:rPr>
          <w:spacing w:val="-5"/>
        </w:rPr>
        <w:t>III</w:t>
      </w:r>
      <w:r>
        <w:rPr/>
        <w:tab/>
        <w:t>(12</w:t>
      </w:r>
      <w:r>
        <w:rPr>
          <w:spacing w:val="-8"/>
        </w:rPr>
        <w:t> </w:t>
      </w:r>
      <w:r>
        <w:rPr>
          <w:spacing w:val="-2"/>
        </w:rPr>
        <w:t>Hours)</w:t>
      </w:r>
    </w:p>
    <w:p>
      <w:pPr>
        <w:pStyle w:val="BodyText"/>
        <w:spacing w:line="364" w:lineRule="auto" w:before="127"/>
        <w:ind w:left="840" w:right="801"/>
        <w:jc w:val="both"/>
        <w:rPr>
          <w:b/>
        </w:rPr>
      </w:pPr>
      <w:r>
        <w:rPr/>
        <w:t>Introduction – crisp sets an overview – the notion of fuzzy sets – Basic concepts of fuzzy sets – classical logic an overview – Fuzzy logic. Operations on fuzzy sets - fuzzy complement – fuzzy union – fuzzy</w:t>
      </w:r>
      <w:r>
        <w:rPr>
          <w:spacing w:val="-3"/>
        </w:rPr>
        <w:t> </w:t>
      </w:r>
      <w:r>
        <w:rPr/>
        <w:t>intersection – combinations of</w:t>
      </w:r>
      <w:r>
        <w:rPr>
          <w:spacing w:val="-5"/>
        </w:rPr>
        <w:t> </w:t>
      </w:r>
      <w:r>
        <w:rPr/>
        <w:t>operations – </w:t>
      </w:r>
      <w:r>
        <w:rPr>
          <w:b/>
        </w:rPr>
        <w:t>general aggregation operations*.</w:t>
      </w:r>
    </w:p>
    <w:p>
      <w:pPr>
        <w:pStyle w:val="BodyText"/>
        <w:spacing w:before="131"/>
        <w:rPr>
          <w:b/>
        </w:rPr>
      </w:pPr>
    </w:p>
    <w:p>
      <w:pPr>
        <w:pStyle w:val="Heading2"/>
        <w:tabs>
          <w:tab w:pos="9205" w:val="left" w:leader="none"/>
        </w:tabs>
        <w:ind w:left="854"/>
      </w:pPr>
      <w:bookmarkStart w:name="UNIT IV (12 Hours) (2)" w:id="173"/>
      <w:bookmarkEnd w:id="173"/>
      <w:r>
        <w:rPr>
          <w:b w:val="0"/>
        </w:rPr>
      </w:r>
      <w:r>
        <w:rPr/>
        <w:t>UNIT</w:t>
      </w:r>
      <w:r>
        <w:rPr>
          <w:spacing w:val="-10"/>
        </w:rPr>
        <w:t> </w:t>
      </w:r>
      <w:r>
        <w:rPr>
          <w:spacing w:val="-5"/>
        </w:rPr>
        <w:t>IV</w:t>
      </w:r>
      <w:r>
        <w:rPr/>
        <w:tab/>
        <w:t>(12</w:t>
      </w:r>
      <w:r>
        <w:rPr>
          <w:spacing w:val="-4"/>
        </w:rPr>
        <w:t> </w:t>
      </w:r>
      <w:r>
        <w:rPr>
          <w:spacing w:val="-2"/>
        </w:rPr>
        <w:t>Hours)</w:t>
      </w:r>
    </w:p>
    <w:p>
      <w:pPr>
        <w:pStyle w:val="BodyText"/>
        <w:spacing w:line="362" w:lineRule="auto" w:before="132"/>
        <w:ind w:left="840" w:right="816"/>
        <w:jc w:val="both"/>
        <w:rPr>
          <w:b/>
        </w:rPr>
      </w:pPr>
      <w:r>
        <w:rPr/>
        <w:t>Crisp and fuzzy relations – binary relations – binary relations on a single set– equivalence and similarity relations – Compatibility or tolerance relations– orderings – Membership functions – Methods of generation – </w:t>
      </w:r>
      <w:r>
        <w:rPr>
          <w:b/>
        </w:rPr>
        <w:t>defuzzification methods*.</w:t>
      </w:r>
    </w:p>
    <w:p>
      <w:pPr>
        <w:pStyle w:val="BodyText"/>
        <w:spacing w:before="140"/>
        <w:rPr>
          <w:b/>
        </w:rPr>
      </w:pPr>
    </w:p>
    <w:p>
      <w:pPr>
        <w:pStyle w:val="Heading2"/>
        <w:tabs>
          <w:tab w:pos="9205" w:val="left" w:leader="none"/>
        </w:tabs>
        <w:ind w:left="854"/>
      </w:pPr>
      <w:bookmarkStart w:name="UNIT V (12 Hours) (2)" w:id="174"/>
      <w:bookmarkEnd w:id="174"/>
      <w:r>
        <w:rPr>
          <w:b w:val="0"/>
        </w:rPr>
      </w:r>
      <w:r>
        <w:rPr/>
        <w:t>UNIT</w:t>
      </w:r>
      <w:r>
        <w:rPr>
          <w:spacing w:val="-10"/>
        </w:rPr>
        <w:t> V</w:t>
      </w:r>
      <w:r>
        <w:rPr/>
        <w:tab/>
        <w:t>(12</w:t>
      </w:r>
      <w:r>
        <w:rPr>
          <w:spacing w:val="-4"/>
        </w:rPr>
        <w:t> </w:t>
      </w:r>
      <w:r>
        <w:rPr>
          <w:spacing w:val="-2"/>
        </w:rPr>
        <w:t>Hours)</w:t>
      </w:r>
    </w:p>
    <w:p>
      <w:pPr>
        <w:pStyle w:val="BodyText"/>
        <w:spacing w:line="360" w:lineRule="auto" w:before="132"/>
        <w:ind w:left="840" w:right="808"/>
        <w:jc w:val="both"/>
      </w:pPr>
      <w:r>
        <w:rPr/>
        <w:t>Adaptive</w:t>
      </w:r>
      <w:r>
        <w:rPr>
          <w:spacing w:val="-15"/>
        </w:rPr>
        <w:t> </w:t>
      </w:r>
      <w:r>
        <w:rPr/>
        <w:t>Neuro</w:t>
      </w:r>
      <w:r>
        <w:rPr>
          <w:spacing w:val="-3"/>
        </w:rPr>
        <w:t> </w:t>
      </w:r>
      <w:r>
        <w:rPr/>
        <w:t>Fuzzy</w:t>
      </w:r>
      <w:r>
        <w:rPr>
          <w:spacing w:val="-15"/>
        </w:rPr>
        <w:t> </w:t>
      </w:r>
      <w:r>
        <w:rPr/>
        <w:t>based inference</w:t>
      </w:r>
      <w:r>
        <w:rPr>
          <w:spacing w:val="-9"/>
        </w:rPr>
        <w:t> </w:t>
      </w:r>
      <w:r>
        <w:rPr/>
        <w:t>systems</w:t>
      </w:r>
      <w:r>
        <w:rPr>
          <w:spacing w:val="-5"/>
        </w:rPr>
        <w:t> </w:t>
      </w:r>
      <w:r>
        <w:rPr/>
        <w:t>–</w:t>
      </w:r>
      <w:r>
        <w:rPr>
          <w:spacing w:val="-4"/>
        </w:rPr>
        <w:t> </w:t>
      </w:r>
      <w:r>
        <w:rPr/>
        <w:t>classification</w:t>
      </w:r>
      <w:r>
        <w:rPr>
          <w:spacing w:val="-7"/>
        </w:rPr>
        <w:t> </w:t>
      </w:r>
      <w:r>
        <w:rPr/>
        <w:t>and</w:t>
      </w:r>
      <w:r>
        <w:rPr>
          <w:spacing w:val="-3"/>
        </w:rPr>
        <w:t> </w:t>
      </w:r>
      <w:r>
        <w:rPr/>
        <w:t>regression</w:t>
      </w:r>
      <w:r>
        <w:rPr>
          <w:spacing w:val="-12"/>
        </w:rPr>
        <w:t> </w:t>
      </w:r>
      <w:r>
        <w:rPr/>
        <w:t>trees:</w:t>
      </w:r>
      <w:r>
        <w:rPr>
          <w:spacing w:val="-7"/>
        </w:rPr>
        <w:t> </w:t>
      </w:r>
      <w:r>
        <w:rPr/>
        <w:t>decision</w:t>
      </w:r>
      <w:r>
        <w:rPr>
          <w:spacing w:val="-7"/>
        </w:rPr>
        <w:t> </w:t>
      </w:r>
      <w:r>
        <w:rPr/>
        <w:t>tress, Cart algorithm – Data clustering algorithms: K means clustering, Fuzzy C means clustering, Mountain clustering, Subtractive clustering – rule base structure identification – Neuro fuzzy control:</w:t>
      </w:r>
      <w:r>
        <w:rPr>
          <w:spacing w:val="-2"/>
        </w:rPr>
        <w:t> </w:t>
      </w:r>
      <w:r>
        <w:rPr/>
        <w:t>Feedback</w:t>
      </w:r>
      <w:r>
        <w:rPr>
          <w:spacing w:val="-2"/>
        </w:rPr>
        <w:t> </w:t>
      </w:r>
      <w:r>
        <w:rPr/>
        <w:t>Control</w:t>
      </w:r>
      <w:r>
        <w:rPr>
          <w:spacing w:val="-11"/>
        </w:rPr>
        <w:t> </w:t>
      </w:r>
      <w:r>
        <w:rPr/>
        <w:t>Systems, Expert Control, Inverse Learning, Specialized</w:t>
      </w:r>
      <w:r>
        <w:rPr>
          <w:spacing w:val="-2"/>
        </w:rPr>
        <w:t> </w:t>
      </w:r>
      <w:r>
        <w:rPr/>
        <w:t>Learning, Back propagation through Real –Time Recurrent Learning.</w:t>
      </w:r>
    </w:p>
    <w:p>
      <w:pPr>
        <w:spacing w:line="630" w:lineRule="atLeast" w:before="50"/>
        <w:ind w:left="840" w:right="1742" w:firstLine="0"/>
        <w:jc w:val="both"/>
        <w:rPr>
          <w:b/>
          <w:sz w:val="22"/>
        </w:rPr>
      </w:pPr>
      <w:r>
        <w:rPr>
          <w:b/>
          <w:sz w:val="22"/>
        </w:rPr>
        <w:t>* Self</w:t>
      </w:r>
      <w:r>
        <w:rPr>
          <w:b/>
          <w:spacing w:val="-8"/>
          <w:sz w:val="22"/>
        </w:rPr>
        <w:t> </w:t>
      </w:r>
      <w:r>
        <w:rPr>
          <w:b/>
          <w:sz w:val="22"/>
        </w:rPr>
        <w:t>Study</w:t>
      </w:r>
      <w:r>
        <w:rPr>
          <w:b/>
          <w:spacing w:val="-2"/>
          <w:sz w:val="22"/>
        </w:rPr>
        <w:t> </w:t>
      </w:r>
      <w:r>
        <w:rPr>
          <w:b/>
          <w:sz w:val="22"/>
        </w:rPr>
        <w:t>and</w:t>
      </w:r>
      <w:r>
        <w:rPr>
          <w:b/>
          <w:spacing w:val="-5"/>
          <w:sz w:val="22"/>
        </w:rPr>
        <w:t> </w:t>
      </w:r>
      <w:r>
        <w:rPr>
          <w:b/>
          <w:sz w:val="22"/>
        </w:rPr>
        <w:t>questions for</w:t>
      </w:r>
      <w:r>
        <w:rPr>
          <w:b/>
          <w:spacing w:val="-4"/>
          <w:sz w:val="22"/>
        </w:rPr>
        <w:t> </w:t>
      </w:r>
      <w:r>
        <w:rPr>
          <w:b/>
          <w:sz w:val="22"/>
        </w:rPr>
        <w:t>examinations may</w:t>
      </w:r>
      <w:r>
        <w:rPr>
          <w:b/>
          <w:spacing w:val="-2"/>
          <w:sz w:val="22"/>
        </w:rPr>
        <w:t> </w:t>
      </w:r>
      <w:r>
        <w:rPr>
          <w:b/>
          <w:sz w:val="22"/>
        </w:rPr>
        <w:t>be</w:t>
      </w:r>
      <w:r>
        <w:rPr>
          <w:b/>
          <w:spacing w:val="-4"/>
          <w:sz w:val="22"/>
        </w:rPr>
        <w:t> </w:t>
      </w:r>
      <w:r>
        <w:rPr>
          <w:b/>
          <w:sz w:val="22"/>
        </w:rPr>
        <w:t>taken</w:t>
      </w:r>
      <w:r>
        <w:rPr>
          <w:b/>
          <w:spacing w:val="-5"/>
          <w:sz w:val="22"/>
        </w:rPr>
        <w:t> </w:t>
      </w:r>
      <w:r>
        <w:rPr>
          <w:b/>
          <w:sz w:val="22"/>
        </w:rPr>
        <w:t>from</w:t>
      </w:r>
      <w:r>
        <w:rPr>
          <w:b/>
          <w:spacing w:val="-8"/>
          <w:sz w:val="22"/>
        </w:rPr>
        <w:t> </w:t>
      </w:r>
      <w:r>
        <w:rPr>
          <w:b/>
          <w:sz w:val="22"/>
        </w:rPr>
        <w:t>the</w:t>
      </w:r>
      <w:r>
        <w:rPr>
          <w:b/>
          <w:spacing w:val="-4"/>
          <w:sz w:val="22"/>
        </w:rPr>
        <w:t> </w:t>
      </w:r>
      <w:r>
        <w:rPr>
          <w:b/>
          <w:sz w:val="22"/>
        </w:rPr>
        <w:t>self</w:t>
      </w:r>
      <w:r>
        <w:rPr>
          <w:b/>
          <w:spacing w:val="-8"/>
          <w:sz w:val="22"/>
        </w:rPr>
        <w:t> </w:t>
      </w:r>
      <w:r>
        <w:rPr>
          <w:b/>
          <w:sz w:val="22"/>
        </w:rPr>
        <w:t>study</w:t>
      </w:r>
      <w:r>
        <w:rPr>
          <w:b/>
          <w:spacing w:val="-2"/>
          <w:sz w:val="22"/>
        </w:rPr>
        <w:t> </w:t>
      </w:r>
      <w:r>
        <w:rPr>
          <w:b/>
          <w:sz w:val="22"/>
        </w:rPr>
        <w:t>portions</w:t>
      </w:r>
      <w:r>
        <w:rPr>
          <w:b/>
          <w:spacing w:val="-2"/>
          <w:sz w:val="22"/>
        </w:rPr>
        <w:t> </w:t>
      </w:r>
      <w:r>
        <w:rPr>
          <w:b/>
          <w:sz w:val="22"/>
        </w:rPr>
        <w:t>also. Teaching Methods</w:t>
      </w:r>
    </w:p>
    <w:p>
      <w:pPr>
        <w:pStyle w:val="BodyText"/>
        <w:spacing w:before="3"/>
        <w:rPr>
          <w:b/>
          <w:sz w:val="9"/>
        </w:rPr>
      </w:pPr>
      <w:r>
        <w:rPr/>
        <mc:AlternateContent>
          <mc:Choice Requires="wps">
            <w:drawing>
              <wp:anchor distT="0" distB="0" distL="0" distR="0" allowOverlap="1" layoutInCell="1" locked="0" behindDoc="1" simplePos="0" relativeHeight="487607296">
                <wp:simplePos x="0" y="0"/>
                <wp:positionH relativeFrom="page">
                  <wp:posOffset>923925</wp:posOffset>
                </wp:positionH>
                <wp:positionV relativeFrom="paragraph">
                  <wp:posOffset>88503</wp:posOffset>
                </wp:positionV>
                <wp:extent cx="5805805" cy="257175"/>
                <wp:effectExtent l="0" t="0" r="0" b="0"/>
                <wp:wrapTopAndBottom/>
                <wp:docPr id="96" name="Textbox 96"/>
                <wp:cNvGraphicFramePr>
                  <a:graphicFrameLocks/>
                </wp:cNvGraphicFramePr>
                <a:graphic>
                  <a:graphicData uri="http://schemas.microsoft.com/office/word/2010/wordprocessingShape">
                    <wps:wsp>
                      <wps:cNvPr id="96" name="Textbox 96"/>
                      <wps:cNvSpPr txBox="1"/>
                      <wps:spPr>
                        <a:xfrm>
                          <a:off x="0" y="0"/>
                          <a:ext cx="5805805" cy="257175"/>
                        </a:xfrm>
                        <a:prstGeom prst="rect">
                          <a:avLst/>
                        </a:prstGeom>
                        <a:ln w="9525">
                          <a:solidFill>
                            <a:srgbClr val="000000"/>
                          </a:solidFill>
                          <a:prstDash val="solid"/>
                        </a:ln>
                      </wps:spPr>
                      <wps:txbx>
                        <w:txbxContent>
                          <w:p>
                            <w:pPr>
                              <w:pStyle w:val="BodyText"/>
                              <w:spacing w:line="260" w:lineRule="exact"/>
                              <w:ind w:left="203"/>
                            </w:pPr>
                            <w:r>
                              <w:rPr/>
                              <w:t>Smart</w:t>
                            </w:r>
                            <w:r>
                              <w:rPr>
                                <w:spacing w:val="-4"/>
                              </w:rPr>
                              <w:t> </w:t>
                            </w:r>
                            <w:r>
                              <w:rPr/>
                              <w:t>classroom</w:t>
                            </w:r>
                            <w:r>
                              <w:rPr>
                                <w:spacing w:val="-20"/>
                              </w:rPr>
                              <w:t> </w:t>
                            </w:r>
                            <w:r>
                              <w:rPr/>
                              <w:t>/</w:t>
                            </w:r>
                            <w:r>
                              <w:rPr>
                                <w:spacing w:val="-6"/>
                              </w:rPr>
                              <w:t> </w:t>
                            </w:r>
                            <w:r>
                              <w:rPr/>
                              <w:t>PowerPoint</w:t>
                            </w:r>
                            <w:r>
                              <w:rPr>
                                <w:spacing w:val="7"/>
                              </w:rPr>
                              <w:t> </w:t>
                            </w:r>
                            <w:r>
                              <w:rPr/>
                              <w:t>presentation</w:t>
                            </w:r>
                            <w:r>
                              <w:rPr>
                                <w:spacing w:val="-15"/>
                              </w:rPr>
                              <w:t> </w:t>
                            </w:r>
                            <w:r>
                              <w:rPr/>
                              <w:t>/</w:t>
                            </w:r>
                            <w:r>
                              <w:rPr>
                                <w:spacing w:val="-6"/>
                              </w:rPr>
                              <w:t> </w:t>
                            </w:r>
                            <w:r>
                              <w:rPr/>
                              <w:t>Seminar</w:t>
                            </w:r>
                            <w:r>
                              <w:rPr>
                                <w:spacing w:val="-6"/>
                              </w:rPr>
                              <w:t> </w:t>
                            </w:r>
                            <w:r>
                              <w:rPr/>
                              <w:t>/</w:t>
                            </w:r>
                            <w:r>
                              <w:rPr>
                                <w:spacing w:val="-6"/>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96877pt;width:457.15pt;height:20.25pt;mso-position-horizontal-relative:page;mso-position-vertical-relative:paragraph;z-index:-15709184;mso-wrap-distance-left:0;mso-wrap-distance-right:0" type="#_x0000_t202" id="docshape77" filled="false" stroked="true" strokeweight=".75pt" strokecolor="#000000">
                <v:textbox inset="0,0,0,0">
                  <w:txbxContent>
                    <w:p>
                      <w:pPr>
                        <w:pStyle w:val="BodyText"/>
                        <w:spacing w:line="260" w:lineRule="exact"/>
                        <w:ind w:left="203"/>
                      </w:pPr>
                      <w:r>
                        <w:rPr/>
                        <w:t>Smart</w:t>
                      </w:r>
                      <w:r>
                        <w:rPr>
                          <w:spacing w:val="-4"/>
                        </w:rPr>
                        <w:t> </w:t>
                      </w:r>
                      <w:r>
                        <w:rPr/>
                        <w:t>classroom</w:t>
                      </w:r>
                      <w:r>
                        <w:rPr>
                          <w:spacing w:val="-20"/>
                        </w:rPr>
                        <w:t> </w:t>
                      </w:r>
                      <w:r>
                        <w:rPr/>
                        <w:t>/</w:t>
                      </w:r>
                      <w:r>
                        <w:rPr>
                          <w:spacing w:val="-6"/>
                        </w:rPr>
                        <w:t> </w:t>
                      </w:r>
                      <w:r>
                        <w:rPr/>
                        <w:t>PowerPoint</w:t>
                      </w:r>
                      <w:r>
                        <w:rPr>
                          <w:spacing w:val="7"/>
                        </w:rPr>
                        <w:t> </w:t>
                      </w:r>
                      <w:r>
                        <w:rPr/>
                        <w:t>presentation</w:t>
                      </w:r>
                      <w:r>
                        <w:rPr>
                          <w:spacing w:val="-15"/>
                        </w:rPr>
                        <w:t> </w:t>
                      </w:r>
                      <w:r>
                        <w:rPr/>
                        <w:t>/</w:t>
                      </w:r>
                      <w:r>
                        <w:rPr>
                          <w:spacing w:val="-6"/>
                        </w:rPr>
                        <w:t> </w:t>
                      </w:r>
                      <w:r>
                        <w:rPr/>
                        <w:t>Seminar</w:t>
                      </w:r>
                      <w:r>
                        <w:rPr>
                          <w:spacing w:val="-6"/>
                        </w:rPr>
                        <w:t> </w:t>
                      </w:r>
                      <w:r>
                        <w:rPr/>
                        <w:t>/</w:t>
                      </w:r>
                      <w:r>
                        <w:rPr>
                          <w:spacing w:val="-6"/>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101"/>
        <w:rPr>
          <w:b/>
          <w:sz w:val="22"/>
        </w:rPr>
      </w:pPr>
    </w:p>
    <w:p>
      <w:pPr>
        <w:pStyle w:val="Heading1"/>
      </w:pPr>
      <w:bookmarkStart w:name="TEXT BOOKS (5)" w:id="175"/>
      <w:bookmarkEnd w:id="175"/>
      <w:r>
        <w:rPr>
          <w:b w:val="0"/>
        </w:rPr>
      </w:r>
      <w:r>
        <w:rPr/>
        <w:t>TEXT</w:t>
      </w:r>
      <w:r>
        <w:rPr>
          <w:spacing w:val="-4"/>
        </w:rPr>
        <w:t> </w:t>
      </w:r>
      <w:r>
        <w:rPr>
          <w:spacing w:val="-2"/>
        </w:rPr>
        <w:t>BOOKS</w:t>
      </w:r>
    </w:p>
    <w:p>
      <w:pPr>
        <w:pStyle w:val="ListParagraph"/>
        <w:numPr>
          <w:ilvl w:val="0"/>
          <w:numId w:val="45"/>
        </w:numPr>
        <w:tabs>
          <w:tab w:pos="1561" w:val="left" w:leader="none"/>
        </w:tabs>
        <w:spacing w:line="362" w:lineRule="auto" w:before="132" w:after="0"/>
        <w:ind w:left="1561" w:right="865" w:hanging="361"/>
        <w:jc w:val="left"/>
        <w:rPr>
          <w:sz w:val="24"/>
        </w:rPr>
      </w:pPr>
      <w:r>
        <w:rPr>
          <w:sz w:val="24"/>
        </w:rPr>
        <w:t>Jang</w:t>
      </w:r>
      <w:r>
        <w:rPr>
          <w:spacing w:val="37"/>
          <w:sz w:val="24"/>
        </w:rPr>
        <w:t> </w:t>
      </w:r>
      <w:r>
        <w:rPr>
          <w:sz w:val="24"/>
        </w:rPr>
        <w:t>J.</w:t>
      </w:r>
      <w:r>
        <w:rPr>
          <w:spacing w:val="40"/>
          <w:sz w:val="24"/>
        </w:rPr>
        <w:t> </w:t>
      </w:r>
      <w:r>
        <w:rPr>
          <w:sz w:val="24"/>
        </w:rPr>
        <w:t>S.</w:t>
      </w:r>
      <w:r>
        <w:rPr>
          <w:spacing w:val="39"/>
          <w:sz w:val="24"/>
        </w:rPr>
        <w:t> </w:t>
      </w:r>
      <w:r>
        <w:rPr>
          <w:sz w:val="24"/>
        </w:rPr>
        <w:t>R,</w:t>
      </w:r>
      <w:r>
        <w:rPr>
          <w:spacing w:val="34"/>
          <w:sz w:val="24"/>
        </w:rPr>
        <w:t> </w:t>
      </w:r>
      <w:r>
        <w:rPr>
          <w:sz w:val="24"/>
        </w:rPr>
        <w:t>Sun</w:t>
      </w:r>
      <w:r>
        <w:rPr>
          <w:spacing w:val="32"/>
          <w:sz w:val="24"/>
        </w:rPr>
        <w:t> </w:t>
      </w:r>
      <w:r>
        <w:rPr>
          <w:sz w:val="24"/>
        </w:rPr>
        <w:t>C.T</w:t>
      </w:r>
      <w:r>
        <w:rPr>
          <w:spacing w:val="35"/>
          <w:sz w:val="24"/>
        </w:rPr>
        <w:t> </w:t>
      </w:r>
      <w:r>
        <w:rPr>
          <w:sz w:val="24"/>
        </w:rPr>
        <w:t>and</w:t>
      </w:r>
      <w:r>
        <w:rPr>
          <w:spacing w:val="36"/>
          <w:sz w:val="24"/>
        </w:rPr>
        <w:t> </w:t>
      </w:r>
      <w:r>
        <w:rPr>
          <w:sz w:val="24"/>
        </w:rPr>
        <w:t>Mizutani</w:t>
      </w:r>
      <w:r>
        <w:rPr>
          <w:spacing w:val="28"/>
          <w:sz w:val="24"/>
        </w:rPr>
        <w:t> </w:t>
      </w:r>
      <w:r>
        <w:rPr>
          <w:sz w:val="24"/>
        </w:rPr>
        <w:t>E</w:t>
      </w:r>
      <w:r>
        <w:rPr>
          <w:spacing w:val="40"/>
          <w:sz w:val="24"/>
        </w:rPr>
        <w:t> </w:t>
      </w:r>
      <w:r>
        <w:rPr>
          <w:sz w:val="24"/>
        </w:rPr>
        <w:t>,</w:t>
      </w:r>
      <w:r>
        <w:rPr>
          <w:spacing w:val="39"/>
          <w:sz w:val="24"/>
        </w:rPr>
        <w:t> </w:t>
      </w:r>
      <w:r>
        <w:rPr>
          <w:b/>
          <w:sz w:val="24"/>
        </w:rPr>
        <w:t>Neuro</w:t>
      </w:r>
      <w:r>
        <w:rPr>
          <w:b/>
          <w:spacing w:val="40"/>
          <w:sz w:val="24"/>
        </w:rPr>
        <w:t> </w:t>
      </w:r>
      <w:r>
        <w:rPr>
          <w:b/>
          <w:sz w:val="24"/>
        </w:rPr>
        <w:t>Fuzzy</w:t>
      </w:r>
      <w:r>
        <w:rPr>
          <w:b/>
          <w:spacing w:val="40"/>
          <w:sz w:val="24"/>
        </w:rPr>
        <w:t> </w:t>
      </w:r>
      <w:r>
        <w:rPr>
          <w:b/>
          <w:sz w:val="24"/>
        </w:rPr>
        <w:t>and</w:t>
      </w:r>
      <w:r>
        <w:rPr>
          <w:b/>
          <w:spacing w:val="38"/>
          <w:sz w:val="24"/>
        </w:rPr>
        <w:t> </w:t>
      </w:r>
      <w:r>
        <w:rPr>
          <w:b/>
          <w:sz w:val="24"/>
        </w:rPr>
        <w:t>Soft</w:t>
      </w:r>
      <w:r>
        <w:rPr>
          <w:b/>
          <w:spacing w:val="38"/>
          <w:sz w:val="24"/>
        </w:rPr>
        <w:t> </w:t>
      </w:r>
      <w:r>
        <w:rPr>
          <w:b/>
          <w:sz w:val="24"/>
        </w:rPr>
        <w:t>Computing</w:t>
      </w:r>
      <w:r>
        <w:rPr>
          <w:sz w:val="24"/>
        </w:rPr>
        <w:t>,</w:t>
      </w:r>
      <w:r>
        <w:rPr>
          <w:spacing w:val="29"/>
          <w:sz w:val="24"/>
        </w:rPr>
        <w:t> </w:t>
      </w:r>
      <w:r>
        <w:rPr>
          <w:sz w:val="24"/>
        </w:rPr>
        <w:t>Pearson Education, 2004.</w:t>
      </w:r>
    </w:p>
    <w:p>
      <w:pPr>
        <w:pStyle w:val="ListParagraph"/>
        <w:numPr>
          <w:ilvl w:val="0"/>
          <w:numId w:val="45"/>
        </w:numPr>
        <w:tabs>
          <w:tab w:pos="1561" w:val="left" w:leader="none"/>
        </w:tabs>
        <w:spacing w:line="360" w:lineRule="auto" w:before="0" w:after="0"/>
        <w:ind w:left="1561" w:right="891" w:hanging="361"/>
        <w:jc w:val="left"/>
        <w:rPr>
          <w:sz w:val="24"/>
        </w:rPr>
      </w:pPr>
      <w:r>
        <w:rPr>
          <w:sz w:val="24"/>
        </w:rPr>
        <w:t>Laurene Fauseett, </w:t>
      </w:r>
      <w:r>
        <w:rPr>
          <w:b/>
          <w:sz w:val="24"/>
        </w:rPr>
        <w:t>Fundamentals of Neural Networks</w:t>
      </w:r>
      <w:r>
        <w:rPr>
          <w:sz w:val="24"/>
        </w:rPr>
        <w:t>, Prentice Hall India, New Delhi, </w:t>
      </w:r>
      <w:r>
        <w:rPr>
          <w:spacing w:val="-2"/>
          <w:sz w:val="24"/>
        </w:rPr>
        <w:t>1994.</w:t>
      </w:r>
    </w:p>
    <w:p>
      <w:pPr>
        <w:pStyle w:val="Heading1"/>
        <w:spacing w:before="264"/>
      </w:pPr>
      <w:bookmarkStart w:name="REFERENCE BOOKS (13)" w:id="176"/>
      <w:bookmarkEnd w:id="176"/>
      <w:r>
        <w:rPr>
          <w:b w:val="0"/>
        </w:rPr>
      </w:r>
      <w:r>
        <w:rPr>
          <w:spacing w:val="-2"/>
        </w:rPr>
        <w:t>REFERENCE</w:t>
      </w:r>
      <w:r>
        <w:rPr>
          <w:spacing w:val="-5"/>
        </w:rPr>
        <w:t> </w:t>
      </w:r>
      <w:r>
        <w:rPr>
          <w:spacing w:val="-4"/>
        </w:rPr>
        <w:t>BOOKS</w:t>
      </w:r>
    </w:p>
    <w:p>
      <w:pPr>
        <w:pStyle w:val="BodyText"/>
        <w:spacing w:before="121"/>
        <w:rPr>
          <w:b/>
        </w:rPr>
      </w:pPr>
    </w:p>
    <w:p>
      <w:pPr>
        <w:pStyle w:val="ListParagraph"/>
        <w:numPr>
          <w:ilvl w:val="0"/>
          <w:numId w:val="46"/>
        </w:numPr>
        <w:tabs>
          <w:tab w:pos="1200" w:val="left" w:leader="none"/>
        </w:tabs>
        <w:spacing w:line="240" w:lineRule="auto" w:before="0" w:after="0"/>
        <w:ind w:left="1200" w:right="0" w:hanging="360"/>
        <w:jc w:val="left"/>
        <w:rPr>
          <w:sz w:val="24"/>
        </w:rPr>
      </w:pPr>
      <w:r>
        <w:rPr>
          <w:sz w:val="24"/>
        </w:rPr>
        <w:t>Timothy</w:t>
      </w:r>
      <w:r>
        <w:rPr>
          <w:spacing w:val="-18"/>
          <w:sz w:val="24"/>
        </w:rPr>
        <w:t> </w:t>
      </w:r>
      <w:r>
        <w:rPr>
          <w:sz w:val="24"/>
        </w:rPr>
        <w:t>J.Ross,</w:t>
      </w:r>
      <w:r>
        <w:rPr>
          <w:spacing w:val="-1"/>
          <w:sz w:val="24"/>
        </w:rPr>
        <w:t> </w:t>
      </w:r>
      <w:r>
        <w:rPr>
          <w:b/>
          <w:sz w:val="24"/>
        </w:rPr>
        <w:t>Fuzzy</w:t>
      </w:r>
      <w:r>
        <w:rPr>
          <w:b/>
          <w:spacing w:val="-6"/>
          <w:sz w:val="24"/>
        </w:rPr>
        <w:t> </w:t>
      </w:r>
      <w:r>
        <w:rPr>
          <w:b/>
          <w:sz w:val="24"/>
        </w:rPr>
        <w:t>Logic</w:t>
      </w:r>
      <w:r>
        <w:rPr>
          <w:b/>
          <w:spacing w:val="-6"/>
          <w:sz w:val="24"/>
        </w:rPr>
        <w:t> </w:t>
      </w:r>
      <w:r>
        <w:rPr>
          <w:b/>
          <w:sz w:val="24"/>
        </w:rPr>
        <w:t>Engineering</w:t>
      </w:r>
      <w:r>
        <w:rPr>
          <w:b/>
          <w:spacing w:val="-4"/>
          <w:sz w:val="24"/>
        </w:rPr>
        <w:t> </w:t>
      </w:r>
      <w:r>
        <w:rPr>
          <w:b/>
          <w:sz w:val="24"/>
        </w:rPr>
        <w:t>Applications</w:t>
      </w:r>
      <w:r>
        <w:rPr>
          <w:sz w:val="24"/>
        </w:rPr>
        <w:t>, Mc</w:t>
      </w:r>
      <w:r>
        <w:rPr>
          <w:spacing w:val="-7"/>
          <w:sz w:val="24"/>
        </w:rPr>
        <w:t> </w:t>
      </w:r>
      <w:r>
        <w:rPr>
          <w:sz w:val="24"/>
        </w:rPr>
        <w:t>Graw</w:t>
      </w:r>
      <w:r>
        <w:rPr>
          <w:spacing w:val="-6"/>
          <w:sz w:val="24"/>
        </w:rPr>
        <w:t> </w:t>
      </w:r>
      <w:r>
        <w:rPr>
          <w:sz w:val="24"/>
        </w:rPr>
        <w:t>Hill,</w:t>
      </w:r>
      <w:r>
        <w:rPr>
          <w:spacing w:val="1"/>
          <w:sz w:val="24"/>
        </w:rPr>
        <w:t> </w:t>
      </w:r>
      <w:r>
        <w:rPr>
          <w:sz w:val="24"/>
        </w:rPr>
        <w:t>NewYork,</w:t>
      </w:r>
      <w:r>
        <w:rPr>
          <w:spacing w:val="-3"/>
          <w:sz w:val="24"/>
        </w:rPr>
        <w:t> </w:t>
      </w:r>
      <w:r>
        <w:rPr>
          <w:spacing w:val="-2"/>
          <w:sz w:val="24"/>
        </w:rPr>
        <w:t>1997.</w:t>
      </w:r>
    </w:p>
    <w:p>
      <w:pPr>
        <w:pStyle w:val="ListParagraph"/>
        <w:numPr>
          <w:ilvl w:val="0"/>
          <w:numId w:val="46"/>
        </w:numPr>
        <w:tabs>
          <w:tab w:pos="1200" w:val="left" w:leader="none"/>
        </w:tabs>
        <w:spacing w:line="360" w:lineRule="auto" w:before="137" w:after="0"/>
        <w:ind w:left="1200" w:right="1493" w:hanging="361"/>
        <w:jc w:val="left"/>
        <w:rPr>
          <w:sz w:val="24"/>
        </w:rPr>
      </w:pPr>
      <w:r>
        <w:rPr>
          <w:sz w:val="24"/>
        </w:rPr>
        <w:t>S.</w:t>
      </w:r>
      <w:r>
        <w:rPr>
          <w:spacing w:val="-2"/>
          <w:sz w:val="24"/>
        </w:rPr>
        <w:t> </w:t>
      </w:r>
      <w:r>
        <w:rPr>
          <w:sz w:val="24"/>
        </w:rPr>
        <w:t>Rajasekaran</w:t>
      </w:r>
      <w:r>
        <w:rPr>
          <w:spacing w:val="-9"/>
          <w:sz w:val="24"/>
        </w:rPr>
        <w:t> </w:t>
      </w:r>
      <w:r>
        <w:rPr>
          <w:sz w:val="24"/>
        </w:rPr>
        <w:t>and</w:t>
      </w:r>
      <w:r>
        <w:rPr>
          <w:spacing w:val="-4"/>
          <w:sz w:val="24"/>
        </w:rPr>
        <w:t> </w:t>
      </w:r>
      <w:r>
        <w:rPr>
          <w:sz w:val="24"/>
        </w:rPr>
        <w:t>G.</w:t>
      </w:r>
      <w:r>
        <w:rPr>
          <w:spacing w:val="-3"/>
          <w:sz w:val="24"/>
        </w:rPr>
        <w:t> </w:t>
      </w:r>
      <w:r>
        <w:rPr>
          <w:sz w:val="24"/>
        </w:rPr>
        <w:t>A.</w:t>
      </w:r>
      <w:r>
        <w:rPr>
          <w:spacing w:val="-2"/>
          <w:sz w:val="24"/>
        </w:rPr>
        <w:t> </w:t>
      </w:r>
      <w:r>
        <w:rPr>
          <w:sz w:val="24"/>
        </w:rPr>
        <w:t>Vijayalakshmi, </w:t>
      </w:r>
      <w:r>
        <w:rPr>
          <w:b/>
          <w:sz w:val="24"/>
        </w:rPr>
        <w:t>Neural</w:t>
      </w:r>
      <w:r>
        <w:rPr>
          <w:b/>
          <w:spacing w:val="-9"/>
          <w:sz w:val="24"/>
        </w:rPr>
        <w:t> </w:t>
      </w:r>
      <w:r>
        <w:rPr>
          <w:b/>
          <w:sz w:val="24"/>
        </w:rPr>
        <w:t>networks,</w:t>
      </w:r>
      <w:r>
        <w:rPr>
          <w:b/>
          <w:spacing w:val="-2"/>
          <w:sz w:val="24"/>
        </w:rPr>
        <w:t> </w:t>
      </w:r>
      <w:r>
        <w:rPr>
          <w:b/>
          <w:sz w:val="24"/>
        </w:rPr>
        <w:t>Fuzzy</w:t>
      </w:r>
      <w:r>
        <w:rPr>
          <w:b/>
          <w:spacing w:val="-4"/>
          <w:sz w:val="24"/>
        </w:rPr>
        <w:t> </w:t>
      </w:r>
      <w:r>
        <w:rPr>
          <w:b/>
          <w:sz w:val="24"/>
        </w:rPr>
        <w:t>logics,</w:t>
      </w:r>
      <w:r>
        <w:rPr>
          <w:b/>
          <w:spacing w:val="-2"/>
          <w:sz w:val="24"/>
        </w:rPr>
        <w:t> </w:t>
      </w:r>
      <w:r>
        <w:rPr>
          <w:b/>
          <w:sz w:val="24"/>
        </w:rPr>
        <w:t>and</w:t>
      </w:r>
      <w:r>
        <w:rPr>
          <w:b/>
          <w:spacing w:val="-4"/>
          <w:sz w:val="24"/>
        </w:rPr>
        <w:t> </w:t>
      </w:r>
      <w:r>
        <w:rPr>
          <w:b/>
          <w:sz w:val="24"/>
        </w:rPr>
        <w:t>Genetic Algorithms</w:t>
      </w:r>
      <w:r>
        <w:rPr>
          <w:sz w:val="24"/>
        </w:rPr>
        <w:t>, Pai Prentice Hall of India, 2003.</w:t>
      </w:r>
    </w:p>
    <w:p>
      <w:pPr>
        <w:spacing w:after="0" w:line="360" w:lineRule="auto"/>
        <w:jc w:val="left"/>
        <w:rPr>
          <w:sz w:val="24"/>
        </w:rPr>
        <w:sectPr>
          <w:pgSz w:w="11930" w:h="16870"/>
          <w:pgMar w:header="895" w:footer="0" w:top="1660" w:bottom="280" w:left="600" w:right="200"/>
        </w:sectPr>
      </w:pPr>
    </w:p>
    <w:p>
      <w:pPr>
        <w:pStyle w:val="BodyText"/>
      </w:pPr>
    </w:p>
    <w:p>
      <w:pPr>
        <w:pStyle w:val="BodyText"/>
        <w:spacing w:before="98"/>
      </w:pPr>
    </w:p>
    <w:p>
      <w:pPr>
        <w:spacing w:before="0"/>
        <w:ind w:left="0" w:right="806" w:firstLine="0"/>
        <w:jc w:val="righ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23UAI610</w:t>
      </w:r>
    </w:p>
    <w:p>
      <w:pPr>
        <w:pStyle w:val="BodyText"/>
        <w:spacing w:before="245"/>
        <w:rPr>
          <w:b/>
        </w:rPr>
      </w:pPr>
    </w:p>
    <w:p>
      <w:pPr>
        <w:pStyle w:val="ListParagraph"/>
        <w:numPr>
          <w:ilvl w:val="0"/>
          <w:numId w:val="46"/>
        </w:numPr>
        <w:tabs>
          <w:tab w:pos="1200" w:val="left" w:leader="none"/>
        </w:tabs>
        <w:spacing w:line="360" w:lineRule="auto" w:before="1" w:after="0"/>
        <w:ind w:left="1200" w:right="1713" w:hanging="361"/>
        <w:jc w:val="left"/>
        <w:rPr>
          <w:sz w:val="24"/>
        </w:rPr>
      </w:pPr>
      <w:r>
        <w:rPr>
          <w:sz w:val="24"/>
        </w:rPr>
        <w:t>George</w:t>
      </w:r>
      <w:r>
        <w:rPr>
          <w:spacing w:val="40"/>
          <w:sz w:val="24"/>
        </w:rPr>
        <w:t> </w:t>
      </w:r>
      <w:r>
        <w:rPr>
          <w:sz w:val="24"/>
        </w:rPr>
        <w:t>J. Klir and Bo Yuan, </w:t>
      </w:r>
      <w:r>
        <w:rPr>
          <w:b/>
          <w:sz w:val="24"/>
        </w:rPr>
        <w:t>Fuzzy Sets</w:t>
      </w:r>
      <w:r>
        <w:rPr>
          <w:b/>
          <w:spacing w:val="-4"/>
          <w:sz w:val="24"/>
        </w:rPr>
        <w:t> </w:t>
      </w:r>
      <w:r>
        <w:rPr>
          <w:b/>
          <w:sz w:val="24"/>
        </w:rPr>
        <w:t>and</w:t>
      </w:r>
      <w:r>
        <w:rPr>
          <w:b/>
          <w:spacing w:val="-1"/>
          <w:sz w:val="24"/>
        </w:rPr>
        <w:t> </w:t>
      </w:r>
      <w:r>
        <w:rPr>
          <w:b/>
          <w:sz w:val="24"/>
        </w:rPr>
        <w:t>Fuzzy Logic </w:t>
      </w:r>
      <w:r>
        <w:rPr>
          <w:sz w:val="24"/>
        </w:rPr>
        <w:t>, Prentice Hall</w:t>
      </w:r>
      <w:r>
        <w:rPr>
          <w:spacing w:val="-6"/>
          <w:sz w:val="24"/>
        </w:rPr>
        <w:t> </w:t>
      </w:r>
      <w:r>
        <w:rPr>
          <w:sz w:val="24"/>
        </w:rPr>
        <w:t>Inc., New </w:t>
      </w:r>
      <w:r>
        <w:rPr>
          <w:spacing w:val="-2"/>
          <w:sz w:val="24"/>
        </w:rPr>
        <w:t>Jersey,1995.</w:t>
      </w:r>
    </w:p>
    <w:p>
      <w:pPr>
        <w:pStyle w:val="ListParagraph"/>
        <w:numPr>
          <w:ilvl w:val="0"/>
          <w:numId w:val="46"/>
        </w:numPr>
        <w:tabs>
          <w:tab w:pos="1200" w:val="left" w:leader="none"/>
        </w:tabs>
        <w:spacing w:line="274" w:lineRule="exact" w:before="0" w:after="0"/>
        <w:ind w:left="1200" w:right="0" w:hanging="360"/>
        <w:jc w:val="left"/>
        <w:rPr>
          <w:sz w:val="24"/>
        </w:rPr>
      </w:pPr>
      <w:r>
        <w:rPr>
          <w:sz w:val="24"/>
        </w:rPr>
        <w:t>S.</w:t>
      </w:r>
      <w:r>
        <w:rPr>
          <w:spacing w:val="-5"/>
          <w:sz w:val="24"/>
        </w:rPr>
        <w:t> </w:t>
      </w:r>
      <w:r>
        <w:rPr>
          <w:sz w:val="24"/>
        </w:rPr>
        <w:t>N.</w:t>
      </w:r>
      <w:r>
        <w:rPr>
          <w:spacing w:val="-5"/>
          <w:sz w:val="24"/>
        </w:rPr>
        <w:t> </w:t>
      </w:r>
      <w:r>
        <w:rPr>
          <w:sz w:val="24"/>
        </w:rPr>
        <w:t>Sivanandam,</w:t>
      </w:r>
      <w:r>
        <w:rPr>
          <w:spacing w:val="2"/>
          <w:sz w:val="24"/>
        </w:rPr>
        <w:t> </w:t>
      </w:r>
      <w:r>
        <w:rPr>
          <w:sz w:val="24"/>
        </w:rPr>
        <w:t>S.N.</w:t>
      </w:r>
      <w:r>
        <w:rPr>
          <w:spacing w:val="-5"/>
          <w:sz w:val="24"/>
        </w:rPr>
        <w:t> </w:t>
      </w:r>
      <w:r>
        <w:rPr>
          <w:sz w:val="24"/>
        </w:rPr>
        <w:t>Deepa</w:t>
      </w:r>
      <w:r>
        <w:rPr>
          <w:spacing w:val="-7"/>
          <w:sz w:val="24"/>
        </w:rPr>
        <w:t> </w:t>
      </w:r>
      <w:r>
        <w:rPr>
          <w:sz w:val="24"/>
        </w:rPr>
        <w:t>, </w:t>
      </w:r>
      <w:r>
        <w:rPr>
          <w:b/>
          <w:sz w:val="24"/>
        </w:rPr>
        <w:t>Principles</w:t>
      </w:r>
      <w:r>
        <w:rPr>
          <w:b/>
          <w:spacing w:val="-8"/>
          <w:sz w:val="24"/>
        </w:rPr>
        <w:t> </w:t>
      </w:r>
      <w:r>
        <w:rPr>
          <w:b/>
          <w:sz w:val="24"/>
        </w:rPr>
        <w:t>of</w:t>
      </w:r>
      <w:r>
        <w:rPr>
          <w:b/>
          <w:spacing w:val="-10"/>
          <w:sz w:val="24"/>
        </w:rPr>
        <w:t> </w:t>
      </w:r>
      <w:r>
        <w:rPr>
          <w:b/>
          <w:sz w:val="24"/>
        </w:rPr>
        <w:t>Soft Computing</w:t>
      </w:r>
      <w:r>
        <w:rPr>
          <w:sz w:val="24"/>
        </w:rPr>
        <w:t>,</w:t>
      </w:r>
      <w:r>
        <w:rPr>
          <w:spacing w:val="-9"/>
          <w:sz w:val="24"/>
        </w:rPr>
        <w:t> </w:t>
      </w:r>
      <w:r>
        <w:rPr>
          <w:sz w:val="24"/>
        </w:rPr>
        <w:t>Wiley</w:t>
      </w:r>
      <w:r>
        <w:rPr>
          <w:spacing w:val="-15"/>
          <w:sz w:val="24"/>
        </w:rPr>
        <w:t> </w:t>
      </w:r>
      <w:r>
        <w:rPr>
          <w:sz w:val="24"/>
        </w:rPr>
        <w:t>India</w:t>
      </w:r>
      <w:r>
        <w:rPr>
          <w:spacing w:val="-7"/>
          <w:sz w:val="24"/>
        </w:rPr>
        <w:t> </w:t>
      </w:r>
      <w:r>
        <w:rPr>
          <w:sz w:val="24"/>
        </w:rPr>
        <w:t>Pvt</w:t>
      </w:r>
      <w:r>
        <w:rPr>
          <w:spacing w:val="8"/>
          <w:sz w:val="24"/>
        </w:rPr>
        <w:t> </w:t>
      </w:r>
      <w:r>
        <w:rPr>
          <w:spacing w:val="-4"/>
          <w:sz w:val="24"/>
        </w:rPr>
        <w:t>Ltd.</w:t>
      </w:r>
    </w:p>
    <w:p>
      <w:pPr>
        <w:pStyle w:val="BodyText"/>
      </w:pPr>
    </w:p>
    <w:p>
      <w:pPr>
        <w:pStyle w:val="BodyText"/>
        <w:spacing w:before="252"/>
      </w:pPr>
    </w:p>
    <w:p>
      <w:pPr>
        <w:pStyle w:val="Heading1"/>
        <w:ind w:left="12"/>
        <w:jc w:val="center"/>
      </w:pPr>
      <w:bookmarkStart w:name="MAPPING (16)" w:id="177"/>
      <w:bookmarkEnd w:id="177"/>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89088">
                      <wp:simplePos x="0" y="0"/>
                      <wp:positionH relativeFrom="column">
                        <wp:posOffset>-15341</wp:posOffset>
                      </wp:positionH>
                      <wp:positionV relativeFrom="paragraph">
                        <wp:posOffset>-4191</wp:posOffset>
                      </wp:positionV>
                      <wp:extent cx="890905" cy="795655"/>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890905" cy="795655"/>
                                <a:chExt cx="890905" cy="795655"/>
                              </a:xfrm>
                            </wpg:grpSpPr>
                            <wps:wsp>
                              <wps:cNvPr id="99" name="Graphic 99"/>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3pt;width:70.150pt;height:62.65pt;mso-position-horizontal-relative:column;mso-position-vertical-relative:paragraph;z-index:-21627392" id="docshapegroup79" coordorigin="-24,-7"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spacing w:before="1"/>
              <w:ind w:left="412"/>
              <w:jc w:val="left"/>
              <w:rPr>
                <w:b/>
                <w:sz w:val="24"/>
              </w:rPr>
            </w:pPr>
            <w:r>
              <w:rPr>
                <w:b/>
                <w:spacing w:val="-5"/>
                <w:sz w:val="24"/>
              </w:rPr>
              <w:t>CO</w:t>
            </w:r>
          </w:p>
        </w:tc>
        <w:tc>
          <w:tcPr>
            <w:tcW w:w="1405" w:type="dxa"/>
            <w:tcBorders>
              <w:left w:val="single" w:sz="6" w:space="0" w:color="000000"/>
            </w:tcBorders>
          </w:tcPr>
          <w:p>
            <w:pPr>
              <w:pStyle w:val="TableParagraph"/>
              <w:spacing w:before="128"/>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28"/>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28"/>
              <w:jc w:val="left"/>
              <w:rPr>
                <w:b/>
                <w:sz w:val="24"/>
              </w:rPr>
            </w:pPr>
          </w:p>
          <w:p>
            <w:pPr>
              <w:pStyle w:val="TableParagraph"/>
              <w:ind w:left="28" w:right="6"/>
              <w:rPr>
                <w:b/>
                <w:sz w:val="24"/>
              </w:rPr>
            </w:pPr>
            <w:r>
              <w:rPr>
                <w:b/>
                <w:sz w:val="24"/>
              </w:rPr>
              <w:t>PSO </w:t>
            </w:r>
            <w:r>
              <w:rPr>
                <w:b/>
                <w:spacing w:val="-10"/>
                <w:sz w:val="24"/>
              </w:rPr>
              <w:t>3</w:t>
            </w:r>
          </w:p>
        </w:tc>
        <w:tc>
          <w:tcPr>
            <w:tcW w:w="1403" w:type="dxa"/>
          </w:tcPr>
          <w:p>
            <w:pPr>
              <w:pStyle w:val="TableParagraph"/>
              <w:spacing w:before="128"/>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28"/>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M</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6"/>
              <w:rPr>
                <w:sz w:val="24"/>
              </w:rPr>
            </w:pPr>
            <w:r>
              <w:rPr>
                <w:spacing w:val="-10"/>
                <w:sz w:val="24"/>
              </w:rPr>
              <w:t>M</w:t>
            </w:r>
          </w:p>
        </w:tc>
        <w:tc>
          <w:tcPr>
            <w:tcW w:w="1403" w:type="dxa"/>
          </w:tcPr>
          <w:p>
            <w:pPr>
              <w:pStyle w:val="TableParagraph"/>
              <w:spacing w:line="263" w:lineRule="exact"/>
              <w:ind w:left="25" w:right="26"/>
              <w:rPr>
                <w:sz w:val="24"/>
              </w:rPr>
            </w:pPr>
            <w:r>
              <w:rPr>
                <w:spacing w:val="-10"/>
                <w:sz w:val="24"/>
              </w:rPr>
              <w:t>H</w:t>
            </w:r>
          </w:p>
        </w:tc>
      </w:tr>
      <w:tr>
        <w:trPr>
          <w:trHeight w:val="42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40"/>
          <w:pgSz w:w="11930" w:h="16870"/>
          <w:pgMar w:header="895" w:footer="0" w:top="1160" w:bottom="280" w:left="600" w:right="200"/>
        </w:sectPr>
      </w:pPr>
    </w:p>
    <w:p>
      <w:pPr>
        <w:spacing w:before="242"/>
        <w:ind w:left="0" w:right="806" w:firstLine="0"/>
        <w:jc w:val="right"/>
        <w:rPr>
          <w:b/>
          <w:sz w:val="24"/>
        </w:rPr>
      </w:pPr>
      <w:r>
        <w:rPr>
          <w:sz w:val="24"/>
        </w:rPr>
        <w:t>Sub</w:t>
      </w:r>
      <w:r>
        <w:rPr>
          <w:spacing w:val="-7"/>
          <w:sz w:val="24"/>
        </w:rPr>
        <w:t> </w:t>
      </w:r>
      <w:r>
        <w:rPr>
          <w:sz w:val="24"/>
        </w:rPr>
        <w:t>Code</w:t>
      </w:r>
      <w:r>
        <w:rPr>
          <w:spacing w:val="2"/>
          <w:sz w:val="24"/>
        </w:rPr>
        <w:t> </w:t>
      </w:r>
      <w:r>
        <w:rPr>
          <w:b/>
          <w:sz w:val="24"/>
        </w:rPr>
        <w:t>: </w:t>
      </w:r>
      <w:r>
        <w:rPr>
          <w:b/>
          <w:spacing w:val="-2"/>
          <w:sz w:val="24"/>
        </w:rPr>
        <w:t>23UAI6CQ</w:t>
      </w:r>
    </w:p>
    <w:p>
      <w:pPr>
        <w:pStyle w:val="BodyText"/>
        <w:spacing w:before="150"/>
        <w:rPr>
          <w:b/>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28" w:hRule="atLeast"/>
        </w:trPr>
        <w:tc>
          <w:tcPr>
            <w:tcW w:w="2535" w:type="dxa"/>
          </w:tcPr>
          <w:p>
            <w:pPr>
              <w:pStyle w:val="TableParagraph"/>
              <w:spacing w:before="112"/>
              <w:ind w:left="11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141"/>
              <w:ind w:left="120"/>
              <w:jc w:val="left"/>
              <w:rPr>
                <w:b/>
                <w:sz w:val="24"/>
              </w:rPr>
            </w:pPr>
            <w:r>
              <w:rPr>
                <w:b/>
                <w:sz w:val="24"/>
              </w:rPr>
              <w:t>Bachelor</w:t>
            </w:r>
            <w:r>
              <w:rPr>
                <w:b/>
                <w:spacing w:val="42"/>
                <w:sz w:val="24"/>
              </w:rPr>
              <w:t> </w:t>
            </w:r>
            <w:r>
              <w:rPr>
                <w:b/>
                <w:sz w:val="24"/>
              </w:rPr>
              <w:t>of</w:t>
            </w:r>
            <w:r>
              <w:rPr>
                <w:b/>
                <w:spacing w:val="-7"/>
                <w:sz w:val="24"/>
              </w:rPr>
              <w:t>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Machine</w:t>
            </w:r>
            <w:r>
              <w:rPr>
                <w:b/>
                <w:spacing w:val="-17"/>
                <w:sz w:val="24"/>
              </w:rPr>
              <w:t> </w:t>
            </w:r>
            <w:r>
              <w:rPr>
                <w:b/>
                <w:spacing w:val="-2"/>
                <w:sz w:val="24"/>
              </w:rPr>
              <w:t>Learning</w:t>
            </w:r>
          </w:p>
        </w:tc>
      </w:tr>
      <w:tr>
        <w:trPr>
          <w:trHeight w:val="441" w:hRule="atLeast"/>
        </w:trPr>
        <w:tc>
          <w:tcPr>
            <w:tcW w:w="9411" w:type="dxa"/>
            <w:gridSpan w:val="4"/>
          </w:tcPr>
          <w:p>
            <w:pPr>
              <w:pStyle w:val="TableParagraph"/>
              <w:spacing w:before="116"/>
              <w:ind w:left="1032"/>
              <w:jc w:val="left"/>
              <w:rPr>
                <w:b/>
                <w:sz w:val="24"/>
              </w:rPr>
            </w:pPr>
            <w:r>
              <w:rPr>
                <w:sz w:val="24"/>
              </w:rPr>
              <w:t>Title</w:t>
            </w:r>
            <w:r>
              <w:rPr>
                <w:spacing w:val="-10"/>
                <w:sz w:val="24"/>
              </w:rPr>
              <w:t> </w:t>
            </w:r>
            <w:r>
              <w:rPr>
                <w:sz w:val="24"/>
              </w:rPr>
              <w:t>of</w:t>
            </w:r>
            <w:r>
              <w:rPr>
                <w:spacing w:val="-16"/>
                <w:sz w:val="24"/>
              </w:rPr>
              <w:t> </w:t>
            </w:r>
            <w:r>
              <w:rPr>
                <w:sz w:val="24"/>
              </w:rPr>
              <w:t>the</w:t>
            </w:r>
            <w:r>
              <w:rPr>
                <w:spacing w:val="-2"/>
                <w:sz w:val="24"/>
              </w:rPr>
              <w:t> </w:t>
            </w:r>
            <w:r>
              <w:rPr>
                <w:sz w:val="24"/>
              </w:rPr>
              <w:t>Paper</w:t>
            </w:r>
            <w:r>
              <w:rPr>
                <w:spacing w:val="1"/>
                <w:sz w:val="24"/>
              </w:rPr>
              <w:t> </w:t>
            </w:r>
            <w:r>
              <w:rPr>
                <w:sz w:val="24"/>
              </w:rPr>
              <w:t>:</w:t>
            </w:r>
            <w:r>
              <w:rPr>
                <w:spacing w:val="50"/>
                <w:sz w:val="24"/>
              </w:rPr>
              <w:t> </w:t>
            </w:r>
            <w:r>
              <w:rPr>
                <w:b/>
                <w:sz w:val="24"/>
              </w:rPr>
              <w:t>Core</w:t>
            </w:r>
            <w:r>
              <w:rPr>
                <w:b/>
                <w:spacing w:val="-2"/>
                <w:sz w:val="24"/>
              </w:rPr>
              <w:t> </w:t>
            </w:r>
            <w:r>
              <w:rPr>
                <w:b/>
                <w:sz w:val="24"/>
              </w:rPr>
              <w:t>Practical</w:t>
            </w:r>
            <w:r>
              <w:rPr>
                <w:b/>
                <w:spacing w:val="52"/>
                <w:sz w:val="24"/>
              </w:rPr>
              <w:t> </w:t>
            </w:r>
            <w:r>
              <w:rPr>
                <w:b/>
                <w:sz w:val="24"/>
              </w:rPr>
              <w:t>6</w:t>
            </w:r>
            <w:r>
              <w:rPr>
                <w:b/>
                <w:spacing w:val="-1"/>
                <w:sz w:val="24"/>
              </w:rPr>
              <w:t> </w:t>
            </w:r>
            <w:r>
              <w:rPr>
                <w:b/>
                <w:sz w:val="24"/>
              </w:rPr>
              <w:t>-</w:t>
            </w:r>
            <w:r>
              <w:rPr>
                <w:b/>
                <w:spacing w:val="2"/>
                <w:sz w:val="24"/>
              </w:rPr>
              <w:t> </w:t>
            </w:r>
            <w:r>
              <w:rPr>
                <w:b/>
                <w:sz w:val="24"/>
              </w:rPr>
              <w:t>Natural</w:t>
            </w:r>
            <w:r>
              <w:rPr>
                <w:b/>
                <w:spacing w:val="-9"/>
                <w:sz w:val="24"/>
              </w:rPr>
              <w:t> </w:t>
            </w:r>
            <w:r>
              <w:rPr>
                <w:b/>
                <w:sz w:val="24"/>
              </w:rPr>
              <w:t>Language</w:t>
            </w:r>
            <w:r>
              <w:rPr>
                <w:b/>
                <w:spacing w:val="-1"/>
                <w:sz w:val="24"/>
              </w:rPr>
              <w:t> </w:t>
            </w:r>
            <w:r>
              <w:rPr>
                <w:b/>
                <w:sz w:val="24"/>
              </w:rPr>
              <w:t>Processing</w:t>
            </w:r>
            <w:r>
              <w:rPr>
                <w:b/>
                <w:spacing w:val="1"/>
                <w:sz w:val="24"/>
              </w:rPr>
              <w:t> </w:t>
            </w:r>
            <w:r>
              <w:rPr>
                <w:b/>
                <w:spacing w:val="-5"/>
                <w:sz w:val="24"/>
              </w:rPr>
              <w:t>Lab</w:t>
            </w:r>
          </w:p>
        </w:tc>
      </w:tr>
      <w:tr>
        <w:trPr>
          <w:trHeight w:val="671" w:hRule="atLeast"/>
        </w:trPr>
        <w:tc>
          <w:tcPr>
            <w:tcW w:w="2535" w:type="dxa"/>
          </w:tcPr>
          <w:p>
            <w:pPr>
              <w:pStyle w:val="TableParagraph"/>
              <w:spacing w:line="268" w:lineRule="exact"/>
              <w:ind w:left="47" w:right="10"/>
              <w:rPr>
                <w:b/>
                <w:sz w:val="24"/>
              </w:rPr>
            </w:pPr>
            <w:r>
              <w:rPr>
                <w:b/>
                <w:spacing w:val="-2"/>
                <w:sz w:val="24"/>
              </w:rPr>
              <w:t>Batch</w:t>
            </w:r>
          </w:p>
          <w:p>
            <w:pPr>
              <w:pStyle w:val="TableParagraph"/>
              <w:spacing w:before="103"/>
              <w:ind w:left="47" w:right="23"/>
              <w:rPr>
                <w:sz w:val="24"/>
              </w:rPr>
            </w:pPr>
            <w:r>
              <w:rPr>
                <w:sz w:val="24"/>
              </w:rPr>
              <w:t>2023-</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103"/>
              <w:ind w:left="38" w:right="13"/>
              <w:rPr>
                <w:sz w:val="24"/>
              </w:rPr>
            </w:pPr>
            <w:r>
              <w:rPr>
                <w:spacing w:val="-10"/>
                <w:sz w:val="24"/>
              </w:rPr>
              <w:t>5</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103"/>
              <w:ind w:left="45"/>
              <w:rPr>
                <w:sz w:val="24"/>
              </w:rPr>
            </w:pPr>
            <w:r>
              <w:rPr>
                <w:spacing w:val="-5"/>
                <w:sz w:val="24"/>
              </w:rPr>
              <w:t>75</w:t>
            </w:r>
          </w:p>
        </w:tc>
        <w:tc>
          <w:tcPr>
            <w:tcW w:w="1724" w:type="dxa"/>
          </w:tcPr>
          <w:p>
            <w:pPr>
              <w:pStyle w:val="TableParagraph"/>
              <w:spacing w:line="268" w:lineRule="exact"/>
              <w:ind w:left="30" w:right="18"/>
              <w:rPr>
                <w:b/>
                <w:sz w:val="24"/>
              </w:rPr>
            </w:pPr>
            <w:r>
              <w:rPr>
                <w:b/>
                <w:spacing w:val="-2"/>
                <w:sz w:val="24"/>
              </w:rPr>
              <w:t>Credits</w:t>
            </w:r>
          </w:p>
          <w:p>
            <w:pPr>
              <w:pStyle w:val="TableParagraph"/>
              <w:spacing w:before="103"/>
              <w:ind w:left="30"/>
              <w:rPr>
                <w:sz w:val="24"/>
              </w:rPr>
            </w:pPr>
            <w:r>
              <w:rPr>
                <w:spacing w:val="-10"/>
                <w:sz w:val="24"/>
              </w:rPr>
              <w:t>4</w:t>
            </w:r>
          </w:p>
        </w:tc>
      </w:tr>
    </w:tbl>
    <w:p>
      <w:pPr>
        <w:pStyle w:val="Heading2"/>
        <w:spacing w:before="266"/>
        <w:ind w:left="4634"/>
      </w:pPr>
      <w:bookmarkStart w:name="Course Objectives (21)" w:id="178"/>
      <w:bookmarkEnd w:id="178"/>
      <w:r>
        <w:rPr>
          <w:b w:val="0"/>
        </w:rPr>
      </w:r>
      <w:r>
        <w:rPr/>
        <w:t>Course</w:t>
      </w:r>
      <w:r>
        <w:rPr>
          <w:spacing w:val="-8"/>
        </w:rPr>
        <w:t> </w:t>
      </w:r>
      <w:r>
        <w:rPr>
          <w:spacing w:val="-2"/>
        </w:rPr>
        <w:t>Objectives</w:t>
      </w:r>
    </w:p>
    <w:p>
      <w:pPr>
        <w:pStyle w:val="ListParagraph"/>
        <w:numPr>
          <w:ilvl w:val="0"/>
          <w:numId w:val="47"/>
        </w:numPr>
        <w:tabs>
          <w:tab w:pos="1142" w:val="left" w:leader="none"/>
        </w:tabs>
        <w:spacing w:line="240" w:lineRule="auto" w:before="127" w:after="0"/>
        <w:ind w:left="1142" w:right="0" w:hanging="302"/>
        <w:jc w:val="left"/>
        <w:rPr>
          <w:sz w:val="24"/>
        </w:rPr>
      </w:pPr>
      <w:r>
        <w:rPr>
          <w:sz w:val="23"/>
        </w:rPr>
        <w:t>To</w:t>
      </w:r>
      <w:r>
        <w:rPr>
          <w:spacing w:val="-12"/>
          <w:sz w:val="23"/>
        </w:rPr>
        <w:t> </w:t>
      </w:r>
      <w:r>
        <w:rPr>
          <w:sz w:val="23"/>
        </w:rPr>
        <w:t>introduce</w:t>
      </w:r>
      <w:r>
        <w:rPr>
          <w:spacing w:val="-10"/>
          <w:sz w:val="23"/>
        </w:rPr>
        <w:t> </w:t>
      </w:r>
      <w:r>
        <w:rPr>
          <w:sz w:val="23"/>
        </w:rPr>
        <w:t>the</w:t>
      </w:r>
      <w:r>
        <w:rPr>
          <w:spacing w:val="-1"/>
          <w:sz w:val="23"/>
        </w:rPr>
        <w:t> </w:t>
      </w:r>
      <w:r>
        <w:rPr>
          <w:sz w:val="23"/>
        </w:rPr>
        <w:t>fundamental</w:t>
      </w:r>
      <w:r>
        <w:rPr>
          <w:spacing w:val="-10"/>
          <w:sz w:val="23"/>
        </w:rPr>
        <w:t> </w:t>
      </w:r>
      <w:r>
        <w:rPr>
          <w:sz w:val="23"/>
        </w:rPr>
        <w:t>concepts</w:t>
      </w:r>
      <w:r>
        <w:rPr>
          <w:spacing w:val="-7"/>
          <w:sz w:val="23"/>
        </w:rPr>
        <w:t> </w:t>
      </w:r>
      <w:r>
        <w:rPr>
          <w:sz w:val="23"/>
        </w:rPr>
        <w:t>and techniques</w:t>
      </w:r>
      <w:r>
        <w:rPr>
          <w:spacing w:val="-8"/>
          <w:sz w:val="23"/>
        </w:rPr>
        <w:t> </w:t>
      </w:r>
      <w:r>
        <w:rPr>
          <w:sz w:val="23"/>
        </w:rPr>
        <w:t>of</w:t>
      </w:r>
      <w:r>
        <w:rPr>
          <w:spacing w:val="-9"/>
          <w:sz w:val="23"/>
        </w:rPr>
        <w:t> </w:t>
      </w:r>
      <w:r>
        <w:rPr>
          <w:sz w:val="23"/>
        </w:rPr>
        <w:t>natural</w:t>
      </w:r>
      <w:r>
        <w:rPr>
          <w:spacing w:val="-6"/>
          <w:sz w:val="23"/>
        </w:rPr>
        <w:t> </w:t>
      </w:r>
      <w:r>
        <w:rPr>
          <w:sz w:val="23"/>
        </w:rPr>
        <w:t>language</w:t>
      </w:r>
      <w:r>
        <w:rPr>
          <w:spacing w:val="-9"/>
          <w:sz w:val="23"/>
        </w:rPr>
        <w:t> </w:t>
      </w:r>
      <w:r>
        <w:rPr>
          <w:sz w:val="23"/>
        </w:rPr>
        <w:t>processing</w:t>
      </w:r>
      <w:r>
        <w:rPr>
          <w:spacing w:val="-8"/>
          <w:sz w:val="23"/>
        </w:rPr>
        <w:t> </w:t>
      </w:r>
      <w:r>
        <w:rPr>
          <w:spacing w:val="-2"/>
          <w:sz w:val="23"/>
        </w:rPr>
        <w:t>(NLP).</w:t>
      </w:r>
    </w:p>
    <w:p>
      <w:pPr>
        <w:pStyle w:val="ListParagraph"/>
        <w:numPr>
          <w:ilvl w:val="0"/>
          <w:numId w:val="47"/>
        </w:numPr>
        <w:tabs>
          <w:tab w:pos="1176" w:val="left" w:leader="none"/>
        </w:tabs>
        <w:spacing w:line="372" w:lineRule="auto" w:before="137" w:after="0"/>
        <w:ind w:left="1176" w:right="879" w:hanging="336"/>
        <w:jc w:val="left"/>
        <w:rPr>
          <w:sz w:val="23"/>
        </w:rPr>
      </w:pPr>
      <w:r>
        <w:rPr>
          <w:sz w:val="24"/>
        </w:rPr>
        <w:t>To understand natural language processing and to</w:t>
      </w:r>
      <w:r>
        <w:rPr>
          <w:spacing w:val="26"/>
          <w:sz w:val="24"/>
        </w:rPr>
        <w:t> </w:t>
      </w:r>
      <w:r>
        <w:rPr>
          <w:sz w:val="24"/>
        </w:rPr>
        <w:t>learn how to apply basic</w:t>
      </w:r>
      <w:r>
        <w:rPr>
          <w:spacing w:val="25"/>
          <w:sz w:val="24"/>
        </w:rPr>
        <w:t> </w:t>
      </w:r>
      <w:r>
        <w:rPr>
          <w:sz w:val="22"/>
        </w:rPr>
        <w:t>algorithms</w:t>
      </w:r>
      <w:r>
        <w:rPr>
          <w:spacing w:val="23"/>
          <w:sz w:val="22"/>
        </w:rPr>
        <w:t> </w:t>
      </w:r>
      <w:r>
        <w:rPr>
          <w:sz w:val="22"/>
        </w:rPr>
        <w:t>in this </w:t>
      </w:r>
      <w:r>
        <w:rPr>
          <w:spacing w:val="-2"/>
          <w:sz w:val="22"/>
        </w:rPr>
        <w:t>field.</w:t>
      </w:r>
    </w:p>
    <w:p>
      <w:pPr>
        <w:pStyle w:val="ListParagraph"/>
        <w:numPr>
          <w:ilvl w:val="0"/>
          <w:numId w:val="47"/>
        </w:numPr>
        <w:tabs>
          <w:tab w:pos="1127" w:val="left" w:leader="none"/>
        </w:tabs>
        <w:spacing w:line="247" w:lineRule="exact" w:before="0" w:after="0"/>
        <w:ind w:left="1127" w:right="0" w:hanging="287"/>
        <w:jc w:val="left"/>
        <w:rPr>
          <w:sz w:val="23"/>
        </w:rPr>
      </w:pPr>
      <w:r>
        <w:rPr>
          <w:sz w:val="23"/>
        </w:rPr>
        <w:t>To</w:t>
      </w:r>
      <w:r>
        <w:rPr>
          <w:spacing w:val="-21"/>
          <w:sz w:val="23"/>
        </w:rPr>
        <w:t> </w:t>
      </w:r>
      <w:r>
        <w:rPr>
          <w:sz w:val="23"/>
        </w:rPr>
        <w:t>understand</w:t>
      </w:r>
      <w:r>
        <w:rPr>
          <w:spacing w:val="-7"/>
          <w:sz w:val="23"/>
        </w:rPr>
        <w:t> </w:t>
      </w:r>
      <w:r>
        <w:rPr>
          <w:sz w:val="23"/>
        </w:rPr>
        <w:t>the</w:t>
      </w:r>
      <w:r>
        <w:rPr>
          <w:spacing w:val="-9"/>
          <w:sz w:val="23"/>
        </w:rPr>
        <w:t> </w:t>
      </w:r>
      <w:r>
        <w:rPr>
          <w:sz w:val="23"/>
        </w:rPr>
        <w:t>semantics</w:t>
      </w:r>
      <w:r>
        <w:rPr>
          <w:spacing w:val="-6"/>
          <w:sz w:val="23"/>
        </w:rPr>
        <w:t> </w:t>
      </w:r>
      <w:r>
        <w:rPr>
          <w:sz w:val="23"/>
        </w:rPr>
        <w:t>and</w:t>
      </w:r>
      <w:r>
        <w:rPr>
          <w:spacing w:val="-9"/>
          <w:sz w:val="23"/>
        </w:rPr>
        <w:t> </w:t>
      </w:r>
      <w:r>
        <w:rPr>
          <w:sz w:val="23"/>
        </w:rPr>
        <w:t>pragmatics</w:t>
      </w:r>
      <w:r>
        <w:rPr>
          <w:spacing w:val="1"/>
          <w:sz w:val="23"/>
        </w:rPr>
        <w:t> </w:t>
      </w:r>
      <w:r>
        <w:rPr>
          <w:sz w:val="23"/>
        </w:rPr>
        <w:t>of</w:t>
      </w:r>
      <w:r>
        <w:rPr>
          <w:spacing w:val="-12"/>
          <w:sz w:val="23"/>
        </w:rPr>
        <w:t> </w:t>
      </w:r>
      <w:r>
        <w:rPr>
          <w:sz w:val="23"/>
        </w:rPr>
        <w:t>languages</w:t>
      </w:r>
      <w:r>
        <w:rPr>
          <w:spacing w:val="-4"/>
          <w:sz w:val="23"/>
        </w:rPr>
        <w:t> </w:t>
      </w:r>
      <w:r>
        <w:rPr>
          <w:sz w:val="23"/>
        </w:rPr>
        <w:t>for</w:t>
      </w:r>
      <w:r>
        <w:rPr>
          <w:spacing w:val="-7"/>
          <w:sz w:val="23"/>
        </w:rPr>
        <w:t> </w:t>
      </w:r>
      <w:r>
        <w:rPr>
          <w:spacing w:val="-2"/>
          <w:sz w:val="23"/>
        </w:rPr>
        <w:t>processing.</w:t>
      </w:r>
    </w:p>
    <w:p>
      <w:pPr>
        <w:pStyle w:val="BodyText"/>
        <w:spacing w:before="143"/>
        <w:rPr>
          <w:sz w:val="23"/>
        </w:rPr>
      </w:pPr>
    </w:p>
    <w:p>
      <w:pPr>
        <w:spacing w:before="1"/>
        <w:ind w:left="102" w:right="0" w:firstLine="0"/>
        <w:jc w:val="center"/>
        <w:rPr>
          <w:b/>
          <w:sz w:val="24"/>
        </w:rPr>
      </w:pPr>
      <w:bookmarkStart w:name="Course Outcomes (CO) (17)" w:id="179"/>
      <w:bookmarkEnd w:id="179"/>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6"/>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27" w:hRule="atLeast"/>
        </w:trPr>
        <w:tc>
          <w:tcPr>
            <w:tcW w:w="610" w:type="dxa"/>
            <w:vMerge w:val="restart"/>
            <w:textDirection w:val="btLr"/>
          </w:tcPr>
          <w:p>
            <w:pPr>
              <w:pStyle w:val="TableParagraph"/>
              <w:spacing w:before="116"/>
              <w:ind w:left="782"/>
              <w:jc w:val="left"/>
              <w:rPr>
                <w:sz w:val="22"/>
              </w:rPr>
            </w:pPr>
            <w:r>
              <w:rPr>
                <w:sz w:val="22"/>
              </w:rPr>
              <w:t>K3</w:t>
            </w:r>
            <w:r>
              <w:rPr>
                <w:spacing w:val="1"/>
                <w:sz w:val="22"/>
              </w:rPr>
              <w:t> </w:t>
            </w:r>
            <w:r>
              <w:rPr>
                <w:sz w:val="22"/>
              </w:rPr>
              <w:t>to</w:t>
            </w:r>
            <w:r>
              <w:rPr>
                <w:spacing w:val="2"/>
                <w:sz w:val="22"/>
              </w:rPr>
              <w:t> </w:t>
            </w:r>
            <w:r>
              <w:rPr>
                <w:spacing w:val="-5"/>
                <w:sz w:val="22"/>
              </w:rPr>
              <w:t>K5</w:t>
            </w:r>
          </w:p>
        </w:tc>
        <w:tc>
          <w:tcPr>
            <w:tcW w:w="672" w:type="dxa"/>
          </w:tcPr>
          <w:p>
            <w:pPr>
              <w:pStyle w:val="TableParagraph"/>
              <w:spacing w:before="68"/>
              <w:ind w:left="35" w:right="2"/>
              <w:rPr>
                <w:sz w:val="22"/>
              </w:rPr>
            </w:pPr>
            <w:r>
              <w:rPr>
                <w:spacing w:val="-5"/>
                <w:sz w:val="22"/>
              </w:rPr>
              <w:t>CO1</w:t>
            </w:r>
          </w:p>
        </w:tc>
        <w:tc>
          <w:tcPr>
            <w:tcW w:w="8216" w:type="dxa"/>
          </w:tcPr>
          <w:p>
            <w:pPr>
              <w:pStyle w:val="TableParagraph"/>
              <w:spacing w:line="225" w:lineRule="auto"/>
              <w:ind w:left="110" w:right="349"/>
              <w:jc w:val="left"/>
              <w:rPr>
                <w:sz w:val="23"/>
              </w:rPr>
            </w:pPr>
            <w:r>
              <w:rPr>
                <w:sz w:val="23"/>
              </w:rPr>
              <w:t>To</w:t>
            </w:r>
            <w:r>
              <w:rPr>
                <w:spacing w:val="-9"/>
                <w:sz w:val="23"/>
              </w:rPr>
              <w:t> </w:t>
            </w:r>
            <w:r>
              <w:rPr>
                <w:sz w:val="23"/>
              </w:rPr>
              <w:t>understand</w:t>
            </w:r>
            <w:r>
              <w:rPr>
                <w:spacing w:val="-3"/>
                <w:sz w:val="23"/>
              </w:rPr>
              <w:t> </w:t>
            </w:r>
            <w:r>
              <w:rPr>
                <w:sz w:val="23"/>
              </w:rPr>
              <w:t>the</w:t>
            </w:r>
            <w:r>
              <w:rPr>
                <w:spacing w:val="-2"/>
                <w:sz w:val="23"/>
              </w:rPr>
              <w:t> </w:t>
            </w:r>
            <w:r>
              <w:rPr>
                <w:sz w:val="23"/>
              </w:rPr>
              <w:t>fundamental</w:t>
            </w:r>
            <w:r>
              <w:rPr>
                <w:spacing w:val="-9"/>
                <w:sz w:val="23"/>
              </w:rPr>
              <w:t> </w:t>
            </w:r>
            <w:r>
              <w:rPr>
                <w:sz w:val="23"/>
              </w:rPr>
              <w:t>concepts</w:t>
            </w:r>
            <w:r>
              <w:rPr>
                <w:spacing w:val="-3"/>
                <w:sz w:val="23"/>
              </w:rPr>
              <w:t> </w:t>
            </w:r>
            <w:r>
              <w:rPr>
                <w:sz w:val="23"/>
              </w:rPr>
              <w:t>and techniques</w:t>
            </w:r>
            <w:r>
              <w:rPr>
                <w:spacing w:val="-3"/>
                <w:sz w:val="23"/>
              </w:rPr>
              <w:t> </w:t>
            </w:r>
            <w:r>
              <w:rPr>
                <w:sz w:val="23"/>
              </w:rPr>
              <w:t>of</w:t>
            </w:r>
            <w:r>
              <w:rPr>
                <w:spacing w:val="-4"/>
                <w:sz w:val="23"/>
              </w:rPr>
              <w:t> </w:t>
            </w:r>
            <w:r>
              <w:rPr>
                <w:sz w:val="23"/>
              </w:rPr>
              <w:t>natural</w:t>
            </w:r>
            <w:r>
              <w:rPr>
                <w:spacing w:val="-5"/>
                <w:sz w:val="23"/>
              </w:rPr>
              <w:t> </w:t>
            </w:r>
            <w:r>
              <w:rPr>
                <w:sz w:val="23"/>
              </w:rPr>
              <w:t>language processing (NLP).</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CO2</w:t>
            </w:r>
          </w:p>
        </w:tc>
        <w:tc>
          <w:tcPr>
            <w:tcW w:w="8216" w:type="dxa"/>
          </w:tcPr>
          <w:p>
            <w:pPr>
              <w:pStyle w:val="TableParagraph"/>
              <w:spacing w:line="256" w:lineRule="exact"/>
              <w:ind w:left="110"/>
              <w:jc w:val="left"/>
              <w:rPr>
                <w:sz w:val="23"/>
              </w:rPr>
            </w:pPr>
            <w:r>
              <w:rPr>
                <w:sz w:val="23"/>
              </w:rPr>
              <w:t>To</w:t>
            </w:r>
            <w:r>
              <w:rPr>
                <w:spacing w:val="-15"/>
                <w:sz w:val="23"/>
              </w:rPr>
              <w:t> </w:t>
            </w:r>
            <w:r>
              <w:rPr>
                <w:sz w:val="23"/>
              </w:rPr>
              <w:t>understand</w:t>
            </w:r>
            <w:r>
              <w:rPr>
                <w:spacing w:val="-7"/>
                <w:sz w:val="23"/>
              </w:rPr>
              <w:t> </w:t>
            </w:r>
            <w:r>
              <w:rPr>
                <w:sz w:val="23"/>
              </w:rPr>
              <w:t>the</w:t>
            </w:r>
            <w:r>
              <w:rPr>
                <w:spacing w:val="-8"/>
                <w:sz w:val="23"/>
              </w:rPr>
              <w:t> </w:t>
            </w:r>
            <w:r>
              <w:rPr>
                <w:sz w:val="23"/>
              </w:rPr>
              <w:t>models</w:t>
            </w:r>
            <w:r>
              <w:rPr>
                <w:spacing w:val="4"/>
                <w:sz w:val="23"/>
              </w:rPr>
              <w:t> </w:t>
            </w:r>
            <w:r>
              <w:rPr>
                <w:sz w:val="23"/>
              </w:rPr>
              <w:t>and</w:t>
            </w:r>
            <w:r>
              <w:rPr>
                <w:spacing w:val="-3"/>
                <w:sz w:val="23"/>
              </w:rPr>
              <w:t> </w:t>
            </w:r>
            <w:r>
              <w:rPr>
                <w:sz w:val="23"/>
              </w:rPr>
              <w:t>algorithms</w:t>
            </w:r>
            <w:r>
              <w:rPr>
                <w:spacing w:val="4"/>
                <w:sz w:val="23"/>
              </w:rPr>
              <w:t> </w:t>
            </w:r>
            <w:r>
              <w:rPr>
                <w:sz w:val="23"/>
              </w:rPr>
              <w:t>in</w:t>
            </w:r>
            <w:r>
              <w:rPr>
                <w:spacing w:val="-15"/>
                <w:sz w:val="23"/>
              </w:rPr>
              <w:t> </w:t>
            </w:r>
            <w:r>
              <w:rPr>
                <w:sz w:val="23"/>
              </w:rPr>
              <w:t>the</w:t>
            </w:r>
            <w:r>
              <w:rPr>
                <w:spacing w:val="-4"/>
                <w:sz w:val="23"/>
              </w:rPr>
              <w:t> </w:t>
            </w:r>
            <w:r>
              <w:rPr>
                <w:sz w:val="23"/>
              </w:rPr>
              <w:t>field</w:t>
            </w:r>
            <w:r>
              <w:rPr>
                <w:spacing w:val="-3"/>
                <w:sz w:val="23"/>
              </w:rPr>
              <w:t> </w:t>
            </w:r>
            <w:r>
              <w:rPr>
                <w:sz w:val="23"/>
              </w:rPr>
              <w:t>of</w:t>
            </w:r>
            <w:r>
              <w:rPr>
                <w:spacing w:val="-14"/>
                <w:sz w:val="23"/>
              </w:rPr>
              <w:t> </w:t>
            </w:r>
            <w:r>
              <w:rPr>
                <w:spacing w:val="-4"/>
                <w:sz w:val="23"/>
              </w:rPr>
              <w:t>NLP.</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3"/>
              <w:ind w:left="35" w:right="2"/>
              <w:rPr>
                <w:sz w:val="22"/>
              </w:rPr>
            </w:pPr>
            <w:r>
              <w:rPr>
                <w:spacing w:val="-5"/>
                <w:sz w:val="22"/>
              </w:rPr>
              <w:t>CO3</w:t>
            </w:r>
          </w:p>
        </w:tc>
        <w:tc>
          <w:tcPr>
            <w:tcW w:w="8216" w:type="dxa"/>
          </w:tcPr>
          <w:p>
            <w:pPr>
              <w:pStyle w:val="TableParagraph"/>
              <w:spacing w:line="225" w:lineRule="auto"/>
              <w:ind w:left="110" w:right="106"/>
              <w:jc w:val="left"/>
              <w:rPr>
                <w:sz w:val="23"/>
              </w:rPr>
            </w:pPr>
            <w:r>
              <w:rPr>
                <w:sz w:val="23"/>
              </w:rPr>
              <w:t>To demonstrate the computational properties of natural languages and the commonly used algorithms for processing linguistic information.</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56" w:lineRule="exact"/>
              <w:ind w:left="110"/>
              <w:jc w:val="left"/>
              <w:rPr>
                <w:sz w:val="23"/>
              </w:rPr>
            </w:pPr>
            <w:r>
              <w:rPr>
                <w:sz w:val="23"/>
              </w:rPr>
              <w:t>To</w:t>
            </w:r>
            <w:r>
              <w:rPr>
                <w:spacing w:val="-17"/>
                <w:sz w:val="23"/>
              </w:rPr>
              <w:t> </w:t>
            </w:r>
            <w:r>
              <w:rPr>
                <w:sz w:val="23"/>
              </w:rPr>
              <w:t>understand</w:t>
            </w:r>
            <w:r>
              <w:rPr>
                <w:spacing w:val="-6"/>
                <w:sz w:val="23"/>
              </w:rPr>
              <w:t> </w:t>
            </w:r>
            <w:r>
              <w:rPr>
                <w:sz w:val="23"/>
              </w:rPr>
              <w:t>the</w:t>
            </w:r>
            <w:r>
              <w:rPr>
                <w:spacing w:val="-9"/>
                <w:sz w:val="23"/>
              </w:rPr>
              <w:t> </w:t>
            </w:r>
            <w:r>
              <w:rPr>
                <w:sz w:val="23"/>
              </w:rPr>
              <w:t>syntax,</w:t>
            </w:r>
            <w:r>
              <w:rPr>
                <w:spacing w:val="-9"/>
                <w:sz w:val="23"/>
              </w:rPr>
              <w:t> </w:t>
            </w:r>
            <w:r>
              <w:rPr>
                <w:sz w:val="23"/>
              </w:rPr>
              <w:t>semantics</w:t>
            </w:r>
            <w:r>
              <w:rPr>
                <w:spacing w:val="-6"/>
                <w:sz w:val="23"/>
              </w:rPr>
              <w:t> </w:t>
            </w:r>
            <w:r>
              <w:rPr>
                <w:sz w:val="23"/>
              </w:rPr>
              <w:t>and</w:t>
            </w:r>
            <w:r>
              <w:rPr>
                <w:spacing w:val="-9"/>
                <w:sz w:val="23"/>
              </w:rPr>
              <w:t> </w:t>
            </w:r>
            <w:r>
              <w:rPr>
                <w:sz w:val="23"/>
              </w:rPr>
              <w:t>pragmatics</w:t>
            </w:r>
            <w:r>
              <w:rPr>
                <w:spacing w:val="-6"/>
                <w:sz w:val="23"/>
              </w:rPr>
              <w:t> </w:t>
            </w:r>
            <w:r>
              <w:rPr>
                <w:sz w:val="23"/>
              </w:rPr>
              <w:t>of</w:t>
            </w:r>
            <w:r>
              <w:rPr>
                <w:spacing w:val="-9"/>
                <w:sz w:val="23"/>
              </w:rPr>
              <w:t> </w:t>
            </w:r>
            <w:r>
              <w:rPr>
                <w:sz w:val="23"/>
              </w:rPr>
              <w:t>various</w:t>
            </w:r>
            <w:r>
              <w:rPr>
                <w:spacing w:val="2"/>
                <w:sz w:val="23"/>
              </w:rPr>
              <w:t> </w:t>
            </w:r>
            <w:r>
              <w:rPr>
                <w:spacing w:val="-2"/>
                <w:sz w:val="23"/>
              </w:rPr>
              <w:t>languages.</w:t>
            </w:r>
          </w:p>
        </w:tc>
      </w:tr>
      <w:tr>
        <w:trPr>
          <w:trHeight w:val="528" w:hRule="atLeast"/>
        </w:trPr>
        <w:tc>
          <w:tcPr>
            <w:tcW w:w="610" w:type="dxa"/>
            <w:vMerge/>
            <w:tcBorders>
              <w:top w:val="nil"/>
            </w:tcBorders>
            <w:textDirection w:val="btLr"/>
          </w:tcPr>
          <w:p>
            <w:pPr>
              <w:rPr>
                <w:sz w:val="2"/>
                <w:szCs w:val="2"/>
              </w:rPr>
            </w:pPr>
          </w:p>
        </w:tc>
        <w:tc>
          <w:tcPr>
            <w:tcW w:w="672" w:type="dxa"/>
          </w:tcPr>
          <w:p>
            <w:pPr>
              <w:pStyle w:val="TableParagraph"/>
              <w:spacing w:before="68"/>
              <w:ind w:left="35" w:right="2"/>
              <w:rPr>
                <w:sz w:val="22"/>
              </w:rPr>
            </w:pPr>
            <w:r>
              <w:rPr>
                <w:spacing w:val="-5"/>
                <w:sz w:val="22"/>
              </w:rPr>
              <w:t>CO5</w:t>
            </w:r>
          </w:p>
        </w:tc>
        <w:tc>
          <w:tcPr>
            <w:tcW w:w="8216" w:type="dxa"/>
          </w:tcPr>
          <w:p>
            <w:pPr>
              <w:pStyle w:val="TableParagraph"/>
              <w:spacing w:line="232" w:lineRule="auto"/>
              <w:ind w:left="110" w:right="106"/>
              <w:jc w:val="left"/>
              <w:rPr>
                <w:sz w:val="22"/>
              </w:rPr>
            </w:pPr>
            <w:r>
              <w:rPr>
                <w:sz w:val="24"/>
              </w:rPr>
              <w:t>To analyse natural language processing and to learn</w:t>
            </w:r>
            <w:r>
              <w:rPr>
                <w:spacing w:val="-1"/>
                <w:sz w:val="24"/>
              </w:rPr>
              <w:t> </w:t>
            </w:r>
            <w:r>
              <w:rPr>
                <w:sz w:val="24"/>
              </w:rPr>
              <w:t>how to apply</w:t>
            </w:r>
            <w:r>
              <w:rPr>
                <w:spacing w:val="-6"/>
                <w:sz w:val="24"/>
              </w:rPr>
              <w:t> </w:t>
            </w:r>
            <w:r>
              <w:rPr>
                <w:sz w:val="24"/>
              </w:rPr>
              <w:t>basic </w:t>
            </w:r>
            <w:r>
              <w:rPr>
                <w:sz w:val="22"/>
              </w:rPr>
              <w:t>algorithms in this field.</w:t>
            </w:r>
          </w:p>
        </w:tc>
      </w:tr>
    </w:tbl>
    <w:p>
      <w:pPr>
        <w:pStyle w:val="Heading1"/>
        <w:spacing w:before="273"/>
        <w:ind w:left="3986"/>
      </w:pPr>
      <w:r>
        <w:rPr/>
        <w:t>LIST</w:t>
      </w:r>
      <w:r>
        <w:rPr>
          <w:spacing w:val="-8"/>
        </w:rPr>
        <w:t> </w:t>
      </w:r>
      <w:r>
        <w:rPr/>
        <w:t>OF</w:t>
      </w:r>
      <w:r>
        <w:rPr>
          <w:spacing w:val="-8"/>
        </w:rPr>
        <w:t> </w:t>
      </w:r>
      <w:r>
        <w:rPr/>
        <w:t>PRACTICAL</w:t>
      </w:r>
      <w:r>
        <w:rPr>
          <w:spacing w:val="1"/>
        </w:rPr>
        <w:t> </w:t>
      </w:r>
      <w:r>
        <w:rPr>
          <w:spacing w:val="-2"/>
        </w:rPr>
        <w:t>PROGRAMS</w:t>
      </w:r>
    </w:p>
    <w:p>
      <w:pPr>
        <w:pStyle w:val="ListParagraph"/>
        <w:numPr>
          <w:ilvl w:val="0"/>
          <w:numId w:val="48"/>
        </w:numPr>
        <w:tabs>
          <w:tab w:pos="1084" w:val="left" w:leader="none"/>
        </w:tabs>
        <w:spacing w:line="240" w:lineRule="auto" w:before="266" w:after="0"/>
        <w:ind w:left="1084" w:right="0" w:hanging="244"/>
        <w:jc w:val="left"/>
        <w:rPr>
          <w:sz w:val="24"/>
        </w:rPr>
      </w:pPr>
      <w:r>
        <w:rPr>
          <w:sz w:val="24"/>
        </w:rPr>
        <w:t>Implementing</w:t>
      </w:r>
      <w:r>
        <w:rPr>
          <w:spacing w:val="-10"/>
          <w:sz w:val="24"/>
        </w:rPr>
        <w:t> </w:t>
      </w:r>
      <w:r>
        <w:rPr>
          <w:sz w:val="24"/>
        </w:rPr>
        <w:t>word</w:t>
      </w:r>
      <w:r>
        <w:rPr>
          <w:spacing w:val="-11"/>
          <w:sz w:val="24"/>
        </w:rPr>
        <w:t> </w:t>
      </w:r>
      <w:r>
        <w:rPr>
          <w:spacing w:val="-2"/>
          <w:sz w:val="24"/>
        </w:rPr>
        <w:t>similarity.</w:t>
      </w:r>
    </w:p>
    <w:p>
      <w:pPr>
        <w:pStyle w:val="ListParagraph"/>
        <w:numPr>
          <w:ilvl w:val="0"/>
          <w:numId w:val="48"/>
        </w:numPr>
        <w:tabs>
          <w:tab w:pos="1084" w:val="left" w:leader="none"/>
        </w:tabs>
        <w:spacing w:line="240" w:lineRule="auto" w:before="142" w:after="0"/>
        <w:ind w:left="1084" w:right="0" w:hanging="244"/>
        <w:jc w:val="left"/>
        <w:rPr>
          <w:sz w:val="24"/>
        </w:rPr>
      </w:pPr>
      <w:r>
        <w:rPr>
          <w:sz w:val="24"/>
        </w:rPr>
        <w:t>Implementing</w:t>
      </w:r>
      <w:r>
        <w:rPr>
          <w:spacing w:val="-10"/>
          <w:sz w:val="24"/>
        </w:rPr>
        <w:t> </w:t>
      </w:r>
      <w:r>
        <w:rPr>
          <w:sz w:val="24"/>
        </w:rPr>
        <w:t>simple</w:t>
      </w:r>
      <w:r>
        <w:rPr>
          <w:spacing w:val="-7"/>
          <w:sz w:val="24"/>
        </w:rPr>
        <w:t> </w:t>
      </w:r>
      <w:r>
        <w:rPr>
          <w:sz w:val="24"/>
        </w:rPr>
        <w:t>problems</w:t>
      </w:r>
      <w:r>
        <w:rPr>
          <w:spacing w:val="-7"/>
          <w:sz w:val="24"/>
        </w:rPr>
        <w:t> </w:t>
      </w:r>
      <w:r>
        <w:rPr>
          <w:sz w:val="24"/>
        </w:rPr>
        <w:t>related</w:t>
      </w:r>
      <w:r>
        <w:rPr>
          <w:spacing w:val="-10"/>
          <w:sz w:val="24"/>
        </w:rPr>
        <w:t> </w:t>
      </w:r>
      <w:r>
        <w:rPr>
          <w:sz w:val="24"/>
        </w:rPr>
        <w:t>to</w:t>
      </w:r>
      <w:r>
        <w:rPr>
          <w:spacing w:val="-2"/>
          <w:sz w:val="24"/>
        </w:rPr>
        <w:t> </w:t>
      </w:r>
      <w:r>
        <w:rPr>
          <w:sz w:val="24"/>
        </w:rPr>
        <w:t>word</w:t>
      </w:r>
      <w:r>
        <w:rPr>
          <w:spacing w:val="-17"/>
          <w:sz w:val="24"/>
        </w:rPr>
        <w:t> </w:t>
      </w:r>
      <w:r>
        <w:rPr>
          <w:spacing w:val="-2"/>
          <w:sz w:val="24"/>
        </w:rPr>
        <w:t>disambiguation.</w:t>
      </w:r>
    </w:p>
    <w:p>
      <w:pPr>
        <w:pStyle w:val="ListParagraph"/>
        <w:numPr>
          <w:ilvl w:val="0"/>
          <w:numId w:val="48"/>
        </w:numPr>
        <w:tabs>
          <w:tab w:pos="1084" w:val="left" w:leader="none"/>
        </w:tabs>
        <w:spacing w:line="240" w:lineRule="auto" w:before="137" w:after="0"/>
        <w:ind w:left="1084" w:right="0" w:hanging="244"/>
        <w:jc w:val="left"/>
        <w:rPr>
          <w:sz w:val="24"/>
        </w:rPr>
      </w:pPr>
      <w:r>
        <w:rPr>
          <w:sz w:val="24"/>
        </w:rPr>
        <w:t>Simple</w:t>
      </w:r>
      <w:r>
        <w:rPr>
          <w:spacing w:val="-7"/>
          <w:sz w:val="24"/>
        </w:rPr>
        <w:t> </w:t>
      </w:r>
      <w:r>
        <w:rPr>
          <w:sz w:val="24"/>
        </w:rPr>
        <w:t>demonstration</w:t>
      </w:r>
      <w:r>
        <w:rPr>
          <w:spacing w:val="-7"/>
          <w:sz w:val="24"/>
        </w:rPr>
        <w:t> </w:t>
      </w:r>
      <w:r>
        <w:rPr>
          <w:sz w:val="24"/>
        </w:rPr>
        <w:t>of</w:t>
      </w:r>
      <w:r>
        <w:rPr>
          <w:spacing w:val="-16"/>
          <w:sz w:val="24"/>
        </w:rPr>
        <w:t> </w:t>
      </w:r>
      <w:r>
        <w:rPr>
          <w:sz w:val="24"/>
        </w:rPr>
        <w:t>part</w:t>
      </w:r>
      <w:r>
        <w:rPr>
          <w:spacing w:val="2"/>
          <w:sz w:val="24"/>
        </w:rPr>
        <w:t> </w:t>
      </w:r>
      <w:r>
        <w:rPr>
          <w:sz w:val="24"/>
        </w:rPr>
        <w:t>of</w:t>
      </w:r>
      <w:r>
        <w:rPr>
          <w:spacing w:val="-16"/>
          <w:sz w:val="24"/>
        </w:rPr>
        <w:t> </w:t>
      </w:r>
      <w:r>
        <w:rPr>
          <w:sz w:val="24"/>
        </w:rPr>
        <w:t>speech</w:t>
      </w:r>
      <w:r>
        <w:rPr>
          <w:spacing w:val="-8"/>
          <w:sz w:val="24"/>
        </w:rPr>
        <w:t> </w:t>
      </w:r>
      <w:r>
        <w:rPr>
          <w:spacing w:val="-2"/>
          <w:sz w:val="24"/>
        </w:rPr>
        <w:t>tagging.</w:t>
      </w:r>
    </w:p>
    <w:p>
      <w:pPr>
        <w:pStyle w:val="ListParagraph"/>
        <w:numPr>
          <w:ilvl w:val="0"/>
          <w:numId w:val="48"/>
        </w:numPr>
        <w:tabs>
          <w:tab w:pos="1084" w:val="left" w:leader="none"/>
        </w:tabs>
        <w:spacing w:line="240" w:lineRule="auto" w:before="142" w:after="0"/>
        <w:ind w:left="1084" w:right="0" w:hanging="244"/>
        <w:jc w:val="left"/>
        <w:rPr>
          <w:sz w:val="24"/>
        </w:rPr>
      </w:pPr>
      <w:r>
        <w:rPr>
          <w:sz w:val="24"/>
        </w:rPr>
        <w:t>Implementing</w:t>
      </w:r>
      <w:r>
        <w:rPr>
          <w:spacing w:val="-13"/>
          <w:sz w:val="24"/>
        </w:rPr>
        <w:t> </w:t>
      </w:r>
      <w:r>
        <w:rPr>
          <w:sz w:val="24"/>
        </w:rPr>
        <w:t>Lexical</w:t>
      </w:r>
      <w:r>
        <w:rPr>
          <w:spacing w:val="-15"/>
          <w:sz w:val="24"/>
        </w:rPr>
        <w:t> </w:t>
      </w:r>
      <w:r>
        <w:rPr>
          <w:spacing w:val="-2"/>
          <w:sz w:val="24"/>
        </w:rPr>
        <w:t>analyzer.</w:t>
      </w:r>
    </w:p>
    <w:p>
      <w:pPr>
        <w:pStyle w:val="ListParagraph"/>
        <w:numPr>
          <w:ilvl w:val="0"/>
          <w:numId w:val="48"/>
        </w:numPr>
        <w:tabs>
          <w:tab w:pos="1084" w:val="left" w:leader="none"/>
        </w:tabs>
        <w:spacing w:line="240" w:lineRule="auto" w:before="137" w:after="0"/>
        <w:ind w:left="1084" w:right="0" w:hanging="244"/>
        <w:jc w:val="left"/>
        <w:rPr>
          <w:sz w:val="24"/>
        </w:rPr>
      </w:pPr>
      <w:r>
        <w:rPr>
          <w:spacing w:val="-2"/>
          <w:sz w:val="24"/>
        </w:rPr>
        <w:t>Implementing</w:t>
      </w:r>
      <w:r>
        <w:rPr>
          <w:spacing w:val="-5"/>
          <w:sz w:val="24"/>
        </w:rPr>
        <w:t> </w:t>
      </w:r>
      <w:r>
        <w:rPr>
          <w:spacing w:val="-2"/>
          <w:sz w:val="24"/>
        </w:rPr>
        <w:t>Semantic</w:t>
      </w:r>
      <w:r>
        <w:rPr>
          <w:spacing w:val="-1"/>
          <w:sz w:val="24"/>
        </w:rPr>
        <w:t> </w:t>
      </w:r>
      <w:r>
        <w:rPr>
          <w:spacing w:val="-2"/>
          <w:sz w:val="24"/>
        </w:rPr>
        <w:t>Analyzer.</w:t>
      </w:r>
    </w:p>
    <w:p>
      <w:pPr>
        <w:pStyle w:val="ListParagraph"/>
        <w:numPr>
          <w:ilvl w:val="0"/>
          <w:numId w:val="48"/>
        </w:numPr>
        <w:tabs>
          <w:tab w:pos="1084" w:val="left" w:leader="none"/>
        </w:tabs>
        <w:spacing w:line="240" w:lineRule="auto" w:before="137" w:after="0"/>
        <w:ind w:left="1084" w:right="0" w:hanging="244"/>
        <w:jc w:val="left"/>
        <w:rPr>
          <w:sz w:val="24"/>
        </w:rPr>
      </w:pPr>
      <w:r>
        <w:rPr>
          <w:spacing w:val="-2"/>
          <w:sz w:val="24"/>
        </w:rPr>
        <w:t>Implementing</w:t>
      </w:r>
      <w:r>
        <w:rPr>
          <w:spacing w:val="-6"/>
          <w:sz w:val="24"/>
        </w:rPr>
        <w:t> </w:t>
      </w:r>
      <w:r>
        <w:rPr>
          <w:spacing w:val="-2"/>
          <w:sz w:val="24"/>
        </w:rPr>
        <w:t>Sentiment</w:t>
      </w:r>
      <w:r>
        <w:rPr>
          <w:spacing w:val="4"/>
          <w:sz w:val="24"/>
        </w:rPr>
        <w:t> </w:t>
      </w:r>
      <w:r>
        <w:rPr>
          <w:spacing w:val="-2"/>
          <w:sz w:val="24"/>
        </w:rPr>
        <w:t>Analysis.</w:t>
      </w:r>
    </w:p>
    <w:p>
      <w:pPr>
        <w:pStyle w:val="BodyText"/>
        <w:spacing w:before="240"/>
      </w:pPr>
    </w:p>
    <w:p>
      <w:pPr>
        <w:pStyle w:val="Heading2"/>
      </w:pPr>
      <w:bookmarkStart w:name="Teaching Methods (12)" w:id="180"/>
      <w:bookmarkEnd w:id="180"/>
      <w:r>
        <w:rPr>
          <w:b w:val="0"/>
        </w:rPr>
      </w:r>
      <w:r>
        <w:rPr/>
        <w:t>Teaching</w:t>
      </w:r>
      <w:r>
        <w:rPr>
          <w:spacing w:val="-14"/>
        </w:rPr>
        <w:t> </w:t>
      </w:r>
      <w:r>
        <w:rPr>
          <w:spacing w:val="-2"/>
        </w:rPr>
        <w:t>Methods</w:t>
      </w:r>
    </w:p>
    <w:p>
      <w:pPr>
        <w:pStyle w:val="BodyText"/>
        <w:spacing w:before="1"/>
        <w:rPr>
          <w:b/>
          <w:sz w:val="15"/>
        </w:rPr>
      </w:pPr>
      <w:r>
        <w:rPr/>
        <mc:AlternateContent>
          <mc:Choice Requires="wps">
            <w:drawing>
              <wp:anchor distT="0" distB="0" distL="0" distR="0" allowOverlap="1" layoutInCell="1" locked="0" behindDoc="1" simplePos="0" relativeHeight="487608320">
                <wp:simplePos x="0" y="0"/>
                <wp:positionH relativeFrom="page">
                  <wp:posOffset>941705</wp:posOffset>
                </wp:positionH>
                <wp:positionV relativeFrom="paragraph">
                  <wp:posOffset>130483</wp:posOffset>
                </wp:positionV>
                <wp:extent cx="3344545" cy="349885"/>
                <wp:effectExtent l="0" t="0" r="0" b="0"/>
                <wp:wrapTopAndBottom/>
                <wp:docPr id="101" name="Textbox 101"/>
                <wp:cNvGraphicFramePr>
                  <a:graphicFrameLocks/>
                </wp:cNvGraphicFramePr>
                <a:graphic>
                  <a:graphicData uri="http://schemas.microsoft.com/office/word/2010/wordprocessingShape">
                    <wps:wsp>
                      <wps:cNvPr id="101" name="Textbox 101"/>
                      <wps:cNvSpPr txBox="1"/>
                      <wps:spPr>
                        <a:xfrm>
                          <a:off x="0" y="0"/>
                          <a:ext cx="3344545" cy="349885"/>
                        </a:xfrm>
                        <a:prstGeom prst="rect">
                          <a:avLst/>
                        </a:prstGeom>
                        <a:ln w="9525">
                          <a:solidFill>
                            <a:srgbClr val="000000"/>
                          </a:solidFill>
                          <a:prstDash val="solid"/>
                        </a:ln>
                      </wps:spPr>
                      <wps:txbx>
                        <w:txbxContent>
                          <w:p>
                            <w:pPr>
                              <w:pStyle w:val="BodyText"/>
                              <w:spacing w:before="24"/>
                              <w:ind w:left="185"/>
                            </w:pPr>
                            <w:r>
                              <w:rPr/>
                              <w:t>Presentation</w:t>
                            </w:r>
                            <w:r>
                              <w:rPr>
                                <w:spacing w:val="45"/>
                              </w:rPr>
                              <w:t> </w:t>
                            </w:r>
                            <w:r>
                              <w:rPr/>
                              <w:t>and</w:t>
                            </w:r>
                            <w:r>
                              <w:rPr>
                                <w:spacing w:val="-1"/>
                              </w:rPr>
                              <w:t> </w:t>
                            </w:r>
                            <w:r>
                              <w:rPr/>
                              <w:t>Demonstration</w:t>
                            </w:r>
                            <w:r>
                              <w:rPr>
                                <w:spacing w:val="-9"/>
                              </w:rPr>
                              <w:t> </w:t>
                            </w:r>
                            <w:r>
                              <w:rPr/>
                              <w:t>using </w:t>
                            </w:r>
                            <w:r>
                              <w:rPr>
                                <w:spacing w:val="-2"/>
                              </w:rPr>
                              <w:t>Projectors</w:t>
                            </w:r>
                          </w:p>
                        </w:txbxContent>
                      </wps:txbx>
                      <wps:bodyPr wrap="square" lIns="0" tIns="0" rIns="0" bIns="0" rtlCol="0">
                        <a:noAutofit/>
                      </wps:bodyPr>
                    </wps:wsp>
                  </a:graphicData>
                </a:graphic>
              </wp:anchor>
            </w:drawing>
          </mc:Choice>
          <mc:Fallback>
            <w:pict>
              <v:shape style="position:absolute;margin-left:74.150002pt;margin-top:10.274267pt;width:263.350pt;height:27.55pt;mso-position-horizontal-relative:page;mso-position-vertical-relative:paragraph;z-index:-15708160;mso-wrap-distance-left:0;mso-wrap-distance-right:0" type="#_x0000_t202" id="docshape81" filled="false" stroked="true" strokeweight=".75pt" strokecolor="#000000">
                <v:textbox inset="0,0,0,0">
                  <w:txbxContent>
                    <w:p>
                      <w:pPr>
                        <w:pStyle w:val="BodyText"/>
                        <w:spacing w:before="24"/>
                        <w:ind w:left="185"/>
                      </w:pPr>
                      <w:r>
                        <w:rPr/>
                        <w:t>Presentation</w:t>
                      </w:r>
                      <w:r>
                        <w:rPr>
                          <w:spacing w:val="45"/>
                        </w:rPr>
                        <w:t> </w:t>
                      </w:r>
                      <w:r>
                        <w:rPr/>
                        <w:t>and</w:t>
                      </w:r>
                      <w:r>
                        <w:rPr>
                          <w:spacing w:val="-1"/>
                        </w:rPr>
                        <w:t> </w:t>
                      </w:r>
                      <w:r>
                        <w:rPr/>
                        <w:t>Demonstration</w:t>
                      </w:r>
                      <w:r>
                        <w:rPr>
                          <w:spacing w:val="-9"/>
                        </w:rPr>
                        <w:t> </w:t>
                      </w:r>
                      <w:r>
                        <w:rPr/>
                        <w:t>using </w:t>
                      </w:r>
                      <w:r>
                        <w:rPr>
                          <w:spacing w:val="-2"/>
                        </w:rPr>
                        <w:t>Projectors</w:t>
                      </w:r>
                    </w:p>
                  </w:txbxContent>
                </v:textbox>
                <v:stroke dashstyle="solid"/>
                <w10:wrap type="topAndBottom"/>
              </v:shape>
            </w:pict>
          </mc:Fallback>
        </mc:AlternateContent>
      </w:r>
    </w:p>
    <w:p>
      <w:pPr>
        <w:spacing w:after="0"/>
        <w:rPr>
          <w:sz w:val="15"/>
        </w:rPr>
        <w:sectPr>
          <w:headerReference w:type="default" r:id="rId41"/>
          <w:pgSz w:w="11930" w:h="16870"/>
          <w:pgMar w:header="895" w:footer="0" w:top="1160" w:bottom="280" w:left="600" w:right="200"/>
        </w:sectPr>
      </w:pPr>
    </w:p>
    <w:p>
      <w:pPr>
        <w:spacing w:before="237"/>
        <w:ind w:left="0" w:right="806" w:firstLine="0"/>
        <w:jc w:val="right"/>
        <w:rPr>
          <w:b/>
          <w:sz w:val="24"/>
        </w:rPr>
      </w:pPr>
      <w:r>
        <w:rPr>
          <w:sz w:val="24"/>
        </w:rPr>
        <w:t>Sub</w:t>
      </w:r>
      <w:r>
        <w:rPr>
          <w:spacing w:val="-7"/>
          <w:sz w:val="24"/>
        </w:rPr>
        <w:t> </w:t>
      </w:r>
      <w:r>
        <w:rPr>
          <w:sz w:val="24"/>
        </w:rPr>
        <w:t>Code</w:t>
      </w:r>
      <w:r>
        <w:rPr>
          <w:spacing w:val="2"/>
          <w:sz w:val="24"/>
        </w:rPr>
        <w:t> </w:t>
      </w:r>
      <w:r>
        <w:rPr>
          <w:b/>
          <w:sz w:val="24"/>
        </w:rPr>
        <w:t>: </w:t>
      </w:r>
      <w:r>
        <w:rPr>
          <w:b/>
          <w:spacing w:val="-2"/>
          <w:sz w:val="24"/>
        </w:rPr>
        <w:t>23UAI6CQ</w:t>
      </w:r>
    </w:p>
    <w:p>
      <w:pPr>
        <w:pStyle w:val="Heading2"/>
        <w:spacing w:before="248"/>
        <w:ind w:left="0" w:right="3609"/>
        <w:jc w:val="right"/>
      </w:pPr>
      <w:bookmarkStart w:name="Guidelines to the distribution of marks " w:id="181"/>
      <w:bookmarkEnd w:id="181"/>
      <w:r>
        <w:rPr>
          <w:b w:val="0"/>
        </w:rPr>
      </w:r>
      <w:r>
        <w:rPr/>
        <w:t>Guidelines</w:t>
      </w:r>
      <w:r>
        <w:rPr>
          <w:spacing w:val="-17"/>
        </w:rPr>
        <w:t> </w:t>
      </w:r>
      <w:r>
        <w:rPr/>
        <w:t>to</w:t>
      </w:r>
      <w:r>
        <w:rPr>
          <w:spacing w:val="-15"/>
        </w:rPr>
        <w:t> </w:t>
      </w:r>
      <w:r>
        <w:rPr/>
        <w:t>the</w:t>
      </w:r>
      <w:r>
        <w:rPr>
          <w:spacing w:val="-15"/>
        </w:rPr>
        <w:t> </w:t>
      </w:r>
      <w:r>
        <w:rPr/>
        <w:t>distribution</w:t>
      </w:r>
      <w:r>
        <w:rPr>
          <w:spacing w:val="3"/>
        </w:rPr>
        <w:t> </w:t>
      </w:r>
      <w:r>
        <w:rPr/>
        <w:t>of</w:t>
      </w:r>
      <w:r>
        <w:rPr>
          <w:spacing w:val="-16"/>
        </w:rPr>
        <w:t> </w:t>
      </w:r>
      <w:r>
        <w:rPr/>
        <w:t>marks</w:t>
      </w:r>
      <w:r>
        <w:rPr>
          <w:spacing w:val="-5"/>
        </w:rPr>
        <w:t> </w:t>
      </w:r>
      <w:r>
        <w:rPr/>
        <w:t>for</w:t>
      </w:r>
      <w:r>
        <w:rPr>
          <w:spacing w:val="-23"/>
        </w:rPr>
        <w:t> </w:t>
      </w:r>
      <w:r>
        <w:rPr/>
        <w:t>practical</w:t>
      </w:r>
      <w:r>
        <w:rPr>
          <w:spacing w:val="-12"/>
        </w:rPr>
        <w:t> </w:t>
      </w:r>
      <w:r>
        <w:rPr>
          <w:spacing w:val="-2"/>
        </w:rPr>
        <w:t>examinations</w:t>
      </w:r>
    </w:p>
    <w:p>
      <w:pPr>
        <w:pStyle w:val="BodyText"/>
        <w:spacing w:before="134"/>
        <w:rPr>
          <w:b/>
        </w:rPr>
      </w:pPr>
    </w:p>
    <w:p>
      <w:pPr>
        <w:pStyle w:val="BodyText"/>
        <w:spacing w:before="1"/>
        <w:ind w:right="3608"/>
        <w:jc w:val="right"/>
      </w:pPr>
      <w:r>
        <w:rPr/>
        <w:t>Two</w:t>
      </w:r>
      <w:r>
        <w:rPr>
          <w:spacing w:val="-8"/>
        </w:rPr>
        <w:t> </w:t>
      </w:r>
      <w:r>
        <w:rPr/>
        <w:t>questions</w:t>
      </w:r>
      <w:r>
        <w:rPr>
          <w:spacing w:val="-2"/>
        </w:rPr>
        <w:t> </w:t>
      </w:r>
      <w:r>
        <w:rPr/>
        <w:t>will be</w:t>
      </w:r>
      <w:r>
        <w:rPr>
          <w:spacing w:val="-1"/>
        </w:rPr>
        <w:t> </w:t>
      </w:r>
      <w:r>
        <w:rPr/>
        <w:t>given for</w:t>
      </w:r>
      <w:r>
        <w:rPr>
          <w:spacing w:val="2"/>
        </w:rPr>
        <w:t> </w:t>
      </w:r>
      <w:r>
        <w:rPr/>
        <w:t>each</w:t>
      </w:r>
      <w:r>
        <w:rPr>
          <w:spacing w:val="-15"/>
        </w:rPr>
        <w:t> </w:t>
      </w:r>
      <w:r>
        <w:rPr/>
        <w:t>student</w:t>
      </w:r>
      <w:r>
        <w:rPr>
          <w:spacing w:val="4"/>
        </w:rPr>
        <w:t> </w:t>
      </w:r>
      <w:r>
        <w:rPr/>
        <w:t>(3</w:t>
      </w:r>
      <w:r>
        <w:rPr>
          <w:spacing w:val="-1"/>
        </w:rPr>
        <w:t> </w:t>
      </w:r>
      <w:r>
        <w:rPr/>
        <w:t>Hours</w:t>
      </w:r>
      <w:r>
        <w:rPr>
          <w:spacing w:val="-5"/>
        </w:rPr>
        <w:t> </w:t>
      </w:r>
      <w:r>
        <w:rPr/>
        <w:t>/</w:t>
      </w:r>
      <w:r>
        <w:rPr>
          <w:spacing w:val="-1"/>
        </w:rPr>
        <w:t> </w:t>
      </w:r>
      <w:r>
        <w:rPr/>
        <w:t>60</w:t>
      </w:r>
      <w:r>
        <w:rPr>
          <w:spacing w:val="-9"/>
        </w:rPr>
        <w:t> </w:t>
      </w:r>
      <w:r>
        <w:rPr>
          <w:spacing w:val="-2"/>
        </w:rPr>
        <w:t>Marks)</w:t>
      </w:r>
    </w:p>
    <w:p>
      <w:pPr>
        <w:pStyle w:val="BodyText"/>
        <w:spacing w:before="28"/>
      </w:pPr>
    </w:p>
    <w:p>
      <w:pPr>
        <w:pStyle w:val="ListParagraph"/>
        <w:numPr>
          <w:ilvl w:val="1"/>
          <w:numId w:val="48"/>
        </w:numPr>
        <w:tabs>
          <w:tab w:pos="2823" w:val="left" w:leader="none"/>
        </w:tabs>
        <w:spacing w:line="240" w:lineRule="auto" w:before="0" w:after="0"/>
        <w:ind w:left="2823" w:right="0" w:hanging="456"/>
        <w:jc w:val="left"/>
        <w:rPr>
          <w:sz w:val="24"/>
        </w:rPr>
      </w:pPr>
      <w:r>
        <w:rPr>
          <w:sz w:val="24"/>
        </w:rPr>
        <w:t>Record</w:t>
      </w:r>
      <w:r>
        <w:rPr>
          <w:spacing w:val="-4"/>
          <w:sz w:val="24"/>
        </w:rPr>
        <w:t> </w:t>
      </w:r>
      <w:r>
        <w:rPr>
          <w:sz w:val="24"/>
        </w:rPr>
        <w:t>Work</w:t>
      </w:r>
      <w:r>
        <w:rPr>
          <w:spacing w:val="-2"/>
          <w:sz w:val="24"/>
        </w:rPr>
        <w:t> </w:t>
      </w:r>
      <w:r>
        <w:rPr>
          <w:sz w:val="24"/>
        </w:rPr>
        <w:t>-</w:t>
      </w:r>
      <w:r>
        <w:rPr>
          <w:spacing w:val="-1"/>
          <w:sz w:val="24"/>
        </w:rPr>
        <w:t> </w:t>
      </w:r>
      <w:r>
        <w:rPr>
          <w:sz w:val="24"/>
        </w:rPr>
        <w:t>10</w:t>
      </w:r>
      <w:r>
        <w:rPr>
          <w:spacing w:val="-3"/>
          <w:sz w:val="24"/>
        </w:rPr>
        <w:t> </w:t>
      </w:r>
      <w:r>
        <w:rPr>
          <w:spacing w:val="-4"/>
          <w:sz w:val="24"/>
        </w:rPr>
        <w:t>Marks</w:t>
      </w:r>
    </w:p>
    <w:p>
      <w:pPr>
        <w:pStyle w:val="ListParagraph"/>
        <w:numPr>
          <w:ilvl w:val="1"/>
          <w:numId w:val="48"/>
        </w:numPr>
        <w:tabs>
          <w:tab w:pos="2823" w:val="left" w:leader="none"/>
        </w:tabs>
        <w:spacing w:line="240" w:lineRule="auto" w:before="137" w:after="0"/>
        <w:ind w:left="2823" w:right="0" w:hanging="456"/>
        <w:jc w:val="left"/>
        <w:rPr>
          <w:sz w:val="24"/>
        </w:rPr>
      </w:pPr>
      <w:r>
        <w:rPr>
          <w:sz w:val="24"/>
        </w:rPr>
        <w:t>Algorithm,</w:t>
      </w:r>
      <w:r>
        <w:rPr>
          <w:spacing w:val="1"/>
          <w:sz w:val="24"/>
        </w:rPr>
        <w:t> </w:t>
      </w:r>
      <w:r>
        <w:rPr>
          <w:sz w:val="24"/>
        </w:rPr>
        <w:t>Program,</w:t>
      </w:r>
      <w:r>
        <w:rPr>
          <w:spacing w:val="1"/>
          <w:sz w:val="24"/>
        </w:rPr>
        <w:t> </w:t>
      </w:r>
      <w:r>
        <w:rPr>
          <w:sz w:val="24"/>
        </w:rPr>
        <w:t>Typing</w:t>
      </w:r>
      <w:r>
        <w:rPr>
          <w:spacing w:val="-3"/>
          <w:sz w:val="24"/>
        </w:rPr>
        <w:t> </w:t>
      </w:r>
      <w:r>
        <w:rPr>
          <w:sz w:val="24"/>
        </w:rPr>
        <w:t>and</w:t>
      </w:r>
      <w:r>
        <w:rPr>
          <w:spacing w:val="-6"/>
          <w:sz w:val="24"/>
        </w:rPr>
        <w:t> </w:t>
      </w:r>
      <w:r>
        <w:rPr>
          <w:sz w:val="24"/>
        </w:rPr>
        <w:t>Execution</w:t>
      </w:r>
      <w:r>
        <w:rPr>
          <w:spacing w:val="39"/>
          <w:sz w:val="24"/>
        </w:rPr>
        <w:t> </w:t>
      </w:r>
      <w:r>
        <w:rPr>
          <w:sz w:val="24"/>
        </w:rPr>
        <w:t>:</w:t>
      </w:r>
      <w:r>
        <w:rPr>
          <w:spacing w:val="-7"/>
          <w:sz w:val="24"/>
        </w:rPr>
        <w:t> </w:t>
      </w:r>
      <w:r>
        <w:rPr>
          <w:sz w:val="24"/>
        </w:rPr>
        <w:t>50</w:t>
      </w:r>
      <w:r>
        <w:rPr>
          <w:spacing w:val="3"/>
          <w:sz w:val="24"/>
        </w:rPr>
        <w:t> </w:t>
      </w:r>
      <w:r>
        <w:rPr>
          <w:spacing w:val="-2"/>
          <w:sz w:val="24"/>
        </w:rPr>
        <w:t>Marks.</w:t>
      </w:r>
    </w:p>
    <w:p>
      <w:pPr>
        <w:pStyle w:val="BodyText"/>
        <w:spacing w:before="4"/>
        <w:rPr>
          <w:sz w:val="14"/>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223"/>
        <w:gridCol w:w="2473"/>
      </w:tblGrid>
      <w:tr>
        <w:trPr>
          <w:trHeight w:val="825" w:hRule="atLeast"/>
        </w:trPr>
        <w:tc>
          <w:tcPr>
            <w:tcW w:w="2550" w:type="dxa"/>
          </w:tcPr>
          <w:p>
            <w:pPr>
              <w:pStyle w:val="TableParagraph"/>
              <w:spacing w:before="169"/>
              <w:ind w:left="768"/>
              <w:jc w:val="left"/>
              <w:rPr>
                <w:sz w:val="24"/>
              </w:rPr>
            </w:pPr>
            <w:r>
              <w:rPr>
                <w:spacing w:val="-2"/>
                <w:sz w:val="24"/>
              </w:rPr>
              <w:t>Particulars</w:t>
            </w:r>
          </w:p>
        </w:tc>
        <w:tc>
          <w:tcPr>
            <w:tcW w:w="2223" w:type="dxa"/>
          </w:tcPr>
          <w:p>
            <w:pPr>
              <w:pStyle w:val="TableParagraph"/>
              <w:spacing w:line="343" w:lineRule="auto"/>
              <w:ind w:left="739" w:hanging="96"/>
              <w:jc w:val="left"/>
              <w:rPr>
                <w:sz w:val="24"/>
              </w:rPr>
            </w:pPr>
            <w:r>
              <w:rPr>
                <w:spacing w:val="-2"/>
                <w:sz w:val="24"/>
              </w:rPr>
              <w:t>Program</w:t>
            </w:r>
            <w:r>
              <w:rPr>
                <w:spacing w:val="-13"/>
                <w:sz w:val="24"/>
              </w:rPr>
              <w:t> </w:t>
            </w:r>
            <w:r>
              <w:rPr>
                <w:spacing w:val="-2"/>
                <w:sz w:val="24"/>
              </w:rPr>
              <w:t>I (Marks)</w:t>
            </w:r>
          </w:p>
        </w:tc>
        <w:tc>
          <w:tcPr>
            <w:tcW w:w="2473" w:type="dxa"/>
          </w:tcPr>
          <w:p>
            <w:pPr>
              <w:pStyle w:val="TableParagraph"/>
              <w:spacing w:line="343" w:lineRule="auto"/>
              <w:ind w:left="859" w:right="687" w:hanging="135"/>
              <w:jc w:val="left"/>
              <w:rPr>
                <w:sz w:val="24"/>
              </w:rPr>
            </w:pPr>
            <w:r>
              <w:rPr>
                <w:sz w:val="24"/>
              </w:rPr>
              <w:t>Program</w:t>
            </w:r>
            <w:r>
              <w:rPr>
                <w:spacing w:val="-15"/>
                <w:sz w:val="24"/>
              </w:rPr>
              <w:t> </w:t>
            </w:r>
            <w:r>
              <w:rPr>
                <w:sz w:val="24"/>
              </w:rPr>
              <w:t>II </w:t>
            </w:r>
            <w:r>
              <w:rPr>
                <w:spacing w:val="-2"/>
                <w:sz w:val="24"/>
              </w:rPr>
              <w:t>(Marks)</w:t>
            </w:r>
          </w:p>
        </w:tc>
      </w:tr>
      <w:tr>
        <w:trPr>
          <w:trHeight w:val="412" w:hRule="atLeast"/>
        </w:trPr>
        <w:tc>
          <w:tcPr>
            <w:tcW w:w="2550" w:type="dxa"/>
          </w:tcPr>
          <w:p>
            <w:pPr>
              <w:pStyle w:val="TableParagraph"/>
              <w:spacing w:line="263" w:lineRule="exact"/>
              <w:ind w:left="115"/>
              <w:jc w:val="left"/>
              <w:rPr>
                <w:sz w:val="24"/>
              </w:rPr>
            </w:pPr>
            <w:r>
              <w:rPr>
                <w:spacing w:val="-2"/>
                <w:sz w:val="24"/>
              </w:rPr>
              <w:t>Algorithm</w:t>
            </w:r>
          </w:p>
        </w:tc>
        <w:tc>
          <w:tcPr>
            <w:tcW w:w="2223" w:type="dxa"/>
          </w:tcPr>
          <w:p>
            <w:pPr>
              <w:pStyle w:val="TableParagraph"/>
              <w:spacing w:line="263" w:lineRule="exact"/>
              <w:ind w:left="43" w:right="5"/>
              <w:rPr>
                <w:sz w:val="24"/>
              </w:rPr>
            </w:pPr>
            <w:r>
              <w:rPr>
                <w:spacing w:val="-10"/>
                <w:sz w:val="24"/>
              </w:rPr>
              <w:t>5</w:t>
            </w:r>
          </w:p>
        </w:tc>
        <w:tc>
          <w:tcPr>
            <w:tcW w:w="2473" w:type="dxa"/>
          </w:tcPr>
          <w:p>
            <w:pPr>
              <w:pStyle w:val="TableParagraph"/>
              <w:spacing w:line="263" w:lineRule="exact"/>
              <w:ind w:right="1276"/>
              <w:jc w:val="right"/>
              <w:rPr>
                <w:sz w:val="24"/>
              </w:rPr>
            </w:pPr>
            <w:r>
              <w:rPr>
                <w:spacing w:val="-10"/>
                <w:sz w:val="24"/>
              </w:rPr>
              <w:t>5</w:t>
            </w:r>
          </w:p>
        </w:tc>
      </w:tr>
      <w:tr>
        <w:trPr>
          <w:trHeight w:val="412" w:hRule="atLeast"/>
        </w:trPr>
        <w:tc>
          <w:tcPr>
            <w:tcW w:w="2550" w:type="dxa"/>
          </w:tcPr>
          <w:p>
            <w:pPr>
              <w:pStyle w:val="TableParagraph"/>
              <w:spacing w:line="268" w:lineRule="exact"/>
              <w:ind w:left="115"/>
              <w:jc w:val="left"/>
              <w:rPr>
                <w:sz w:val="24"/>
              </w:rPr>
            </w:pPr>
            <w:r>
              <w:rPr>
                <w:sz w:val="24"/>
              </w:rPr>
              <w:t>Program</w:t>
            </w:r>
            <w:r>
              <w:rPr>
                <w:spacing w:val="-11"/>
                <w:sz w:val="24"/>
              </w:rPr>
              <w:t> </w:t>
            </w:r>
            <w:r>
              <w:rPr>
                <w:spacing w:val="-2"/>
                <w:sz w:val="24"/>
              </w:rPr>
              <w:t>Writing</w:t>
            </w:r>
          </w:p>
        </w:tc>
        <w:tc>
          <w:tcPr>
            <w:tcW w:w="2223" w:type="dxa"/>
          </w:tcPr>
          <w:p>
            <w:pPr>
              <w:pStyle w:val="TableParagraph"/>
              <w:spacing w:line="268" w:lineRule="exact"/>
              <w:ind w:left="43"/>
              <w:rPr>
                <w:sz w:val="24"/>
              </w:rPr>
            </w:pPr>
            <w:r>
              <w:rPr>
                <w:spacing w:val="-5"/>
                <w:sz w:val="24"/>
              </w:rPr>
              <w:t>15</w:t>
            </w:r>
          </w:p>
        </w:tc>
        <w:tc>
          <w:tcPr>
            <w:tcW w:w="2473" w:type="dxa"/>
          </w:tcPr>
          <w:p>
            <w:pPr>
              <w:pStyle w:val="TableParagraph"/>
              <w:spacing w:line="268" w:lineRule="exact"/>
              <w:ind w:right="1212"/>
              <w:jc w:val="right"/>
              <w:rPr>
                <w:sz w:val="24"/>
              </w:rPr>
            </w:pPr>
            <w:r>
              <w:rPr>
                <w:spacing w:val="-5"/>
                <w:sz w:val="24"/>
              </w:rPr>
              <w:t>15</w:t>
            </w:r>
          </w:p>
        </w:tc>
      </w:tr>
      <w:tr>
        <w:trPr>
          <w:trHeight w:val="412" w:hRule="atLeast"/>
        </w:trPr>
        <w:tc>
          <w:tcPr>
            <w:tcW w:w="2550" w:type="dxa"/>
          </w:tcPr>
          <w:p>
            <w:pPr>
              <w:pStyle w:val="TableParagraph"/>
              <w:spacing w:line="263" w:lineRule="exact"/>
              <w:ind w:left="115"/>
              <w:jc w:val="left"/>
              <w:rPr>
                <w:sz w:val="24"/>
              </w:rPr>
            </w:pPr>
            <w:r>
              <w:rPr>
                <w:sz w:val="24"/>
              </w:rPr>
              <w:t>Typing</w:t>
            </w:r>
            <w:r>
              <w:rPr>
                <w:spacing w:val="-9"/>
                <w:sz w:val="24"/>
              </w:rPr>
              <w:t> </w:t>
            </w:r>
            <w:r>
              <w:rPr>
                <w:sz w:val="24"/>
              </w:rPr>
              <w:t>and</w:t>
            </w:r>
            <w:r>
              <w:rPr>
                <w:spacing w:val="-8"/>
                <w:sz w:val="24"/>
              </w:rPr>
              <w:t> </w:t>
            </w:r>
            <w:r>
              <w:rPr>
                <w:spacing w:val="-2"/>
                <w:sz w:val="24"/>
              </w:rPr>
              <w:t>Execution</w:t>
            </w:r>
          </w:p>
        </w:tc>
        <w:tc>
          <w:tcPr>
            <w:tcW w:w="2223" w:type="dxa"/>
          </w:tcPr>
          <w:p>
            <w:pPr>
              <w:pStyle w:val="TableParagraph"/>
              <w:spacing w:line="263" w:lineRule="exact"/>
              <w:ind w:left="43" w:right="5"/>
              <w:rPr>
                <w:sz w:val="24"/>
              </w:rPr>
            </w:pPr>
            <w:r>
              <w:rPr>
                <w:spacing w:val="-10"/>
                <w:sz w:val="24"/>
              </w:rPr>
              <w:t>5</w:t>
            </w:r>
          </w:p>
        </w:tc>
        <w:tc>
          <w:tcPr>
            <w:tcW w:w="2473" w:type="dxa"/>
          </w:tcPr>
          <w:p>
            <w:pPr>
              <w:pStyle w:val="TableParagraph"/>
              <w:spacing w:line="263" w:lineRule="exact"/>
              <w:ind w:right="1276"/>
              <w:jc w:val="right"/>
              <w:rPr>
                <w:sz w:val="24"/>
              </w:rPr>
            </w:pPr>
            <w:r>
              <w:rPr>
                <w:spacing w:val="-10"/>
                <w:sz w:val="24"/>
              </w:rPr>
              <w:t>5</w:t>
            </w:r>
          </w:p>
        </w:tc>
      </w:tr>
    </w:tbl>
    <w:p>
      <w:pPr>
        <w:pStyle w:val="BodyText"/>
      </w:pPr>
    </w:p>
    <w:p>
      <w:pPr>
        <w:pStyle w:val="BodyText"/>
        <w:spacing w:before="17"/>
      </w:pPr>
    </w:p>
    <w:p>
      <w:pPr>
        <w:pStyle w:val="Heading1"/>
        <w:ind w:left="12"/>
        <w:jc w:val="center"/>
      </w:pPr>
      <w:bookmarkStart w:name="MAPPING (17)" w:id="182"/>
      <w:bookmarkEnd w:id="182"/>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90112">
                      <wp:simplePos x="0" y="0"/>
                      <wp:positionH relativeFrom="column">
                        <wp:posOffset>-15341</wp:posOffset>
                      </wp:positionH>
                      <wp:positionV relativeFrom="paragraph">
                        <wp:posOffset>-3682</wp:posOffset>
                      </wp:positionV>
                      <wp:extent cx="890905" cy="795655"/>
                      <wp:effectExtent l="0" t="0" r="0" b="0"/>
                      <wp:wrapNone/>
                      <wp:docPr id="102" name="Group 102"/>
                      <wp:cNvGraphicFramePr>
                        <a:graphicFrameLocks/>
                      </wp:cNvGraphicFramePr>
                      <a:graphic>
                        <a:graphicData uri="http://schemas.microsoft.com/office/word/2010/wordprocessingGroup">
                          <wpg:wgp>
                            <wpg:cNvPr id="102" name="Group 102"/>
                            <wpg:cNvGrpSpPr/>
                            <wpg:grpSpPr>
                              <a:xfrm>
                                <a:off x="0" y="0"/>
                                <a:ext cx="890905" cy="795655"/>
                                <a:chExt cx="890905" cy="795655"/>
                              </a:xfrm>
                            </wpg:grpSpPr>
                            <wps:wsp>
                              <wps:cNvPr id="103" name="Graphic 103"/>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89995pt;width:70.150pt;height:62.65pt;mso-position-horizontal-relative:column;mso-position-vertical-relative:paragraph;z-index:-21626368" id="docshapegroup82" coordorigin="-24,-6" coordsize="1403,1253">
                      <v:line style="position:absolute" from="-19,-1" to="1374,1242"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67"/>
              <w:rPr>
                <w:sz w:val="24"/>
              </w:rPr>
            </w:pPr>
            <w:r>
              <w:rPr>
                <w:spacing w:val="-10"/>
                <w:sz w:val="24"/>
              </w:rPr>
              <w:t>H</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3"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bl>
    <w:p>
      <w:pPr>
        <w:pStyle w:val="BodyText"/>
        <w:spacing w:before="130"/>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177"/>
      </w:pPr>
    </w:p>
    <w:p>
      <w:pPr>
        <w:spacing w:before="0"/>
        <w:ind w:left="0" w:right="821" w:firstLine="0"/>
        <w:jc w:val="right"/>
        <w:rPr>
          <w:b/>
          <w:sz w:val="24"/>
        </w:rPr>
      </w:pPr>
      <w:r>
        <w:rPr>
          <w:sz w:val="24"/>
        </w:rPr>
        <w:t>Sub</w:t>
      </w:r>
      <w:r>
        <w:rPr>
          <w:spacing w:val="-12"/>
          <w:sz w:val="24"/>
        </w:rPr>
        <w:t> </w:t>
      </w:r>
      <w:r>
        <w:rPr>
          <w:sz w:val="24"/>
        </w:rPr>
        <w:t>Code:</w:t>
      </w:r>
      <w:r>
        <w:rPr>
          <w:spacing w:val="4"/>
          <w:sz w:val="24"/>
        </w:rPr>
        <w:t> </w:t>
      </w:r>
      <w:r>
        <w:rPr>
          <w:b/>
          <w:spacing w:val="-2"/>
          <w:sz w:val="24"/>
        </w:rPr>
        <w:t>23UAI6Z1</w:t>
      </w:r>
    </w:p>
    <w:p>
      <w:pPr>
        <w:pStyle w:val="BodyText"/>
        <w:spacing w:before="8"/>
        <w:rPr>
          <w:b/>
          <w:sz w:val="19"/>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532" w:hRule="atLeast"/>
        </w:trPr>
        <w:tc>
          <w:tcPr>
            <w:tcW w:w="2540" w:type="dxa"/>
          </w:tcPr>
          <w:p>
            <w:pPr>
              <w:pStyle w:val="TableParagraph"/>
              <w:spacing w:before="112"/>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141"/>
              <w:ind w:left="129"/>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662" w:hRule="atLeast"/>
        </w:trPr>
        <w:tc>
          <w:tcPr>
            <w:tcW w:w="9411" w:type="dxa"/>
            <w:gridSpan w:val="4"/>
          </w:tcPr>
          <w:p>
            <w:pPr>
              <w:pStyle w:val="TableParagraph"/>
              <w:spacing w:before="54"/>
              <w:ind w:left="189" w:right="160"/>
              <w:rPr>
                <w:b/>
                <w:sz w:val="24"/>
              </w:rPr>
            </w:pPr>
            <w:r>
              <w:rPr>
                <w:sz w:val="24"/>
              </w:rPr>
              <w:t>Title</w:t>
            </w:r>
            <w:r>
              <w:rPr>
                <w:spacing w:val="-1"/>
                <w:sz w:val="24"/>
              </w:rPr>
              <w:t> </w:t>
            </w:r>
            <w:r>
              <w:rPr>
                <w:sz w:val="24"/>
              </w:rPr>
              <w:t>of</w:t>
            </w:r>
            <w:r>
              <w:rPr>
                <w:spacing w:val="-15"/>
                <w:sz w:val="24"/>
              </w:rPr>
              <w:t> </w:t>
            </w:r>
            <w:r>
              <w:rPr>
                <w:sz w:val="24"/>
              </w:rPr>
              <w:t>the Paper</w:t>
            </w:r>
            <w:r>
              <w:rPr>
                <w:spacing w:val="3"/>
                <w:sz w:val="24"/>
              </w:rPr>
              <w:t> </w:t>
            </w:r>
            <w:r>
              <w:rPr>
                <w:sz w:val="24"/>
              </w:rPr>
              <w:t>:</w:t>
            </w:r>
            <w:r>
              <w:rPr>
                <w:spacing w:val="-4"/>
                <w:sz w:val="24"/>
              </w:rPr>
              <w:t> </w:t>
            </w:r>
            <w:r>
              <w:rPr>
                <w:b/>
                <w:sz w:val="24"/>
              </w:rPr>
              <w:t>Project</w:t>
            </w:r>
            <w:r>
              <w:rPr>
                <w:b/>
                <w:spacing w:val="3"/>
                <w:sz w:val="24"/>
              </w:rPr>
              <w:t> </w:t>
            </w:r>
            <w:r>
              <w:rPr>
                <w:b/>
                <w:sz w:val="24"/>
              </w:rPr>
              <w:t>Work</w:t>
            </w:r>
            <w:r>
              <w:rPr>
                <w:b/>
                <w:spacing w:val="54"/>
                <w:sz w:val="24"/>
              </w:rPr>
              <w:t> </w:t>
            </w:r>
            <w:r>
              <w:rPr>
                <w:b/>
                <w:sz w:val="24"/>
              </w:rPr>
              <w:t>and</w:t>
            </w:r>
            <w:r>
              <w:rPr>
                <w:b/>
                <w:spacing w:val="58"/>
                <w:sz w:val="24"/>
              </w:rPr>
              <w:t> </w:t>
            </w:r>
            <w:r>
              <w:rPr>
                <w:b/>
                <w:sz w:val="24"/>
              </w:rPr>
              <w:t>Viva</w:t>
            </w:r>
            <w:r>
              <w:rPr>
                <w:b/>
                <w:spacing w:val="2"/>
                <w:sz w:val="24"/>
              </w:rPr>
              <w:t> </w:t>
            </w:r>
            <w:r>
              <w:rPr>
                <w:b/>
                <w:sz w:val="24"/>
              </w:rPr>
              <w:t>–</w:t>
            </w:r>
            <w:r>
              <w:rPr>
                <w:b/>
                <w:spacing w:val="-9"/>
                <w:sz w:val="24"/>
              </w:rPr>
              <w:t> </w:t>
            </w:r>
            <w:r>
              <w:rPr>
                <w:b/>
                <w:spacing w:val="-2"/>
                <w:sz w:val="24"/>
              </w:rPr>
              <w:t>Voce***</w:t>
            </w:r>
          </w:p>
        </w:tc>
      </w:tr>
      <w:tr>
        <w:trPr>
          <w:trHeight w:val="667" w:hRule="atLeast"/>
        </w:trPr>
        <w:tc>
          <w:tcPr>
            <w:tcW w:w="2540" w:type="dxa"/>
          </w:tcPr>
          <w:p>
            <w:pPr>
              <w:pStyle w:val="TableParagraph"/>
              <w:spacing w:line="268" w:lineRule="exact"/>
              <w:ind w:left="42"/>
              <w:rPr>
                <w:b/>
                <w:sz w:val="24"/>
              </w:rPr>
            </w:pPr>
            <w:r>
              <w:rPr>
                <w:b/>
                <w:spacing w:val="-2"/>
                <w:sz w:val="24"/>
              </w:rPr>
              <w:t>Batch</w:t>
            </w:r>
          </w:p>
          <w:p>
            <w:pPr>
              <w:pStyle w:val="TableParagraph"/>
              <w:spacing w:before="98"/>
              <w:ind w:left="42" w:right="23"/>
              <w:rPr>
                <w:sz w:val="24"/>
              </w:rPr>
            </w:pPr>
            <w:r>
              <w:rPr>
                <w:sz w:val="24"/>
              </w:rPr>
              <w:t>2023-</w:t>
            </w:r>
            <w:r>
              <w:rPr>
                <w:spacing w:val="-4"/>
                <w:sz w:val="24"/>
              </w:rPr>
              <w:t>2024</w:t>
            </w:r>
          </w:p>
        </w:tc>
        <w:tc>
          <w:tcPr>
            <w:tcW w:w="2804" w:type="dxa"/>
          </w:tcPr>
          <w:p>
            <w:pPr>
              <w:pStyle w:val="TableParagraph"/>
              <w:spacing w:line="268"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38" w:right="14"/>
              <w:rPr>
                <w:sz w:val="24"/>
              </w:rPr>
            </w:pPr>
            <w:r>
              <w:rPr>
                <w:spacing w:val="-10"/>
                <w:sz w:val="24"/>
              </w:rPr>
              <w:t>4</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60</w:t>
            </w:r>
          </w:p>
        </w:tc>
        <w:tc>
          <w:tcPr>
            <w:tcW w:w="1719" w:type="dxa"/>
          </w:tcPr>
          <w:p>
            <w:pPr>
              <w:pStyle w:val="TableParagraph"/>
              <w:spacing w:line="268" w:lineRule="exact"/>
              <w:ind w:left="44" w:right="18"/>
              <w:rPr>
                <w:b/>
                <w:sz w:val="24"/>
              </w:rPr>
            </w:pPr>
            <w:r>
              <w:rPr>
                <w:b/>
                <w:spacing w:val="-2"/>
                <w:sz w:val="24"/>
              </w:rPr>
              <w:t>Credits</w:t>
            </w:r>
          </w:p>
          <w:p>
            <w:pPr>
              <w:pStyle w:val="TableParagraph"/>
              <w:spacing w:before="98"/>
              <w:ind w:left="44"/>
              <w:rPr>
                <w:sz w:val="24"/>
              </w:rPr>
            </w:pPr>
            <w:r>
              <w:rPr>
                <w:spacing w:val="-10"/>
                <w:sz w:val="24"/>
              </w:rPr>
              <w:t>5</w:t>
            </w:r>
          </w:p>
        </w:tc>
      </w:tr>
    </w:tbl>
    <w:p>
      <w:pPr>
        <w:pStyle w:val="BodyText"/>
        <w:spacing w:before="268"/>
        <w:rPr>
          <w:b/>
        </w:rPr>
      </w:pPr>
    </w:p>
    <w:p>
      <w:pPr>
        <w:pStyle w:val="Heading2"/>
        <w:ind w:left="0" w:right="4608"/>
        <w:jc w:val="right"/>
      </w:pPr>
      <w:bookmarkStart w:name="Course Objectives (22)" w:id="183"/>
      <w:bookmarkEnd w:id="183"/>
      <w:r>
        <w:rPr>
          <w:b w:val="0"/>
        </w:rPr>
      </w:r>
      <w:r>
        <w:rPr/>
        <w:t>Course</w:t>
      </w:r>
      <w:r>
        <w:rPr>
          <w:spacing w:val="-8"/>
        </w:rPr>
        <w:t> </w:t>
      </w:r>
      <w:r>
        <w:rPr>
          <w:spacing w:val="-2"/>
        </w:rPr>
        <w:t>Objectives</w:t>
      </w:r>
    </w:p>
    <w:p>
      <w:pPr>
        <w:pStyle w:val="BodyText"/>
        <w:spacing w:before="111"/>
        <w:rPr>
          <w:b/>
        </w:rPr>
      </w:pPr>
    </w:p>
    <w:p>
      <w:pPr>
        <w:pStyle w:val="ListParagraph"/>
        <w:numPr>
          <w:ilvl w:val="0"/>
          <w:numId w:val="49"/>
        </w:numPr>
        <w:tabs>
          <w:tab w:pos="1800" w:val="left" w:leader="none"/>
        </w:tabs>
        <w:spacing w:line="240" w:lineRule="auto" w:before="0" w:after="0"/>
        <w:ind w:left="1800" w:right="0" w:hanging="239"/>
        <w:jc w:val="left"/>
        <w:rPr>
          <w:sz w:val="23"/>
        </w:rPr>
      </w:pPr>
      <w:r>
        <w:rPr>
          <w:sz w:val="24"/>
        </w:rPr>
        <w:t>To</w:t>
      </w:r>
      <w:r>
        <w:rPr>
          <w:spacing w:val="-17"/>
          <w:sz w:val="24"/>
        </w:rPr>
        <w:t> </w:t>
      </w:r>
      <w:r>
        <w:rPr>
          <w:sz w:val="24"/>
        </w:rPr>
        <w:t>acquire</w:t>
      </w:r>
      <w:r>
        <w:rPr>
          <w:spacing w:val="-15"/>
          <w:sz w:val="24"/>
        </w:rPr>
        <w:t> </w:t>
      </w:r>
      <w:r>
        <w:rPr>
          <w:sz w:val="24"/>
        </w:rPr>
        <w:t>the</w:t>
      </w:r>
      <w:r>
        <w:rPr>
          <w:spacing w:val="-15"/>
          <w:sz w:val="24"/>
        </w:rPr>
        <w:t> </w:t>
      </w:r>
      <w:r>
        <w:rPr>
          <w:sz w:val="24"/>
        </w:rPr>
        <w:t>knowledge</w:t>
      </w:r>
      <w:r>
        <w:rPr>
          <w:spacing w:val="-15"/>
          <w:sz w:val="24"/>
        </w:rPr>
        <w:t> </w:t>
      </w:r>
      <w:r>
        <w:rPr>
          <w:sz w:val="24"/>
        </w:rPr>
        <w:t>about</w:t>
      </w:r>
      <w:r>
        <w:rPr>
          <w:spacing w:val="5"/>
          <w:sz w:val="24"/>
        </w:rPr>
        <w:t> </w:t>
      </w:r>
      <w:r>
        <w:rPr>
          <w:sz w:val="24"/>
        </w:rPr>
        <w:t>selecting</w:t>
      </w:r>
      <w:r>
        <w:rPr>
          <w:spacing w:val="-9"/>
          <w:sz w:val="24"/>
        </w:rPr>
        <w:t> </w:t>
      </w:r>
      <w:r>
        <w:rPr>
          <w:sz w:val="24"/>
        </w:rPr>
        <w:t>the</w:t>
      </w:r>
      <w:r>
        <w:rPr>
          <w:spacing w:val="-15"/>
          <w:sz w:val="24"/>
        </w:rPr>
        <w:t> </w:t>
      </w:r>
      <w:r>
        <w:rPr>
          <w:sz w:val="24"/>
        </w:rPr>
        <w:t>task</w:t>
      </w:r>
      <w:r>
        <w:rPr>
          <w:spacing w:val="-15"/>
          <w:sz w:val="24"/>
        </w:rPr>
        <w:t> </w:t>
      </w:r>
      <w:r>
        <w:rPr>
          <w:sz w:val="24"/>
        </w:rPr>
        <w:t>based</w:t>
      </w:r>
      <w:r>
        <w:rPr>
          <w:spacing w:val="-15"/>
          <w:sz w:val="24"/>
        </w:rPr>
        <w:t> </w:t>
      </w:r>
      <w:r>
        <w:rPr>
          <w:sz w:val="24"/>
        </w:rPr>
        <w:t>on</w:t>
      </w:r>
      <w:r>
        <w:rPr>
          <w:spacing w:val="-26"/>
          <w:sz w:val="24"/>
        </w:rPr>
        <w:t> </w:t>
      </w:r>
      <w:r>
        <w:rPr>
          <w:sz w:val="24"/>
        </w:rPr>
        <w:t>their</w:t>
      </w:r>
      <w:r>
        <w:rPr>
          <w:spacing w:val="-3"/>
          <w:sz w:val="24"/>
        </w:rPr>
        <w:t> </w:t>
      </w:r>
      <w:r>
        <w:rPr>
          <w:sz w:val="24"/>
        </w:rPr>
        <w:t>course</w:t>
      </w:r>
      <w:r>
        <w:rPr>
          <w:spacing w:val="-1"/>
          <w:sz w:val="24"/>
        </w:rPr>
        <w:t> </w:t>
      </w:r>
      <w:r>
        <w:rPr>
          <w:spacing w:val="-2"/>
          <w:sz w:val="24"/>
        </w:rPr>
        <w:t>skills.</w:t>
      </w:r>
    </w:p>
    <w:p>
      <w:pPr>
        <w:pStyle w:val="ListParagraph"/>
        <w:numPr>
          <w:ilvl w:val="0"/>
          <w:numId w:val="49"/>
        </w:numPr>
        <w:tabs>
          <w:tab w:pos="1805" w:val="left" w:leader="none"/>
        </w:tabs>
        <w:spacing w:line="240" w:lineRule="auto" w:before="147" w:after="0"/>
        <w:ind w:left="1805" w:right="0" w:hanging="244"/>
        <w:jc w:val="left"/>
        <w:rPr>
          <w:sz w:val="24"/>
        </w:rPr>
      </w:pPr>
      <w:r>
        <w:rPr>
          <w:sz w:val="24"/>
        </w:rPr>
        <w:t>To</w:t>
      </w:r>
      <w:r>
        <w:rPr>
          <w:spacing w:val="-13"/>
          <w:sz w:val="24"/>
        </w:rPr>
        <w:t> </w:t>
      </w:r>
      <w:r>
        <w:rPr>
          <w:sz w:val="24"/>
        </w:rPr>
        <w:t>get</w:t>
      </w:r>
      <w:r>
        <w:rPr>
          <w:spacing w:val="-15"/>
          <w:sz w:val="24"/>
        </w:rPr>
        <w:t> </w:t>
      </w:r>
      <w:r>
        <w:rPr>
          <w:sz w:val="24"/>
        </w:rPr>
        <w:t>the</w:t>
      </w:r>
      <w:r>
        <w:rPr>
          <w:spacing w:val="-11"/>
          <w:sz w:val="24"/>
        </w:rPr>
        <w:t> </w:t>
      </w:r>
      <w:r>
        <w:rPr>
          <w:sz w:val="24"/>
        </w:rPr>
        <w:t>knowledge</w:t>
      </w:r>
      <w:r>
        <w:rPr>
          <w:spacing w:val="-7"/>
          <w:sz w:val="24"/>
        </w:rPr>
        <w:t> </w:t>
      </w:r>
      <w:r>
        <w:rPr>
          <w:sz w:val="24"/>
        </w:rPr>
        <w:t>about</w:t>
      </w:r>
      <w:r>
        <w:rPr>
          <w:spacing w:val="12"/>
          <w:sz w:val="24"/>
        </w:rPr>
        <w:t> </w:t>
      </w:r>
      <w:r>
        <w:rPr>
          <w:sz w:val="24"/>
        </w:rPr>
        <w:t>analytical</w:t>
      </w:r>
      <w:r>
        <w:rPr>
          <w:spacing w:val="-15"/>
          <w:sz w:val="24"/>
        </w:rPr>
        <w:t> </w:t>
      </w:r>
      <w:r>
        <w:rPr>
          <w:sz w:val="24"/>
        </w:rPr>
        <w:t>skill</w:t>
      </w:r>
      <w:r>
        <w:rPr>
          <w:spacing w:val="-15"/>
          <w:sz w:val="24"/>
        </w:rPr>
        <w:t> </w:t>
      </w:r>
      <w:r>
        <w:rPr>
          <w:sz w:val="24"/>
        </w:rPr>
        <w:t>for</w:t>
      </w:r>
      <w:r>
        <w:rPr>
          <w:spacing w:val="-5"/>
          <w:sz w:val="24"/>
        </w:rPr>
        <w:t> </w:t>
      </w:r>
      <w:r>
        <w:rPr>
          <w:sz w:val="24"/>
        </w:rPr>
        <w:t>solving</w:t>
      </w:r>
      <w:r>
        <w:rPr>
          <w:spacing w:val="-7"/>
          <w:sz w:val="24"/>
        </w:rPr>
        <w:t> </w:t>
      </w:r>
      <w:r>
        <w:rPr>
          <w:sz w:val="24"/>
        </w:rPr>
        <w:t>the</w:t>
      </w:r>
      <w:r>
        <w:rPr>
          <w:spacing w:val="-11"/>
          <w:sz w:val="24"/>
        </w:rPr>
        <w:t> </w:t>
      </w:r>
      <w:r>
        <w:rPr>
          <w:sz w:val="24"/>
        </w:rPr>
        <w:t>selected</w:t>
      </w:r>
      <w:r>
        <w:rPr>
          <w:spacing w:val="-1"/>
          <w:sz w:val="24"/>
        </w:rPr>
        <w:t> </w:t>
      </w:r>
      <w:r>
        <w:rPr>
          <w:spacing w:val="-2"/>
          <w:sz w:val="24"/>
        </w:rPr>
        <w:t>task.</w:t>
      </w:r>
    </w:p>
    <w:p>
      <w:pPr>
        <w:pStyle w:val="ListParagraph"/>
        <w:numPr>
          <w:ilvl w:val="0"/>
          <w:numId w:val="49"/>
        </w:numPr>
        <w:tabs>
          <w:tab w:pos="1801" w:val="left" w:leader="none"/>
        </w:tabs>
        <w:spacing w:line="240" w:lineRule="auto" w:before="137" w:after="0"/>
        <w:ind w:left="1801" w:right="0" w:hanging="240"/>
        <w:jc w:val="left"/>
        <w:rPr>
          <w:sz w:val="24"/>
        </w:rPr>
      </w:pPr>
      <w:r>
        <w:rPr>
          <w:sz w:val="24"/>
        </w:rPr>
        <w:t>To</w:t>
      </w:r>
      <w:r>
        <w:rPr>
          <w:spacing w:val="-15"/>
          <w:sz w:val="24"/>
        </w:rPr>
        <w:t> </w:t>
      </w:r>
      <w:r>
        <w:rPr>
          <w:sz w:val="24"/>
        </w:rPr>
        <w:t>get</w:t>
      </w:r>
      <w:r>
        <w:rPr>
          <w:spacing w:val="3"/>
          <w:sz w:val="24"/>
        </w:rPr>
        <w:t> </w:t>
      </w:r>
      <w:r>
        <w:rPr>
          <w:sz w:val="24"/>
        </w:rPr>
        <w:t>confidence</w:t>
      </w:r>
      <w:r>
        <w:rPr>
          <w:spacing w:val="-1"/>
          <w:sz w:val="24"/>
        </w:rPr>
        <w:t> </w:t>
      </w:r>
      <w:r>
        <w:rPr>
          <w:sz w:val="24"/>
        </w:rPr>
        <w:t>by</w:t>
      </w:r>
      <w:r>
        <w:rPr>
          <w:spacing w:val="-14"/>
          <w:sz w:val="24"/>
        </w:rPr>
        <w:t> </w:t>
      </w:r>
      <w:r>
        <w:rPr>
          <w:sz w:val="24"/>
        </w:rPr>
        <w:t>implementing</w:t>
      </w:r>
      <w:r>
        <w:rPr>
          <w:spacing w:val="1"/>
          <w:sz w:val="24"/>
        </w:rPr>
        <w:t> </w:t>
      </w:r>
      <w:r>
        <w:rPr>
          <w:sz w:val="24"/>
        </w:rPr>
        <w:t>the</w:t>
      </w:r>
      <w:r>
        <w:rPr>
          <w:spacing w:val="-14"/>
          <w:sz w:val="24"/>
        </w:rPr>
        <w:t> </w:t>
      </w:r>
      <w:r>
        <w:rPr>
          <w:sz w:val="24"/>
        </w:rPr>
        <w:t>task</w:t>
      </w:r>
      <w:r>
        <w:rPr>
          <w:spacing w:val="-5"/>
          <w:sz w:val="24"/>
        </w:rPr>
        <w:t> </w:t>
      </w:r>
      <w:r>
        <w:rPr>
          <w:sz w:val="24"/>
        </w:rPr>
        <w:t>in</w:t>
      </w:r>
      <w:r>
        <w:rPr>
          <w:spacing w:val="-22"/>
          <w:sz w:val="24"/>
        </w:rPr>
        <w:t> </w:t>
      </w:r>
      <w:r>
        <w:rPr>
          <w:sz w:val="24"/>
        </w:rPr>
        <w:t>a</w:t>
      </w:r>
      <w:r>
        <w:rPr>
          <w:spacing w:val="-10"/>
          <w:sz w:val="24"/>
        </w:rPr>
        <w:t> </w:t>
      </w:r>
      <w:r>
        <w:rPr>
          <w:sz w:val="24"/>
        </w:rPr>
        <w:t>real</w:t>
      </w:r>
      <w:r>
        <w:rPr>
          <w:spacing w:val="-31"/>
          <w:sz w:val="24"/>
        </w:rPr>
        <w:t> </w:t>
      </w:r>
      <w:r>
        <w:rPr>
          <w:sz w:val="24"/>
        </w:rPr>
        <w:t>time</w:t>
      </w:r>
      <w:r>
        <w:rPr>
          <w:spacing w:val="4"/>
          <w:sz w:val="24"/>
        </w:rPr>
        <w:t> </w:t>
      </w:r>
      <w:r>
        <w:rPr>
          <w:spacing w:val="-2"/>
          <w:sz w:val="24"/>
        </w:rPr>
        <w:t>projects.</w:t>
      </w:r>
    </w:p>
    <w:p>
      <w:pPr>
        <w:pStyle w:val="Heading2"/>
        <w:spacing w:before="247"/>
        <w:ind w:left="0" w:right="4520"/>
        <w:jc w:val="right"/>
      </w:pPr>
      <w:bookmarkStart w:name="Course Outcomes (CO) (18)" w:id="184"/>
      <w:bookmarkEnd w:id="184"/>
      <w:r>
        <w:rPr>
          <w:b w:val="0"/>
        </w:rPr>
      </w:r>
      <w:r>
        <w:rPr>
          <w:spacing w:val="-2"/>
        </w:rPr>
        <w:t>Course</w:t>
      </w:r>
      <w:r>
        <w:rPr>
          <w:spacing w:val="-6"/>
        </w:rPr>
        <w:t> </w:t>
      </w:r>
      <w:r>
        <w:rPr>
          <w:spacing w:val="-2"/>
        </w:rPr>
        <w:t>Outcomes</w:t>
      </w:r>
      <w:r>
        <w:rPr>
          <w:spacing w:val="-6"/>
        </w:rPr>
        <w:t> </w:t>
      </w:r>
      <w:r>
        <w:rPr>
          <w:spacing w:val="-4"/>
        </w:rPr>
        <w:t>(CO)</w:t>
      </w:r>
    </w:p>
    <w:p>
      <w:pPr>
        <w:pStyle w:val="BodyText"/>
        <w:rPr>
          <w:b/>
          <w:sz w:val="18"/>
        </w:rPr>
      </w:pPr>
    </w:p>
    <w:tbl>
      <w:tblPr>
        <w:tblW w:w="0" w:type="auto"/>
        <w:jc w:val="left"/>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107"/>
        <w:gridCol w:w="7806"/>
      </w:tblGrid>
      <w:tr>
        <w:trPr>
          <w:trHeight w:val="422" w:hRule="atLeast"/>
        </w:trPr>
        <w:tc>
          <w:tcPr>
            <w:tcW w:w="812" w:type="dxa"/>
            <w:vMerge w:val="restart"/>
            <w:textDirection w:val="btLr"/>
          </w:tcPr>
          <w:p>
            <w:pPr>
              <w:pStyle w:val="TableParagraph"/>
              <w:spacing w:before="275"/>
              <w:ind w:left="600"/>
              <w:jc w:val="left"/>
              <w:rPr>
                <w:sz w:val="24"/>
              </w:rPr>
            </w:pPr>
            <w:r>
              <w:rPr>
                <w:sz w:val="24"/>
              </w:rPr>
              <w:t>K3</w:t>
            </w:r>
            <w:r>
              <w:rPr>
                <w:spacing w:val="-4"/>
                <w:sz w:val="24"/>
              </w:rPr>
              <w:t> </w:t>
            </w:r>
            <w:r>
              <w:rPr>
                <w:sz w:val="24"/>
              </w:rPr>
              <w:t>to</w:t>
            </w:r>
            <w:r>
              <w:rPr>
                <w:spacing w:val="2"/>
                <w:sz w:val="24"/>
              </w:rPr>
              <w:t> </w:t>
            </w:r>
            <w:r>
              <w:rPr>
                <w:spacing w:val="-5"/>
                <w:sz w:val="24"/>
              </w:rPr>
              <w:t>K5</w:t>
            </w:r>
          </w:p>
        </w:tc>
        <w:tc>
          <w:tcPr>
            <w:tcW w:w="1107" w:type="dxa"/>
            <w:tcBorders>
              <w:right w:val="single" w:sz="6" w:space="0" w:color="000000"/>
            </w:tcBorders>
          </w:tcPr>
          <w:p>
            <w:pPr>
              <w:pStyle w:val="TableParagraph"/>
              <w:spacing w:line="259" w:lineRule="exact"/>
              <w:ind w:left="225"/>
              <w:jc w:val="left"/>
              <w:rPr>
                <w:sz w:val="24"/>
              </w:rPr>
            </w:pPr>
            <w:r>
              <w:rPr>
                <w:spacing w:val="-5"/>
                <w:sz w:val="24"/>
              </w:rPr>
              <w:t>CO1</w:t>
            </w:r>
          </w:p>
        </w:tc>
        <w:tc>
          <w:tcPr>
            <w:tcW w:w="7806" w:type="dxa"/>
            <w:tcBorders>
              <w:left w:val="single" w:sz="6" w:space="0" w:color="000000"/>
            </w:tcBorders>
          </w:tcPr>
          <w:p>
            <w:pPr>
              <w:pStyle w:val="TableParagraph"/>
              <w:spacing w:line="259" w:lineRule="exact"/>
              <w:ind w:left="124"/>
              <w:jc w:val="left"/>
              <w:rPr>
                <w:sz w:val="24"/>
              </w:rPr>
            </w:pPr>
            <w:r>
              <w:rPr>
                <w:sz w:val="24"/>
              </w:rPr>
              <w:t>Applythe</w:t>
            </w:r>
            <w:r>
              <w:rPr>
                <w:spacing w:val="-1"/>
                <w:sz w:val="24"/>
              </w:rPr>
              <w:t> </w:t>
            </w:r>
            <w:r>
              <w:rPr>
                <w:sz w:val="24"/>
              </w:rPr>
              <w:t>programming skills</w:t>
            </w:r>
            <w:r>
              <w:rPr>
                <w:spacing w:val="6"/>
                <w:sz w:val="24"/>
              </w:rPr>
              <w:t> </w:t>
            </w:r>
            <w:r>
              <w:rPr>
                <w:sz w:val="24"/>
              </w:rPr>
              <w:t>for</w:t>
            </w:r>
            <w:r>
              <w:rPr>
                <w:spacing w:val="1"/>
                <w:sz w:val="24"/>
              </w:rPr>
              <w:t> </w:t>
            </w:r>
            <w:r>
              <w:rPr>
                <w:sz w:val="24"/>
              </w:rPr>
              <w:t>solving</w:t>
            </w:r>
            <w:r>
              <w:rPr>
                <w:spacing w:val="-1"/>
                <w:sz w:val="24"/>
              </w:rPr>
              <w:t> </w:t>
            </w:r>
            <w:r>
              <w:rPr>
                <w:sz w:val="24"/>
              </w:rPr>
              <w:t>the </w:t>
            </w:r>
            <w:r>
              <w:rPr>
                <w:spacing w:val="-2"/>
                <w:sz w:val="24"/>
              </w:rPr>
              <w:t>project.</w:t>
            </w:r>
          </w:p>
        </w:tc>
      </w:tr>
      <w:tr>
        <w:trPr>
          <w:trHeight w:val="546" w:hRule="atLeast"/>
        </w:trPr>
        <w:tc>
          <w:tcPr>
            <w:tcW w:w="812" w:type="dxa"/>
            <w:vMerge/>
            <w:tcBorders>
              <w:top w:val="nil"/>
            </w:tcBorders>
            <w:textDirection w:val="btLr"/>
          </w:tcPr>
          <w:p>
            <w:pPr>
              <w:rPr>
                <w:sz w:val="2"/>
                <w:szCs w:val="2"/>
              </w:rPr>
            </w:pPr>
          </w:p>
        </w:tc>
        <w:tc>
          <w:tcPr>
            <w:tcW w:w="1107" w:type="dxa"/>
            <w:tcBorders>
              <w:right w:val="single" w:sz="6" w:space="0" w:color="000000"/>
            </w:tcBorders>
          </w:tcPr>
          <w:p>
            <w:pPr>
              <w:pStyle w:val="TableParagraph"/>
              <w:spacing w:line="268" w:lineRule="exact"/>
              <w:ind w:left="225"/>
              <w:jc w:val="left"/>
              <w:rPr>
                <w:sz w:val="24"/>
              </w:rPr>
            </w:pPr>
            <w:r>
              <w:rPr>
                <w:spacing w:val="-5"/>
                <w:sz w:val="24"/>
              </w:rPr>
              <w:t>CO2</w:t>
            </w:r>
          </w:p>
        </w:tc>
        <w:tc>
          <w:tcPr>
            <w:tcW w:w="7806" w:type="dxa"/>
            <w:tcBorders>
              <w:left w:val="single" w:sz="6" w:space="0" w:color="000000"/>
            </w:tcBorders>
          </w:tcPr>
          <w:p>
            <w:pPr>
              <w:pStyle w:val="TableParagraph"/>
              <w:spacing w:line="268" w:lineRule="exact"/>
              <w:ind w:left="124"/>
              <w:jc w:val="left"/>
              <w:rPr>
                <w:sz w:val="24"/>
              </w:rPr>
            </w:pPr>
            <w:r>
              <w:rPr>
                <w:sz w:val="24"/>
              </w:rPr>
              <w:t>Analyze</w:t>
            </w:r>
            <w:r>
              <w:rPr>
                <w:spacing w:val="-8"/>
                <w:sz w:val="24"/>
              </w:rPr>
              <w:t> </w:t>
            </w:r>
            <w:r>
              <w:rPr>
                <w:sz w:val="24"/>
              </w:rPr>
              <w:t>the</w:t>
            </w:r>
            <w:r>
              <w:rPr>
                <w:spacing w:val="-10"/>
                <w:sz w:val="24"/>
              </w:rPr>
              <w:t> </w:t>
            </w:r>
            <w:r>
              <w:rPr>
                <w:sz w:val="24"/>
              </w:rPr>
              <w:t>task and</w:t>
            </w:r>
            <w:r>
              <w:rPr>
                <w:spacing w:val="-8"/>
                <w:sz w:val="24"/>
              </w:rPr>
              <w:t> </w:t>
            </w:r>
            <w:r>
              <w:rPr>
                <w:sz w:val="24"/>
              </w:rPr>
              <w:t>to</w:t>
            </w:r>
            <w:r>
              <w:rPr>
                <w:spacing w:val="5"/>
                <w:sz w:val="24"/>
              </w:rPr>
              <w:t> </w:t>
            </w:r>
            <w:r>
              <w:rPr>
                <w:sz w:val="24"/>
              </w:rPr>
              <w:t>collect the</w:t>
            </w:r>
            <w:r>
              <w:rPr>
                <w:spacing w:val="-4"/>
                <w:sz w:val="24"/>
              </w:rPr>
              <w:t> </w:t>
            </w:r>
            <w:r>
              <w:rPr>
                <w:sz w:val="24"/>
              </w:rPr>
              <w:t>necessary</w:t>
            </w:r>
            <w:r>
              <w:rPr>
                <w:spacing w:val="-16"/>
                <w:sz w:val="24"/>
              </w:rPr>
              <w:t> </w:t>
            </w:r>
            <w:r>
              <w:rPr>
                <w:sz w:val="24"/>
              </w:rPr>
              <w:t>information</w:t>
            </w:r>
            <w:r>
              <w:rPr>
                <w:spacing w:val="-7"/>
                <w:sz w:val="24"/>
              </w:rPr>
              <w:t> </w:t>
            </w:r>
            <w:r>
              <w:rPr>
                <w:sz w:val="24"/>
              </w:rPr>
              <w:t>about</w:t>
            </w:r>
            <w:r>
              <w:rPr>
                <w:spacing w:val="-4"/>
                <w:sz w:val="24"/>
              </w:rPr>
              <w:t> </w:t>
            </w:r>
            <w:r>
              <w:rPr>
                <w:sz w:val="24"/>
              </w:rPr>
              <w:t>the </w:t>
            </w:r>
            <w:r>
              <w:rPr>
                <w:spacing w:val="-2"/>
                <w:sz w:val="24"/>
              </w:rPr>
              <w:t>software.</w:t>
            </w:r>
          </w:p>
        </w:tc>
      </w:tr>
      <w:tr>
        <w:trPr>
          <w:trHeight w:val="422" w:hRule="atLeast"/>
        </w:trPr>
        <w:tc>
          <w:tcPr>
            <w:tcW w:w="812" w:type="dxa"/>
            <w:vMerge/>
            <w:tcBorders>
              <w:top w:val="nil"/>
            </w:tcBorders>
            <w:textDirection w:val="btLr"/>
          </w:tcPr>
          <w:p>
            <w:pPr>
              <w:rPr>
                <w:sz w:val="2"/>
                <w:szCs w:val="2"/>
              </w:rPr>
            </w:pPr>
          </w:p>
        </w:tc>
        <w:tc>
          <w:tcPr>
            <w:tcW w:w="1107" w:type="dxa"/>
            <w:tcBorders>
              <w:right w:val="single" w:sz="6" w:space="0" w:color="000000"/>
            </w:tcBorders>
          </w:tcPr>
          <w:p>
            <w:pPr>
              <w:pStyle w:val="TableParagraph"/>
              <w:spacing w:line="268" w:lineRule="exact"/>
              <w:ind w:left="225"/>
              <w:jc w:val="left"/>
              <w:rPr>
                <w:sz w:val="24"/>
              </w:rPr>
            </w:pPr>
            <w:r>
              <w:rPr>
                <w:spacing w:val="-5"/>
                <w:sz w:val="24"/>
              </w:rPr>
              <w:t>CO3</w:t>
            </w:r>
          </w:p>
        </w:tc>
        <w:tc>
          <w:tcPr>
            <w:tcW w:w="7806" w:type="dxa"/>
            <w:tcBorders>
              <w:left w:val="single" w:sz="6" w:space="0" w:color="000000"/>
            </w:tcBorders>
          </w:tcPr>
          <w:p>
            <w:pPr>
              <w:pStyle w:val="TableParagraph"/>
              <w:spacing w:line="268" w:lineRule="exact"/>
              <w:ind w:left="124"/>
              <w:jc w:val="left"/>
              <w:rPr>
                <w:sz w:val="24"/>
              </w:rPr>
            </w:pPr>
            <w:r>
              <w:rPr>
                <w:sz w:val="24"/>
              </w:rPr>
              <w:t>Evaluate</w:t>
            </w:r>
            <w:r>
              <w:rPr>
                <w:spacing w:val="-22"/>
                <w:sz w:val="24"/>
              </w:rPr>
              <w:t> </w:t>
            </w:r>
            <w:r>
              <w:rPr>
                <w:sz w:val="24"/>
              </w:rPr>
              <w:t>the</w:t>
            </w:r>
            <w:r>
              <w:rPr>
                <w:spacing w:val="-8"/>
                <w:sz w:val="24"/>
              </w:rPr>
              <w:t> </w:t>
            </w:r>
            <w:r>
              <w:rPr>
                <w:sz w:val="24"/>
              </w:rPr>
              <w:t>task based on</w:t>
            </w:r>
            <w:r>
              <w:rPr>
                <w:spacing w:val="-14"/>
                <w:sz w:val="24"/>
              </w:rPr>
              <w:t> </w:t>
            </w:r>
            <w:r>
              <w:rPr>
                <w:sz w:val="24"/>
              </w:rPr>
              <w:t>the</w:t>
            </w:r>
            <w:r>
              <w:rPr>
                <w:spacing w:val="-1"/>
                <w:sz w:val="24"/>
              </w:rPr>
              <w:t> </w:t>
            </w:r>
            <w:r>
              <w:rPr>
                <w:spacing w:val="-2"/>
                <w:sz w:val="24"/>
              </w:rPr>
              <w:t>software.</w:t>
            </w:r>
          </w:p>
        </w:tc>
      </w:tr>
      <w:tr>
        <w:trPr>
          <w:trHeight w:val="345" w:hRule="atLeast"/>
        </w:trPr>
        <w:tc>
          <w:tcPr>
            <w:tcW w:w="812" w:type="dxa"/>
            <w:vMerge/>
            <w:tcBorders>
              <w:top w:val="nil"/>
            </w:tcBorders>
            <w:textDirection w:val="btLr"/>
          </w:tcPr>
          <w:p>
            <w:pPr>
              <w:rPr>
                <w:sz w:val="2"/>
                <w:szCs w:val="2"/>
              </w:rPr>
            </w:pPr>
          </w:p>
        </w:tc>
        <w:tc>
          <w:tcPr>
            <w:tcW w:w="1107" w:type="dxa"/>
            <w:tcBorders>
              <w:right w:val="single" w:sz="6" w:space="0" w:color="000000"/>
            </w:tcBorders>
          </w:tcPr>
          <w:p>
            <w:pPr>
              <w:pStyle w:val="TableParagraph"/>
              <w:spacing w:line="268" w:lineRule="exact"/>
              <w:ind w:left="225"/>
              <w:jc w:val="left"/>
              <w:rPr>
                <w:sz w:val="24"/>
              </w:rPr>
            </w:pPr>
            <w:r>
              <w:rPr>
                <w:spacing w:val="-5"/>
                <w:sz w:val="24"/>
              </w:rPr>
              <w:t>CO4</w:t>
            </w:r>
          </w:p>
        </w:tc>
        <w:tc>
          <w:tcPr>
            <w:tcW w:w="7806" w:type="dxa"/>
            <w:tcBorders>
              <w:left w:val="single" w:sz="6" w:space="0" w:color="000000"/>
            </w:tcBorders>
          </w:tcPr>
          <w:p>
            <w:pPr>
              <w:pStyle w:val="TableParagraph"/>
              <w:spacing w:line="268" w:lineRule="exact"/>
              <w:ind w:left="124"/>
              <w:jc w:val="left"/>
              <w:rPr>
                <w:sz w:val="24"/>
              </w:rPr>
            </w:pPr>
            <w:r>
              <w:rPr>
                <w:sz w:val="24"/>
              </w:rPr>
              <w:t>Test</w:t>
            </w:r>
            <w:r>
              <w:rPr>
                <w:spacing w:val="-13"/>
                <w:sz w:val="24"/>
              </w:rPr>
              <w:t> </w:t>
            </w:r>
            <w:r>
              <w:rPr>
                <w:sz w:val="24"/>
              </w:rPr>
              <w:t>the</w:t>
            </w:r>
            <w:r>
              <w:rPr>
                <w:spacing w:val="-12"/>
                <w:sz w:val="24"/>
              </w:rPr>
              <w:t> </w:t>
            </w:r>
            <w:r>
              <w:rPr>
                <w:sz w:val="24"/>
              </w:rPr>
              <w:t>project</w:t>
            </w:r>
            <w:r>
              <w:rPr>
                <w:spacing w:val="10"/>
                <w:sz w:val="24"/>
              </w:rPr>
              <w:t> </w:t>
            </w:r>
            <w:r>
              <w:rPr>
                <w:sz w:val="24"/>
              </w:rPr>
              <w:t>for</w:t>
            </w:r>
            <w:r>
              <w:rPr>
                <w:spacing w:val="-15"/>
                <w:sz w:val="24"/>
              </w:rPr>
              <w:t> </w:t>
            </w:r>
            <w:r>
              <w:rPr>
                <w:sz w:val="24"/>
              </w:rPr>
              <w:t>its</w:t>
            </w:r>
            <w:r>
              <w:rPr>
                <w:spacing w:val="-14"/>
                <w:sz w:val="24"/>
              </w:rPr>
              <w:t> </w:t>
            </w:r>
            <w:r>
              <w:rPr>
                <w:sz w:val="24"/>
              </w:rPr>
              <w:t>successful</w:t>
            </w:r>
            <w:r>
              <w:rPr>
                <w:spacing w:val="-10"/>
                <w:sz w:val="24"/>
              </w:rPr>
              <w:t> </w:t>
            </w:r>
            <w:r>
              <w:rPr>
                <w:spacing w:val="-2"/>
                <w:sz w:val="24"/>
              </w:rPr>
              <w:t>implementation.</w:t>
            </w:r>
          </w:p>
        </w:tc>
      </w:tr>
      <w:tr>
        <w:trPr>
          <w:trHeight w:val="350" w:hRule="atLeast"/>
        </w:trPr>
        <w:tc>
          <w:tcPr>
            <w:tcW w:w="812" w:type="dxa"/>
            <w:vMerge/>
            <w:tcBorders>
              <w:top w:val="nil"/>
            </w:tcBorders>
            <w:textDirection w:val="btLr"/>
          </w:tcPr>
          <w:p>
            <w:pPr>
              <w:rPr>
                <w:sz w:val="2"/>
                <w:szCs w:val="2"/>
              </w:rPr>
            </w:pPr>
          </w:p>
        </w:tc>
        <w:tc>
          <w:tcPr>
            <w:tcW w:w="1107" w:type="dxa"/>
            <w:tcBorders>
              <w:right w:val="single" w:sz="6" w:space="0" w:color="000000"/>
            </w:tcBorders>
          </w:tcPr>
          <w:p>
            <w:pPr>
              <w:pStyle w:val="TableParagraph"/>
              <w:spacing w:line="263" w:lineRule="exact"/>
              <w:ind w:left="225"/>
              <w:jc w:val="left"/>
              <w:rPr>
                <w:sz w:val="24"/>
              </w:rPr>
            </w:pPr>
            <w:r>
              <w:rPr>
                <w:spacing w:val="-5"/>
                <w:sz w:val="24"/>
              </w:rPr>
              <w:t>CO5</w:t>
            </w:r>
          </w:p>
        </w:tc>
        <w:tc>
          <w:tcPr>
            <w:tcW w:w="7806" w:type="dxa"/>
            <w:tcBorders>
              <w:left w:val="single" w:sz="6" w:space="0" w:color="000000"/>
            </w:tcBorders>
          </w:tcPr>
          <w:p>
            <w:pPr>
              <w:pStyle w:val="TableParagraph"/>
              <w:spacing w:line="263" w:lineRule="exact"/>
              <w:ind w:left="124"/>
              <w:jc w:val="left"/>
              <w:rPr>
                <w:sz w:val="24"/>
              </w:rPr>
            </w:pPr>
            <w:r>
              <w:rPr>
                <w:sz w:val="24"/>
              </w:rPr>
              <w:t>Implement</w:t>
            </w:r>
            <w:r>
              <w:rPr>
                <w:spacing w:val="-6"/>
                <w:sz w:val="24"/>
              </w:rPr>
              <w:t> </w:t>
            </w:r>
            <w:r>
              <w:rPr>
                <w:sz w:val="24"/>
              </w:rPr>
              <w:t>and</w:t>
            </w:r>
            <w:r>
              <w:rPr>
                <w:spacing w:val="-11"/>
                <w:sz w:val="24"/>
              </w:rPr>
              <w:t> </w:t>
            </w:r>
            <w:r>
              <w:rPr>
                <w:sz w:val="24"/>
              </w:rPr>
              <w:t>maintain</w:t>
            </w:r>
            <w:r>
              <w:rPr>
                <w:spacing w:val="-15"/>
                <w:sz w:val="24"/>
              </w:rPr>
              <w:t> </w:t>
            </w:r>
            <w:r>
              <w:rPr>
                <w:sz w:val="24"/>
              </w:rPr>
              <w:t>the</w:t>
            </w:r>
            <w:r>
              <w:rPr>
                <w:spacing w:val="-15"/>
                <w:sz w:val="24"/>
              </w:rPr>
              <w:t> </w:t>
            </w:r>
            <w:r>
              <w:rPr>
                <w:sz w:val="24"/>
              </w:rPr>
              <w:t>developed</w:t>
            </w:r>
            <w:r>
              <w:rPr>
                <w:spacing w:val="-12"/>
                <w:sz w:val="24"/>
              </w:rPr>
              <w:t> </w:t>
            </w:r>
            <w:r>
              <w:rPr>
                <w:spacing w:val="-2"/>
                <w:sz w:val="24"/>
              </w:rPr>
              <w:t>system.</w:t>
            </w:r>
          </w:p>
        </w:tc>
      </w:tr>
    </w:tbl>
    <w:p>
      <w:pPr>
        <w:spacing w:before="233"/>
        <w:ind w:left="298" w:right="0" w:firstLine="0"/>
        <w:jc w:val="center"/>
        <w:rPr>
          <w:b/>
          <w:sz w:val="24"/>
        </w:rPr>
      </w:pPr>
      <w:r>
        <w:rPr>
          <w:b/>
          <w:sz w:val="24"/>
        </w:rPr>
        <w:t>Guidelines</w:t>
      </w:r>
      <w:r>
        <w:rPr>
          <w:b/>
          <w:spacing w:val="-15"/>
          <w:sz w:val="24"/>
        </w:rPr>
        <w:t> </w:t>
      </w:r>
      <w:r>
        <w:rPr>
          <w:b/>
          <w:sz w:val="24"/>
        </w:rPr>
        <w:t>to</w:t>
      </w:r>
      <w:r>
        <w:rPr>
          <w:b/>
          <w:spacing w:val="1"/>
          <w:sz w:val="24"/>
        </w:rPr>
        <w:t> </w:t>
      </w:r>
      <w:r>
        <w:rPr>
          <w:b/>
          <w:sz w:val="24"/>
        </w:rPr>
        <w:t>the</w:t>
      </w:r>
      <w:r>
        <w:rPr>
          <w:b/>
          <w:spacing w:val="-10"/>
          <w:sz w:val="24"/>
        </w:rPr>
        <w:t> </w:t>
      </w:r>
      <w:r>
        <w:rPr>
          <w:b/>
          <w:sz w:val="24"/>
        </w:rPr>
        <w:t>Distribution</w:t>
      </w:r>
      <w:r>
        <w:rPr>
          <w:b/>
          <w:spacing w:val="-6"/>
          <w:sz w:val="24"/>
        </w:rPr>
        <w:t> </w:t>
      </w:r>
      <w:r>
        <w:rPr>
          <w:b/>
          <w:sz w:val="24"/>
        </w:rPr>
        <w:t>of</w:t>
      </w:r>
      <w:r>
        <w:rPr>
          <w:b/>
          <w:spacing w:val="30"/>
          <w:sz w:val="24"/>
        </w:rPr>
        <w:t> </w:t>
      </w:r>
      <w:r>
        <w:rPr>
          <w:b/>
          <w:spacing w:val="-4"/>
          <w:sz w:val="24"/>
        </w:rPr>
        <w:t>marks</w:t>
      </w:r>
    </w:p>
    <w:p>
      <w:pPr>
        <w:pStyle w:val="BodyText"/>
        <w:spacing w:before="169"/>
        <w:rPr>
          <w:b/>
          <w:sz w:val="20"/>
        </w:rPr>
      </w:pPr>
    </w:p>
    <w:tbl>
      <w:tblPr>
        <w:tblW w:w="0" w:type="auto"/>
        <w:jc w:val="left"/>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6"/>
        <w:gridCol w:w="3035"/>
        <w:gridCol w:w="1709"/>
        <w:gridCol w:w="1075"/>
      </w:tblGrid>
      <w:tr>
        <w:trPr>
          <w:trHeight w:val="504" w:hRule="atLeast"/>
        </w:trPr>
        <w:tc>
          <w:tcPr>
            <w:tcW w:w="2026" w:type="dxa"/>
          </w:tcPr>
          <w:p>
            <w:pPr>
              <w:pStyle w:val="TableParagraph"/>
              <w:spacing w:line="249" w:lineRule="exact"/>
              <w:ind w:left="18" w:right="8"/>
              <w:rPr>
                <w:b/>
                <w:sz w:val="22"/>
              </w:rPr>
            </w:pPr>
            <w:r>
              <w:rPr>
                <w:b/>
                <w:spacing w:val="-2"/>
                <w:sz w:val="22"/>
              </w:rPr>
              <w:t>Knowledge</w:t>
            </w:r>
          </w:p>
          <w:p>
            <w:pPr>
              <w:pStyle w:val="TableParagraph"/>
              <w:spacing w:line="233" w:lineRule="exact" w:before="2"/>
              <w:ind w:left="18" w:right="6"/>
              <w:rPr>
                <w:b/>
                <w:sz w:val="22"/>
              </w:rPr>
            </w:pPr>
            <w:r>
              <w:rPr>
                <w:b/>
                <w:spacing w:val="-2"/>
                <w:sz w:val="22"/>
              </w:rPr>
              <w:t>Level</w:t>
            </w:r>
          </w:p>
        </w:tc>
        <w:tc>
          <w:tcPr>
            <w:tcW w:w="3035" w:type="dxa"/>
          </w:tcPr>
          <w:p>
            <w:pPr>
              <w:pStyle w:val="TableParagraph"/>
              <w:spacing w:before="125"/>
              <w:ind w:left="79" w:right="68"/>
              <w:rPr>
                <w:b/>
                <w:sz w:val="22"/>
              </w:rPr>
            </w:pPr>
            <w:r>
              <w:rPr>
                <w:b/>
                <w:spacing w:val="-2"/>
                <w:sz w:val="22"/>
              </w:rPr>
              <w:t>Section</w:t>
            </w:r>
          </w:p>
        </w:tc>
        <w:tc>
          <w:tcPr>
            <w:tcW w:w="1709" w:type="dxa"/>
          </w:tcPr>
          <w:p>
            <w:pPr>
              <w:pStyle w:val="TableParagraph"/>
              <w:spacing w:before="125"/>
              <w:ind w:left="10" w:right="6"/>
              <w:rPr>
                <w:b/>
                <w:sz w:val="22"/>
              </w:rPr>
            </w:pPr>
            <w:r>
              <w:rPr>
                <w:b/>
                <w:spacing w:val="-2"/>
                <w:sz w:val="22"/>
              </w:rPr>
              <w:t>Marks</w:t>
            </w:r>
          </w:p>
        </w:tc>
        <w:tc>
          <w:tcPr>
            <w:tcW w:w="1075" w:type="dxa"/>
          </w:tcPr>
          <w:p>
            <w:pPr>
              <w:pStyle w:val="TableParagraph"/>
              <w:spacing w:before="125"/>
              <w:ind w:left="293"/>
              <w:jc w:val="left"/>
              <w:rPr>
                <w:b/>
                <w:sz w:val="22"/>
              </w:rPr>
            </w:pPr>
            <w:r>
              <w:rPr>
                <w:b/>
                <w:spacing w:val="-2"/>
                <w:sz w:val="22"/>
              </w:rPr>
              <w:t>Total</w:t>
            </w:r>
          </w:p>
        </w:tc>
      </w:tr>
      <w:tr>
        <w:trPr>
          <w:trHeight w:val="364" w:hRule="atLeast"/>
        </w:trPr>
        <w:tc>
          <w:tcPr>
            <w:tcW w:w="2026" w:type="dxa"/>
          </w:tcPr>
          <w:p>
            <w:pPr>
              <w:pStyle w:val="TableParagraph"/>
              <w:spacing w:line="249" w:lineRule="exact"/>
              <w:ind w:left="18"/>
              <w:rPr>
                <w:sz w:val="22"/>
              </w:rPr>
            </w:pPr>
            <w:r>
              <w:rPr>
                <w:spacing w:val="-5"/>
                <w:sz w:val="22"/>
              </w:rPr>
              <w:t>K3</w:t>
            </w:r>
          </w:p>
        </w:tc>
        <w:tc>
          <w:tcPr>
            <w:tcW w:w="3035" w:type="dxa"/>
            <w:vMerge w:val="restart"/>
          </w:tcPr>
          <w:p>
            <w:pPr>
              <w:pStyle w:val="TableParagraph"/>
              <w:spacing w:before="97"/>
              <w:ind w:left="79" w:right="71"/>
              <w:rPr>
                <w:sz w:val="22"/>
              </w:rPr>
            </w:pPr>
            <w:r>
              <w:rPr>
                <w:sz w:val="22"/>
              </w:rPr>
              <w:t>Project</w:t>
            </w:r>
            <w:r>
              <w:rPr>
                <w:spacing w:val="-8"/>
                <w:sz w:val="22"/>
              </w:rPr>
              <w:t> </w:t>
            </w:r>
            <w:r>
              <w:rPr>
                <w:spacing w:val="-2"/>
                <w:sz w:val="22"/>
              </w:rPr>
              <w:t>Report</w:t>
            </w:r>
          </w:p>
          <w:p>
            <w:pPr>
              <w:pStyle w:val="TableParagraph"/>
              <w:spacing w:before="188"/>
              <w:ind w:left="79" w:right="10"/>
              <w:rPr>
                <w:sz w:val="22"/>
              </w:rPr>
            </w:pPr>
            <w:r>
              <w:rPr>
                <w:sz w:val="22"/>
              </w:rPr>
              <w:t>Viva</w:t>
            </w:r>
            <w:r>
              <w:rPr>
                <w:spacing w:val="-3"/>
                <w:sz w:val="22"/>
              </w:rPr>
              <w:t> </w:t>
            </w:r>
            <w:r>
              <w:rPr>
                <w:spacing w:val="-4"/>
                <w:sz w:val="22"/>
              </w:rPr>
              <w:t>voce</w:t>
            </w:r>
          </w:p>
        </w:tc>
        <w:tc>
          <w:tcPr>
            <w:tcW w:w="1709" w:type="dxa"/>
          </w:tcPr>
          <w:p>
            <w:pPr>
              <w:pStyle w:val="TableParagraph"/>
              <w:spacing w:before="49"/>
              <w:ind w:left="10"/>
              <w:rPr>
                <w:sz w:val="22"/>
              </w:rPr>
            </w:pPr>
            <w:r>
              <w:rPr>
                <w:spacing w:val="-5"/>
                <w:sz w:val="22"/>
              </w:rPr>
              <w:t>60</w:t>
            </w:r>
          </w:p>
        </w:tc>
        <w:tc>
          <w:tcPr>
            <w:tcW w:w="1075" w:type="dxa"/>
            <w:vMerge w:val="restart"/>
          </w:tcPr>
          <w:p>
            <w:pPr>
              <w:pStyle w:val="TableParagraph"/>
              <w:spacing w:before="64"/>
              <w:jc w:val="left"/>
              <w:rPr>
                <w:b/>
                <w:sz w:val="22"/>
              </w:rPr>
            </w:pPr>
          </w:p>
          <w:p>
            <w:pPr>
              <w:pStyle w:val="TableParagraph"/>
              <w:ind w:left="13" w:right="2"/>
              <w:rPr>
                <w:sz w:val="22"/>
              </w:rPr>
            </w:pPr>
            <w:r>
              <w:rPr>
                <w:spacing w:val="-5"/>
                <w:sz w:val="22"/>
              </w:rPr>
              <w:t>80</w:t>
            </w:r>
          </w:p>
        </w:tc>
      </w:tr>
      <w:tr>
        <w:trPr>
          <w:trHeight w:val="258" w:hRule="atLeast"/>
        </w:trPr>
        <w:tc>
          <w:tcPr>
            <w:tcW w:w="2026" w:type="dxa"/>
          </w:tcPr>
          <w:p>
            <w:pPr>
              <w:pStyle w:val="TableParagraph"/>
              <w:spacing w:line="239" w:lineRule="exact"/>
              <w:ind w:left="18" w:right="8"/>
              <w:rPr>
                <w:rFonts w:ascii="Cambria"/>
                <w:sz w:val="22"/>
              </w:rPr>
            </w:pPr>
            <w:r>
              <w:rPr>
                <w:rFonts w:ascii="Cambria"/>
                <w:spacing w:val="-5"/>
                <w:w w:val="115"/>
                <w:sz w:val="22"/>
              </w:rPr>
              <w:t>K4</w:t>
            </w:r>
          </w:p>
        </w:tc>
        <w:tc>
          <w:tcPr>
            <w:tcW w:w="3035" w:type="dxa"/>
            <w:vMerge/>
            <w:tcBorders>
              <w:top w:val="nil"/>
            </w:tcBorders>
          </w:tcPr>
          <w:p>
            <w:pPr>
              <w:rPr>
                <w:sz w:val="2"/>
                <w:szCs w:val="2"/>
              </w:rPr>
            </w:pPr>
          </w:p>
        </w:tc>
        <w:tc>
          <w:tcPr>
            <w:tcW w:w="1709" w:type="dxa"/>
            <w:vMerge w:val="restart"/>
          </w:tcPr>
          <w:p>
            <w:pPr>
              <w:pStyle w:val="TableParagraph"/>
              <w:spacing w:before="136"/>
              <w:ind w:left="21" w:right="11"/>
              <w:rPr>
                <w:rFonts w:ascii="Cambria"/>
                <w:sz w:val="22"/>
              </w:rPr>
            </w:pPr>
            <w:r>
              <w:rPr>
                <w:rFonts w:ascii="Cambria"/>
                <w:spacing w:val="-5"/>
                <w:w w:val="105"/>
                <w:sz w:val="22"/>
              </w:rPr>
              <w:t>20</w:t>
            </w:r>
          </w:p>
        </w:tc>
        <w:tc>
          <w:tcPr>
            <w:tcW w:w="1075" w:type="dxa"/>
            <w:vMerge/>
            <w:tcBorders>
              <w:top w:val="nil"/>
            </w:tcBorders>
          </w:tcPr>
          <w:p>
            <w:pPr>
              <w:rPr>
                <w:sz w:val="2"/>
                <w:szCs w:val="2"/>
              </w:rPr>
            </w:pPr>
          </w:p>
        </w:tc>
      </w:tr>
      <w:tr>
        <w:trPr>
          <w:trHeight w:val="258" w:hRule="atLeast"/>
        </w:trPr>
        <w:tc>
          <w:tcPr>
            <w:tcW w:w="2026" w:type="dxa"/>
          </w:tcPr>
          <w:p>
            <w:pPr>
              <w:pStyle w:val="TableParagraph"/>
              <w:spacing w:line="239" w:lineRule="exact"/>
              <w:ind w:left="18" w:right="8"/>
              <w:rPr>
                <w:rFonts w:ascii="Cambria"/>
                <w:sz w:val="22"/>
              </w:rPr>
            </w:pPr>
            <w:r>
              <w:rPr>
                <w:rFonts w:ascii="Cambria"/>
                <w:spacing w:val="-5"/>
                <w:w w:val="115"/>
                <w:sz w:val="22"/>
              </w:rPr>
              <w:t>K5</w:t>
            </w:r>
          </w:p>
        </w:tc>
        <w:tc>
          <w:tcPr>
            <w:tcW w:w="3035" w:type="dxa"/>
            <w:vMerge/>
            <w:tcBorders>
              <w:top w:val="nil"/>
            </w:tcBorders>
          </w:tcPr>
          <w:p>
            <w:pPr>
              <w:rPr>
                <w:sz w:val="2"/>
                <w:szCs w:val="2"/>
              </w:rPr>
            </w:pPr>
          </w:p>
        </w:tc>
        <w:tc>
          <w:tcPr>
            <w:tcW w:w="1709" w:type="dxa"/>
            <w:vMerge/>
            <w:tcBorders>
              <w:top w:val="nil"/>
            </w:tcBorders>
          </w:tcPr>
          <w:p>
            <w:pPr>
              <w:rPr>
                <w:sz w:val="2"/>
                <w:szCs w:val="2"/>
              </w:rPr>
            </w:pPr>
          </w:p>
        </w:tc>
        <w:tc>
          <w:tcPr>
            <w:tcW w:w="1075" w:type="dxa"/>
            <w:vMerge/>
            <w:tcBorders>
              <w:top w:val="nil"/>
            </w:tcBorders>
          </w:tcPr>
          <w:p>
            <w:pPr>
              <w:rPr>
                <w:sz w:val="2"/>
                <w:szCs w:val="2"/>
              </w:rPr>
            </w:pPr>
          </w:p>
        </w:tc>
      </w:tr>
    </w:tbl>
    <w:p>
      <w:pPr>
        <w:pStyle w:val="BodyText"/>
        <w:spacing w:before="13"/>
        <w:rPr>
          <w:b/>
          <w:sz w:val="22"/>
        </w:rPr>
      </w:pPr>
    </w:p>
    <w:p>
      <w:pPr>
        <w:spacing w:before="1"/>
        <w:ind w:left="840" w:right="0" w:firstLine="0"/>
        <w:jc w:val="left"/>
        <w:rPr>
          <w:b/>
          <w:sz w:val="22"/>
        </w:rPr>
      </w:pPr>
      <w:r>
        <w:rPr>
          <w:b/>
          <w:sz w:val="22"/>
        </w:rPr>
        <w:t>*</w:t>
      </w:r>
      <w:r>
        <w:rPr>
          <w:b/>
          <w:spacing w:val="-14"/>
          <w:sz w:val="22"/>
        </w:rPr>
        <w:t> </w:t>
      </w:r>
      <w:r>
        <w:rPr>
          <w:b/>
          <w:sz w:val="22"/>
        </w:rPr>
        <w:t>Self</w:t>
      </w:r>
      <w:r>
        <w:rPr>
          <w:b/>
          <w:spacing w:val="-14"/>
          <w:sz w:val="22"/>
        </w:rPr>
        <w:t> </w:t>
      </w:r>
      <w:r>
        <w:rPr>
          <w:b/>
          <w:sz w:val="22"/>
        </w:rPr>
        <w:t>Study</w:t>
      </w:r>
      <w:r>
        <w:rPr>
          <w:b/>
          <w:spacing w:val="1"/>
          <w:sz w:val="22"/>
        </w:rPr>
        <w:t> </w:t>
      </w:r>
      <w:r>
        <w:rPr>
          <w:b/>
          <w:sz w:val="22"/>
        </w:rPr>
        <w:t>and</w:t>
      </w:r>
      <w:r>
        <w:rPr>
          <w:b/>
          <w:spacing w:val="-10"/>
          <w:sz w:val="22"/>
        </w:rPr>
        <w:t> </w:t>
      </w:r>
      <w:r>
        <w:rPr>
          <w:b/>
          <w:sz w:val="22"/>
        </w:rPr>
        <w:t>questions</w:t>
      </w:r>
      <w:r>
        <w:rPr>
          <w:b/>
          <w:spacing w:val="2"/>
          <w:sz w:val="22"/>
        </w:rPr>
        <w:t> </w:t>
      </w:r>
      <w:r>
        <w:rPr>
          <w:b/>
          <w:sz w:val="22"/>
        </w:rPr>
        <w:t>for</w:t>
      </w:r>
      <w:r>
        <w:rPr>
          <w:b/>
          <w:spacing w:val="-9"/>
          <w:sz w:val="22"/>
        </w:rPr>
        <w:t> </w:t>
      </w:r>
      <w:r>
        <w:rPr>
          <w:b/>
          <w:sz w:val="22"/>
        </w:rPr>
        <w:t>examinations</w:t>
      </w:r>
      <w:r>
        <w:rPr>
          <w:b/>
          <w:spacing w:val="6"/>
          <w:sz w:val="22"/>
        </w:rPr>
        <w:t> </w:t>
      </w:r>
      <w:r>
        <w:rPr>
          <w:b/>
          <w:sz w:val="22"/>
        </w:rPr>
        <w:t>may</w:t>
      </w:r>
      <w:r>
        <w:rPr>
          <w:b/>
          <w:spacing w:val="-4"/>
          <w:sz w:val="22"/>
        </w:rPr>
        <w:t> </w:t>
      </w:r>
      <w:r>
        <w:rPr>
          <w:b/>
          <w:sz w:val="22"/>
        </w:rPr>
        <w:t>be</w:t>
      </w:r>
      <w:r>
        <w:rPr>
          <w:b/>
          <w:spacing w:val="-6"/>
          <w:sz w:val="22"/>
        </w:rPr>
        <w:t> </w:t>
      </w:r>
      <w:r>
        <w:rPr>
          <w:b/>
          <w:sz w:val="22"/>
        </w:rPr>
        <w:t>taken</w:t>
      </w:r>
      <w:r>
        <w:rPr>
          <w:b/>
          <w:spacing w:val="-13"/>
          <w:sz w:val="22"/>
        </w:rPr>
        <w:t> </w:t>
      </w:r>
      <w:r>
        <w:rPr>
          <w:b/>
          <w:sz w:val="22"/>
        </w:rPr>
        <w:t>from</w:t>
      </w:r>
      <w:r>
        <w:rPr>
          <w:b/>
          <w:spacing w:val="-18"/>
          <w:sz w:val="22"/>
        </w:rPr>
        <w:t> </w:t>
      </w:r>
      <w:r>
        <w:rPr>
          <w:b/>
          <w:sz w:val="22"/>
        </w:rPr>
        <w:t>the</w:t>
      </w:r>
      <w:r>
        <w:rPr>
          <w:b/>
          <w:spacing w:val="-9"/>
          <w:sz w:val="22"/>
        </w:rPr>
        <w:t> </w:t>
      </w:r>
      <w:r>
        <w:rPr>
          <w:b/>
          <w:sz w:val="22"/>
        </w:rPr>
        <w:t>self-study</w:t>
      </w:r>
      <w:r>
        <w:rPr>
          <w:b/>
          <w:spacing w:val="-4"/>
          <w:sz w:val="22"/>
        </w:rPr>
        <w:t> </w:t>
      </w:r>
      <w:r>
        <w:rPr>
          <w:b/>
          <w:sz w:val="22"/>
        </w:rPr>
        <w:t>portions</w:t>
      </w:r>
      <w:r>
        <w:rPr>
          <w:b/>
          <w:spacing w:val="3"/>
          <w:sz w:val="22"/>
        </w:rPr>
        <w:t> </w:t>
      </w:r>
      <w:r>
        <w:rPr>
          <w:b/>
          <w:spacing w:val="-2"/>
          <w:sz w:val="22"/>
        </w:rPr>
        <w:t>also.</w:t>
      </w:r>
    </w:p>
    <w:p>
      <w:pPr>
        <w:pStyle w:val="BodyText"/>
        <w:spacing w:before="248"/>
        <w:rPr>
          <w:b/>
          <w:sz w:val="22"/>
        </w:rPr>
      </w:pPr>
    </w:p>
    <w:p>
      <w:pPr>
        <w:pStyle w:val="Heading2"/>
      </w:pPr>
      <w:bookmarkStart w:name="Teaching Methods (13)" w:id="185"/>
      <w:bookmarkEnd w:id="185"/>
      <w:r>
        <w:rPr>
          <w:b w:val="0"/>
        </w:rPr>
      </w:r>
      <w:r>
        <w:rPr/>
        <w:t>Teaching</w:t>
      </w:r>
      <w:r>
        <w:rPr>
          <w:spacing w:val="-10"/>
        </w:rPr>
        <w:t> </w:t>
      </w:r>
      <w:r>
        <w:rPr>
          <w:spacing w:val="-2"/>
        </w:rPr>
        <w:t>Methods</w:t>
      </w:r>
    </w:p>
    <w:p>
      <w:pPr>
        <w:pStyle w:val="BodyText"/>
        <w:spacing w:before="229"/>
        <w:rPr>
          <w:b/>
          <w:sz w:val="20"/>
        </w:rPr>
      </w:pPr>
      <w:r>
        <w:rPr/>
        <mc:AlternateContent>
          <mc:Choice Requires="wps">
            <w:drawing>
              <wp:anchor distT="0" distB="0" distL="0" distR="0" allowOverlap="1" layoutInCell="1" locked="0" behindDoc="1" simplePos="0" relativeHeight="487609344">
                <wp:simplePos x="0" y="0"/>
                <wp:positionH relativeFrom="page">
                  <wp:posOffset>801369</wp:posOffset>
                </wp:positionH>
                <wp:positionV relativeFrom="paragraph">
                  <wp:posOffset>308597</wp:posOffset>
                </wp:positionV>
                <wp:extent cx="3620770" cy="295275"/>
                <wp:effectExtent l="0" t="0" r="0" b="0"/>
                <wp:wrapTopAndBottom/>
                <wp:docPr id="104" name="Textbox 104"/>
                <wp:cNvGraphicFramePr>
                  <a:graphicFrameLocks/>
                </wp:cNvGraphicFramePr>
                <a:graphic>
                  <a:graphicData uri="http://schemas.microsoft.com/office/word/2010/wordprocessingShape">
                    <wps:wsp>
                      <wps:cNvPr id="104" name="Textbox 104"/>
                      <wps:cNvSpPr txBox="1"/>
                      <wps:spPr>
                        <a:xfrm>
                          <a:off x="0" y="0"/>
                          <a:ext cx="3620770" cy="295275"/>
                        </a:xfrm>
                        <a:prstGeom prst="rect">
                          <a:avLst/>
                        </a:prstGeom>
                        <a:ln w="3175">
                          <a:solidFill>
                            <a:srgbClr val="000000"/>
                          </a:solidFill>
                          <a:prstDash val="solid"/>
                        </a:ln>
                      </wps:spPr>
                      <wps:txbx>
                        <w:txbxContent>
                          <w:p>
                            <w:pPr>
                              <w:pStyle w:val="BodyText"/>
                              <w:spacing w:before="109"/>
                              <w:ind w:left="209"/>
                            </w:pPr>
                            <w:r>
                              <w:rPr/>
                              <w:t>Presentation</w:t>
                            </w:r>
                            <w:r>
                              <w:rPr>
                                <w:spacing w:val="-8"/>
                              </w:rPr>
                              <w:t> </w:t>
                            </w:r>
                            <w:r>
                              <w:rPr/>
                              <w:t>&amp;</w:t>
                            </w:r>
                            <w:r>
                              <w:rPr>
                                <w:spacing w:val="40"/>
                              </w:rPr>
                              <w:t> </w:t>
                            </w:r>
                            <w:r>
                              <w:rPr/>
                              <w:t>Program</w:t>
                            </w:r>
                            <w:r>
                              <w:rPr>
                                <w:spacing w:val="-12"/>
                              </w:rPr>
                              <w:t> </w:t>
                            </w:r>
                            <w:r>
                              <w:rPr/>
                              <w:t>Demonstration</w:t>
                            </w:r>
                            <w:r>
                              <w:rPr>
                                <w:spacing w:val="-6"/>
                              </w:rPr>
                              <w:t> </w:t>
                            </w:r>
                            <w:r>
                              <w:rPr/>
                              <w:t>using</w:t>
                            </w:r>
                            <w:r>
                              <w:rPr>
                                <w:spacing w:val="-3"/>
                              </w:rPr>
                              <w:t> </w:t>
                            </w:r>
                            <w:r>
                              <w:rPr>
                                <w:spacing w:val="-2"/>
                              </w:rPr>
                              <w:t>Projector</w:t>
                            </w:r>
                          </w:p>
                        </w:txbxContent>
                      </wps:txbx>
                      <wps:bodyPr wrap="square" lIns="0" tIns="0" rIns="0" bIns="0" rtlCol="0">
                        <a:noAutofit/>
                      </wps:bodyPr>
                    </wps:wsp>
                  </a:graphicData>
                </a:graphic>
              </wp:anchor>
            </w:drawing>
          </mc:Choice>
          <mc:Fallback>
            <w:pict>
              <v:shape style="position:absolute;margin-left:63.099998pt;margin-top:24.299023pt;width:285.1pt;height:23.25pt;mso-position-horizontal-relative:page;mso-position-vertical-relative:paragraph;z-index:-15707136;mso-wrap-distance-left:0;mso-wrap-distance-right:0" type="#_x0000_t202" id="docshape83" filled="false" stroked="true" strokeweight=".25pt" strokecolor="#000000">
                <v:textbox inset="0,0,0,0">
                  <w:txbxContent>
                    <w:p>
                      <w:pPr>
                        <w:pStyle w:val="BodyText"/>
                        <w:spacing w:before="109"/>
                        <w:ind w:left="209"/>
                      </w:pPr>
                      <w:r>
                        <w:rPr/>
                        <w:t>Presentation</w:t>
                      </w:r>
                      <w:r>
                        <w:rPr>
                          <w:spacing w:val="-8"/>
                        </w:rPr>
                        <w:t> </w:t>
                      </w:r>
                      <w:r>
                        <w:rPr/>
                        <w:t>&amp;</w:t>
                      </w:r>
                      <w:r>
                        <w:rPr>
                          <w:spacing w:val="40"/>
                        </w:rPr>
                        <w:t> </w:t>
                      </w:r>
                      <w:r>
                        <w:rPr/>
                        <w:t>Program</w:t>
                      </w:r>
                      <w:r>
                        <w:rPr>
                          <w:spacing w:val="-12"/>
                        </w:rPr>
                        <w:t> </w:t>
                      </w:r>
                      <w:r>
                        <w:rPr/>
                        <w:t>Demonstration</w:t>
                      </w:r>
                      <w:r>
                        <w:rPr>
                          <w:spacing w:val="-6"/>
                        </w:rPr>
                        <w:t> </w:t>
                      </w:r>
                      <w:r>
                        <w:rPr/>
                        <w:t>using</w:t>
                      </w:r>
                      <w:r>
                        <w:rPr>
                          <w:spacing w:val="-3"/>
                        </w:rPr>
                        <w:t> </w:t>
                      </w:r>
                      <w:r>
                        <w:rPr>
                          <w:spacing w:val="-2"/>
                        </w:rPr>
                        <w:t>Projector</w:t>
                      </w:r>
                    </w:p>
                  </w:txbxContent>
                </v:textbox>
                <v:stroke dashstyle="solid"/>
                <w10:wrap type="topAndBottom"/>
              </v:shape>
            </w:pict>
          </mc:Fallback>
        </mc:AlternateContent>
      </w:r>
    </w:p>
    <w:p>
      <w:pPr>
        <w:spacing w:after="0"/>
        <w:rPr>
          <w:sz w:val="20"/>
        </w:rPr>
        <w:sectPr>
          <w:pgSz w:w="11930" w:h="16870"/>
          <w:pgMar w:header="895" w:footer="0" w:top="1160" w:bottom="280" w:left="600" w:right="200"/>
        </w:sectPr>
      </w:pPr>
    </w:p>
    <w:p>
      <w:pPr>
        <w:spacing w:before="237"/>
        <w:ind w:left="0" w:right="835" w:firstLine="0"/>
        <w:jc w:val="right"/>
        <w:rPr>
          <w:b/>
          <w:sz w:val="24"/>
        </w:rPr>
      </w:pPr>
      <w:r>
        <w:rPr>
          <w:sz w:val="24"/>
        </w:rPr>
        <w:t>Sub</w:t>
      </w:r>
      <w:r>
        <w:rPr>
          <w:spacing w:val="-12"/>
          <w:sz w:val="24"/>
        </w:rPr>
        <w:t> </w:t>
      </w:r>
      <w:r>
        <w:rPr>
          <w:sz w:val="24"/>
        </w:rPr>
        <w:t>Code:</w:t>
      </w:r>
      <w:r>
        <w:rPr>
          <w:spacing w:val="4"/>
          <w:sz w:val="24"/>
        </w:rPr>
        <w:t> </w:t>
      </w:r>
      <w:r>
        <w:rPr>
          <w:b/>
          <w:spacing w:val="-2"/>
          <w:sz w:val="24"/>
        </w:rPr>
        <w:t>23UAI6Z1</w:t>
      </w:r>
    </w:p>
    <w:p>
      <w:pPr>
        <w:pStyle w:val="BodyText"/>
        <w:spacing w:before="236"/>
        <w:rPr>
          <w:b/>
        </w:rPr>
      </w:pPr>
    </w:p>
    <w:p>
      <w:pPr>
        <w:pStyle w:val="Heading1"/>
        <w:ind w:left="0" w:right="1320"/>
        <w:jc w:val="center"/>
      </w:pPr>
      <w:bookmarkStart w:name="MAPPING (18)" w:id="186"/>
      <w:bookmarkEnd w:id="186"/>
      <w:r>
        <w:rPr>
          <w:b w:val="0"/>
        </w:rPr>
      </w:r>
      <w:r>
        <w:rPr>
          <w:spacing w:val="-2"/>
        </w:rPr>
        <w:t>MAPPING</w:t>
      </w:r>
    </w:p>
    <w:p>
      <w:pPr>
        <w:pStyle w:val="BodyText"/>
        <w:spacing w:before="64"/>
        <w:rPr>
          <w:b/>
          <w:sz w:val="20"/>
        </w:rPr>
      </w:pPr>
    </w:p>
    <w:tbl>
      <w:tblPr>
        <w:tblW w:w="0" w:type="auto"/>
        <w:jc w:val="left"/>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999"/>
        <w:gridCol w:w="1416"/>
        <w:gridCol w:w="1402"/>
        <w:gridCol w:w="1407"/>
        <w:gridCol w:w="1400"/>
      </w:tblGrid>
      <w:tr>
        <w:trPr>
          <w:trHeight w:val="1132" w:hRule="atLeast"/>
        </w:trPr>
        <w:tc>
          <w:tcPr>
            <w:tcW w:w="1536" w:type="dxa"/>
          </w:tcPr>
          <w:p>
            <w:pPr>
              <w:pStyle w:val="TableParagraph"/>
              <w:spacing w:line="268" w:lineRule="exact"/>
              <w:ind w:left="621"/>
              <w:jc w:val="left"/>
              <w:rPr>
                <w:b/>
                <w:sz w:val="24"/>
              </w:rPr>
            </w:pPr>
            <w:r>
              <w:rPr>
                <w:b/>
                <w:spacing w:val="-5"/>
                <w:sz w:val="24"/>
              </w:rPr>
              <w:t>PSO</w:t>
            </w:r>
          </w:p>
          <w:p>
            <w:pPr>
              <w:pStyle w:val="TableParagraph"/>
              <w:spacing w:before="122"/>
              <w:ind w:left="136"/>
              <w:jc w:val="left"/>
              <w:rPr>
                <w:b/>
                <w:sz w:val="24"/>
              </w:rPr>
            </w:pPr>
            <w:r>
              <w:rPr/>
              <mc:AlternateContent>
                <mc:Choice Requires="wps">
                  <w:drawing>
                    <wp:anchor distT="0" distB="0" distL="0" distR="0" allowOverlap="1" layoutInCell="1" locked="0" behindDoc="1" simplePos="0" relativeHeight="481691136">
                      <wp:simplePos x="0" y="0"/>
                      <wp:positionH relativeFrom="column">
                        <wp:posOffset>-54292</wp:posOffset>
                      </wp:positionH>
                      <wp:positionV relativeFrom="paragraph">
                        <wp:posOffset>-160806</wp:posOffset>
                      </wp:positionV>
                      <wp:extent cx="895350" cy="723900"/>
                      <wp:effectExtent l="0" t="0" r="0" b="0"/>
                      <wp:wrapNone/>
                      <wp:docPr id="105" name="Group 105"/>
                      <wp:cNvGraphicFramePr>
                        <a:graphicFrameLocks/>
                      </wp:cNvGraphicFramePr>
                      <a:graphic>
                        <a:graphicData uri="http://schemas.microsoft.com/office/word/2010/wordprocessingGroup">
                          <wpg:wgp>
                            <wpg:cNvPr id="105" name="Group 105"/>
                            <wpg:cNvGrpSpPr/>
                            <wpg:grpSpPr>
                              <a:xfrm>
                                <a:off x="0" y="0"/>
                                <a:ext cx="895350" cy="723900"/>
                                <a:chExt cx="895350" cy="723900"/>
                              </a:xfrm>
                            </wpg:grpSpPr>
                            <wps:wsp>
                              <wps:cNvPr id="106" name="Graphic 106"/>
                              <wps:cNvSpPr/>
                              <wps:spPr>
                                <a:xfrm>
                                  <a:off x="4762" y="4762"/>
                                  <a:ext cx="885825" cy="714375"/>
                                </a:xfrm>
                                <a:custGeom>
                                  <a:avLst/>
                                  <a:gdLst/>
                                  <a:ahLst/>
                                  <a:cxnLst/>
                                  <a:rect l="l" t="t" r="r" b="b"/>
                                  <a:pathLst>
                                    <a:path w="885825" h="714375">
                                      <a:moveTo>
                                        <a:pt x="0" y="0"/>
                                      </a:moveTo>
                                      <a:lnTo>
                                        <a:pt x="885825" y="714375"/>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275pt;margin-top:-12.66189pt;width:70.5pt;height:57pt;mso-position-horizontal-relative:column;mso-position-vertical-relative:paragraph;z-index:-21625344" id="docshapegroup84" coordorigin="-86,-253" coordsize="1410,1140">
                      <v:line style="position:absolute" from="-78,-246" to="1317,879" stroked="true" strokeweight=".75pt" strokecolor="#000000">
                        <v:stroke dashstyle="solid"/>
                      </v:line>
                      <w10:wrap type="none"/>
                    </v:group>
                  </w:pict>
                </mc:Fallback>
              </mc:AlternateContent>
            </w:r>
            <w:r>
              <w:rPr>
                <w:b/>
                <w:spacing w:val="-5"/>
                <w:sz w:val="24"/>
              </w:rPr>
              <w:t>CO</w:t>
            </w:r>
          </w:p>
        </w:tc>
        <w:tc>
          <w:tcPr>
            <w:tcW w:w="999" w:type="dxa"/>
          </w:tcPr>
          <w:p>
            <w:pPr>
              <w:pStyle w:val="TableParagraph"/>
              <w:spacing w:before="241"/>
              <w:ind w:left="103"/>
              <w:jc w:val="left"/>
              <w:rPr>
                <w:b/>
                <w:sz w:val="24"/>
              </w:rPr>
            </w:pPr>
            <w:r>
              <w:rPr>
                <w:b/>
                <w:spacing w:val="-4"/>
                <w:sz w:val="24"/>
              </w:rPr>
              <w:t>PSO1</w:t>
            </w:r>
          </w:p>
        </w:tc>
        <w:tc>
          <w:tcPr>
            <w:tcW w:w="1416" w:type="dxa"/>
          </w:tcPr>
          <w:p>
            <w:pPr>
              <w:pStyle w:val="TableParagraph"/>
              <w:spacing w:before="241"/>
              <w:ind w:left="34" w:right="19"/>
              <w:rPr>
                <w:b/>
                <w:sz w:val="24"/>
              </w:rPr>
            </w:pPr>
            <w:r>
              <w:rPr>
                <w:b/>
                <w:sz w:val="24"/>
              </w:rPr>
              <w:t>PSO </w:t>
            </w:r>
            <w:r>
              <w:rPr>
                <w:b/>
                <w:spacing w:val="-10"/>
                <w:sz w:val="24"/>
              </w:rPr>
              <w:t>2</w:t>
            </w:r>
          </w:p>
        </w:tc>
        <w:tc>
          <w:tcPr>
            <w:tcW w:w="1402" w:type="dxa"/>
          </w:tcPr>
          <w:p>
            <w:pPr>
              <w:pStyle w:val="TableParagraph"/>
              <w:spacing w:before="241"/>
              <w:ind w:left="37" w:right="36"/>
              <w:rPr>
                <w:b/>
                <w:sz w:val="24"/>
              </w:rPr>
            </w:pPr>
            <w:r>
              <w:rPr>
                <w:b/>
                <w:sz w:val="24"/>
              </w:rPr>
              <w:t>PSO </w:t>
            </w:r>
            <w:r>
              <w:rPr>
                <w:b/>
                <w:spacing w:val="-10"/>
                <w:sz w:val="24"/>
              </w:rPr>
              <w:t>3</w:t>
            </w:r>
          </w:p>
        </w:tc>
        <w:tc>
          <w:tcPr>
            <w:tcW w:w="1407" w:type="dxa"/>
          </w:tcPr>
          <w:p>
            <w:pPr>
              <w:pStyle w:val="TableParagraph"/>
              <w:spacing w:before="241"/>
              <w:ind w:left="34" w:right="34"/>
              <w:rPr>
                <w:b/>
                <w:sz w:val="24"/>
              </w:rPr>
            </w:pPr>
            <w:r>
              <w:rPr>
                <w:b/>
                <w:sz w:val="24"/>
              </w:rPr>
              <w:t>PSO </w:t>
            </w:r>
            <w:r>
              <w:rPr>
                <w:b/>
                <w:spacing w:val="-10"/>
                <w:sz w:val="24"/>
              </w:rPr>
              <w:t>4</w:t>
            </w:r>
          </w:p>
        </w:tc>
        <w:tc>
          <w:tcPr>
            <w:tcW w:w="1400" w:type="dxa"/>
            <w:tcBorders>
              <w:right w:val="single" w:sz="6" w:space="0" w:color="000000"/>
            </w:tcBorders>
          </w:tcPr>
          <w:p>
            <w:pPr>
              <w:pStyle w:val="TableParagraph"/>
              <w:spacing w:before="241"/>
              <w:ind w:left="38" w:right="32"/>
              <w:rPr>
                <w:b/>
                <w:sz w:val="24"/>
              </w:rPr>
            </w:pPr>
            <w:r>
              <w:rPr>
                <w:b/>
                <w:sz w:val="24"/>
              </w:rPr>
              <w:t>PSO </w:t>
            </w:r>
            <w:r>
              <w:rPr>
                <w:b/>
                <w:spacing w:val="-10"/>
                <w:sz w:val="24"/>
              </w:rPr>
              <w:t>5</w:t>
            </w:r>
          </w:p>
        </w:tc>
      </w:tr>
      <w:tr>
        <w:trPr>
          <w:trHeight w:val="412" w:hRule="atLeast"/>
        </w:trPr>
        <w:tc>
          <w:tcPr>
            <w:tcW w:w="1536" w:type="dxa"/>
          </w:tcPr>
          <w:p>
            <w:pPr>
              <w:pStyle w:val="TableParagraph"/>
              <w:spacing w:line="268" w:lineRule="exact"/>
              <w:ind w:right="417"/>
              <w:jc w:val="right"/>
              <w:rPr>
                <w:b/>
                <w:sz w:val="24"/>
              </w:rPr>
            </w:pPr>
            <w:r>
              <w:rPr>
                <w:b/>
                <w:spacing w:val="-5"/>
                <w:sz w:val="24"/>
              </w:rPr>
              <w:t>CO1</w:t>
            </w:r>
          </w:p>
        </w:tc>
        <w:tc>
          <w:tcPr>
            <w:tcW w:w="999" w:type="dxa"/>
          </w:tcPr>
          <w:p>
            <w:pPr>
              <w:pStyle w:val="TableParagraph"/>
              <w:spacing w:line="268" w:lineRule="exact"/>
              <w:ind w:left="41" w:right="16"/>
              <w:rPr>
                <w:sz w:val="24"/>
              </w:rPr>
            </w:pPr>
            <w:r>
              <w:rPr>
                <w:spacing w:val="-10"/>
                <w:w w:val="90"/>
                <w:sz w:val="24"/>
              </w:rPr>
              <w:t>S</w:t>
            </w:r>
          </w:p>
        </w:tc>
        <w:tc>
          <w:tcPr>
            <w:tcW w:w="1416" w:type="dxa"/>
          </w:tcPr>
          <w:p>
            <w:pPr>
              <w:pStyle w:val="TableParagraph"/>
              <w:spacing w:line="268" w:lineRule="exact"/>
              <w:ind w:left="34" w:right="10"/>
              <w:rPr>
                <w:sz w:val="24"/>
              </w:rPr>
            </w:pPr>
            <w:r>
              <w:rPr>
                <w:spacing w:val="-10"/>
                <w:w w:val="90"/>
                <w:sz w:val="24"/>
              </w:rPr>
              <w:t>H</w:t>
            </w:r>
          </w:p>
        </w:tc>
        <w:tc>
          <w:tcPr>
            <w:tcW w:w="1402" w:type="dxa"/>
          </w:tcPr>
          <w:p>
            <w:pPr>
              <w:pStyle w:val="TableParagraph"/>
              <w:spacing w:line="268" w:lineRule="exact"/>
              <w:ind w:left="37" w:right="10"/>
              <w:rPr>
                <w:sz w:val="24"/>
              </w:rPr>
            </w:pPr>
            <w:r>
              <w:rPr>
                <w:spacing w:val="-10"/>
                <w:w w:val="90"/>
                <w:sz w:val="24"/>
              </w:rPr>
              <w:t>S</w:t>
            </w:r>
          </w:p>
        </w:tc>
        <w:tc>
          <w:tcPr>
            <w:tcW w:w="1407" w:type="dxa"/>
          </w:tcPr>
          <w:p>
            <w:pPr>
              <w:pStyle w:val="TableParagraph"/>
              <w:spacing w:line="268" w:lineRule="exact"/>
              <w:ind w:left="34" w:right="18"/>
              <w:rPr>
                <w:sz w:val="24"/>
              </w:rPr>
            </w:pPr>
            <w:r>
              <w:rPr>
                <w:spacing w:val="-10"/>
                <w:w w:val="90"/>
                <w:sz w:val="24"/>
              </w:rPr>
              <w:t>H</w:t>
            </w:r>
          </w:p>
        </w:tc>
        <w:tc>
          <w:tcPr>
            <w:tcW w:w="1400" w:type="dxa"/>
            <w:tcBorders>
              <w:right w:val="single" w:sz="6" w:space="0" w:color="000000"/>
            </w:tcBorders>
          </w:tcPr>
          <w:p>
            <w:pPr>
              <w:pStyle w:val="TableParagraph"/>
              <w:spacing w:line="268" w:lineRule="exact"/>
              <w:ind w:left="38" w:right="7"/>
              <w:rPr>
                <w:sz w:val="24"/>
              </w:rPr>
            </w:pPr>
            <w:r>
              <w:rPr>
                <w:spacing w:val="-10"/>
                <w:w w:val="90"/>
                <w:sz w:val="24"/>
              </w:rPr>
              <w:t>S</w:t>
            </w:r>
          </w:p>
        </w:tc>
      </w:tr>
      <w:tr>
        <w:trPr>
          <w:trHeight w:val="417" w:hRule="atLeast"/>
        </w:trPr>
        <w:tc>
          <w:tcPr>
            <w:tcW w:w="1536" w:type="dxa"/>
          </w:tcPr>
          <w:p>
            <w:pPr>
              <w:pStyle w:val="TableParagraph"/>
              <w:spacing w:line="263" w:lineRule="exact"/>
              <w:ind w:right="417"/>
              <w:jc w:val="right"/>
              <w:rPr>
                <w:b/>
                <w:sz w:val="24"/>
              </w:rPr>
            </w:pPr>
            <w:r>
              <w:rPr>
                <w:b/>
                <w:spacing w:val="-5"/>
                <w:sz w:val="24"/>
              </w:rPr>
              <w:t>CO2</w:t>
            </w:r>
          </w:p>
        </w:tc>
        <w:tc>
          <w:tcPr>
            <w:tcW w:w="999" w:type="dxa"/>
          </w:tcPr>
          <w:p>
            <w:pPr>
              <w:pStyle w:val="TableParagraph"/>
              <w:spacing w:line="263" w:lineRule="exact"/>
              <w:ind w:left="41" w:right="16"/>
              <w:rPr>
                <w:sz w:val="24"/>
              </w:rPr>
            </w:pPr>
            <w:r>
              <w:rPr>
                <w:spacing w:val="-10"/>
                <w:w w:val="90"/>
                <w:sz w:val="24"/>
              </w:rPr>
              <w:t>S</w:t>
            </w:r>
          </w:p>
        </w:tc>
        <w:tc>
          <w:tcPr>
            <w:tcW w:w="1416" w:type="dxa"/>
          </w:tcPr>
          <w:p>
            <w:pPr>
              <w:pStyle w:val="TableParagraph"/>
              <w:spacing w:line="263" w:lineRule="exact"/>
              <w:ind w:left="34" w:right="26"/>
              <w:rPr>
                <w:sz w:val="24"/>
              </w:rPr>
            </w:pPr>
            <w:r>
              <w:rPr>
                <w:spacing w:val="-10"/>
                <w:w w:val="90"/>
                <w:sz w:val="24"/>
              </w:rPr>
              <w:t>M</w:t>
            </w:r>
          </w:p>
        </w:tc>
        <w:tc>
          <w:tcPr>
            <w:tcW w:w="1402" w:type="dxa"/>
          </w:tcPr>
          <w:p>
            <w:pPr>
              <w:pStyle w:val="TableParagraph"/>
              <w:spacing w:line="263" w:lineRule="exact"/>
              <w:ind w:left="37" w:right="23"/>
              <w:rPr>
                <w:sz w:val="24"/>
              </w:rPr>
            </w:pPr>
            <w:r>
              <w:rPr>
                <w:spacing w:val="-10"/>
                <w:w w:val="90"/>
                <w:sz w:val="24"/>
              </w:rPr>
              <w:t>M</w:t>
            </w:r>
          </w:p>
        </w:tc>
        <w:tc>
          <w:tcPr>
            <w:tcW w:w="1407" w:type="dxa"/>
          </w:tcPr>
          <w:p>
            <w:pPr>
              <w:pStyle w:val="TableParagraph"/>
              <w:spacing w:line="263" w:lineRule="exact"/>
              <w:ind w:left="34" w:right="18"/>
              <w:rPr>
                <w:sz w:val="24"/>
              </w:rPr>
            </w:pPr>
            <w:r>
              <w:rPr>
                <w:spacing w:val="-10"/>
                <w:w w:val="90"/>
                <w:sz w:val="24"/>
              </w:rPr>
              <w:t>H</w:t>
            </w:r>
          </w:p>
        </w:tc>
        <w:tc>
          <w:tcPr>
            <w:tcW w:w="1400" w:type="dxa"/>
            <w:tcBorders>
              <w:right w:val="single" w:sz="6" w:space="0" w:color="000000"/>
            </w:tcBorders>
          </w:tcPr>
          <w:p>
            <w:pPr>
              <w:pStyle w:val="TableParagraph"/>
              <w:spacing w:line="263" w:lineRule="exact"/>
              <w:ind w:left="38" w:right="4"/>
              <w:rPr>
                <w:sz w:val="24"/>
              </w:rPr>
            </w:pPr>
            <w:r>
              <w:rPr>
                <w:spacing w:val="-10"/>
                <w:w w:val="90"/>
                <w:sz w:val="24"/>
              </w:rPr>
              <w:t>H</w:t>
            </w:r>
          </w:p>
        </w:tc>
      </w:tr>
      <w:tr>
        <w:trPr>
          <w:trHeight w:val="407" w:hRule="atLeast"/>
        </w:trPr>
        <w:tc>
          <w:tcPr>
            <w:tcW w:w="1536" w:type="dxa"/>
          </w:tcPr>
          <w:p>
            <w:pPr>
              <w:pStyle w:val="TableParagraph"/>
              <w:spacing w:line="263" w:lineRule="exact"/>
              <w:ind w:right="417"/>
              <w:jc w:val="right"/>
              <w:rPr>
                <w:b/>
                <w:sz w:val="24"/>
              </w:rPr>
            </w:pPr>
            <w:r>
              <w:rPr>
                <w:b/>
                <w:spacing w:val="-5"/>
                <w:sz w:val="24"/>
              </w:rPr>
              <w:t>CO3</w:t>
            </w:r>
          </w:p>
        </w:tc>
        <w:tc>
          <w:tcPr>
            <w:tcW w:w="999" w:type="dxa"/>
          </w:tcPr>
          <w:p>
            <w:pPr>
              <w:pStyle w:val="TableParagraph"/>
              <w:spacing w:line="263" w:lineRule="exact"/>
              <w:ind w:left="41" w:right="16"/>
              <w:rPr>
                <w:sz w:val="24"/>
              </w:rPr>
            </w:pPr>
            <w:r>
              <w:rPr>
                <w:spacing w:val="-10"/>
                <w:w w:val="90"/>
                <w:sz w:val="24"/>
              </w:rPr>
              <w:t>S</w:t>
            </w:r>
          </w:p>
        </w:tc>
        <w:tc>
          <w:tcPr>
            <w:tcW w:w="1416" w:type="dxa"/>
          </w:tcPr>
          <w:p>
            <w:pPr>
              <w:pStyle w:val="TableParagraph"/>
              <w:spacing w:line="263" w:lineRule="exact"/>
              <w:ind w:left="34" w:right="10"/>
              <w:rPr>
                <w:sz w:val="24"/>
              </w:rPr>
            </w:pPr>
            <w:r>
              <w:rPr>
                <w:spacing w:val="-10"/>
                <w:w w:val="90"/>
                <w:sz w:val="24"/>
              </w:rPr>
              <w:t>H</w:t>
            </w:r>
          </w:p>
        </w:tc>
        <w:tc>
          <w:tcPr>
            <w:tcW w:w="1402" w:type="dxa"/>
          </w:tcPr>
          <w:p>
            <w:pPr>
              <w:pStyle w:val="TableParagraph"/>
              <w:spacing w:line="263" w:lineRule="exact"/>
              <w:ind w:left="37" w:right="10"/>
              <w:rPr>
                <w:sz w:val="24"/>
              </w:rPr>
            </w:pPr>
            <w:r>
              <w:rPr>
                <w:spacing w:val="-10"/>
                <w:w w:val="90"/>
                <w:sz w:val="24"/>
              </w:rPr>
              <w:t>S</w:t>
            </w:r>
          </w:p>
        </w:tc>
        <w:tc>
          <w:tcPr>
            <w:tcW w:w="1407" w:type="dxa"/>
          </w:tcPr>
          <w:p>
            <w:pPr>
              <w:pStyle w:val="TableParagraph"/>
              <w:spacing w:line="263" w:lineRule="exact"/>
              <w:ind w:left="34" w:right="18"/>
              <w:rPr>
                <w:sz w:val="24"/>
              </w:rPr>
            </w:pPr>
            <w:r>
              <w:rPr>
                <w:spacing w:val="-10"/>
                <w:w w:val="90"/>
                <w:sz w:val="24"/>
              </w:rPr>
              <w:t>H</w:t>
            </w:r>
          </w:p>
        </w:tc>
        <w:tc>
          <w:tcPr>
            <w:tcW w:w="1400" w:type="dxa"/>
            <w:tcBorders>
              <w:right w:val="single" w:sz="6" w:space="0" w:color="000000"/>
            </w:tcBorders>
          </w:tcPr>
          <w:p>
            <w:pPr>
              <w:pStyle w:val="TableParagraph"/>
              <w:spacing w:line="263" w:lineRule="exact"/>
              <w:ind w:left="38" w:right="4"/>
              <w:rPr>
                <w:sz w:val="24"/>
              </w:rPr>
            </w:pPr>
            <w:r>
              <w:rPr>
                <w:spacing w:val="-10"/>
                <w:w w:val="90"/>
                <w:sz w:val="24"/>
              </w:rPr>
              <w:t>H</w:t>
            </w:r>
          </w:p>
        </w:tc>
      </w:tr>
      <w:tr>
        <w:trPr>
          <w:trHeight w:val="412" w:hRule="atLeast"/>
        </w:trPr>
        <w:tc>
          <w:tcPr>
            <w:tcW w:w="1536" w:type="dxa"/>
          </w:tcPr>
          <w:p>
            <w:pPr>
              <w:pStyle w:val="TableParagraph"/>
              <w:spacing w:line="273" w:lineRule="exact"/>
              <w:ind w:right="393"/>
              <w:jc w:val="right"/>
              <w:rPr>
                <w:b/>
                <w:sz w:val="24"/>
              </w:rPr>
            </w:pPr>
            <w:r>
              <w:rPr>
                <w:b/>
                <w:spacing w:val="-5"/>
                <w:sz w:val="24"/>
              </w:rPr>
              <w:t>CO4</w:t>
            </w:r>
          </w:p>
        </w:tc>
        <w:tc>
          <w:tcPr>
            <w:tcW w:w="999" w:type="dxa"/>
          </w:tcPr>
          <w:p>
            <w:pPr>
              <w:pStyle w:val="TableParagraph"/>
              <w:spacing w:line="268" w:lineRule="exact"/>
              <w:ind w:left="41"/>
              <w:rPr>
                <w:sz w:val="24"/>
              </w:rPr>
            </w:pPr>
            <w:r>
              <w:rPr>
                <w:spacing w:val="-10"/>
                <w:w w:val="95"/>
                <w:sz w:val="24"/>
              </w:rPr>
              <w:t>S</w:t>
            </w:r>
          </w:p>
        </w:tc>
        <w:tc>
          <w:tcPr>
            <w:tcW w:w="1416" w:type="dxa"/>
          </w:tcPr>
          <w:p>
            <w:pPr>
              <w:pStyle w:val="TableParagraph"/>
              <w:spacing w:line="268" w:lineRule="exact"/>
              <w:ind w:left="34"/>
              <w:rPr>
                <w:sz w:val="24"/>
              </w:rPr>
            </w:pPr>
            <w:r>
              <w:rPr>
                <w:spacing w:val="-10"/>
                <w:sz w:val="24"/>
              </w:rPr>
              <w:t>S</w:t>
            </w:r>
          </w:p>
        </w:tc>
        <w:tc>
          <w:tcPr>
            <w:tcW w:w="1402" w:type="dxa"/>
          </w:tcPr>
          <w:p>
            <w:pPr>
              <w:pStyle w:val="TableParagraph"/>
              <w:spacing w:line="268" w:lineRule="exact"/>
              <w:ind w:left="37" w:right="4"/>
              <w:rPr>
                <w:sz w:val="24"/>
              </w:rPr>
            </w:pPr>
            <w:r>
              <w:rPr>
                <w:spacing w:val="-10"/>
                <w:w w:val="95"/>
                <w:sz w:val="24"/>
              </w:rPr>
              <w:t>S</w:t>
            </w:r>
          </w:p>
        </w:tc>
        <w:tc>
          <w:tcPr>
            <w:tcW w:w="1407" w:type="dxa"/>
          </w:tcPr>
          <w:p>
            <w:pPr>
              <w:pStyle w:val="TableParagraph"/>
              <w:spacing w:line="268" w:lineRule="exact"/>
              <w:ind w:left="34" w:right="8"/>
              <w:rPr>
                <w:sz w:val="24"/>
              </w:rPr>
            </w:pPr>
            <w:r>
              <w:rPr>
                <w:spacing w:val="-10"/>
                <w:sz w:val="24"/>
              </w:rPr>
              <w:t>S</w:t>
            </w:r>
          </w:p>
        </w:tc>
        <w:tc>
          <w:tcPr>
            <w:tcW w:w="1400" w:type="dxa"/>
            <w:tcBorders>
              <w:right w:val="single" w:sz="6" w:space="0" w:color="000000"/>
            </w:tcBorders>
          </w:tcPr>
          <w:p>
            <w:pPr>
              <w:pStyle w:val="TableParagraph"/>
              <w:spacing w:line="268" w:lineRule="exact"/>
              <w:ind w:left="38"/>
              <w:rPr>
                <w:sz w:val="24"/>
              </w:rPr>
            </w:pPr>
            <w:r>
              <w:rPr>
                <w:spacing w:val="-10"/>
                <w:w w:val="95"/>
                <w:sz w:val="24"/>
              </w:rPr>
              <w:t>S</w:t>
            </w:r>
          </w:p>
        </w:tc>
      </w:tr>
      <w:tr>
        <w:trPr>
          <w:trHeight w:val="412" w:hRule="atLeast"/>
        </w:trPr>
        <w:tc>
          <w:tcPr>
            <w:tcW w:w="1536" w:type="dxa"/>
          </w:tcPr>
          <w:p>
            <w:pPr>
              <w:pStyle w:val="TableParagraph"/>
              <w:spacing w:line="264" w:lineRule="exact"/>
              <w:ind w:right="393"/>
              <w:jc w:val="right"/>
              <w:rPr>
                <w:b/>
                <w:sz w:val="24"/>
              </w:rPr>
            </w:pPr>
            <w:r>
              <w:rPr>
                <w:b/>
                <w:spacing w:val="-5"/>
                <w:sz w:val="24"/>
              </w:rPr>
              <w:t>CO5</w:t>
            </w:r>
          </w:p>
        </w:tc>
        <w:tc>
          <w:tcPr>
            <w:tcW w:w="999" w:type="dxa"/>
          </w:tcPr>
          <w:p>
            <w:pPr>
              <w:pStyle w:val="TableParagraph"/>
              <w:spacing w:line="264" w:lineRule="exact"/>
              <w:ind w:left="41"/>
              <w:rPr>
                <w:sz w:val="24"/>
              </w:rPr>
            </w:pPr>
            <w:r>
              <w:rPr>
                <w:spacing w:val="-10"/>
                <w:w w:val="95"/>
                <w:sz w:val="24"/>
              </w:rPr>
              <w:t>S</w:t>
            </w:r>
          </w:p>
        </w:tc>
        <w:tc>
          <w:tcPr>
            <w:tcW w:w="1416" w:type="dxa"/>
          </w:tcPr>
          <w:p>
            <w:pPr>
              <w:pStyle w:val="TableParagraph"/>
              <w:spacing w:line="264" w:lineRule="exact"/>
              <w:ind w:left="34" w:right="2"/>
              <w:rPr>
                <w:sz w:val="24"/>
              </w:rPr>
            </w:pPr>
            <w:r>
              <w:rPr>
                <w:spacing w:val="-10"/>
                <w:w w:val="95"/>
                <w:sz w:val="24"/>
              </w:rPr>
              <w:t>H</w:t>
            </w:r>
          </w:p>
        </w:tc>
        <w:tc>
          <w:tcPr>
            <w:tcW w:w="1402" w:type="dxa"/>
          </w:tcPr>
          <w:p>
            <w:pPr>
              <w:pStyle w:val="TableParagraph"/>
              <w:spacing w:line="264" w:lineRule="exact"/>
              <w:ind w:left="37" w:right="4"/>
              <w:rPr>
                <w:sz w:val="24"/>
              </w:rPr>
            </w:pPr>
            <w:r>
              <w:rPr>
                <w:spacing w:val="-10"/>
                <w:w w:val="95"/>
                <w:sz w:val="24"/>
              </w:rPr>
              <w:t>S</w:t>
            </w:r>
          </w:p>
        </w:tc>
        <w:tc>
          <w:tcPr>
            <w:tcW w:w="1407" w:type="dxa"/>
          </w:tcPr>
          <w:p>
            <w:pPr>
              <w:pStyle w:val="TableParagraph"/>
              <w:spacing w:line="264" w:lineRule="exact"/>
              <w:ind w:left="34"/>
              <w:rPr>
                <w:sz w:val="24"/>
              </w:rPr>
            </w:pPr>
            <w:r>
              <w:rPr>
                <w:spacing w:val="-10"/>
                <w:w w:val="95"/>
                <w:sz w:val="24"/>
              </w:rPr>
              <w:t>H</w:t>
            </w:r>
          </w:p>
        </w:tc>
        <w:tc>
          <w:tcPr>
            <w:tcW w:w="1400" w:type="dxa"/>
            <w:tcBorders>
              <w:right w:val="single" w:sz="6" w:space="0" w:color="000000"/>
            </w:tcBorders>
          </w:tcPr>
          <w:p>
            <w:pPr>
              <w:pStyle w:val="TableParagraph"/>
              <w:spacing w:line="264" w:lineRule="exact"/>
              <w:ind w:left="38" w:right="9"/>
              <w:rPr>
                <w:sz w:val="24"/>
              </w:rPr>
            </w:pPr>
            <w:r>
              <w:rPr>
                <w:spacing w:val="-10"/>
                <w:w w:val="95"/>
                <w:sz w:val="24"/>
              </w:rPr>
              <w:t>M</w:t>
            </w:r>
          </w:p>
        </w:tc>
      </w:tr>
    </w:tbl>
    <w:p>
      <w:pPr>
        <w:pStyle w:val="BodyText"/>
        <w:spacing w:before="88"/>
        <w:rPr>
          <w:b/>
        </w:rPr>
      </w:pPr>
    </w:p>
    <w:p>
      <w:pPr>
        <w:tabs>
          <w:tab w:pos="2514" w:val="left" w:leader="none"/>
          <w:tab w:pos="4685" w:val="left" w:leader="none"/>
          <w:tab w:pos="6846" w:val="left" w:leader="none"/>
        </w:tabs>
        <w:spacing w:before="0"/>
        <w:ind w:left="353" w:right="0" w:firstLine="0"/>
        <w:jc w:val="center"/>
        <w:rPr>
          <w:sz w:val="24"/>
        </w:rPr>
      </w:pPr>
      <w:r>
        <w:rPr>
          <w:b/>
          <w:sz w:val="24"/>
        </w:rPr>
        <w:t>S</w:t>
      </w:r>
      <w:r>
        <w:rPr>
          <w:b/>
          <w:spacing w:val="1"/>
          <w:sz w:val="24"/>
        </w:rPr>
        <w:t> </w:t>
      </w:r>
      <w:r>
        <w:rPr>
          <w:sz w:val="24"/>
        </w:rPr>
        <w:t>–</w:t>
      </w:r>
      <w:r>
        <w:rPr>
          <w:spacing w:val="-2"/>
          <w:sz w:val="24"/>
        </w:rPr>
        <w:t> 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13"/>
          <w:sz w:val="24"/>
        </w:rPr>
        <w:t> </w:t>
      </w:r>
      <w:r>
        <w:rPr>
          <w:sz w:val="24"/>
        </w:rPr>
        <w:t>–</w:t>
      </w:r>
      <w:r>
        <w:rPr>
          <w:spacing w:val="-17"/>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p>
      <w:pPr>
        <w:spacing w:after="0"/>
        <w:jc w:val="center"/>
        <w:rPr>
          <w:sz w:val="24"/>
        </w:rPr>
        <w:sectPr>
          <w:pgSz w:w="11930" w:h="16870"/>
          <w:pgMar w:header="895" w:footer="0" w:top="1160" w:bottom="280" w:left="600" w:right="200"/>
        </w:sectPr>
      </w:pPr>
    </w:p>
    <w:p>
      <w:pPr>
        <w:spacing w:before="237"/>
        <w:ind w:left="0" w:right="807" w:firstLine="0"/>
        <w:jc w:val="right"/>
        <w:rPr>
          <w:b/>
          <w:sz w:val="24"/>
        </w:rPr>
      </w:pPr>
      <w:r>
        <w:rPr>
          <w:sz w:val="24"/>
        </w:rPr>
        <w:t>Sub</w:t>
      </w:r>
      <w:r>
        <w:rPr>
          <w:spacing w:val="-7"/>
          <w:sz w:val="24"/>
        </w:rPr>
        <w:t> </w:t>
      </w:r>
      <w:r>
        <w:rPr>
          <w:sz w:val="24"/>
        </w:rPr>
        <w:t>Code:</w:t>
      </w:r>
      <w:r>
        <w:rPr>
          <w:spacing w:val="4"/>
          <w:sz w:val="24"/>
        </w:rPr>
        <w:t> </w:t>
      </w:r>
      <w:r>
        <w:rPr>
          <w:b/>
          <w:spacing w:val="-2"/>
          <w:sz w:val="24"/>
        </w:rPr>
        <w:t>23UAI6S3</w:t>
      </w:r>
    </w:p>
    <w:p>
      <w:pPr>
        <w:pStyle w:val="BodyText"/>
        <w:spacing w:before="54"/>
        <w:rPr>
          <w:b/>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528" w:hRule="atLeast"/>
        </w:trPr>
        <w:tc>
          <w:tcPr>
            <w:tcW w:w="2540" w:type="dxa"/>
          </w:tcPr>
          <w:p>
            <w:pPr>
              <w:pStyle w:val="TableParagraph"/>
              <w:spacing w:before="111"/>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140"/>
              <w:ind w:left="240"/>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661" w:hRule="atLeast"/>
        </w:trPr>
        <w:tc>
          <w:tcPr>
            <w:tcW w:w="9411" w:type="dxa"/>
            <w:gridSpan w:val="4"/>
          </w:tcPr>
          <w:p>
            <w:pPr>
              <w:pStyle w:val="TableParagraph"/>
              <w:spacing w:before="54"/>
              <w:ind w:left="28"/>
              <w:jc w:val="left"/>
              <w:rPr>
                <w:b/>
                <w:sz w:val="24"/>
              </w:rPr>
            </w:pPr>
            <w:r>
              <w:rPr>
                <w:sz w:val="24"/>
              </w:rPr>
              <w:t>Title</w:t>
            </w:r>
            <w:r>
              <w:rPr>
                <w:spacing w:val="-8"/>
                <w:sz w:val="24"/>
              </w:rPr>
              <w:t> </w:t>
            </w:r>
            <w:r>
              <w:rPr>
                <w:sz w:val="24"/>
              </w:rPr>
              <w:t>of</w:t>
            </w:r>
            <w:r>
              <w:rPr>
                <w:spacing w:val="-16"/>
                <w:sz w:val="24"/>
              </w:rPr>
              <w:t> </w:t>
            </w:r>
            <w:r>
              <w:rPr>
                <w:sz w:val="24"/>
              </w:rPr>
              <w:t>the</w:t>
            </w:r>
            <w:r>
              <w:rPr>
                <w:spacing w:val="-1"/>
                <w:sz w:val="24"/>
              </w:rPr>
              <w:t> </w:t>
            </w:r>
            <w:r>
              <w:rPr>
                <w:sz w:val="24"/>
              </w:rPr>
              <w:t>Paper</w:t>
            </w:r>
            <w:r>
              <w:rPr>
                <w:spacing w:val="-2"/>
                <w:sz w:val="24"/>
              </w:rPr>
              <w:t> </w:t>
            </w:r>
            <w:r>
              <w:rPr>
                <w:sz w:val="24"/>
              </w:rPr>
              <w:t>:</w:t>
            </w:r>
            <w:r>
              <w:rPr>
                <w:spacing w:val="57"/>
                <w:sz w:val="24"/>
              </w:rPr>
              <w:t> </w:t>
            </w:r>
            <w:r>
              <w:rPr>
                <w:b/>
                <w:sz w:val="24"/>
              </w:rPr>
              <w:t>Skill</w:t>
            </w:r>
            <w:r>
              <w:rPr>
                <w:b/>
                <w:spacing w:val="-9"/>
                <w:sz w:val="24"/>
              </w:rPr>
              <w:t> </w:t>
            </w:r>
            <w:r>
              <w:rPr>
                <w:b/>
                <w:sz w:val="24"/>
              </w:rPr>
              <w:t>Based</w:t>
            </w:r>
            <w:r>
              <w:rPr>
                <w:b/>
                <w:spacing w:val="1"/>
                <w:sz w:val="24"/>
              </w:rPr>
              <w:t> </w:t>
            </w:r>
            <w:r>
              <w:rPr>
                <w:b/>
                <w:sz w:val="24"/>
              </w:rPr>
              <w:t>Subject</w:t>
            </w:r>
            <w:r>
              <w:rPr>
                <w:b/>
                <w:spacing w:val="-1"/>
                <w:sz w:val="24"/>
              </w:rPr>
              <w:t> </w:t>
            </w:r>
            <w:r>
              <w:rPr>
                <w:b/>
                <w:sz w:val="24"/>
              </w:rPr>
              <w:t>3</w:t>
            </w:r>
            <w:r>
              <w:rPr>
                <w:b/>
                <w:spacing w:val="-5"/>
                <w:sz w:val="24"/>
              </w:rPr>
              <w:t> </w:t>
            </w:r>
            <w:r>
              <w:rPr>
                <w:b/>
                <w:sz w:val="24"/>
              </w:rPr>
              <w:t>-</w:t>
            </w:r>
            <w:r>
              <w:rPr>
                <w:b/>
                <w:spacing w:val="-7"/>
                <w:sz w:val="24"/>
              </w:rPr>
              <w:t> </w:t>
            </w:r>
            <w:r>
              <w:rPr>
                <w:b/>
                <w:sz w:val="24"/>
              </w:rPr>
              <w:t>Social</w:t>
            </w:r>
            <w:r>
              <w:rPr>
                <w:b/>
                <w:spacing w:val="-7"/>
                <w:sz w:val="24"/>
              </w:rPr>
              <w:t> </w:t>
            </w:r>
            <w:r>
              <w:rPr>
                <w:b/>
                <w:sz w:val="24"/>
              </w:rPr>
              <w:t>and</w:t>
            </w:r>
            <w:r>
              <w:rPr>
                <w:b/>
                <w:spacing w:val="1"/>
                <w:sz w:val="24"/>
              </w:rPr>
              <w:t> </w:t>
            </w:r>
            <w:r>
              <w:rPr>
                <w:b/>
                <w:sz w:val="24"/>
              </w:rPr>
              <w:t>Ethical</w:t>
            </w:r>
            <w:r>
              <w:rPr>
                <w:b/>
                <w:spacing w:val="47"/>
                <w:sz w:val="24"/>
              </w:rPr>
              <w:t> </w:t>
            </w:r>
            <w:r>
              <w:rPr>
                <w:b/>
                <w:sz w:val="24"/>
              </w:rPr>
              <w:t>Issues</w:t>
            </w:r>
            <w:r>
              <w:rPr>
                <w:b/>
                <w:spacing w:val="-5"/>
                <w:sz w:val="24"/>
              </w:rPr>
              <w:t> </w:t>
            </w:r>
            <w:r>
              <w:rPr>
                <w:b/>
                <w:sz w:val="24"/>
              </w:rPr>
              <w:t>in</w:t>
            </w:r>
            <w:r>
              <w:rPr>
                <w:b/>
                <w:spacing w:val="1"/>
                <w:sz w:val="24"/>
              </w:rPr>
              <w:t> </w:t>
            </w:r>
            <w:r>
              <w:rPr>
                <w:b/>
                <w:sz w:val="24"/>
              </w:rPr>
              <w:t>Artificial</w:t>
            </w:r>
            <w:r>
              <w:rPr>
                <w:b/>
                <w:spacing w:val="-7"/>
                <w:sz w:val="24"/>
              </w:rPr>
              <w:t> </w:t>
            </w:r>
            <w:r>
              <w:rPr>
                <w:b/>
                <w:spacing w:val="-2"/>
                <w:sz w:val="24"/>
              </w:rPr>
              <w:t>Intelligence</w:t>
            </w:r>
          </w:p>
        </w:tc>
      </w:tr>
      <w:tr>
        <w:trPr>
          <w:trHeight w:val="671" w:hRule="atLeast"/>
        </w:trPr>
        <w:tc>
          <w:tcPr>
            <w:tcW w:w="2540" w:type="dxa"/>
          </w:tcPr>
          <w:p>
            <w:pPr>
              <w:pStyle w:val="TableParagraph"/>
              <w:spacing w:line="268" w:lineRule="exact"/>
              <w:ind w:left="42"/>
              <w:rPr>
                <w:b/>
                <w:sz w:val="24"/>
              </w:rPr>
            </w:pPr>
            <w:r>
              <w:rPr>
                <w:b/>
                <w:spacing w:val="-2"/>
                <w:sz w:val="24"/>
              </w:rPr>
              <w:t>Batch</w:t>
            </w:r>
          </w:p>
          <w:p>
            <w:pPr>
              <w:pStyle w:val="TableParagraph"/>
              <w:spacing w:before="103"/>
              <w:ind w:left="42" w:right="13"/>
              <w:rPr>
                <w:sz w:val="24"/>
              </w:rPr>
            </w:pPr>
            <w:r>
              <w:rPr>
                <w:sz w:val="24"/>
              </w:rPr>
              <w:t>2023-</w:t>
            </w:r>
            <w:r>
              <w:rPr>
                <w:spacing w:val="-4"/>
                <w:sz w:val="24"/>
              </w:rPr>
              <w:t>2024</w:t>
            </w:r>
          </w:p>
        </w:tc>
        <w:tc>
          <w:tcPr>
            <w:tcW w:w="2804" w:type="dxa"/>
          </w:tcPr>
          <w:p>
            <w:pPr>
              <w:pStyle w:val="TableParagraph"/>
              <w:spacing w:line="268"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03"/>
              <w:ind w:left="38" w:right="14"/>
              <w:rPr>
                <w:sz w:val="24"/>
              </w:rPr>
            </w:pPr>
            <w:r>
              <w:rPr>
                <w:spacing w:val="-10"/>
                <w:sz w:val="24"/>
              </w:rPr>
              <w:t>2</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103"/>
              <w:ind w:left="45"/>
              <w:rPr>
                <w:sz w:val="24"/>
              </w:rPr>
            </w:pPr>
            <w:r>
              <w:rPr>
                <w:spacing w:val="-5"/>
                <w:sz w:val="24"/>
              </w:rPr>
              <w:t>30</w:t>
            </w:r>
          </w:p>
        </w:tc>
        <w:tc>
          <w:tcPr>
            <w:tcW w:w="1719" w:type="dxa"/>
          </w:tcPr>
          <w:p>
            <w:pPr>
              <w:pStyle w:val="TableParagraph"/>
              <w:spacing w:line="268" w:lineRule="exact"/>
              <w:ind w:left="44" w:right="18"/>
              <w:rPr>
                <w:b/>
                <w:sz w:val="24"/>
              </w:rPr>
            </w:pPr>
            <w:r>
              <w:rPr>
                <w:b/>
                <w:spacing w:val="-2"/>
                <w:sz w:val="24"/>
              </w:rPr>
              <w:t>Credits</w:t>
            </w:r>
          </w:p>
          <w:p>
            <w:pPr>
              <w:pStyle w:val="TableParagraph"/>
              <w:spacing w:before="103"/>
              <w:ind w:left="44"/>
              <w:rPr>
                <w:sz w:val="24"/>
              </w:rPr>
            </w:pPr>
            <w:r>
              <w:rPr>
                <w:spacing w:val="-10"/>
                <w:sz w:val="24"/>
              </w:rPr>
              <w:t>1</w:t>
            </w:r>
          </w:p>
        </w:tc>
      </w:tr>
    </w:tbl>
    <w:p>
      <w:pPr>
        <w:pStyle w:val="Heading2"/>
        <w:spacing w:line="272" w:lineRule="exact" w:before="262"/>
        <w:ind w:left="4446"/>
      </w:pPr>
      <w:bookmarkStart w:name="Course Objectives (23)" w:id="187"/>
      <w:bookmarkEnd w:id="187"/>
      <w:r>
        <w:rPr>
          <w:b w:val="0"/>
        </w:rPr>
      </w:r>
      <w:r>
        <w:rPr/>
        <w:t>Course</w:t>
      </w:r>
      <w:r>
        <w:rPr>
          <w:spacing w:val="-8"/>
        </w:rPr>
        <w:t> </w:t>
      </w:r>
      <w:r>
        <w:rPr>
          <w:spacing w:val="-2"/>
        </w:rPr>
        <w:t>Objectives</w:t>
      </w:r>
    </w:p>
    <w:p>
      <w:pPr>
        <w:pStyle w:val="ListParagraph"/>
        <w:numPr>
          <w:ilvl w:val="0"/>
          <w:numId w:val="50"/>
        </w:numPr>
        <w:tabs>
          <w:tab w:pos="1387" w:val="left" w:leader="none"/>
        </w:tabs>
        <w:spacing w:line="272" w:lineRule="exact" w:before="0" w:after="0"/>
        <w:ind w:left="1387" w:right="0" w:hanging="245"/>
        <w:jc w:val="left"/>
        <w:rPr>
          <w:sz w:val="24"/>
        </w:rPr>
      </w:pPr>
      <w:r>
        <w:rPr>
          <w:sz w:val="23"/>
        </w:rPr>
        <w:t>To</w:t>
      </w:r>
      <w:r>
        <w:rPr>
          <w:spacing w:val="-17"/>
          <w:sz w:val="23"/>
        </w:rPr>
        <w:t> </w:t>
      </w:r>
      <w:r>
        <w:rPr>
          <w:sz w:val="23"/>
        </w:rPr>
        <w:t>analyze</w:t>
      </w:r>
      <w:r>
        <w:rPr>
          <w:spacing w:val="-10"/>
          <w:sz w:val="23"/>
        </w:rPr>
        <w:t> </w:t>
      </w:r>
      <w:r>
        <w:rPr>
          <w:sz w:val="23"/>
        </w:rPr>
        <w:t>whether</w:t>
      </w:r>
      <w:r>
        <w:rPr>
          <w:spacing w:val="3"/>
          <w:sz w:val="23"/>
        </w:rPr>
        <w:t> </w:t>
      </w:r>
      <w:r>
        <w:rPr>
          <w:sz w:val="23"/>
        </w:rPr>
        <w:t>AI</w:t>
      </w:r>
      <w:r>
        <w:rPr>
          <w:spacing w:val="-15"/>
          <w:sz w:val="23"/>
        </w:rPr>
        <w:t> </w:t>
      </w:r>
      <w:r>
        <w:rPr>
          <w:sz w:val="23"/>
        </w:rPr>
        <w:t>poses</w:t>
      </w:r>
      <w:r>
        <w:rPr>
          <w:spacing w:val="-5"/>
          <w:sz w:val="23"/>
        </w:rPr>
        <w:t> </w:t>
      </w:r>
      <w:r>
        <w:rPr>
          <w:sz w:val="23"/>
        </w:rPr>
        <w:t>an</w:t>
      </w:r>
      <w:r>
        <w:rPr>
          <w:spacing w:val="-12"/>
          <w:sz w:val="23"/>
        </w:rPr>
        <w:t> </w:t>
      </w:r>
      <w:r>
        <w:rPr>
          <w:sz w:val="23"/>
        </w:rPr>
        <w:t>existential</w:t>
      </w:r>
      <w:r>
        <w:rPr>
          <w:spacing w:val="-7"/>
          <w:sz w:val="23"/>
        </w:rPr>
        <w:t> </w:t>
      </w:r>
      <w:r>
        <w:rPr>
          <w:sz w:val="23"/>
        </w:rPr>
        <w:t>threat</w:t>
      </w:r>
      <w:r>
        <w:rPr>
          <w:spacing w:val="-9"/>
          <w:sz w:val="23"/>
        </w:rPr>
        <w:t> </w:t>
      </w:r>
      <w:r>
        <w:rPr>
          <w:sz w:val="23"/>
        </w:rPr>
        <w:t>to</w:t>
      </w:r>
      <w:r>
        <w:rPr>
          <w:spacing w:val="-6"/>
          <w:sz w:val="23"/>
        </w:rPr>
        <w:t> </w:t>
      </w:r>
      <w:r>
        <w:rPr>
          <w:spacing w:val="-2"/>
          <w:sz w:val="23"/>
        </w:rPr>
        <w:t>humanity.</w:t>
      </w:r>
    </w:p>
    <w:p>
      <w:pPr>
        <w:pStyle w:val="ListParagraph"/>
        <w:numPr>
          <w:ilvl w:val="0"/>
          <w:numId w:val="50"/>
        </w:numPr>
        <w:tabs>
          <w:tab w:pos="1358" w:val="left" w:leader="none"/>
        </w:tabs>
        <w:spacing w:line="240" w:lineRule="auto" w:before="137" w:after="0"/>
        <w:ind w:left="1358" w:right="0" w:hanging="230"/>
        <w:jc w:val="left"/>
        <w:rPr>
          <w:sz w:val="23"/>
        </w:rPr>
      </w:pPr>
      <w:r>
        <w:rPr>
          <w:sz w:val="23"/>
        </w:rPr>
        <w:t>To</w:t>
      </w:r>
      <w:r>
        <w:rPr>
          <w:spacing w:val="-17"/>
          <w:sz w:val="23"/>
        </w:rPr>
        <w:t> </w:t>
      </w:r>
      <w:r>
        <w:rPr>
          <w:sz w:val="23"/>
        </w:rPr>
        <w:t>check</w:t>
      </w:r>
      <w:r>
        <w:rPr>
          <w:spacing w:val="-14"/>
          <w:sz w:val="23"/>
        </w:rPr>
        <w:t> </w:t>
      </w:r>
      <w:r>
        <w:rPr>
          <w:sz w:val="23"/>
        </w:rPr>
        <w:t>learning</w:t>
      </w:r>
      <w:r>
        <w:rPr>
          <w:spacing w:val="-6"/>
          <w:sz w:val="23"/>
        </w:rPr>
        <w:t> </w:t>
      </w:r>
      <w:r>
        <w:rPr>
          <w:sz w:val="23"/>
        </w:rPr>
        <w:t>algorithms</w:t>
      </w:r>
      <w:r>
        <w:rPr>
          <w:spacing w:val="-8"/>
          <w:sz w:val="23"/>
        </w:rPr>
        <w:t> </w:t>
      </w:r>
      <w:r>
        <w:rPr>
          <w:sz w:val="23"/>
        </w:rPr>
        <w:t>from</w:t>
      </w:r>
      <w:r>
        <w:rPr>
          <w:spacing w:val="-8"/>
          <w:sz w:val="23"/>
        </w:rPr>
        <w:t> </w:t>
      </w:r>
      <w:r>
        <w:rPr>
          <w:sz w:val="23"/>
        </w:rPr>
        <w:t>acquiring</w:t>
      </w:r>
      <w:r>
        <w:rPr>
          <w:spacing w:val="-9"/>
          <w:sz w:val="23"/>
        </w:rPr>
        <w:t> </w:t>
      </w:r>
      <w:r>
        <w:rPr>
          <w:sz w:val="23"/>
        </w:rPr>
        <w:t>morally</w:t>
      </w:r>
      <w:r>
        <w:rPr>
          <w:spacing w:val="-10"/>
          <w:sz w:val="23"/>
        </w:rPr>
        <w:t> </w:t>
      </w:r>
      <w:r>
        <w:rPr>
          <w:sz w:val="23"/>
        </w:rPr>
        <w:t>objectionable</w:t>
      </w:r>
      <w:r>
        <w:rPr>
          <w:spacing w:val="-10"/>
          <w:sz w:val="23"/>
        </w:rPr>
        <w:t> </w:t>
      </w:r>
      <w:r>
        <w:rPr>
          <w:spacing w:val="-2"/>
          <w:sz w:val="23"/>
        </w:rPr>
        <w:t>biases.</w:t>
      </w:r>
    </w:p>
    <w:p>
      <w:pPr>
        <w:pStyle w:val="ListParagraph"/>
        <w:numPr>
          <w:ilvl w:val="0"/>
          <w:numId w:val="50"/>
        </w:numPr>
        <w:tabs>
          <w:tab w:pos="1358" w:val="left" w:leader="none"/>
        </w:tabs>
        <w:spacing w:line="240" w:lineRule="auto" w:before="177" w:after="0"/>
        <w:ind w:left="1358" w:right="0" w:hanging="230"/>
        <w:jc w:val="left"/>
        <w:rPr>
          <w:sz w:val="23"/>
        </w:rPr>
      </w:pPr>
      <w:r>
        <w:rPr>
          <w:sz w:val="23"/>
        </w:rPr>
        <w:t>To</w:t>
      </w:r>
      <w:r>
        <w:rPr>
          <w:spacing w:val="-15"/>
          <w:sz w:val="23"/>
        </w:rPr>
        <w:t> </w:t>
      </w:r>
      <w:r>
        <w:rPr>
          <w:sz w:val="23"/>
        </w:rPr>
        <w:t>study</w:t>
      </w:r>
      <w:r>
        <w:rPr>
          <w:spacing w:val="-15"/>
          <w:sz w:val="23"/>
        </w:rPr>
        <w:t> </w:t>
      </w:r>
      <w:r>
        <w:rPr>
          <w:sz w:val="23"/>
        </w:rPr>
        <w:t>the</w:t>
      </w:r>
      <w:r>
        <w:rPr>
          <w:spacing w:val="-5"/>
          <w:sz w:val="23"/>
        </w:rPr>
        <w:t> </w:t>
      </w:r>
      <w:r>
        <w:rPr>
          <w:sz w:val="23"/>
        </w:rPr>
        <w:t>ethical</w:t>
      </w:r>
      <w:r>
        <w:rPr>
          <w:spacing w:val="-12"/>
          <w:sz w:val="23"/>
        </w:rPr>
        <w:t> </w:t>
      </w:r>
      <w:r>
        <w:rPr>
          <w:sz w:val="23"/>
        </w:rPr>
        <w:t>rules to</w:t>
      </w:r>
      <w:r>
        <w:rPr>
          <w:spacing w:val="-11"/>
          <w:sz w:val="23"/>
        </w:rPr>
        <w:t> </w:t>
      </w:r>
      <w:r>
        <w:rPr>
          <w:sz w:val="23"/>
        </w:rPr>
        <w:t>be</w:t>
      </w:r>
      <w:r>
        <w:rPr>
          <w:spacing w:val="1"/>
          <w:sz w:val="23"/>
        </w:rPr>
        <w:t> </w:t>
      </w:r>
      <w:r>
        <w:rPr>
          <w:sz w:val="23"/>
        </w:rPr>
        <w:t>followed</w:t>
      </w:r>
      <w:r>
        <w:rPr>
          <w:spacing w:val="4"/>
          <w:sz w:val="23"/>
        </w:rPr>
        <w:t> </w:t>
      </w:r>
      <w:r>
        <w:rPr>
          <w:sz w:val="23"/>
        </w:rPr>
        <w:t>in</w:t>
      </w:r>
      <w:r>
        <w:rPr>
          <w:spacing w:val="-12"/>
          <w:sz w:val="23"/>
        </w:rPr>
        <w:t> </w:t>
      </w:r>
      <w:r>
        <w:rPr>
          <w:sz w:val="23"/>
        </w:rPr>
        <w:t>using</w:t>
      </w:r>
      <w:r>
        <w:rPr>
          <w:spacing w:val="-6"/>
          <w:sz w:val="23"/>
        </w:rPr>
        <w:t> </w:t>
      </w:r>
      <w:r>
        <w:rPr>
          <w:sz w:val="23"/>
        </w:rPr>
        <w:t>self</w:t>
      </w:r>
      <w:r>
        <w:rPr>
          <w:spacing w:val="-6"/>
          <w:sz w:val="23"/>
        </w:rPr>
        <w:t> </w:t>
      </w:r>
      <w:r>
        <w:rPr>
          <w:sz w:val="23"/>
        </w:rPr>
        <w:t>driving</w:t>
      </w:r>
      <w:r>
        <w:rPr>
          <w:spacing w:val="4"/>
          <w:sz w:val="23"/>
        </w:rPr>
        <w:t> </w:t>
      </w:r>
      <w:r>
        <w:rPr>
          <w:spacing w:val="-2"/>
          <w:sz w:val="23"/>
        </w:rPr>
        <w:t>cars.</w:t>
      </w:r>
    </w:p>
    <w:p>
      <w:pPr>
        <w:pStyle w:val="ListParagraph"/>
        <w:numPr>
          <w:ilvl w:val="0"/>
          <w:numId w:val="50"/>
        </w:numPr>
        <w:tabs>
          <w:tab w:pos="1358" w:val="left" w:leader="none"/>
        </w:tabs>
        <w:spacing w:line="240" w:lineRule="auto" w:before="182" w:after="0"/>
        <w:ind w:left="1358" w:right="0" w:hanging="230"/>
        <w:jc w:val="left"/>
        <w:rPr>
          <w:sz w:val="23"/>
        </w:rPr>
      </w:pPr>
      <w:r>
        <w:rPr>
          <w:sz w:val="23"/>
        </w:rPr>
        <w:t>To</w:t>
      </w:r>
      <w:r>
        <w:rPr>
          <w:spacing w:val="-17"/>
          <w:sz w:val="23"/>
        </w:rPr>
        <w:t> </w:t>
      </w:r>
      <w:r>
        <w:rPr>
          <w:sz w:val="23"/>
        </w:rPr>
        <w:t>check</w:t>
      </w:r>
      <w:r>
        <w:rPr>
          <w:spacing w:val="-13"/>
          <w:sz w:val="23"/>
        </w:rPr>
        <w:t> </w:t>
      </w:r>
      <w:r>
        <w:rPr>
          <w:sz w:val="23"/>
        </w:rPr>
        <w:t>the</w:t>
      </w:r>
      <w:r>
        <w:rPr>
          <w:spacing w:val="-8"/>
          <w:sz w:val="23"/>
        </w:rPr>
        <w:t> </w:t>
      </w:r>
      <w:r>
        <w:rPr>
          <w:sz w:val="23"/>
        </w:rPr>
        <w:t>accountability</w:t>
      </w:r>
      <w:r>
        <w:rPr>
          <w:spacing w:val="-14"/>
          <w:sz w:val="23"/>
        </w:rPr>
        <w:t> </w:t>
      </w:r>
      <w:r>
        <w:rPr>
          <w:sz w:val="23"/>
        </w:rPr>
        <w:t>while</w:t>
      </w:r>
      <w:r>
        <w:rPr>
          <w:spacing w:val="-8"/>
          <w:sz w:val="23"/>
        </w:rPr>
        <w:t> </w:t>
      </w:r>
      <w:r>
        <w:rPr>
          <w:sz w:val="23"/>
        </w:rPr>
        <w:t>building</w:t>
      </w:r>
      <w:r>
        <w:rPr>
          <w:spacing w:val="-6"/>
          <w:sz w:val="23"/>
        </w:rPr>
        <w:t> </w:t>
      </w:r>
      <w:r>
        <w:rPr>
          <w:sz w:val="23"/>
        </w:rPr>
        <w:t>artificial</w:t>
      </w:r>
      <w:r>
        <w:rPr>
          <w:spacing w:val="-3"/>
          <w:sz w:val="23"/>
        </w:rPr>
        <w:t> </w:t>
      </w:r>
      <w:r>
        <w:rPr>
          <w:sz w:val="23"/>
        </w:rPr>
        <w:t>moral</w:t>
      </w:r>
      <w:r>
        <w:rPr>
          <w:spacing w:val="-12"/>
          <w:sz w:val="23"/>
        </w:rPr>
        <w:t> </w:t>
      </w:r>
      <w:r>
        <w:rPr>
          <w:spacing w:val="-2"/>
          <w:sz w:val="23"/>
        </w:rPr>
        <w:t>agents.</w:t>
      </w:r>
    </w:p>
    <w:p>
      <w:pPr>
        <w:pStyle w:val="BodyText"/>
        <w:spacing w:before="158"/>
        <w:rPr>
          <w:sz w:val="23"/>
        </w:rPr>
      </w:pPr>
    </w:p>
    <w:p>
      <w:pPr>
        <w:spacing w:before="0"/>
        <w:ind w:left="0" w:right="429" w:firstLine="0"/>
        <w:jc w:val="center"/>
        <w:rPr>
          <w:b/>
          <w:sz w:val="24"/>
        </w:rPr>
      </w:pPr>
      <w:bookmarkStart w:name="Course Outcomes (CO) (19)" w:id="188"/>
      <w:bookmarkEnd w:id="188"/>
      <w:r>
        <w:rPr/>
      </w:r>
      <w:r>
        <w:rPr>
          <w:b/>
          <w:sz w:val="24"/>
        </w:rPr>
        <w:t>Course</w:t>
      </w:r>
      <w:r>
        <w:rPr>
          <w:b/>
          <w:spacing w:val="-7"/>
          <w:sz w:val="24"/>
        </w:rPr>
        <w:t> </w:t>
      </w:r>
      <w:r>
        <w:rPr>
          <w:b/>
          <w:sz w:val="24"/>
        </w:rPr>
        <w:t>Outcomes</w:t>
      </w:r>
      <w:r>
        <w:rPr>
          <w:b/>
          <w:spacing w:val="-8"/>
          <w:sz w:val="24"/>
        </w:rPr>
        <w:t> </w:t>
      </w:r>
      <w:r>
        <w:rPr>
          <w:b/>
          <w:spacing w:val="-4"/>
          <w:sz w:val="24"/>
        </w:rPr>
        <w:t>(CO)</w:t>
      </w:r>
    </w:p>
    <w:p>
      <w:pPr>
        <w:pStyle w:val="BodyText"/>
        <w:spacing w:before="2"/>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83" w:hRule="atLeast"/>
        </w:trPr>
        <w:tc>
          <w:tcPr>
            <w:tcW w:w="610" w:type="dxa"/>
            <w:vMerge w:val="restart"/>
            <w:textDirection w:val="btLr"/>
          </w:tcPr>
          <w:p>
            <w:pPr>
              <w:pStyle w:val="TableParagraph"/>
              <w:spacing w:before="116"/>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33" w:right="35"/>
              <w:rPr>
                <w:sz w:val="22"/>
              </w:rPr>
            </w:pPr>
            <w:r>
              <w:rPr>
                <w:spacing w:val="-5"/>
                <w:sz w:val="22"/>
              </w:rPr>
              <w:t>CO1</w:t>
            </w:r>
          </w:p>
        </w:tc>
        <w:tc>
          <w:tcPr>
            <w:tcW w:w="8216" w:type="dxa"/>
          </w:tcPr>
          <w:p>
            <w:pPr>
              <w:pStyle w:val="TableParagraph"/>
              <w:spacing w:before="53"/>
              <w:ind w:left="110"/>
              <w:jc w:val="left"/>
              <w:rPr>
                <w:sz w:val="22"/>
              </w:rPr>
            </w:pPr>
            <w:r>
              <w:rPr>
                <w:sz w:val="22"/>
              </w:rPr>
              <w:t>Demonstrate</w:t>
            </w:r>
            <w:r>
              <w:rPr>
                <w:spacing w:val="-16"/>
                <w:sz w:val="22"/>
              </w:rPr>
              <w:t> </w:t>
            </w:r>
            <w:r>
              <w:rPr>
                <w:sz w:val="22"/>
              </w:rPr>
              <w:t>knowledge</w:t>
            </w:r>
            <w:r>
              <w:rPr>
                <w:spacing w:val="-13"/>
                <w:sz w:val="22"/>
              </w:rPr>
              <w:t> </w:t>
            </w:r>
            <w:r>
              <w:rPr>
                <w:sz w:val="22"/>
              </w:rPr>
              <w:t>of</w:t>
            </w:r>
            <w:r>
              <w:rPr>
                <w:spacing w:val="-14"/>
                <w:sz w:val="22"/>
              </w:rPr>
              <w:t> </w:t>
            </w:r>
            <w:r>
              <w:rPr>
                <w:sz w:val="22"/>
              </w:rPr>
              <w:t>philosophical</w:t>
            </w:r>
            <w:r>
              <w:rPr>
                <w:spacing w:val="-9"/>
                <w:sz w:val="22"/>
              </w:rPr>
              <w:t> </w:t>
            </w:r>
            <w:r>
              <w:rPr>
                <w:sz w:val="22"/>
              </w:rPr>
              <w:t>issues</w:t>
            </w:r>
            <w:r>
              <w:rPr>
                <w:spacing w:val="-7"/>
                <w:sz w:val="22"/>
              </w:rPr>
              <w:t> </w:t>
            </w:r>
            <w:r>
              <w:rPr>
                <w:sz w:val="22"/>
              </w:rPr>
              <w:t>involved</w:t>
            </w:r>
            <w:r>
              <w:rPr>
                <w:spacing w:val="-14"/>
                <w:sz w:val="22"/>
              </w:rPr>
              <w:t> </w:t>
            </w:r>
            <w:r>
              <w:rPr>
                <w:sz w:val="22"/>
              </w:rPr>
              <w:t>in</w:t>
            </w:r>
            <w:r>
              <w:rPr>
                <w:spacing w:val="-8"/>
                <w:sz w:val="22"/>
              </w:rPr>
              <w:t> </w:t>
            </w:r>
            <w:r>
              <w:rPr>
                <w:sz w:val="22"/>
              </w:rPr>
              <w:t>ethics</w:t>
            </w:r>
            <w:r>
              <w:rPr>
                <w:spacing w:val="-6"/>
                <w:sz w:val="22"/>
              </w:rPr>
              <w:t> </w:t>
            </w:r>
            <w:r>
              <w:rPr>
                <w:sz w:val="22"/>
              </w:rPr>
              <w:t>of</w:t>
            </w:r>
            <w:r>
              <w:rPr>
                <w:spacing w:val="-5"/>
                <w:sz w:val="22"/>
              </w:rPr>
              <w:t> AI.</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5" w:lineRule="exact"/>
              <w:ind w:left="33" w:right="35"/>
              <w:rPr>
                <w:sz w:val="22"/>
              </w:rPr>
            </w:pPr>
            <w:r>
              <w:rPr>
                <w:spacing w:val="-5"/>
                <w:sz w:val="22"/>
              </w:rPr>
              <w:t>CO2</w:t>
            </w:r>
          </w:p>
        </w:tc>
        <w:tc>
          <w:tcPr>
            <w:tcW w:w="8216" w:type="dxa"/>
          </w:tcPr>
          <w:p>
            <w:pPr>
              <w:pStyle w:val="TableParagraph"/>
              <w:spacing w:before="30"/>
              <w:ind w:left="110"/>
              <w:jc w:val="left"/>
              <w:rPr>
                <w:sz w:val="24"/>
              </w:rPr>
            </w:pPr>
            <w:r>
              <w:rPr>
                <w:sz w:val="24"/>
              </w:rPr>
              <w:t>Develop</w:t>
            </w:r>
            <w:r>
              <w:rPr>
                <w:spacing w:val="-12"/>
                <w:sz w:val="24"/>
              </w:rPr>
              <w:t> </w:t>
            </w:r>
            <w:r>
              <w:rPr>
                <w:sz w:val="24"/>
              </w:rPr>
              <w:t>a</w:t>
            </w:r>
            <w:r>
              <w:rPr>
                <w:spacing w:val="-7"/>
                <w:sz w:val="24"/>
              </w:rPr>
              <w:t> </w:t>
            </w:r>
            <w:r>
              <w:rPr>
                <w:sz w:val="24"/>
              </w:rPr>
              <w:t>super</w:t>
            </w:r>
            <w:r>
              <w:rPr>
                <w:spacing w:val="5"/>
                <w:sz w:val="24"/>
              </w:rPr>
              <w:t> </w:t>
            </w:r>
            <w:r>
              <w:rPr>
                <w:sz w:val="24"/>
              </w:rPr>
              <w:t>intelligent</w:t>
            </w:r>
            <w:r>
              <w:rPr>
                <w:spacing w:val="5"/>
                <w:sz w:val="24"/>
              </w:rPr>
              <w:t> </w:t>
            </w:r>
            <w:r>
              <w:rPr>
                <w:sz w:val="24"/>
              </w:rPr>
              <w:t>system</w:t>
            </w:r>
            <w:r>
              <w:rPr>
                <w:spacing w:val="-21"/>
                <w:sz w:val="24"/>
              </w:rPr>
              <w:t> </w:t>
            </w:r>
            <w:r>
              <w:rPr>
                <w:sz w:val="24"/>
              </w:rPr>
              <w:t>without having</w:t>
            </w:r>
            <w:r>
              <w:rPr>
                <w:spacing w:val="4"/>
                <w:sz w:val="24"/>
              </w:rPr>
              <w:t> </w:t>
            </w:r>
            <w:r>
              <w:rPr>
                <w:sz w:val="24"/>
              </w:rPr>
              <w:t>to</w:t>
            </w:r>
            <w:r>
              <w:rPr>
                <w:spacing w:val="-6"/>
                <w:sz w:val="24"/>
              </w:rPr>
              <w:t> </w:t>
            </w:r>
            <w:r>
              <w:rPr>
                <w:sz w:val="24"/>
              </w:rPr>
              <w:t>reveal</w:t>
            </w:r>
            <w:r>
              <w:rPr>
                <w:spacing w:val="-16"/>
                <w:sz w:val="24"/>
              </w:rPr>
              <w:t> </w:t>
            </w:r>
            <w:r>
              <w:rPr>
                <w:sz w:val="24"/>
              </w:rPr>
              <w:t>the</w:t>
            </w:r>
            <w:r>
              <w:rPr>
                <w:spacing w:val="-7"/>
                <w:sz w:val="24"/>
              </w:rPr>
              <w:t> </w:t>
            </w:r>
            <w:r>
              <w:rPr>
                <w:sz w:val="24"/>
              </w:rPr>
              <w:t>system</w:t>
            </w:r>
            <w:r>
              <w:rPr>
                <w:spacing w:val="-13"/>
                <w:sz w:val="24"/>
              </w:rPr>
              <w:t> </w:t>
            </w:r>
            <w:r>
              <w:rPr>
                <w:spacing w:val="-2"/>
                <w:sz w:val="24"/>
              </w:rPr>
              <w:t>itself.</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35"/>
              <w:rPr>
                <w:sz w:val="22"/>
              </w:rPr>
            </w:pPr>
            <w:r>
              <w:rPr>
                <w:spacing w:val="-5"/>
                <w:sz w:val="22"/>
              </w:rPr>
              <w:t>CO3</w:t>
            </w:r>
          </w:p>
        </w:tc>
        <w:tc>
          <w:tcPr>
            <w:tcW w:w="8216" w:type="dxa"/>
          </w:tcPr>
          <w:p>
            <w:pPr>
              <w:pStyle w:val="TableParagraph"/>
              <w:spacing w:before="35"/>
              <w:ind w:left="110"/>
              <w:jc w:val="left"/>
              <w:rPr>
                <w:sz w:val="24"/>
              </w:rPr>
            </w:pPr>
            <w:r>
              <w:rPr>
                <w:sz w:val="24"/>
              </w:rPr>
              <w:t>Understand</w:t>
            </w:r>
            <w:r>
              <w:rPr>
                <w:spacing w:val="-10"/>
                <w:sz w:val="24"/>
              </w:rPr>
              <w:t> </w:t>
            </w:r>
            <w:r>
              <w:rPr>
                <w:sz w:val="24"/>
              </w:rPr>
              <w:t>workplace</w:t>
            </w:r>
            <w:r>
              <w:rPr>
                <w:spacing w:val="-8"/>
                <w:sz w:val="24"/>
              </w:rPr>
              <w:t> </w:t>
            </w:r>
            <w:r>
              <w:rPr>
                <w:sz w:val="24"/>
              </w:rPr>
              <w:t>automation</w:t>
            </w:r>
            <w:r>
              <w:rPr>
                <w:spacing w:val="-6"/>
                <w:sz w:val="24"/>
              </w:rPr>
              <w:t> </w:t>
            </w:r>
            <w:r>
              <w:rPr>
                <w:sz w:val="24"/>
              </w:rPr>
              <w:t>in</w:t>
            </w:r>
            <w:r>
              <w:rPr>
                <w:spacing w:val="-15"/>
                <w:sz w:val="24"/>
              </w:rPr>
              <w:t> </w:t>
            </w:r>
            <w:r>
              <w:rPr>
                <w:spacing w:val="-2"/>
                <w:sz w:val="24"/>
              </w:rPr>
              <w:t>employment.</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35"/>
              <w:rPr>
                <w:sz w:val="22"/>
              </w:rPr>
            </w:pPr>
            <w:r>
              <w:rPr>
                <w:spacing w:val="-5"/>
                <w:sz w:val="22"/>
              </w:rPr>
              <w:t>CO4</w:t>
            </w:r>
          </w:p>
        </w:tc>
        <w:tc>
          <w:tcPr>
            <w:tcW w:w="8216" w:type="dxa"/>
          </w:tcPr>
          <w:p>
            <w:pPr>
              <w:pStyle w:val="TableParagraph"/>
              <w:spacing w:before="53"/>
              <w:ind w:left="110"/>
              <w:jc w:val="left"/>
              <w:rPr>
                <w:sz w:val="22"/>
              </w:rPr>
            </w:pPr>
            <w:r>
              <w:rPr>
                <w:sz w:val="22"/>
              </w:rPr>
              <w:t>Appreciate</w:t>
            </w:r>
            <w:r>
              <w:rPr>
                <w:spacing w:val="-14"/>
                <w:sz w:val="22"/>
              </w:rPr>
              <w:t> </w:t>
            </w:r>
            <w:r>
              <w:rPr>
                <w:sz w:val="22"/>
              </w:rPr>
              <w:t>the</w:t>
            </w:r>
            <w:r>
              <w:rPr>
                <w:spacing w:val="-14"/>
                <w:sz w:val="22"/>
              </w:rPr>
              <w:t> </w:t>
            </w:r>
            <w:r>
              <w:rPr>
                <w:sz w:val="22"/>
              </w:rPr>
              <w:t>potential</w:t>
            </w:r>
            <w:r>
              <w:rPr>
                <w:spacing w:val="-14"/>
                <w:sz w:val="22"/>
              </w:rPr>
              <w:t> </w:t>
            </w:r>
            <w:r>
              <w:rPr>
                <w:sz w:val="22"/>
              </w:rPr>
              <w:t>responsibility</w:t>
            </w:r>
            <w:r>
              <w:rPr>
                <w:spacing w:val="-14"/>
                <w:sz w:val="22"/>
              </w:rPr>
              <w:t> </w:t>
            </w:r>
            <w:r>
              <w:rPr>
                <w:sz w:val="22"/>
              </w:rPr>
              <w:t>in</w:t>
            </w:r>
            <w:r>
              <w:rPr>
                <w:spacing w:val="-13"/>
                <w:sz w:val="22"/>
              </w:rPr>
              <w:t> </w:t>
            </w:r>
            <w:r>
              <w:rPr>
                <w:sz w:val="22"/>
              </w:rPr>
              <w:t>handling</w:t>
            </w:r>
            <w:r>
              <w:rPr>
                <w:spacing w:val="-10"/>
                <w:sz w:val="22"/>
              </w:rPr>
              <w:t> </w:t>
            </w:r>
            <w:r>
              <w:rPr>
                <w:sz w:val="22"/>
              </w:rPr>
              <w:t>ethics</w:t>
            </w:r>
            <w:r>
              <w:rPr>
                <w:spacing w:val="-2"/>
                <w:sz w:val="22"/>
              </w:rPr>
              <w:t> </w:t>
            </w:r>
            <w:r>
              <w:rPr>
                <w:sz w:val="22"/>
              </w:rPr>
              <w:t>of</w:t>
            </w:r>
            <w:r>
              <w:rPr>
                <w:spacing w:val="-8"/>
                <w:sz w:val="22"/>
              </w:rPr>
              <w:t> </w:t>
            </w:r>
            <w:r>
              <w:rPr>
                <w:sz w:val="22"/>
              </w:rPr>
              <w:t>artificial</w:t>
            </w:r>
            <w:r>
              <w:rPr>
                <w:spacing w:val="-2"/>
                <w:sz w:val="22"/>
              </w:rPr>
              <w:t> </w:t>
            </w:r>
            <w:r>
              <w:rPr>
                <w:sz w:val="22"/>
              </w:rPr>
              <w:t>moral</w:t>
            </w:r>
            <w:r>
              <w:rPr>
                <w:spacing w:val="-10"/>
                <w:sz w:val="22"/>
              </w:rPr>
              <w:t> </w:t>
            </w:r>
            <w:r>
              <w:rPr>
                <w:spacing w:val="-2"/>
                <w:sz w:val="22"/>
              </w:rPr>
              <w:t>agents</w:t>
            </w:r>
          </w:p>
        </w:tc>
      </w:tr>
      <w:tr>
        <w:trPr>
          <w:trHeight w:val="374"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35"/>
              <w:rPr>
                <w:sz w:val="22"/>
              </w:rPr>
            </w:pPr>
            <w:r>
              <w:rPr>
                <w:spacing w:val="-5"/>
                <w:sz w:val="22"/>
              </w:rPr>
              <w:t>CO5</w:t>
            </w:r>
          </w:p>
        </w:tc>
        <w:tc>
          <w:tcPr>
            <w:tcW w:w="8216" w:type="dxa"/>
          </w:tcPr>
          <w:p>
            <w:pPr>
              <w:pStyle w:val="TableParagraph"/>
              <w:spacing w:line="244" w:lineRule="exact"/>
              <w:ind w:left="182"/>
              <w:jc w:val="left"/>
              <w:rPr>
                <w:sz w:val="22"/>
              </w:rPr>
            </w:pPr>
            <w:r>
              <w:rPr>
                <w:sz w:val="22"/>
              </w:rPr>
              <w:t>To</w:t>
            </w:r>
            <w:r>
              <w:rPr>
                <w:spacing w:val="-15"/>
                <w:sz w:val="22"/>
              </w:rPr>
              <w:t> </w:t>
            </w:r>
            <w:r>
              <w:rPr>
                <w:sz w:val="22"/>
              </w:rPr>
              <w:t>build</w:t>
            </w:r>
            <w:r>
              <w:rPr>
                <w:spacing w:val="-11"/>
                <w:sz w:val="22"/>
              </w:rPr>
              <w:t> </w:t>
            </w:r>
            <w:r>
              <w:rPr>
                <w:sz w:val="22"/>
              </w:rPr>
              <w:t>intelligent</w:t>
            </w:r>
            <w:r>
              <w:rPr>
                <w:spacing w:val="-1"/>
                <w:sz w:val="22"/>
              </w:rPr>
              <w:t> </w:t>
            </w:r>
            <w:r>
              <w:rPr>
                <w:sz w:val="22"/>
              </w:rPr>
              <w:t>systems</w:t>
            </w:r>
            <w:r>
              <w:rPr>
                <w:spacing w:val="1"/>
                <w:sz w:val="22"/>
              </w:rPr>
              <w:t> </w:t>
            </w:r>
            <w:r>
              <w:rPr>
                <w:sz w:val="22"/>
              </w:rPr>
              <w:t>those</w:t>
            </w:r>
            <w:r>
              <w:rPr>
                <w:spacing w:val="-12"/>
                <w:sz w:val="22"/>
              </w:rPr>
              <w:t> </w:t>
            </w:r>
            <w:r>
              <w:rPr>
                <w:sz w:val="22"/>
              </w:rPr>
              <w:t>are</w:t>
            </w:r>
            <w:r>
              <w:rPr>
                <w:spacing w:val="-14"/>
                <w:sz w:val="22"/>
              </w:rPr>
              <w:t> </w:t>
            </w:r>
            <w:r>
              <w:rPr>
                <w:sz w:val="22"/>
              </w:rPr>
              <w:t>safe</w:t>
            </w:r>
            <w:r>
              <w:rPr>
                <w:spacing w:val="-12"/>
                <w:sz w:val="22"/>
              </w:rPr>
              <w:t> </w:t>
            </w:r>
            <w:r>
              <w:rPr>
                <w:sz w:val="22"/>
              </w:rPr>
              <w:t>without any</w:t>
            </w:r>
            <w:r>
              <w:rPr>
                <w:spacing w:val="-10"/>
                <w:sz w:val="22"/>
              </w:rPr>
              <w:t> </w:t>
            </w:r>
            <w:r>
              <w:rPr>
                <w:sz w:val="22"/>
              </w:rPr>
              <w:t>global</w:t>
            </w:r>
            <w:r>
              <w:rPr>
                <w:spacing w:val="-8"/>
                <w:sz w:val="22"/>
              </w:rPr>
              <w:t> </w:t>
            </w:r>
            <w:r>
              <w:rPr>
                <w:spacing w:val="-2"/>
                <w:sz w:val="22"/>
              </w:rPr>
              <w:t>risk.</w:t>
            </w:r>
          </w:p>
        </w:tc>
      </w:tr>
    </w:tbl>
    <w:p>
      <w:pPr>
        <w:spacing w:before="272"/>
        <w:ind w:left="283" w:right="0" w:firstLine="0"/>
        <w:jc w:val="center"/>
        <w:rPr>
          <w:b/>
          <w:sz w:val="24"/>
        </w:rPr>
      </w:pPr>
      <w:r>
        <w:rPr>
          <w:b/>
          <w:spacing w:val="-2"/>
          <w:sz w:val="24"/>
        </w:rPr>
        <w:t>Syllabus</w:t>
      </w:r>
    </w:p>
    <w:p>
      <w:pPr>
        <w:pStyle w:val="BodyText"/>
        <w:rPr>
          <w:b/>
        </w:rPr>
      </w:pPr>
    </w:p>
    <w:p>
      <w:pPr>
        <w:tabs>
          <w:tab w:pos="8076" w:val="left" w:leader="none"/>
        </w:tabs>
        <w:spacing w:before="0"/>
        <w:ind w:left="0" w:right="1068" w:firstLine="0"/>
        <w:jc w:val="right"/>
        <w:rPr>
          <w:b/>
          <w:sz w:val="24"/>
        </w:rPr>
      </w:pPr>
      <w:bookmarkStart w:name="UNIT I (6 Hours) (1)" w:id="189"/>
      <w:bookmarkEnd w:id="189"/>
      <w:r>
        <w:rPr/>
      </w:r>
      <w:r>
        <w:rPr>
          <w:b/>
          <w:sz w:val="24"/>
        </w:rPr>
        <w:t>UNIT</w:t>
      </w:r>
      <w:r>
        <w:rPr>
          <w:b/>
          <w:spacing w:val="-5"/>
          <w:sz w:val="24"/>
        </w:rPr>
        <w:t> </w:t>
      </w:r>
      <w:r>
        <w:rPr>
          <w:b/>
          <w:spacing w:val="-10"/>
          <w:sz w:val="24"/>
        </w:rPr>
        <w:t>I</w:t>
      </w:r>
      <w:r>
        <w:rPr>
          <w:b/>
          <w:sz w:val="24"/>
        </w:rPr>
        <w:tab/>
        <w:t>(6</w:t>
      </w:r>
      <w:r>
        <w:rPr>
          <w:b/>
          <w:spacing w:val="-9"/>
          <w:sz w:val="24"/>
        </w:rPr>
        <w:t> </w:t>
      </w:r>
      <w:r>
        <w:rPr>
          <w:b/>
          <w:spacing w:val="-2"/>
          <w:sz w:val="24"/>
        </w:rPr>
        <w:t>Hours)</w:t>
      </w:r>
    </w:p>
    <w:p>
      <w:pPr>
        <w:pStyle w:val="BodyText"/>
        <w:spacing w:before="272"/>
        <w:ind w:left="926"/>
        <w:jc w:val="both"/>
      </w:pPr>
      <w:r>
        <w:rPr/>
        <w:t>Ethics</w:t>
      </w:r>
      <w:r>
        <w:rPr>
          <w:spacing w:val="-17"/>
        </w:rPr>
        <w:t> </w:t>
      </w:r>
      <w:r>
        <w:rPr/>
        <w:t>in</w:t>
      </w:r>
      <w:r>
        <w:rPr>
          <w:spacing w:val="-15"/>
        </w:rPr>
        <w:t> </w:t>
      </w:r>
      <w:r>
        <w:rPr/>
        <w:t>Machine</w:t>
      </w:r>
      <w:r>
        <w:rPr>
          <w:spacing w:val="-11"/>
        </w:rPr>
        <w:t> </w:t>
      </w:r>
      <w:r>
        <w:rPr/>
        <w:t>learning</w:t>
      </w:r>
      <w:r>
        <w:rPr>
          <w:spacing w:val="-13"/>
        </w:rPr>
        <w:t> </w:t>
      </w:r>
      <w:r>
        <w:rPr/>
        <w:t>and</w:t>
      </w:r>
      <w:r>
        <w:rPr>
          <w:spacing w:val="-13"/>
        </w:rPr>
        <w:t> </w:t>
      </w:r>
      <w:r>
        <w:rPr/>
        <w:t>other</w:t>
      </w:r>
      <w:r>
        <w:rPr>
          <w:spacing w:val="-15"/>
        </w:rPr>
        <w:t> </w:t>
      </w:r>
      <w:r>
        <w:rPr/>
        <w:t>domain-specific</w:t>
      </w:r>
      <w:r>
        <w:rPr>
          <w:spacing w:val="-13"/>
        </w:rPr>
        <w:t> </w:t>
      </w:r>
      <w:r>
        <w:rPr/>
        <w:t>AI</w:t>
      </w:r>
      <w:r>
        <w:rPr>
          <w:spacing w:val="-15"/>
        </w:rPr>
        <w:t> </w:t>
      </w:r>
      <w:r>
        <w:rPr/>
        <w:t>algorithms-Artificial</w:t>
      </w:r>
      <w:r>
        <w:rPr>
          <w:spacing w:val="-15"/>
        </w:rPr>
        <w:t> </w:t>
      </w:r>
      <w:r>
        <w:rPr/>
        <w:t>general</w:t>
      </w:r>
      <w:r>
        <w:rPr>
          <w:spacing w:val="-15"/>
        </w:rPr>
        <w:t> </w:t>
      </w:r>
      <w:r>
        <w:rPr>
          <w:spacing w:val="-2"/>
        </w:rPr>
        <w:t>intelligence</w:t>
      </w:r>
    </w:p>
    <w:p>
      <w:pPr>
        <w:pStyle w:val="BodyText"/>
        <w:spacing w:line="362" w:lineRule="auto" w:before="137"/>
        <w:ind w:left="926" w:right="839"/>
        <w:jc w:val="both"/>
      </w:pPr>
      <w:r>
        <w:rPr/>
        <w:t>- machines with moral status - minds with exotic properties - super intelligence. Singularity - A philosophical Analysis: Argument for a singularity-Intelligence explosion without intelligence.</w:t>
      </w:r>
    </w:p>
    <w:p>
      <w:pPr>
        <w:pStyle w:val="Heading2"/>
        <w:tabs>
          <w:tab w:pos="8144" w:val="left" w:leader="none"/>
        </w:tabs>
        <w:spacing w:before="7"/>
        <w:ind w:left="0" w:right="1087"/>
        <w:jc w:val="right"/>
      </w:pPr>
      <w:r>
        <w:rPr/>
        <w:t>UNIT</w:t>
      </w:r>
      <w:r>
        <w:rPr>
          <w:spacing w:val="-10"/>
        </w:rPr>
        <w:t> </w:t>
      </w:r>
      <w:r>
        <w:rPr>
          <w:spacing w:val="-5"/>
        </w:rPr>
        <w:t>II</w:t>
      </w:r>
      <w:r>
        <w:rPr/>
        <w:tab/>
        <w:t>(6</w:t>
      </w:r>
      <w:r>
        <w:rPr>
          <w:spacing w:val="-9"/>
        </w:rPr>
        <w:t> </w:t>
      </w:r>
      <w:r>
        <w:rPr>
          <w:spacing w:val="-2"/>
        </w:rPr>
        <w:t>Hours)</w:t>
      </w:r>
    </w:p>
    <w:p>
      <w:pPr>
        <w:pStyle w:val="BodyText"/>
        <w:spacing w:line="360" w:lineRule="auto" w:before="132"/>
        <w:ind w:left="926" w:right="793"/>
        <w:jc w:val="both"/>
      </w:pPr>
      <w:r>
        <w:rPr/>
        <w:t>Orthogonality of motivation and intelligence-instrumental convergence. Racist AI: Rise of algorithmic</w:t>
      </w:r>
      <w:r>
        <w:rPr>
          <w:spacing w:val="-3"/>
        </w:rPr>
        <w:t> </w:t>
      </w:r>
      <w:r>
        <w:rPr/>
        <w:t>decision</w:t>
      </w:r>
      <w:r>
        <w:rPr>
          <w:spacing w:val="-3"/>
        </w:rPr>
        <w:t> </w:t>
      </w:r>
      <w:r>
        <w:rPr/>
        <w:t>making:</w:t>
      </w:r>
      <w:r>
        <w:rPr>
          <w:spacing w:val="-3"/>
        </w:rPr>
        <w:t> </w:t>
      </w:r>
      <w:r>
        <w:rPr/>
        <w:t>contestable</w:t>
      </w:r>
      <w:r>
        <w:rPr>
          <w:spacing w:val="-4"/>
        </w:rPr>
        <w:t> </w:t>
      </w:r>
      <w:r>
        <w:rPr/>
        <w:t>epistemic</w:t>
      </w:r>
      <w:r>
        <w:rPr>
          <w:spacing w:val="-4"/>
        </w:rPr>
        <w:t> </w:t>
      </w:r>
      <w:r>
        <w:rPr/>
        <w:t>and</w:t>
      </w:r>
      <w:r>
        <w:rPr>
          <w:spacing w:val="-4"/>
        </w:rPr>
        <w:t> </w:t>
      </w:r>
      <w:r>
        <w:rPr/>
        <w:t>normative</w:t>
      </w:r>
      <w:r>
        <w:rPr>
          <w:spacing w:val="-4"/>
        </w:rPr>
        <w:t> </w:t>
      </w:r>
      <w:r>
        <w:rPr/>
        <w:t>assumptions-embodied</w:t>
      </w:r>
      <w:r>
        <w:rPr>
          <w:spacing w:val="-3"/>
        </w:rPr>
        <w:t> </w:t>
      </w:r>
      <w:r>
        <w:rPr/>
        <w:t>values- algorithmic accountability as public reason-objections, limitations and challenges.</w:t>
      </w:r>
    </w:p>
    <w:p>
      <w:pPr>
        <w:pStyle w:val="BodyText"/>
        <w:spacing w:before="138"/>
      </w:pPr>
    </w:p>
    <w:p>
      <w:pPr>
        <w:pStyle w:val="Heading2"/>
        <w:tabs>
          <w:tab w:pos="8230" w:val="left" w:leader="none"/>
        </w:tabs>
        <w:ind w:left="0" w:right="1068"/>
        <w:jc w:val="right"/>
      </w:pPr>
      <w:bookmarkStart w:name="UNIT III (6 Hours)" w:id="190"/>
      <w:bookmarkEnd w:id="190"/>
      <w:r>
        <w:rPr>
          <w:b w:val="0"/>
        </w:rPr>
      </w:r>
      <w:r>
        <w:rPr/>
        <w:t>UNIT</w:t>
      </w:r>
      <w:r>
        <w:rPr>
          <w:spacing w:val="-10"/>
        </w:rPr>
        <w:t> </w:t>
      </w:r>
      <w:r>
        <w:rPr>
          <w:spacing w:val="-5"/>
        </w:rPr>
        <w:t>III</w:t>
      </w:r>
      <w:r>
        <w:rPr/>
        <w:tab/>
        <w:t>(6</w:t>
      </w:r>
      <w:r>
        <w:rPr>
          <w:spacing w:val="-9"/>
        </w:rPr>
        <w:t> </w:t>
      </w:r>
      <w:r>
        <w:rPr>
          <w:spacing w:val="-2"/>
        </w:rPr>
        <w:t>Hours)</w:t>
      </w:r>
    </w:p>
    <w:p>
      <w:pPr>
        <w:spacing w:line="360" w:lineRule="auto" w:before="133"/>
        <w:ind w:left="840" w:right="816" w:firstLine="0"/>
        <w:jc w:val="both"/>
        <w:rPr>
          <w:sz w:val="23"/>
        </w:rPr>
      </w:pPr>
      <w:r>
        <w:rPr>
          <w:sz w:val="23"/>
        </w:rPr>
        <w:t>Real world of robots at war-autonomous weapon systems-robot warriors and crimes-human oversight for avoiding problem-responsibility for robot war crimes-robot warriors and child soldiers</w:t>
      </w:r>
      <w:r>
        <w:rPr>
          <w:b/>
          <w:sz w:val="23"/>
        </w:rPr>
        <w:t>. Future of workplace automation-interaction of automation and employment</w:t>
      </w:r>
      <w:r>
        <w:rPr>
          <w:sz w:val="23"/>
        </w:rPr>
        <w:t>*.</w:t>
      </w:r>
    </w:p>
    <w:p>
      <w:pPr>
        <w:spacing w:after="0" w:line="360" w:lineRule="auto"/>
        <w:jc w:val="both"/>
        <w:rPr>
          <w:sz w:val="23"/>
        </w:rPr>
        <w:sectPr>
          <w:headerReference w:type="default" r:id="rId42"/>
          <w:pgSz w:w="11930" w:h="16870"/>
          <w:pgMar w:header="895" w:footer="0" w:top="1160" w:bottom="280" w:left="600" w:right="200"/>
        </w:sectPr>
      </w:pPr>
    </w:p>
    <w:p>
      <w:pPr>
        <w:spacing w:before="251"/>
        <w:ind w:left="0" w:right="802" w:firstLine="0"/>
        <w:jc w:val="righ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23UAI6S3</w:t>
      </w:r>
    </w:p>
    <w:p>
      <w:pPr>
        <w:pStyle w:val="Heading2"/>
        <w:tabs>
          <w:tab w:pos="9133" w:val="left" w:leader="none"/>
        </w:tabs>
        <w:spacing w:before="151"/>
      </w:pPr>
      <w:bookmarkStart w:name="UNIT IV (6 Hours) (1)" w:id="191"/>
      <w:bookmarkEnd w:id="191"/>
      <w:r>
        <w:rPr>
          <w:b w:val="0"/>
        </w:rPr>
      </w:r>
      <w:r>
        <w:rPr/>
        <w:t>UNIT</w:t>
      </w:r>
      <w:r>
        <w:rPr>
          <w:spacing w:val="-10"/>
        </w:rPr>
        <w:t> </w:t>
      </w:r>
      <w:r>
        <w:rPr>
          <w:spacing w:val="-5"/>
        </w:rPr>
        <w:t>IV</w:t>
      </w:r>
      <w:r>
        <w:rPr/>
        <w:tab/>
        <w:t>(6</w:t>
      </w:r>
      <w:r>
        <w:rPr>
          <w:spacing w:val="-9"/>
        </w:rPr>
        <w:t> </w:t>
      </w:r>
      <w:r>
        <w:rPr>
          <w:spacing w:val="-2"/>
        </w:rPr>
        <w:t>Hours)</w:t>
      </w:r>
    </w:p>
    <w:p>
      <w:pPr>
        <w:pStyle w:val="BodyText"/>
        <w:spacing w:line="360" w:lineRule="auto" w:before="128"/>
        <w:ind w:left="840" w:right="822"/>
        <w:jc w:val="both"/>
      </w:pPr>
      <w:r>
        <w:rPr/>
        <w:t>Moral agency and moral norms-moral turing test-Theoretical approaches: consequentialism- deontology-models of morality: Virtue approaches-associative learning-evolutionary approaches- role of emotions. Ethics of self driving cars: need for ethics settings-an applied trolley problem- empirical</w:t>
      </w:r>
      <w:r>
        <w:rPr>
          <w:spacing w:val="-1"/>
        </w:rPr>
        <w:t> </w:t>
      </w:r>
      <w:r>
        <w:rPr/>
        <w:t>ethics.</w:t>
      </w:r>
    </w:p>
    <w:p>
      <w:pPr>
        <w:pStyle w:val="BodyText"/>
        <w:spacing w:before="147"/>
      </w:pPr>
    </w:p>
    <w:p>
      <w:pPr>
        <w:pStyle w:val="Heading2"/>
        <w:tabs>
          <w:tab w:pos="9070" w:val="left" w:leader="none"/>
        </w:tabs>
      </w:pPr>
      <w:bookmarkStart w:name="UNIT V (6 Hours)" w:id="192"/>
      <w:bookmarkEnd w:id="192"/>
      <w:r>
        <w:rPr>
          <w:b w:val="0"/>
        </w:rPr>
      </w:r>
      <w:r>
        <w:rPr/>
        <w:t>UNIT</w:t>
      </w:r>
      <w:r>
        <w:rPr>
          <w:spacing w:val="-5"/>
        </w:rPr>
        <w:t> </w:t>
      </w:r>
      <w:r>
        <w:rPr>
          <w:spacing w:val="-10"/>
        </w:rPr>
        <w:t>V</w:t>
      </w:r>
      <w:r>
        <w:rPr/>
        <w:tab/>
        <w:t>(6</w:t>
      </w:r>
      <w:r>
        <w:rPr>
          <w:spacing w:val="-9"/>
        </w:rPr>
        <w:t> </w:t>
      </w:r>
      <w:r>
        <w:rPr>
          <w:spacing w:val="-2"/>
        </w:rPr>
        <w:t>Hours)</w:t>
      </w:r>
    </w:p>
    <w:p>
      <w:pPr>
        <w:pStyle w:val="BodyText"/>
        <w:spacing w:line="360" w:lineRule="auto" w:before="127"/>
        <w:ind w:left="840" w:right="809"/>
        <w:jc w:val="both"/>
      </w:pPr>
      <w:r>
        <w:rPr/>
        <w:t>Anthropomorphic</w:t>
      </w:r>
      <w:r>
        <w:rPr>
          <w:spacing w:val="-3"/>
        </w:rPr>
        <w:t> </w:t>
      </w:r>
      <w:r>
        <w:rPr/>
        <w:t>bias: width</w:t>
      </w:r>
      <w:r>
        <w:rPr>
          <w:spacing w:val="-12"/>
        </w:rPr>
        <w:t> </w:t>
      </w:r>
      <w:r>
        <w:rPr/>
        <w:t>of</w:t>
      </w:r>
      <w:r>
        <w:rPr>
          <w:spacing w:val="-7"/>
        </w:rPr>
        <w:t> </w:t>
      </w:r>
      <w:r>
        <w:rPr/>
        <w:t>mind</w:t>
      </w:r>
      <w:r>
        <w:rPr>
          <w:spacing w:val="-4"/>
        </w:rPr>
        <w:t> </w:t>
      </w:r>
      <w:r>
        <w:rPr/>
        <w:t>design</w:t>
      </w:r>
      <w:r>
        <w:rPr>
          <w:spacing w:val="-7"/>
        </w:rPr>
        <w:t> </w:t>
      </w:r>
      <w:r>
        <w:rPr/>
        <w:t>space-Prediction</w:t>
      </w:r>
      <w:r>
        <w:rPr>
          <w:spacing w:val="-7"/>
        </w:rPr>
        <w:t> </w:t>
      </w:r>
      <w:r>
        <w:rPr/>
        <w:t>and</w:t>
      </w:r>
      <w:r>
        <w:rPr>
          <w:spacing w:val="-3"/>
        </w:rPr>
        <w:t> </w:t>
      </w:r>
      <w:r>
        <w:rPr/>
        <w:t>design-understanding</w:t>
      </w:r>
      <w:r>
        <w:rPr>
          <w:spacing w:val="-7"/>
        </w:rPr>
        <w:t> </w:t>
      </w:r>
      <w:r>
        <w:rPr/>
        <w:t>thepower of intelligence-capability and motive: Optimization processes-aiming at the target-friendly AI- technical failure and philosophical failure - rates of intelligence increase-hardware-threats and promises </w:t>
      </w:r>
      <w:r>
        <w:rPr>
          <w:b/>
        </w:rPr>
        <w:t>- AI vs Human Intelligence Enhancement*</w:t>
      </w:r>
      <w:r>
        <w:rPr/>
        <w:t>.</w:t>
      </w:r>
    </w:p>
    <w:p>
      <w:pPr>
        <w:spacing w:before="269"/>
        <w:ind w:left="840" w:right="0" w:firstLine="0"/>
        <w:jc w:val="both"/>
        <w:rPr>
          <w:b/>
          <w:sz w:val="22"/>
        </w:rPr>
      </w:pPr>
      <w:r>
        <w:rPr>
          <w:b/>
          <w:sz w:val="22"/>
        </w:rPr>
        <w:t>*</w:t>
      </w:r>
      <w:r>
        <w:rPr>
          <w:b/>
          <w:spacing w:val="-9"/>
          <w:sz w:val="22"/>
        </w:rPr>
        <w:t> </w:t>
      </w:r>
      <w:r>
        <w:rPr>
          <w:b/>
          <w:sz w:val="22"/>
        </w:rPr>
        <w:t>Self</w:t>
      </w:r>
      <w:r>
        <w:rPr>
          <w:b/>
          <w:spacing w:val="-13"/>
          <w:sz w:val="22"/>
        </w:rPr>
        <w:t> </w:t>
      </w:r>
      <w:r>
        <w:rPr>
          <w:b/>
          <w:sz w:val="22"/>
        </w:rPr>
        <w:t>Study</w:t>
      </w:r>
      <w:r>
        <w:rPr>
          <w:b/>
          <w:spacing w:val="1"/>
          <w:sz w:val="22"/>
        </w:rPr>
        <w:t> </w:t>
      </w:r>
      <w:r>
        <w:rPr>
          <w:b/>
          <w:sz w:val="22"/>
        </w:rPr>
        <w:t>and</w:t>
      </w:r>
      <w:r>
        <w:rPr>
          <w:b/>
          <w:spacing w:val="-10"/>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6"/>
          <w:sz w:val="22"/>
        </w:rPr>
        <w:t> </w:t>
      </w:r>
      <w:r>
        <w:rPr>
          <w:b/>
          <w:sz w:val="22"/>
        </w:rPr>
        <w:t>may</w:t>
      </w:r>
      <w:r>
        <w:rPr>
          <w:b/>
          <w:spacing w:val="-3"/>
          <w:sz w:val="22"/>
        </w:rPr>
        <w:t> </w:t>
      </w:r>
      <w:r>
        <w:rPr>
          <w:b/>
          <w:sz w:val="22"/>
        </w:rPr>
        <w:t>be</w:t>
      </w:r>
      <w:r>
        <w:rPr>
          <w:b/>
          <w:spacing w:val="-1"/>
          <w:sz w:val="22"/>
        </w:rPr>
        <w:t> </w:t>
      </w:r>
      <w:r>
        <w:rPr>
          <w:b/>
          <w:sz w:val="22"/>
        </w:rPr>
        <w:t>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7"/>
          <w:sz w:val="22"/>
        </w:rPr>
        <w:t> </w:t>
      </w:r>
      <w:r>
        <w:rPr>
          <w:b/>
          <w:sz w:val="22"/>
        </w:rPr>
        <w:t>portions</w:t>
      </w:r>
      <w:r>
        <w:rPr>
          <w:b/>
          <w:spacing w:val="-2"/>
          <w:sz w:val="22"/>
        </w:rPr>
        <w:t> also.</w:t>
      </w:r>
    </w:p>
    <w:p>
      <w:pPr>
        <w:pStyle w:val="BodyText"/>
        <w:spacing w:before="162"/>
        <w:rPr>
          <w:b/>
          <w:sz w:val="22"/>
        </w:rPr>
      </w:pPr>
    </w:p>
    <w:p>
      <w:pPr>
        <w:spacing w:before="0"/>
        <w:ind w:left="840" w:right="0" w:firstLine="0"/>
        <w:jc w:val="both"/>
        <w:rPr>
          <w:b/>
          <w:sz w:val="24"/>
        </w:rPr>
      </w:pPr>
      <w:bookmarkStart w:name="Teaching Methods (14)" w:id="193"/>
      <w:bookmarkEnd w:id="193"/>
      <w:r>
        <w:rPr/>
      </w:r>
      <w:r>
        <w:rPr>
          <w:b/>
          <w:sz w:val="24"/>
        </w:rPr>
        <w:t>Teaching</w:t>
      </w:r>
      <w:r>
        <w:rPr>
          <w:b/>
          <w:spacing w:val="-5"/>
          <w:sz w:val="24"/>
        </w:rPr>
        <w:t> </w:t>
      </w:r>
      <w:r>
        <w:rPr>
          <w:b/>
          <w:spacing w:val="-2"/>
          <w:sz w:val="24"/>
        </w:rPr>
        <w:t>Methods</w:t>
      </w:r>
    </w:p>
    <w:p>
      <w:pPr>
        <w:pStyle w:val="BodyText"/>
        <w:rPr>
          <w:b/>
          <w:sz w:val="10"/>
        </w:rPr>
      </w:pPr>
      <w:r>
        <w:rPr/>
        <mc:AlternateContent>
          <mc:Choice Requires="wps">
            <w:drawing>
              <wp:anchor distT="0" distB="0" distL="0" distR="0" allowOverlap="1" layoutInCell="1" locked="0" behindDoc="1" simplePos="0" relativeHeight="487610368">
                <wp:simplePos x="0" y="0"/>
                <wp:positionH relativeFrom="page">
                  <wp:posOffset>844550</wp:posOffset>
                </wp:positionH>
                <wp:positionV relativeFrom="paragraph">
                  <wp:posOffset>91974</wp:posOffset>
                </wp:positionV>
                <wp:extent cx="5788025" cy="180340"/>
                <wp:effectExtent l="0" t="0" r="0" b="0"/>
                <wp:wrapTopAndBottom/>
                <wp:docPr id="109" name="Textbox 109"/>
                <wp:cNvGraphicFramePr>
                  <a:graphicFrameLocks/>
                </wp:cNvGraphicFramePr>
                <a:graphic>
                  <a:graphicData uri="http://schemas.microsoft.com/office/word/2010/wordprocessingShape">
                    <wps:wsp>
                      <wps:cNvPr id="109" name="Textbox 109"/>
                      <wps:cNvSpPr txBox="1"/>
                      <wps:spPr>
                        <a:xfrm>
                          <a:off x="0" y="0"/>
                          <a:ext cx="5788025" cy="180340"/>
                        </a:xfrm>
                        <a:prstGeom prst="rect">
                          <a:avLst/>
                        </a:prstGeom>
                        <a:ln w="6096">
                          <a:solidFill>
                            <a:srgbClr val="000000"/>
                          </a:solidFill>
                          <a:prstDash val="solid"/>
                        </a:ln>
                      </wps:spPr>
                      <wps:txbx>
                        <w:txbxContent>
                          <w:p>
                            <w:pPr>
                              <w:pStyle w:val="BodyText"/>
                              <w:spacing w:line="269" w:lineRule="exact"/>
                              <w:ind w:left="105"/>
                            </w:pPr>
                            <w:r>
                              <w:rPr/>
                              <w:t>Smart</w:t>
                            </w:r>
                            <w:r>
                              <w:rPr>
                                <w:spacing w:val="-2"/>
                              </w:rPr>
                              <w:t> </w:t>
                            </w:r>
                            <w:r>
                              <w:rPr/>
                              <w:t>Classroom</w:t>
                            </w:r>
                            <w:r>
                              <w:rPr>
                                <w:spacing w:val="-20"/>
                              </w:rPr>
                              <w:t> </w:t>
                            </w:r>
                            <w:r>
                              <w:rPr/>
                              <w:t>/</w:t>
                            </w:r>
                            <w:r>
                              <w:rPr>
                                <w:spacing w:val="-5"/>
                              </w:rPr>
                              <w:t> </w:t>
                            </w:r>
                            <w:r>
                              <w:rPr/>
                              <w:t>PowerPoint</w:t>
                            </w:r>
                            <w:r>
                              <w:rPr>
                                <w:spacing w:val="4"/>
                              </w:rPr>
                              <w:t> </w:t>
                            </w:r>
                            <w:r>
                              <w:rPr/>
                              <w:t>Presentation</w:t>
                            </w:r>
                            <w:r>
                              <w:rPr>
                                <w:spacing w:val="-9"/>
                              </w:rPr>
                              <w:t> </w:t>
                            </w:r>
                            <w:r>
                              <w:rPr/>
                              <w:t>/</w:t>
                            </w:r>
                            <w:r>
                              <w:rPr>
                                <w:spacing w:val="-2"/>
                              </w:rPr>
                              <w:t> </w:t>
                            </w:r>
                            <w:r>
                              <w:rPr/>
                              <w:t>Seminar /</w:t>
                            </w:r>
                            <w:r>
                              <w:rPr>
                                <w:spacing w:val="-6"/>
                              </w:rPr>
                              <w:t> </w:t>
                            </w:r>
                            <w:r>
                              <w:rPr/>
                              <w:t>Quiz</w:t>
                            </w:r>
                            <w:r>
                              <w:rPr>
                                <w:spacing w:val="-3"/>
                              </w:rPr>
                              <w:t> </w:t>
                            </w:r>
                            <w:r>
                              <w:rPr/>
                              <w:t>/</w:t>
                            </w:r>
                            <w:r>
                              <w:rPr>
                                <w:spacing w:val="-5"/>
                              </w:rPr>
                              <w:t> </w:t>
                            </w:r>
                            <w:r>
                              <w:rPr/>
                              <w:t>Discussion</w:t>
                            </w:r>
                            <w:r>
                              <w:rPr>
                                <w:spacing w:val="-10"/>
                              </w:rPr>
                              <w:t> </w:t>
                            </w:r>
                            <w:r>
                              <w:rPr/>
                              <w:t>/</w:t>
                            </w:r>
                            <w:r>
                              <w:rPr>
                                <w:spacing w:val="-6"/>
                              </w:rPr>
                              <w:t> </w:t>
                            </w:r>
                            <w:r>
                              <w:rPr/>
                              <w:t>Flipped</w:t>
                            </w:r>
                            <w:r>
                              <w:rPr>
                                <w:spacing w:val="-5"/>
                              </w:rPr>
                              <w:t> </w:t>
                            </w:r>
                            <w:r>
                              <w:rPr>
                                <w:spacing w:val="-2"/>
                              </w:rPr>
                              <w:t>Class</w:t>
                            </w:r>
                          </w:p>
                        </w:txbxContent>
                      </wps:txbx>
                      <wps:bodyPr wrap="square" lIns="0" tIns="0" rIns="0" bIns="0" rtlCol="0">
                        <a:noAutofit/>
                      </wps:bodyPr>
                    </wps:wsp>
                  </a:graphicData>
                </a:graphic>
              </wp:anchor>
            </w:drawing>
          </mc:Choice>
          <mc:Fallback>
            <w:pict>
              <v:shape style="position:absolute;margin-left:66.5pt;margin-top:7.24207pt;width:455.75pt;height:14.2pt;mso-position-horizontal-relative:page;mso-position-vertical-relative:paragraph;z-index:-15706112;mso-wrap-distance-left:0;mso-wrap-distance-right:0" type="#_x0000_t202" id="docshape87" filled="false" stroked="true" strokeweight=".48pt" strokecolor="#000000">
                <v:textbox inset="0,0,0,0">
                  <w:txbxContent>
                    <w:p>
                      <w:pPr>
                        <w:pStyle w:val="BodyText"/>
                        <w:spacing w:line="269" w:lineRule="exact"/>
                        <w:ind w:left="105"/>
                      </w:pPr>
                      <w:r>
                        <w:rPr/>
                        <w:t>Smart</w:t>
                      </w:r>
                      <w:r>
                        <w:rPr>
                          <w:spacing w:val="-2"/>
                        </w:rPr>
                        <w:t> </w:t>
                      </w:r>
                      <w:r>
                        <w:rPr/>
                        <w:t>Classroom</w:t>
                      </w:r>
                      <w:r>
                        <w:rPr>
                          <w:spacing w:val="-20"/>
                        </w:rPr>
                        <w:t> </w:t>
                      </w:r>
                      <w:r>
                        <w:rPr/>
                        <w:t>/</w:t>
                      </w:r>
                      <w:r>
                        <w:rPr>
                          <w:spacing w:val="-5"/>
                        </w:rPr>
                        <w:t> </w:t>
                      </w:r>
                      <w:r>
                        <w:rPr/>
                        <w:t>PowerPoint</w:t>
                      </w:r>
                      <w:r>
                        <w:rPr>
                          <w:spacing w:val="4"/>
                        </w:rPr>
                        <w:t> </w:t>
                      </w:r>
                      <w:r>
                        <w:rPr/>
                        <w:t>Presentation</w:t>
                      </w:r>
                      <w:r>
                        <w:rPr>
                          <w:spacing w:val="-9"/>
                        </w:rPr>
                        <w:t> </w:t>
                      </w:r>
                      <w:r>
                        <w:rPr/>
                        <w:t>/</w:t>
                      </w:r>
                      <w:r>
                        <w:rPr>
                          <w:spacing w:val="-2"/>
                        </w:rPr>
                        <w:t> </w:t>
                      </w:r>
                      <w:r>
                        <w:rPr/>
                        <w:t>Seminar /</w:t>
                      </w:r>
                      <w:r>
                        <w:rPr>
                          <w:spacing w:val="-6"/>
                        </w:rPr>
                        <w:t> </w:t>
                      </w:r>
                      <w:r>
                        <w:rPr/>
                        <w:t>Quiz</w:t>
                      </w:r>
                      <w:r>
                        <w:rPr>
                          <w:spacing w:val="-3"/>
                        </w:rPr>
                        <w:t> </w:t>
                      </w:r>
                      <w:r>
                        <w:rPr/>
                        <w:t>/</w:t>
                      </w:r>
                      <w:r>
                        <w:rPr>
                          <w:spacing w:val="-5"/>
                        </w:rPr>
                        <w:t> </w:t>
                      </w:r>
                      <w:r>
                        <w:rPr/>
                        <w:t>Discussion</w:t>
                      </w:r>
                      <w:r>
                        <w:rPr>
                          <w:spacing w:val="-10"/>
                        </w:rPr>
                        <w:t> </w:t>
                      </w:r>
                      <w:r>
                        <w:rPr/>
                        <w:t>/</w:t>
                      </w:r>
                      <w:r>
                        <w:rPr>
                          <w:spacing w:val="-6"/>
                        </w:rPr>
                        <w:t> </w:t>
                      </w:r>
                      <w:r>
                        <w:rPr/>
                        <w:t>Flipped</w:t>
                      </w:r>
                      <w:r>
                        <w:rPr>
                          <w:spacing w:val="-5"/>
                        </w:rPr>
                        <w:t> </w:t>
                      </w:r>
                      <w:r>
                        <w:rPr>
                          <w:spacing w:val="-2"/>
                        </w:rPr>
                        <w:t>Class</w:t>
                      </w:r>
                    </w:p>
                  </w:txbxContent>
                </v:textbox>
                <v:stroke dashstyle="solid"/>
                <w10:wrap type="topAndBottom"/>
              </v:shape>
            </w:pict>
          </mc:Fallback>
        </mc:AlternateContent>
      </w:r>
    </w:p>
    <w:p>
      <w:pPr>
        <w:pStyle w:val="BodyText"/>
        <w:spacing w:before="70"/>
        <w:rPr>
          <w:b/>
        </w:rPr>
      </w:pPr>
    </w:p>
    <w:p>
      <w:pPr>
        <w:pStyle w:val="Heading1"/>
        <w:spacing w:before="1"/>
      </w:pPr>
      <w:r>
        <w:rPr/>
        <w:t>TEXT</w:t>
      </w:r>
      <w:r>
        <w:rPr>
          <w:spacing w:val="-4"/>
        </w:rPr>
        <w:t> </w:t>
      </w:r>
      <w:r>
        <w:rPr>
          <w:spacing w:val="-2"/>
        </w:rPr>
        <w:t>BOOKS</w:t>
      </w:r>
    </w:p>
    <w:p>
      <w:pPr>
        <w:pStyle w:val="BodyText"/>
        <w:spacing w:before="134"/>
        <w:rPr>
          <w:b/>
        </w:rPr>
      </w:pPr>
    </w:p>
    <w:p>
      <w:pPr>
        <w:pStyle w:val="ListParagraph"/>
        <w:numPr>
          <w:ilvl w:val="0"/>
          <w:numId w:val="51"/>
        </w:numPr>
        <w:tabs>
          <w:tab w:pos="1142" w:val="left" w:leader="none"/>
        </w:tabs>
        <w:spacing w:line="360" w:lineRule="auto" w:before="1" w:after="0"/>
        <w:ind w:left="1142" w:right="983" w:hanging="303"/>
        <w:jc w:val="left"/>
        <w:rPr>
          <w:sz w:val="24"/>
        </w:rPr>
      </w:pPr>
      <w:r>
        <w:rPr>
          <w:sz w:val="24"/>
        </w:rPr>
        <w:t>Bill Hibbord,</w:t>
      </w:r>
      <w:r>
        <w:rPr>
          <w:spacing w:val="28"/>
          <w:sz w:val="24"/>
        </w:rPr>
        <w:t> </w:t>
      </w:r>
      <w:r>
        <w:rPr>
          <w:b/>
          <w:sz w:val="24"/>
        </w:rPr>
        <w:t>Ethical Artificial Intelligence,</w:t>
      </w:r>
      <w:r>
        <w:rPr>
          <w:b/>
          <w:spacing w:val="28"/>
          <w:sz w:val="24"/>
        </w:rPr>
        <w:t> </w:t>
      </w:r>
      <w:r>
        <w:rPr>
          <w:b/>
          <w:sz w:val="24"/>
        </w:rPr>
        <w:t>Machine Intelligence </w:t>
      </w:r>
      <w:r>
        <w:rPr>
          <w:sz w:val="24"/>
        </w:rPr>
        <w:t>Research Institute,CA, </w:t>
      </w:r>
      <w:r>
        <w:rPr>
          <w:spacing w:val="-2"/>
          <w:sz w:val="24"/>
        </w:rPr>
        <w:t>2015.</w:t>
      </w:r>
    </w:p>
    <w:p>
      <w:pPr>
        <w:pStyle w:val="ListParagraph"/>
        <w:numPr>
          <w:ilvl w:val="0"/>
          <w:numId w:val="51"/>
        </w:numPr>
        <w:tabs>
          <w:tab w:pos="1099" w:val="left" w:leader="none"/>
        </w:tabs>
        <w:spacing w:line="240" w:lineRule="auto" w:before="26" w:after="0"/>
        <w:ind w:left="1099" w:right="0" w:hanging="259"/>
        <w:jc w:val="left"/>
        <w:rPr>
          <w:sz w:val="24"/>
        </w:rPr>
      </w:pPr>
      <w:r>
        <w:rPr>
          <w:sz w:val="24"/>
        </w:rPr>
        <w:t>N.</w:t>
      </w:r>
      <w:r>
        <w:rPr>
          <w:spacing w:val="13"/>
          <w:sz w:val="24"/>
        </w:rPr>
        <w:t> </w:t>
      </w:r>
      <w:r>
        <w:rPr>
          <w:sz w:val="24"/>
        </w:rPr>
        <w:t>Bostrom</w:t>
      </w:r>
      <w:r>
        <w:rPr>
          <w:spacing w:val="-4"/>
          <w:sz w:val="24"/>
        </w:rPr>
        <w:t> </w:t>
      </w:r>
      <w:r>
        <w:rPr>
          <w:sz w:val="24"/>
        </w:rPr>
        <w:t>and</w:t>
      </w:r>
      <w:r>
        <w:rPr>
          <w:spacing w:val="9"/>
          <w:sz w:val="24"/>
        </w:rPr>
        <w:t> </w:t>
      </w:r>
      <w:r>
        <w:rPr>
          <w:sz w:val="24"/>
        </w:rPr>
        <w:t>E.</w:t>
      </w:r>
      <w:r>
        <w:rPr>
          <w:spacing w:val="15"/>
          <w:sz w:val="24"/>
        </w:rPr>
        <w:t> </w:t>
      </w:r>
      <w:r>
        <w:rPr>
          <w:sz w:val="24"/>
        </w:rPr>
        <w:t>Yudkowsky,</w:t>
      </w:r>
      <w:r>
        <w:rPr>
          <w:spacing w:val="21"/>
          <w:sz w:val="24"/>
        </w:rPr>
        <w:t> </w:t>
      </w:r>
      <w:r>
        <w:rPr>
          <w:b/>
          <w:sz w:val="24"/>
        </w:rPr>
        <w:t>The</w:t>
      </w:r>
      <w:r>
        <w:rPr>
          <w:b/>
          <w:spacing w:val="8"/>
          <w:sz w:val="24"/>
        </w:rPr>
        <w:t> </w:t>
      </w:r>
      <w:r>
        <w:rPr>
          <w:b/>
          <w:sz w:val="24"/>
        </w:rPr>
        <w:t>Ethics</w:t>
      </w:r>
      <w:r>
        <w:rPr>
          <w:b/>
          <w:spacing w:val="7"/>
          <w:sz w:val="24"/>
        </w:rPr>
        <w:t> </w:t>
      </w:r>
      <w:r>
        <w:rPr>
          <w:b/>
          <w:sz w:val="24"/>
        </w:rPr>
        <w:t>of</w:t>
      </w:r>
      <w:r>
        <w:rPr>
          <w:b/>
          <w:spacing w:val="14"/>
          <w:sz w:val="24"/>
        </w:rPr>
        <w:t> </w:t>
      </w:r>
      <w:r>
        <w:rPr>
          <w:b/>
          <w:sz w:val="24"/>
        </w:rPr>
        <w:t>Artificial</w:t>
      </w:r>
      <w:r>
        <w:rPr>
          <w:b/>
          <w:spacing w:val="5"/>
          <w:sz w:val="24"/>
        </w:rPr>
        <w:t> </w:t>
      </w:r>
      <w:r>
        <w:rPr>
          <w:b/>
          <w:sz w:val="24"/>
        </w:rPr>
        <w:t>Intelligence</w:t>
      </w:r>
      <w:r>
        <w:rPr>
          <w:sz w:val="24"/>
        </w:rPr>
        <w:t>,</w:t>
      </w:r>
      <w:r>
        <w:rPr>
          <w:spacing w:val="16"/>
          <w:sz w:val="24"/>
        </w:rPr>
        <w:t> </w:t>
      </w:r>
      <w:r>
        <w:rPr>
          <w:sz w:val="24"/>
        </w:rPr>
        <w:t>In</w:t>
      </w:r>
      <w:r>
        <w:rPr>
          <w:spacing w:val="13"/>
          <w:sz w:val="24"/>
        </w:rPr>
        <w:t> </w:t>
      </w:r>
      <w:r>
        <w:rPr>
          <w:sz w:val="24"/>
        </w:rPr>
        <w:t>W.</w:t>
      </w:r>
      <w:r>
        <w:rPr>
          <w:spacing w:val="15"/>
          <w:sz w:val="24"/>
        </w:rPr>
        <w:t> </w:t>
      </w:r>
      <w:r>
        <w:rPr>
          <w:sz w:val="24"/>
        </w:rPr>
        <w:t>M.</w:t>
      </w:r>
      <w:r>
        <w:rPr>
          <w:spacing w:val="16"/>
          <w:sz w:val="24"/>
        </w:rPr>
        <w:t> </w:t>
      </w:r>
      <w:r>
        <w:rPr>
          <w:sz w:val="24"/>
        </w:rPr>
        <w:t>Ramsey</w:t>
      </w:r>
      <w:r>
        <w:rPr>
          <w:spacing w:val="-4"/>
          <w:sz w:val="24"/>
        </w:rPr>
        <w:t> </w:t>
      </w:r>
      <w:r>
        <w:rPr>
          <w:spacing w:val="-5"/>
          <w:sz w:val="24"/>
        </w:rPr>
        <w:t>and</w:t>
      </w:r>
    </w:p>
    <w:p>
      <w:pPr>
        <w:spacing w:line="360" w:lineRule="auto" w:before="137"/>
        <w:ind w:left="1142" w:right="1236" w:firstLine="0"/>
        <w:jc w:val="left"/>
        <w:rPr>
          <w:sz w:val="24"/>
        </w:rPr>
      </w:pPr>
      <w:r>
        <w:rPr>
          <w:sz w:val="24"/>
        </w:rPr>
        <w:t>K. Frankish, editors, </w:t>
      </w:r>
      <w:r>
        <w:rPr>
          <w:b/>
          <w:sz w:val="24"/>
        </w:rPr>
        <w:t>The Cambridge Handbook of Artificial Intelligence</w:t>
      </w:r>
      <w:r>
        <w:rPr>
          <w:sz w:val="24"/>
        </w:rPr>
        <w:t>, Cambridge University Press, Cambridge, 2014.</w:t>
      </w:r>
    </w:p>
    <w:p>
      <w:pPr>
        <w:pStyle w:val="BodyText"/>
        <w:spacing w:before="149"/>
      </w:pPr>
    </w:p>
    <w:p>
      <w:pPr>
        <w:pStyle w:val="Heading1"/>
      </w:pPr>
      <w:bookmarkStart w:name="REFERENCE BOOKS (14)" w:id="194"/>
      <w:bookmarkEnd w:id="194"/>
      <w:r>
        <w:rPr>
          <w:b w:val="0"/>
        </w:rPr>
      </w:r>
      <w:r>
        <w:rPr>
          <w:spacing w:val="-2"/>
        </w:rPr>
        <w:t>REFERENCE</w:t>
      </w:r>
      <w:r>
        <w:rPr>
          <w:spacing w:val="-5"/>
        </w:rPr>
        <w:t> </w:t>
      </w:r>
      <w:r>
        <w:rPr>
          <w:spacing w:val="-4"/>
        </w:rPr>
        <w:t>BOOKS</w:t>
      </w:r>
    </w:p>
    <w:p>
      <w:pPr>
        <w:pStyle w:val="BodyText"/>
        <w:spacing w:before="125"/>
        <w:rPr>
          <w:b/>
        </w:rPr>
      </w:pPr>
    </w:p>
    <w:p>
      <w:pPr>
        <w:pStyle w:val="ListParagraph"/>
        <w:numPr>
          <w:ilvl w:val="0"/>
          <w:numId w:val="52"/>
        </w:numPr>
        <w:tabs>
          <w:tab w:pos="1175" w:val="left" w:leader="none"/>
          <w:tab w:pos="1205" w:val="left" w:leader="none"/>
        </w:tabs>
        <w:spacing w:line="384" w:lineRule="auto" w:before="1" w:after="0"/>
        <w:ind w:left="1205" w:right="1766" w:hanging="366"/>
        <w:jc w:val="left"/>
        <w:rPr>
          <w:sz w:val="24"/>
        </w:rPr>
      </w:pPr>
      <w:r>
        <w:rPr>
          <w:sz w:val="24"/>
        </w:rPr>
        <w:t>Chalmers.</w:t>
      </w:r>
      <w:r>
        <w:rPr>
          <w:spacing w:val="-12"/>
          <w:sz w:val="24"/>
        </w:rPr>
        <w:t> </w:t>
      </w:r>
      <w:r>
        <w:rPr>
          <w:sz w:val="24"/>
        </w:rPr>
        <w:t>D.,</w:t>
      </w:r>
      <w:r>
        <w:rPr>
          <w:spacing w:val="-7"/>
          <w:sz w:val="24"/>
        </w:rPr>
        <w:t> </w:t>
      </w:r>
      <w:r>
        <w:rPr>
          <w:b/>
          <w:sz w:val="24"/>
        </w:rPr>
        <w:t>The</w:t>
      </w:r>
      <w:r>
        <w:rPr>
          <w:b/>
          <w:spacing w:val="-14"/>
          <w:sz w:val="24"/>
        </w:rPr>
        <w:t> </w:t>
      </w:r>
      <w:r>
        <w:rPr>
          <w:b/>
          <w:sz w:val="24"/>
        </w:rPr>
        <w:t>Singularity:</w:t>
      </w:r>
      <w:r>
        <w:rPr>
          <w:b/>
          <w:spacing w:val="-3"/>
          <w:sz w:val="24"/>
        </w:rPr>
        <w:t> </w:t>
      </w:r>
      <w:r>
        <w:rPr>
          <w:b/>
          <w:sz w:val="24"/>
        </w:rPr>
        <w:t>A</w:t>
      </w:r>
      <w:r>
        <w:rPr>
          <w:b/>
          <w:spacing w:val="-6"/>
          <w:sz w:val="24"/>
        </w:rPr>
        <w:t> </w:t>
      </w:r>
      <w:r>
        <w:rPr>
          <w:b/>
          <w:sz w:val="24"/>
        </w:rPr>
        <w:t>Philosophical</w:t>
      </w:r>
      <w:r>
        <w:rPr>
          <w:b/>
          <w:spacing w:val="-9"/>
          <w:sz w:val="24"/>
        </w:rPr>
        <w:t> </w:t>
      </w:r>
      <w:r>
        <w:rPr>
          <w:b/>
          <w:sz w:val="24"/>
        </w:rPr>
        <w:t>Analysis,</w:t>
      </w:r>
      <w:r>
        <w:rPr>
          <w:b/>
          <w:spacing w:val="-3"/>
          <w:sz w:val="24"/>
        </w:rPr>
        <w:t> </w:t>
      </w:r>
      <w:r>
        <w:rPr>
          <w:sz w:val="24"/>
        </w:rPr>
        <w:t>Journal</w:t>
      </w:r>
      <w:r>
        <w:rPr>
          <w:spacing w:val="-15"/>
          <w:sz w:val="24"/>
        </w:rPr>
        <w:t> </w:t>
      </w:r>
      <w:r>
        <w:rPr>
          <w:sz w:val="24"/>
        </w:rPr>
        <w:t>of</w:t>
      </w:r>
      <w:r>
        <w:rPr>
          <w:spacing w:val="-20"/>
          <w:sz w:val="24"/>
        </w:rPr>
        <w:t> </w:t>
      </w:r>
      <w:r>
        <w:rPr>
          <w:sz w:val="24"/>
        </w:rPr>
        <w:t>Consciousness Studies, 2010.</w:t>
      </w:r>
    </w:p>
    <w:p>
      <w:pPr>
        <w:pStyle w:val="ListParagraph"/>
        <w:numPr>
          <w:ilvl w:val="0"/>
          <w:numId w:val="52"/>
        </w:numPr>
        <w:tabs>
          <w:tab w:pos="1165" w:val="left" w:leader="none"/>
          <w:tab w:pos="1205" w:val="left" w:leader="none"/>
        </w:tabs>
        <w:spacing w:line="360" w:lineRule="auto" w:before="0" w:after="0"/>
        <w:ind w:left="1205" w:right="1407" w:hanging="366"/>
        <w:jc w:val="left"/>
        <w:rPr>
          <w:sz w:val="24"/>
        </w:rPr>
      </w:pPr>
      <w:r>
        <w:rPr>
          <w:sz w:val="24"/>
        </w:rPr>
        <w:t>Bostrom, N, </w:t>
      </w:r>
      <w:r>
        <w:rPr>
          <w:b/>
          <w:sz w:val="24"/>
        </w:rPr>
        <w:t>The</w:t>
      </w:r>
      <w:r>
        <w:rPr>
          <w:b/>
          <w:spacing w:val="-1"/>
          <w:sz w:val="24"/>
        </w:rPr>
        <w:t> </w:t>
      </w:r>
      <w:r>
        <w:rPr>
          <w:b/>
          <w:sz w:val="24"/>
        </w:rPr>
        <w:t>Superintelligent Will: Motivation and Instrumental Rationality in Advanced Artificial Agents</w:t>
      </w:r>
      <w:r>
        <w:rPr>
          <w:sz w:val="24"/>
        </w:rPr>
        <w:t>, Minds &amp; Machines, 2012.</w:t>
      </w:r>
    </w:p>
    <w:p>
      <w:pPr>
        <w:pStyle w:val="ListParagraph"/>
        <w:numPr>
          <w:ilvl w:val="0"/>
          <w:numId w:val="52"/>
        </w:numPr>
        <w:tabs>
          <w:tab w:pos="1205" w:val="left" w:leader="none"/>
        </w:tabs>
        <w:spacing w:line="240" w:lineRule="auto" w:before="31" w:after="0"/>
        <w:ind w:left="1205" w:right="0" w:hanging="365"/>
        <w:jc w:val="left"/>
        <w:rPr>
          <w:sz w:val="24"/>
        </w:rPr>
      </w:pPr>
      <w:r>
        <w:rPr>
          <w:sz w:val="24"/>
        </w:rPr>
        <w:t>Sparrow.</w:t>
      </w:r>
      <w:r>
        <w:rPr>
          <w:spacing w:val="-12"/>
          <w:sz w:val="24"/>
        </w:rPr>
        <w:t> </w:t>
      </w:r>
      <w:r>
        <w:rPr>
          <w:sz w:val="24"/>
        </w:rPr>
        <w:t>R.,</w:t>
      </w:r>
      <w:r>
        <w:rPr>
          <w:spacing w:val="-12"/>
          <w:sz w:val="24"/>
        </w:rPr>
        <w:t> </w:t>
      </w:r>
      <w:r>
        <w:rPr>
          <w:b/>
          <w:sz w:val="24"/>
        </w:rPr>
        <w:t>Killer</w:t>
      </w:r>
      <w:r>
        <w:rPr>
          <w:b/>
          <w:spacing w:val="-11"/>
          <w:sz w:val="24"/>
        </w:rPr>
        <w:t> </w:t>
      </w:r>
      <w:r>
        <w:rPr>
          <w:b/>
          <w:sz w:val="24"/>
        </w:rPr>
        <w:t>Robots,</w:t>
      </w:r>
      <w:r>
        <w:rPr>
          <w:b/>
          <w:spacing w:val="3"/>
          <w:sz w:val="24"/>
        </w:rPr>
        <w:t> </w:t>
      </w:r>
      <w:r>
        <w:rPr>
          <w:sz w:val="24"/>
        </w:rPr>
        <w:t>Journal</w:t>
      </w:r>
      <w:r>
        <w:rPr>
          <w:spacing w:val="-16"/>
          <w:sz w:val="24"/>
        </w:rPr>
        <w:t> </w:t>
      </w:r>
      <w:r>
        <w:rPr>
          <w:sz w:val="24"/>
        </w:rPr>
        <w:t>of</w:t>
      </w:r>
      <w:r>
        <w:rPr>
          <w:spacing w:val="-13"/>
          <w:sz w:val="24"/>
        </w:rPr>
        <w:t> </w:t>
      </w:r>
      <w:r>
        <w:rPr>
          <w:sz w:val="24"/>
        </w:rPr>
        <w:t>Applied</w:t>
      </w:r>
      <w:r>
        <w:rPr>
          <w:spacing w:val="-1"/>
          <w:sz w:val="24"/>
        </w:rPr>
        <w:t> </w:t>
      </w:r>
      <w:r>
        <w:rPr>
          <w:sz w:val="24"/>
        </w:rPr>
        <w:t>Philosophy,</w:t>
      </w:r>
      <w:r>
        <w:rPr>
          <w:spacing w:val="3"/>
          <w:sz w:val="24"/>
        </w:rPr>
        <w:t> </w:t>
      </w:r>
      <w:r>
        <w:rPr>
          <w:spacing w:val="-2"/>
          <w:sz w:val="24"/>
        </w:rPr>
        <w:t>2007.</w:t>
      </w:r>
    </w:p>
    <w:p>
      <w:pPr>
        <w:pStyle w:val="ListParagraph"/>
        <w:numPr>
          <w:ilvl w:val="0"/>
          <w:numId w:val="52"/>
        </w:numPr>
        <w:tabs>
          <w:tab w:pos="1268" w:val="left" w:leader="none"/>
          <w:tab w:pos="1340" w:val="left" w:leader="none"/>
        </w:tabs>
        <w:spacing w:line="360" w:lineRule="auto" w:before="166" w:after="0"/>
        <w:ind w:left="1268" w:right="1687" w:hanging="428"/>
        <w:jc w:val="left"/>
        <w:rPr>
          <w:sz w:val="24"/>
        </w:rPr>
      </w:pPr>
      <w:r>
        <w:rPr>
          <w:sz w:val="24"/>
        </w:rPr>
        <w:tab/>
        <w:t>Autor,</w:t>
      </w:r>
      <w:r>
        <w:rPr>
          <w:spacing w:val="30"/>
          <w:sz w:val="24"/>
        </w:rPr>
        <w:t> </w:t>
      </w:r>
      <w:r>
        <w:rPr>
          <w:sz w:val="24"/>
        </w:rPr>
        <w:t>D.</w:t>
      </w:r>
      <w:r>
        <w:rPr>
          <w:spacing w:val="29"/>
          <w:sz w:val="24"/>
        </w:rPr>
        <w:t> </w:t>
      </w:r>
      <w:r>
        <w:rPr>
          <w:sz w:val="24"/>
        </w:rPr>
        <w:t>H.,</w:t>
      </w:r>
      <w:r>
        <w:rPr>
          <w:spacing w:val="35"/>
          <w:sz w:val="24"/>
        </w:rPr>
        <w:t> </w:t>
      </w:r>
      <w:r>
        <w:rPr>
          <w:b/>
          <w:sz w:val="24"/>
        </w:rPr>
        <w:t>Why</w:t>
      </w:r>
      <w:r>
        <w:rPr>
          <w:b/>
          <w:spacing w:val="27"/>
          <w:sz w:val="24"/>
        </w:rPr>
        <w:t> </w:t>
      </w:r>
      <w:r>
        <w:rPr>
          <w:b/>
          <w:sz w:val="24"/>
        </w:rPr>
        <w:t>Are</w:t>
      </w:r>
      <w:r>
        <w:rPr>
          <w:b/>
          <w:spacing w:val="31"/>
          <w:sz w:val="24"/>
        </w:rPr>
        <w:t> </w:t>
      </w:r>
      <w:r>
        <w:rPr>
          <w:b/>
          <w:sz w:val="24"/>
        </w:rPr>
        <w:t>here</w:t>
      </w:r>
      <w:r>
        <w:rPr>
          <w:b/>
          <w:spacing w:val="31"/>
          <w:sz w:val="24"/>
        </w:rPr>
        <w:t> </w:t>
      </w:r>
      <w:r>
        <w:rPr>
          <w:b/>
          <w:sz w:val="24"/>
        </w:rPr>
        <w:t>Still</w:t>
      </w:r>
      <w:r>
        <w:rPr>
          <w:b/>
          <w:spacing w:val="24"/>
          <w:sz w:val="24"/>
        </w:rPr>
        <w:t> </w:t>
      </w:r>
      <w:r>
        <w:rPr>
          <w:b/>
          <w:sz w:val="24"/>
        </w:rPr>
        <w:t>So</w:t>
      </w:r>
      <w:r>
        <w:rPr>
          <w:b/>
          <w:spacing w:val="27"/>
          <w:sz w:val="24"/>
        </w:rPr>
        <w:t> </w:t>
      </w:r>
      <w:r>
        <w:rPr>
          <w:b/>
          <w:sz w:val="24"/>
        </w:rPr>
        <w:t>Many</w:t>
      </w:r>
      <w:r>
        <w:rPr>
          <w:b/>
          <w:spacing w:val="27"/>
          <w:sz w:val="24"/>
        </w:rPr>
        <w:t> </w:t>
      </w:r>
      <w:r>
        <w:rPr>
          <w:b/>
          <w:sz w:val="24"/>
        </w:rPr>
        <w:t>Jobs?</w:t>
      </w:r>
      <w:r>
        <w:rPr>
          <w:b/>
          <w:spacing w:val="32"/>
          <w:sz w:val="24"/>
        </w:rPr>
        <w:t> </w:t>
      </w:r>
      <w:r>
        <w:rPr>
          <w:b/>
          <w:sz w:val="24"/>
        </w:rPr>
        <w:t>The</w:t>
      </w:r>
      <w:r>
        <w:rPr>
          <w:b/>
          <w:spacing w:val="26"/>
          <w:sz w:val="24"/>
        </w:rPr>
        <w:t> </w:t>
      </w:r>
      <w:r>
        <w:rPr>
          <w:b/>
          <w:sz w:val="24"/>
        </w:rPr>
        <w:t>History</w:t>
      </w:r>
      <w:r>
        <w:rPr>
          <w:b/>
          <w:spacing w:val="33"/>
          <w:sz w:val="24"/>
        </w:rPr>
        <w:t> </w:t>
      </w:r>
      <w:r>
        <w:rPr>
          <w:b/>
          <w:sz w:val="24"/>
        </w:rPr>
        <w:t>and</w:t>
      </w:r>
      <w:r>
        <w:rPr>
          <w:b/>
          <w:spacing w:val="28"/>
          <w:sz w:val="24"/>
        </w:rPr>
        <w:t> </w:t>
      </w:r>
      <w:r>
        <w:rPr>
          <w:b/>
          <w:sz w:val="24"/>
        </w:rPr>
        <w:t>Future</w:t>
      </w:r>
      <w:r>
        <w:rPr>
          <w:b/>
          <w:spacing w:val="32"/>
          <w:sz w:val="24"/>
        </w:rPr>
        <w:t> </w:t>
      </w:r>
      <w:r>
        <w:rPr>
          <w:b/>
          <w:sz w:val="24"/>
        </w:rPr>
        <w:t>of Workplace Automation</w:t>
      </w:r>
      <w:r>
        <w:rPr>
          <w:sz w:val="24"/>
        </w:rPr>
        <w:t>, The Journal of</w:t>
      </w:r>
      <w:r>
        <w:rPr>
          <w:spacing w:val="-2"/>
          <w:sz w:val="24"/>
        </w:rPr>
        <w:t> </w:t>
      </w:r>
      <w:r>
        <w:rPr>
          <w:sz w:val="24"/>
        </w:rPr>
        <w:t>Economic Perspectives, 2015.</w:t>
      </w:r>
    </w:p>
    <w:p>
      <w:pPr>
        <w:spacing w:after="0" w:line="360" w:lineRule="auto"/>
        <w:jc w:val="left"/>
        <w:rPr>
          <w:sz w:val="24"/>
        </w:rPr>
        <w:sectPr>
          <w:headerReference w:type="default" r:id="rId43"/>
          <w:pgSz w:w="11930" w:h="16870"/>
          <w:pgMar w:header="895" w:footer="0" w:top="1140" w:bottom="280" w:left="600" w:right="200"/>
        </w:sectPr>
      </w:pPr>
    </w:p>
    <w:p>
      <w:pPr>
        <w:spacing w:before="237"/>
        <w:ind w:left="0" w:right="802" w:firstLine="0"/>
        <w:jc w:val="righ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23UAI6S3</w:t>
      </w:r>
    </w:p>
    <w:p>
      <w:pPr>
        <w:pStyle w:val="BodyText"/>
        <w:rPr>
          <w:b/>
        </w:rPr>
      </w:pPr>
    </w:p>
    <w:p>
      <w:pPr>
        <w:pStyle w:val="BodyText"/>
        <w:rPr>
          <w:b/>
        </w:rPr>
      </w:pPr>
    </w:p>
    <w:p>
      <w:pPr>
        <w:pStyle w:val="BodyText"/>
        <w:spacing w:before="150"/>
        <w:rPr>
          <w:b/>
        </w:rPr>
      </w:pPr>
    </w:p>
    <w:p>
      <w:pPr>
        <w:pStyle w:val="Heading1"/>
        <w:ind w:left="12"/>
        <w:jc w:val="center"/>
      </w:pPr>
      <w:bookmarkStart w:name="MAPPING (19)" w:id="195"/>
      <w:bookmarkEnd w:id="195"/>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92160">
                      <wp:simplePos x="0" y="0"/>
                      <wp:positionH relativeFrom="column">
                        <wp:posOffset>-15341</wp:posOffset>
                      </wp:positionH>
                      <wp:positionV relativeFrom="paragraph">
                        <wp:posOffset>-4571</wp:posOffset>
                      </wp:positionV>
                      <wp:extent cx="890905" cy="795655"/>
                      <wp:effectExtent l="0" t="0" r="0" b="0"/>
                      <wp:wrapNone/>
                      <wp:docPr id="110" name="Group 110"/>
                      <wp:cNvGraphicFramePr>
                        <a:graphicFrameLocks/>
                      </wp:cNvGraphicFramePr>
                      <a:graphic>
                        <a:graphicData uri="http://schemas.microsoft.com/office/word/2010/wordprocessingGroup">
                          <wpg:wgp>
                            <wpg:cNvPr id="110" name="Group 110"/>
                            <wpg:cNvGrpSpPr/>
                            <wpg:grpSpPr>
                              <a:xfrm>
                                <a:off x="0" y="0"/>
                                <a:ext cx="890905" cy="795655"/>
                                <a:chExt cx="890905" cy="795655"/>
                              </a:xfrm>
                            </wpg:grpSpPr>
                            <wps:wsp>
                              <wps:cNvPr id="111" name="Graphic 111"/>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59995pt;width:70.150pt;height:62.65pt;mso-position-horizontal-relative:column;mso-position-vertical-relative:paragraph;z-index:-21624320" id="docshapegroup88" coordorigin="-24,-7"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68"/>
              <w:rPr>
                <w:sz w:val="24"/>
              </w:rPr>
            </w:pPr>
            <w:r>
              <w:rPr>
                <w:spacing w:val="-10"/>
                <w:sz w:val="24"/>
              </w:rPr>
              <w:t>M</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3"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30"/>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2"/>
        <w:rPr>
          <w:sz w:val="17"/>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27" w:hRule="atLeast"/>
        </w:trPr>
        <w:tc>
          <w:tcPr>
            <w:tcW w:w="2535" w:type="dxa"/>
            <w:tcBorders>
              <w:bottom w:val="single" w:sz="6" w:space="0" w:color="000000"/>
            </w:tcBorders>
          </w:tcPr>
          <w:p>
            <w:pPr>
              <w:pStyle w:val="TableParagraph"/>
              <w:spacing w:before="111"/>
              <w:ind w:left="225"/>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Borders>
              <w:bottom w:val="single" w:sz="6" w:space="0" w:color="000000"/>
            </w:tcBorders>
          </w:tcPr>
          <w:p>
            <w:pPr>
              <w:pStyle w:val="TableParagraph"/>
              <w:spacing w:before="140"/>
              <w:ind w:left="129"/>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662" w:hRule="atLeast"/>
        </w:trPr>
        <w:tc>
          <w:tcPr>
            <w:tcW w:w="9411" w:type="dxa"/>
            <w:gridSpan w:val="4"/>
            <w:tcBorders>
              <w:top w:val="single" w:sz="6" w:space="0" w:color="000000"/>
            </w:tcBorders>
          </w:tcPr>
          <w:p>
            <w:pPr>
              <w:pStyle w:val="TableParagraph"/>
              <w:spacing w:before="54"/>
              <w:ind w:left="181" w:right="160"/>
              <w:rPr>
                <w:b/>
                <w:sz w:val="24"/>
              </w:rPr>
            </w:pPr>
            <w:r>
              <w:rPr>
                <w:sz w:val="24"/>
              </w:rPr>
              <w:t>Title</w:t>
            </w:r>
            <w:r>
              <w:rPr>
                <w:spacing w:val="-5"/>
                <w:sz w:val="24"/>
              </w:rPr>
              <w:t> </w:t>
            </w:r>
            <w:r>
              <w:rPr>
                <w:sz w:val="24"/>
              </w:rPr>
              <w:t>of</w:t>
            </w:r>
            <w:r>
              <w:rPr>
                <w:spacing w:val="-15"/>
                <w:sz w:val="24"/>
              </w:rPr>
              <w:t> </w:t>
            </w:r>
            <w:r>
              <w:rPr>
                <w:sz w:val="24"/>
              </w:rPr>
              <w:t>the</w:t>
            </w:r>
            <w:r>
              <w:rPr>
                <w:spacing w:val="-1"/>
                <w:sz w:val="24"/>
              </w:rPr>
              <w:t> </w:t>
            </w:r>
            <w:r>
              <w:rPr>
                <w:sz w:val="24"/>
              </w:rPr>
              <w:t>Paper</w:t>
            </w:r>
            <w:r>
              <w:rPr>
                <w:spacing w:val="1"/>
                <w:sz w:val="24"/>
              </w:rPr>
              <w:t> </w:t>
            </w:r>
            <w:r>
              <w:rPr>
                <w:sz w:val="24"/>
              </w:rPr>
              <w:t>:</w:t>
            </w:r>
            <w:r>
              <w:rPr>
                <w:spacing w:val="51"/>
                <w:sz w:val="24"/>
              </w:rPr>
              <w:t> </w:t>
            </w:r>
            <w:r>
              <w:rPr>
                <w:b/>
                <w:sz w:val="24"/>
              </w:rPr>
              <w:t>Elective</w:t>
            </w:r>
            <w:r>
              <w:rPr>
                <w:b/>
                <w:spacing w:val="-1"/>
                <w:sz w:val="24"/>
              </w:rPr>
              <w:t> </w:t>
            </w:r>
            <w:r>
              <w:rPr>
                <w:b/>
                <w:sz w:val="24"/>
              </w:rPr>
              <w:t>Paper</w:t>
            </w:r>
            <w:r>
              <w:rPr>
                <w:b/>
                <w:spacing w:val="-10"/>
                <w:sz w:val="24"/>
              </w:rPr>
              <w:t> </w:t>
            </w:r>
            <w:r>
              <w:rPr>
                <w:b/>
                <w:sz w:val="24"/>
              </w:rPr>
              <w:t>-</w:t>
            </w:r>
            <w:r>
              <w:rPr>
                <w:b/>
                <w:spacing w:val="1"/>
                <w:sz w:val="24"/>
              </w:rPr>
              <w:t> </w:t>
            </w:r>
            <w:r>
              <w:rPr>
                <w:b/>
                <w:sz w:val="24"/>
              </w:rPr>
              <w:t>Internet</w:t>
            </w:r>
            <w:r>
              <w:rPr>
                <w:b/>
                <w:spacing w:val="3"/>
                <w:sz w:val="24"/>
              </w:rPr>
              <w:t> </w:t>
            </w:r>
            <w:r>
              <w:rPr>
                <w:b/>
                <w:sz w:val="24"/>
              </w:rPr>
              <w:t>Of</w:t>
            </w:r>
            <w:r>
              <w:rPr>
                <w:b/>
                <w:spacing w:val="-8"/>
                <w:sz w:val="24"/>
              </w:rPr>
              <w:t> </w:t>
            </w:r>
            <w:r>
              <w:rPr>
                <w:b/>
                <w:spacing w:val="-2"/>
                <w:sz w:val="24"/>
              </w:rPr>
              <w:t>Things</w:t>
            </w:r>
          </w:p>
        </w:tc>
      </w:tr>
      <w:tr>
        <w:trPr>
          <w:trHeight w:val="661" w:hRule="atLeast"/>
        </w:trPr>
        <w:tc>
          <w:tcPr>
            <w:tcW w:w="2535" w:type="dxa"/>
          </w:tcPr>
          <w:p>
            <w:pPr>
              <w:pStyle w:val="TableParagraph"/>
              <w:spacing w:line="268" w:lineRule="exact"/>
              <w:ind w:left="47" w:right="10"/>
              <w:rPr>
                <w:b/>
                <w:sz w:val="24"/>
              </w:rPr>
            </w:pPr>
            <w:r>
              <w:rPr>
                <w:b/>
                <w:spacing w:val="-2"/>
                <w:sz w:val="24"/>
              </w:rPr>
              <w:t>Batch</w:t>
            </w:r>
          </w:p>
          <w:p>
            <w:pPr>
              <w:pStyle w:val="TableParagraph"/>
              <w:spacing w:before="98"/>
              <w:ind w:left="47" w:right="23"/>
              <w:rPr>
                <w:sz w:val="24"/>
              </w:rPr>
            </w:pPr>
            <w:r>
              <w:rPr>
                <w:sz w:val="24"/>
              </w:rPr>
              <w:t>2023-</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8"/>
              <w:ind w:left="38" w:right="13"/>
              <w:rPr>
                <w:sz w:val="24"/>
              </w:rPr>
            </w:pPr>
            <w:r>
              <w:rPr>
                <w:spacing w:val="-10"/>
                <w:sz w:val="24"/>
              </w:rPr>
              <w:t>5</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75</w:t>
            </w:r>
          </w:p>
        </w:tc>
        <w:tc>
          <w:tcPr>
            <w:tcW w:w="1724" w:type="dxa"/>
          </w:tcPr>
          <w:p>
            <w:pPr>
              <w:pStyle w:val="TableParagraph"/>
              <w:spacing w:line="268" w:lineRule="exact"/>
              <w:ind w:left="30" w:right="18"/>
              <w:rPr>
                <w:b/>
                <w:sz w:val="24"/>
              </w:rPr>
            </w:pPr>
            <w:r>
              <w:rPr>
                <w:b/>
                <w:spacing w:val="-2"/>
                <w:sz w:val="24"/>
              </w:rPr>
              <w:t>Credits</w:t>
            </w:r>
          </w:p>
          <w:p>
            <w:pPr>
              <w:pStyle w:val="TableParagraph"/>
              <w:spacing w:before="98"/>
              <w:ind w:left="30"/>
              <w:rPr>
                <w:sz w:val="24"/>
              </w:rPr>
            </w:pPr>
            <w:r>
              <w:rPr>
                <w:spacing w:val="-10"/>
                <w:sz w:val="24"/>
              </w:rPr>
              <w:t>5</w:t>
            </w:r>
          </w:p>
        </w:tc>
      </w:tr>
    </w:tbl>
    <w:p>
      <w:pPr>
        <w:pStyle w:val="Heading2"/>
        <w:spacing w:line="275" w:lineRule="exact" w:before="267"/>
        <w:ind w:left="4634"/>
      </w:pPr>
      <w:bookmarkStart w:name="Course Objectives (24)" w:id="196"/>
      <w:bookmarkEnd w:id="196"/>
      <w:r>
        <w:rPr>
          <w:b w:val="0"/>
        </w:rPr>
      </w:r>
      <w:r>
        <w:rPr/>
        <w:t>Course</w:t>
      </w:r>
      <w:r>
        <w:rPr>
          <w:spacing w:val="-8"/>
        </w:rPr>
        <w:t> </w:t>
      </w:r>
      <w:r>
        <w:rPr>
          <w:spacing w:val="-2"/>
        </w:rPr>
        <w:t>Objectives</w:t>
      </w:r>
    </w:p>
    <w:p>
      <w:pPr>
        <w:pStyle w:val="ListParagraph"/>
        <w:numPr>
          <w:ilvl w:val="1"/>
          <w:numId w:val="52"/>
        </w:numPr>
        <w:tabs>
          <w:tab w:pos="1560" w:val="left" w:leader="none"/>
        </w:tabs>
        <w:spacing w:line="275" w:lineRule="exact" w:before="0" w:after="0"/>
        <w:ind w:left="1560" w:right="0" w:hanging="360"/>
        <w:jc w:val="left"/>
        <w:rPr>
          <w:sz w:val="24"/>
        </w:rPr>
      </w:pPr>
      <w:r>
        <w:rPr>
          <w:sz w:val="24"/>
        </w:rPr>
        <w:t>To</w:t>
      </w:r>
      <w:r>
        <w:rPr>
          <w:spacing w:val="-1"/>
          <w:sz w:val="24"/>
        </w:rPr>
        <w:t> </w:t>
      </w:r>
      <w:r>
        <w:rPr>
          <w:sz w:val="24"/>
        </w:rPr>
        <w:t>understand</w:t>
      </w:r>
      <w:r>
        <w:rPr>
          <w:spacing w:val="-4"/>
          <w:sz w:val="24"/>
        </w:rPr>
        <w:t> </w:t>
      </w:r>
      <w:r>
        <w:rPr>
          <w:sz w:val="24"/>
        </w:rPr>
        <w:t>the</w:t>
      </w:r>
      <w:r>
        <w:rPr>
          <w:spacing w:val="-5"/>
          <w:sz w:val="24"/>
        </w:rPr>
        <w:t> </w:t>
      </w:r>
      <w:r>
        <w:rPr>
          <w:sz w:val="24"/>
        </w:rPr>
        <w:t>fundamentals</w:t>
      </w:r>
      <w:r>
        <w:rPr>
          <w:spacing w:val="-5"/>
          <w:sz w:val="24"/>
        </w:rPr>
        <w:t> </w:t>
      </w:r>
      <w:r>
        <w:rPr>
          <w:sz w:val="24"/>
        </w:rPr>
        <w:t>of</w:t>
      </w:r>
      <w:r>
        <w:rPr>
          <w:spacing w:val="-15"/>
          <w:sz w:val="24"/>
        </w:rPr>
        <w:t> </w:t>
      </w:r>
      <w:r>
        <w:rPr>
          <w:sz w:val="24"/>
        </w:rPr>
        <w:t>Internet</w:t>
      </w:r>
      <w:r>
        <w:rPr>
          <w:spacing w:val="1"/>
          <w:sz w:val="24"/>
        </w:rPr>
        <w:t> </w:t>
      </w:r>
      <w:r>
        <w:rPr>
          <w:sz w:val="24"/>
        </w:rPr>
        <w:t>of</w:t>
      </w:r>
      <w:r>
        <w:rPr>
          <w:spacing w:val="-15"/>
          <w:sz w:val="24"/>
        </w:rPr>
        <w:t> </w:t>
      </w:r>
      <w:r>
        <w:rPr>
          <w:spacing w:val="-2"/>
          <w:sz w:val="24"/>
        </w:rPr>
        <w:t>Things.</w:t>
      </w:r>
    </w:p>
    <w:p>
      <w:pPr>
        <w:pStyle w:val="ListParagraph"/>
        <w:numPr>
          <w:ilvl w:val="1"/>
          <w:numId w:val="52"/>
        </w:numPr>
        <w:tabs>
          <w:tab w:pos="1560" w:val="left" w:leader="none"/>
        </w:tabs>
        <w:spacing w:line="240" w:lineRule="auto" w:before="132" w:after="0"/>
        <w:ind w:left="1560" w:right="0" w:hanging="360"/>
        <w:jc w:val="left"/>
        <w:rPr>
          <w:sz w:val="24"/>
        </w:rPr>
      </w:pPr>
      <w:r>
        <w:rPr>
          <w:sz w:val="24"/>
        </w:rPr>
        <w:t>To learn</w:t>
      </w:r>
      <w:r>
        <w:rPr>
          <w:spacing w:val="-8"/>
          <w:sz w:val="24"/>
        </w:rPr>
        <w:t> </w:t>
      </w:r>
      <w:r>
        <w:rPr>
          <w:sz w:val="24"/>
        </w:rPr>
        <w:t>about</w:t>
      </w:r>
      <w:r>
        <w:rPr>
          <w:spacing w:val="-7"/>
          <w:sz w:val="24"/>
        </w:rPr>
        <w:t> </w:t>
      </w:r>
      <w:r>
        <w:rPr>
          <w:sz w:val="24"/>
        </w:rPr>
        <w:t>the</w:t>
      </w:r>
      <w:r>
        <w:rPr>
          <w:spacing w:val="-5"/>
          <w:sz w:val="24"/>
        </w:rPr>
        <w:t> </w:t>
      </w:r>
      <w:r>
        <w:rPr>
          <w:sz w:val="24"/>
        </w:rPr>
        <w:t>basics</w:t>
      </w:r>
      <w:r>
        <w:rPr>
          <w:spacing w:val="-1"/>
          <w:sz w:val="24"/>
        </w:rPr>
        <w:t> </w:t>
      </w:r>
      <w:r>
        <w:rPr>
          <w:sz w:val="24"/>
        </w:rPr>
        <w:t>of</w:t>
      </w:r>
      <w:r>
        <w:rPr>
          <w:spacing w:val="-11"/>
          <w:sz w:val="24"/>
        </w:rPr>
        <w:t> </w:t>
      </w:r>
      <w:r>
        <w:rPr>
          <w:sz w:val="24"/>
        </w:rPr>
        <w:t>IOT</w:t>
      </w:r>
      <w:r>
        <w:rPr>
          <w:spacing w:val="-2"/>
          <w:sz w:val="24"/>
        </w:rPr>
        <w:t> protocols.</w:t>
      </w:r>
    </w:p>
    <w:p>
      <w:pPr>
        <w:pStyle w:val="ListParagraph"/>
        <w:numPr>
          <w:ilvl w:val="1"/>
          <w:numId w:val="52"/>
        </w:numPr>
        <w:tabs>
          <w:tab w:pos="1560" w:val="left" w:leader="none"/>
        </w:tabs>
        <w:spacing w:line="240" w:lineRule="auto" w:before="146" w:after="0"/>
        <w:ind w:left="1560" w:right="0" w:hanging="360"/>
        <w:jc w:val="left"/>
        <w:rPr>
          <w:sz w:val="24"/>
        </w:rPr>
      </w:pPr>
      <w:r>
        <w:rPr>
          <w:sz w:val="24"/>
        </w:rPr>
        <w:t>To</w:t>
      </w:r>
      <w:r>
        <w:rPr>
          <w:spacing w:val="-10"/>
          <w:sz w:val="24"/>
        </w:rPr>
        <w:t> </w:t>
      </w:r>
      <w:r>
        <w:rPr>
          <w:sz w:val="24"/>
        </w:rPr>
        <w:t>build</w:t>
      </w:r>
      <w:r>
        <w:rPr>
          <w:spacing w:val="-2"/>
          <w:sz w:val="24"/>
        </w:rPr>
        <w:t> </w:t>
      </w:r>
      <w:r>
        <w:rPr>
          <w:sz w:val="24"/>
        </w:rPr>
        <w:t>a</w:t>
      </w:r>
      <w:r>
        <w:rPr>
          <w:spacing w:val="-9"/>
          <w:sz w:val="24"/>
        </w:rPr>
        <w:t> </w:t>
      </w:r>
      <w:r>
        <w:rPr>
          <w:sz w:val="24"/>
        </w:rPr>
        <w:t>small</w:t>
      </w:r>
      <w:r>
        <w:rPr>
          <w:spacing w:val="-1"/>
          <w:sz w:val="24"/>
        </w:rPr>
        <w:t> </w:t>
      </w:r>
      <w:r>
        <w:rPr>
          <w:sz w:val="24"/>
        </w:rPr>
        <w:t>low</w:t>
      </w:r>
      <w:r>
        <w:rPr>
          <w:spacing w:val="-8"/>
          <w:sz w:val="24"/>
        </w:rPr>
        <w:t> </w:t>
      </w:r>
      <w:r>
        <w:rPr>
          <w:sz w:val="24"/>
        </w:rPr>
        <w:t>cost</w:t>
      </w:r>
      <w:r>
        <w:rPr>
          <w:spacing w:val="3"/>
          <w:sz w:val="24"/>
        </w:rPr>
        <w:t> </w:t>
      </w:r>
      <w:r>
        <w:rPr>
          <w:sz w:val="24"/>
        </w:rPr>
        <w:t>embedded</w:t>
      </w:r>
      <w:r>
        <w:rPr>
          <w:spacing w:val="-2"/>
          <w:sz w:val="24"/>
        </w:rPr>
        <w:t> </w:t>
      </w:r>
      <w:r>
        <w:rPr>
          <w:sz w:val="24"/>
        </w:rPr>
        <w:t>system</w:t>
      </w:r>
      <w:r>
        <w:rPr>
          <w:spacing w:val="-16"/>
          <w:sz w:val="24"/>
        </w:rPr>
        <w:t> </w:t>
      </w:r>
      <w:r>
        <w:rPr>
          <w:sz w:val="24"/>
        </w:rPr>
        <w:t>using</w:t>
      </w:r>
      <w:r>
        <w:rPr>
          <w:spacing w:val="1"/>
          <w:sz w:val="24"/>
        </w:rPr>
        <w:t> </w:t>
      </w:r>
      <w:r>
        <w:rPr>
          <w:sz w:val="24"/>
        </w:rPr>
        <w:t>Raspberry</w:t>
      </w:r>
      <w:r>
        <w:rPr>
          <w:spacing w:val="-20"/>
          <w:sz w:val="24"/>
        </w:rPr>
        <w:t> </w:t>
      </w:r>
      <w:r>
        <w:rPr>
          <w:spacing w:val="-5"/>
          <w:sz w:val="24"/>
        </w:rPr>
        <w:t>Pi.</w:t>
      </w:r>
    </w:p>
    <w:p>
      <w:pPr>
        <w:pStyle w:val="ListParagraph"/>
        <w:numPr>
          <w:ilvl w:val="1"/>
          <w:numId w:val="52"/>
        </w:numPr>
        <w:tabs>
          <w:tab w:pos="1560" w:val="left" w:leader="none"/>
        </w:tabs>
        <w:spacing w:line="240" w:lineRule="auto" w:before="137" w:after="0"/>
        <w:ind w:left="1560" w:right="0" w:hanging="360"/>
        <w:jc w:val="left"/>
        <w:rPr>
          <w:sz w:val="24"/>
        </w:rPr>
      </w:pPr>
      <w:r>
        <w:rPr>
          <w:sz w:val="24"/>
        </w:rPr>
        <w:t>To</w:t>
      </w:r>
      <w:r>
        <w:rPr>
          <w:spacing w:val="-3"/>
          <w:sz w:val="24"/>
        </w:rPr>
        <w:t> </w:t>
      </w:r>
      <w:r>
        <w:rPr>
          <w:sz w:val="24"/>
        </w:rPr>
        <w:t>apply</w:t>
      </w:r>
      <w:r>
        <w:rPr>
          <w:spacing w:val="-17"/>
          <w:sz w:val="24"/>
        </w:rPr>
        <w:t> </w:t>
      </w:r>
      <w:r>
        <w:rPr>
          <w:sz w:val="24"/>
        </w:rPr>
        <w:t>the concept</w:t>
      </w:r>
      <w:r>
        <w:rPr>
          <w:spacing w:val="7"/>
          <w:sz w:val="24"/>
        </w:rPr>
        <w:t> </w:t>
      </w:r>
      <w:r>
        <w:rPr>
          <w:sz w:val="24"/>
        </w:rPr>
        <w:t>of</w:t>
      </w:r>
      <w:r>
        <w:rPr>
          <w:spacing w:val="-12"/>
          <w:sz w:val="24"/>
        </w:rPr>
        <w:t> </w:t>
      </w:r>
      <w:r>
        <w:rPr>
          <w:sz w:val="24"/>
        </w:rPr>
        <w:t>Internet</w:t>
      </w:r>
      <w:r>
        <w:rPr>
          <w:spacing w:val="2"/>
          <w:sz w:val="24"/>
        </w:rPr>
        <w:t> </w:t>
      </w:r>
      <w:r>
        <w:rPr>
          <w:sz w:val="24"/>
        </w:rPr>
        <w:t>of</w:t>
      </w:r>
      <w:r>
        <w:rPr>
          <w:spacing w:val="-11"/>
          <w:sz w:val="24"/>
        </w:rPr>
        <w:t> </w:t>
      </w:r>
      <w:r>
        <w:rPr>
          <w:sz w:val="24"/>
        </w:rPr>
        <w:t>Things</w:t>
      </w:r>
      <w:r>
        <w:rPr>
          <w:spacing w:val="4"/>
          <w:sz w:val="24"/>
        </w:rPr>
        <w:t> </w:t>
      </w:r>
      <w:r>
        <w:rPr>
          <w:sz w:val="24"/>
        </w:rPr>
        <w:t>in</w:t>
      </w:r>
      <w:r>
        <w:rPr>
          <w:spacing w:val="-9"/>
          <w:sz w:val="24"/>
        </w:rPr>
        <w:t> </w:t>
      </w:r>
      <w:r>
        <w:rPr>
          <w:sz w:val="24"/>
        </w:rPr>
        <w:t>the</w:t>
      </w:r>
      <w:r>
        <w:rPr>
          <w:spacing w:val="1"/>
          <w:sz w:val="24"/>
        </w:rPr>
        <w:t> </w:t>
      </w:r>
      <w:r>
        <w:rPr>
          <w:sz w:val="24"/>
        </w:rPr>
        <w:t>real</w:t>
      </w:r>
      <w:r>
        <w:rPr>
          <w:spacing w:val="-16"/>
          <w:sz w:val="24"/>
        </w:rPr>
        <w:t> </w:t>
      </w:r>
      <w:r>
        <w:rPr>
          <w:sz w:val="24"/>
        </w:rPr>
        <w:t>world</w:t>
      </w:r>
      <w:r>
        <w:rPr>
          <w:spacing w:val="2"/>
          <w:sz w:val="24"/>
        </w:rPr>
        <w:t> </w:t>
      </w:r>
      <w:r>
        <w:rPr>
          <w:spacing w:val="-2"/>
          <w:sz w:val="24"/>
        </w:rPr>
        <w:t>scenario.</w:t>
      </w:r>
    </w:p>
    <w:p>
      <w:pPr>
        <w:pStyle w:val="BodyText"/>
      </w:pPr>
    </w:p>
    <w:p>
      <w:pPr>
        <w:pStyle w:val="BodyText"/>
        <w:spacing w:before="12"/>
      </w:pPr>
    </w:p>
    <w:p>
      <w:pPr>
        <w:spacing w:before="0"/>
        <w:ind w:left="0" w:right="276" w:firstLine="0"/>
        <w:jc w:val="center"/>
        <w:rPr>
          <w:b/>
          <w:sz w:val="22"/>
        </w:rPr>
      </w:pPr>
      <w:r>
        <w:rPr>
          <w:b/>
          <w:sz w:val="22"/>
        </w:rPr>
        <w:t>Course</w:t>
      </w:r>
      <w:r>
        <w:rPr>
          <w:b/>
          <w:spacing w:val="-14"/>
          <w:sz w:val="22"/>
        </w:rPr>
        <w:t> </w:t>
      </w:r>
      <w:r>
        <w:rPr>
          <w:b/>
          <w:sz w:val="22"/>
        </w:rPr>
        <w:t>Outcomes</w:t>
      </w:r>
      <w:r>
        <w:rPr>
          <w:b/>
          <w:spacing w:val="-10"/>
          <w:sz w:val="22"/>
        </w:rPr>
        <w:t> </w:t>
      </w:r>
      <w:r>
        <w:rPr>
          <w:b/>
          <w:spacing w:val="-4"/>
          <w:sz w:val="22"/>
        </w:rPr>
        <w:t>(CO)</w:t>
      </w:r>
    </w:p>
    <w:p>
      <w:pPr>
        <w:pStyle w:val="BodyText"/>
        <w:spacing w:before="4"/>
        <w:rPr>
          <w:b/>
          <w:sz w:val="11"/>
        </w:rPr>
      </w:pPr>
    </w:p>
    <w:tbl>
      <w:tblPr>
        <w:tblW w:w="0" w:type="auto"/>
        <w:jc w:val="left"/>
        <w:tblInd w:w="2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5854"/>
      </w:tblGrid>
      <w:tr>
        <w:trPr>
          <w:trHeight w:val="378" w:hRule="atLeast"/>
        </w:trPr>
        <w:tc>
          <w:tcPr>
            <w:tcW w:w="610" w:type="dxa"/>
            <w:vMerge w:val="restart"/>
            <w:textDirection w:val="btLr"/>
          </w:tcPr>
          <w:p>
            <w:pPr>
              <w:pStyle w:val="TableParagraph"/>
              <w:spacing w:before="116"/>
              <w:ind w:left="556"/>
              <w:jc w:val="left"/>
              <w:rPr>
                <w:sz w:val="22"/>
              </w:rPr>
            </w:pPr>
            <w:r>
              <w:rPr>
                <w:sz w:val="22"/>
              </w:rPr>
              <w:t>K1</w:t>
            </w:r>
            <w:r>
              <w:rPr>
                <w:spacing w:val="1"/>
                <w:sz w:val="22"/>
              </w:rPr>
              <w:t> </w:t>
            </w:r>
            <w:r>
              <w:rPr>
                <w:sz w:val="22"/>
              </w:rPr>
              <w:t>to</w:t>
            </w:r>
            <w:r>
              <w:rPr>
                <w:spacing w:val="3"/>
                <w:sz w:val="22"/>
              </w:rPr>
              <w:t> </w:t>
            </w:r>
            <w:r>
              <w:rPr>
                <w:spacing w:val="-5"/>
                <w:sz w:val="22"/>
              </w:rPr>
              <w:t>K5</w:t>
            </w:r>
          </w:p>
        </w:tc>
        <w:tc>
          <w:tcPr>
            <w:tcW w:w="672" w:type="dxa"/>
          </w:tcPr>
          <w:p>
            <w:pPr>
              <w:pStyle w:val="TableParagraph"/>
              <w:spacing w:line="244" w:lineRule="exact"/>
              <w:ind w:left="35" w:right="2"/>
              <w:rPr>
                <w:sz w:val="22"/>
              </w:rPr>
            </w:pPr>
            <w:r>
              <w:rPr>
                <w:spacing w:val="-5"/>
                <w:sz w:val="22"/>
              </w:rPr>
              <w:t>CO1</w:t>
            </w:r>
          </w:p>
        </w:tc>
        <w:tc>
          <w:tcPr>
            <w:tcW w:w="5854" w:type="dxa"/>
          </w:tcPr>
          <w:p>
            <w:pPr>
              <w:pStyle w:val="TableParagraph"/>
              <w:spacing w:line="268" w:lineRule="exact"/>
              <w:ind w:left="115"/>
              <w:jc w:val="left"/>
              <w:rPr>
                <w:sz w:val="24"/>
              </w:rPr>
            </w:pPr>
            <w:r>
              <w:rPr>
                <w:sz w:val="24"/>
              </w:rPr>
              <w:t>Analyze</w:t>
            </w:r>
            <w:r>
              <w:rPr>
                <w:spacing w:val="-9"/>
                <w:sz w:val="24"/>
              </w:rPr>
              <w:t> </w:t>
            </w:r>
            <w:r>
              <w:rPr>
                <w:sz w:val="24"/>
              </w:rPr>
              <w:t>various</w:t>
            </w:r>
            <w:r>
              <w:rPr>
                <w:spacing w:val="-7"/>
                <w:sz w:val="24"/>
              </w:rPr>
              <w:t> </w:t>
            </w:r>
            <w:r>
              <w:rPr>
                <w:sz w:val="24"/>
              </w:rPr>
              <w:t>protocols</w:t>
            </w:r>
            <w:r>
              <w:rPr>
                <w:spacing w:val="2"/>
                <w:sz w:val="24"/>
              </w:rPr>
              <w:t> </w:t>
            </w:r>
            <w:r>
              <w:rPr>
                <w:sz w:val="24"/>
              </w:rPr>
              <w:t>for</w:t>
            </w:r>
            <w:r>
              <w:rPr>
                <w:spacing w:val="-4"/>
                <w:sz w:val="24"/>
              </w:rPr>
              <w:t> </w:t>
            </w:r>
            <w:r>
              <w:rPr>
                <w:sz w:val="24"/>
              </w:rPr>
              <w:t>IoT</w:t>
            </w:r>
            <w:r>
              <w:rPr>
                <w:spacing w:val="-8"/>
                <w:sz w:val="24"/>
              </w:rPr>
              <w:t> </w:t>
            </w:r>
            <w:r>
              <w:rPr>
                <w:spacing w:val="-10"/>
                <w:sz w:val="24"/>
              </w:rPr>
              <w:t>.</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5854" w:type="dxa"/>
          </w:tcPr>
          <w:p>
            <w:pPr>
              <w:pStyle w:val="TableParagraph"/>
              <w:spacing w:line="244" w:lineRule="exact"/>
              <w:ind w:left="115"/>
              <w:jc w:val="left"/>
              <w:rPr>
                <w:sz w:val="22"/>
              </w:rPr>
            </w:pPr>
            <w:r>
              <w:rPr>
                <w:sz w:val="22"/>
              </w:rPr>
              <w:t>Develop</w:t>
            </w:r>
            <w:r>
              <w:rPr>
                <w:spacing w:val="-8"/>
                <w:sz w:val="22"/>
              </w:rPr>
              <w:t> </w:t>
            </w:r>
            <w:r>
              <w:rPr>
                <w:sz w:val="22"/>
              </w:rPr>
              <w:t>web</w:t>
            </w:r>
            <w:r>
              <w:rPr>
                <w:spacing w:val="-9"/>
                <w:sz w:val="22"/>
              </w:rPr>
              <w:t> </w:t>
            </w:r>
            <w:r>
              <w:rPr>
                <w:sz w:val="22"/>
              </w:rPr>
              <w:t>services</w:t>
            </w:r>
            <w:r>
              <w:rPr>
                <w:spacing w:val="-8"/>
                <w:sz w:val="22"/>
              </w:rPr>
              <w:t> </w:t>
            </w:r>
            <w:r>
              <w:rPr>
                <w:sz w:val="22"/>
              </w:rPr>
              <w:t>to</w:t>
            </w:r>
            <w:r>
              <w:rPr>
                <w:spacing w:val="-17"/>
                <w:sz w:val="22"/>
              </w:rPr>
              <w:t> </w:t>
            </w:r>
            <w:r>
              <w:rPr>
                <w:sz w:val="22"/>
              </w:rPr>
              <w:t>access/control</w:t>
            </w:r>
            <w:r>
              <w:rPr>
                <w:spacing w:val="-10"/>
                <w:sz w:val="22"/>
              </w:rPr>
              <w:t> </w:t>
            </w:r>
            <w:r>
              <w:rPr>
                <w:sz w:val="22"/>
              </w:rPr>
              <w:t>IoT </w:t>
            </w:r>
            <w:r>
              <w:rPr>
                <w:spacing w:val="-2"/>
                <w:sz w:val="22"/>
              </w:rPr>
              <w:t>devices.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5" w:lineRule="exact"/>
              <w:ind w:left="35" w:right="2"/>
              <w:rPr>
                <w:sz w:val="22"/>
              </w:rPr>
            </w:pPr>
            <w:r>
              <w:rPr>
                <w:spacing w:val="-5"/>
                <w:sz w:val="22"/>
              </w:rPr>
              <w:t>CO3</w:t>
            </w:r>
          </w:p>
        </w:tc>
        <w:tc>
          <w:tcPr>
            <w:tcW w:w="5854" w:type="dxa"/>
          </w:tcPr>
          <w:p>
            <w:pPr>
              <w:pStyle w:val="TableParagraph"/>
              <w:spacing w:line="268" w:lineRule="exact"/>
              <w:ind w:left="115"/>
              <w:jc w:val="left"/>
              <w:rPr>
                <w:sz w:val="24"/>
              </w:rPr>
            </w:pPr>
            <w:r>
              <w:rPr>
                <w:sz w:val="24"/>
              </w:rPr>
              <w:t>Design</w:t>
            </w:r>
            <w:r>
              <w:rPr>
                <w:spacing w:val="-14"/>
                <w:sz w:val="24"/>
              </w:rPr>
              <w:t> </w:t>
            </w:r>
            <w:r>
              <w:rPr>
                <w:sz w:val="24"/>
              </w:rPr>
              <w:t>a</w:t>
            </w:r>
            <w:r>
              <w:rPr>
                <w:spacing w:val="-8"/>
                <w:sz w:val="24"/>
              </w:rPr>
              <w:t> </w:t>
            </w:r>
            <w:r>
              <w:rPr>
                <w:sz w:val="24"/>
              </w:rPr>
              <w:t>portable</w:t>
            </w:r>
            <w:r>
              <w:rPr>
                <w:spacing w:val="-2"/>
                <w:sz w:val="24"/>
              </w:rPr>
              <w:t> </w:t>
            </w:r>
            <w:r>
              <w:rPr>
                <w:sz w:val="24"/>
              </w:rPr>
              <w:t>IoT</w:t>
            </w:r>
            <w:r>
              <w:rPr>
                <w:spacing w:val="-1"/>
                <w:sz w:val="24"/>
              </w:rPr>
              <w:t> </w:t>
            </w:r>
            <w:r>
              <w:rPr>
                <w:sz w:val="24"/>
              </w:rPr>
              <w:t>using</w:t>
            </w:r>
            <w:r>
              <w:rPr>
                <w:spacing w:val="-1"/>
                <w:sz w:val="24"/>
              </w:rPr>
              <w:t> </w:t>
            </w:r>
            <w:r>
              <w:rPr>
                <w:sz w:val="24"/>
              </w:rPr>
              <w:t>Rasperry</w:t>
            </w:r>
            <w:r>
              <w:rPr>
                <w:spacing w:val="-22"/>
                <w:sz w:val="24"/>
              </w:rPr>
              <w:t> </w:t>
            </w:r>
            <w:r>
              <w:rPr>
                <w:spacing w:val="-5"/>
                <w:sz w:val="24"/>
              </w:rPr>
              <w:t>Pi.</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5854" w:type="dxa"/>
          </w:tcPr>
          <w:p>
            <w:pPr>
              <w:pStyle w:val="TableParagraph"/>
              <w:spacing w:line="268" w:lineRule="exact"/>
              <w:ind w:left="115"/>
              <w:jc w:val="left"/>
              <w:rPr>
                <w:sz w:val="24"/>
              </w:rPr>
            </w:pPr>
            <w:r>
              <w:rPr>
                <w:sz w:val="24"/>
              </w:rPr>
              <w:t>Deploy</w:t>
            </w:r>
            <w:r>
              <w:rPr>
                <w:spacing w:val="-21"/>
                <w:sz w:val="24"/>
              </w:rPr>
              <w:t> </w:t>
            </w:r>
            <w:r>
              <w:rPr>
                <w:sz w:val="24"/>
              </w:rPr>
              <w:t>an</w:t>
            </w:r>
            <w:r>
              <w:rPr>
                <w:spacing w:val="-5"/>
                <w:sz w:val="24"/>
              </w:rPr>
              <w:t> </w:t>
            </w:r>
            <w:r>
              <w:rPr>
                <w:sz w:val="24"/>
              </w:rPr>
              <w:t>IoT</w:t>
            </w:r>
            <w:r>
              <w:rPr>
                <w:spacing w:val="-6"/>
                <w:sz w:val="24"/>
              </w:rPr>
              <w:t> </w:t>
            </w:r>
            <w:r>
              <w:rPr>
                <w:sz w:val="24"/>
              </w:rPr>
              <w:t>application</w:t>
            </w:r>
            <w:r>
              <w:rPr>
                <w:spacing w:val="-8"/>
                <w:sz w:val="24"/>
              </w:rPr>
              <w:t> </w:t>
            </w:r>
            <w:r>
              <w:rPr>
                <w:sz w:val="24"/>
              </w:rPr>
              <w:t>and</w:t>
            </w:r>
            <w:r>
              <w:rPr>
                <w:spacing w:val="2"/>
                <w:sz w:val="24"/>
              </w:rPr>
              <w:t> </w:t>
            </w:r>
            <w:r>
              <w:rPr>
                <w:sz w:val="24"/>
              </w:rPr>
              <w:t>connect</w:t>
            </w:r>
            <w:r>
              <w:rPr>
                <w:spacing w:val="7"/>
                <w:sz w:val="24"/>
              </w:rPr>
              <w:t> </w:t>
            </w:r>
            <w:r>
              <w:rPr>
                <w:sz w:val="24"/>
              </w:rPr>
              <w:t>to</w:t>
            </w:r>
            <w:r>
              <w:rPr>
                <w:spacing w:val="-3"/>
                <w:sz w:val="24"/>
              </w:rPr>
              <w:t> </w:t>
            </w:r>
            <w:r>
              <w:rPr>
                <w:sz w:val="24"/>
              </w:rPr>
              <w:t>the</w:t>
            </w:r>
            <w:r>
              <w:rPr>
                <w:spacing w:val="1"/>
                <w:sz w:val="24"/>
              </w:rPr>
              <w:t> </w:t>
            </w:r>
            <w:r>
              <w:rPr>
                <w:spacing w:val="-2"/>
                <w:sz w:val="24"/>
              </w:rPr>
              <w:t>cloud.</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CO5</w:t>
            </w:r>
          </w:p>
        </w:tc>
        <w:tc>
          <w:tcPr>
            <w:tcW w:w="5854" w:type="dxa"/>
          </w:tcPr>
          <w:p>
            <w:pPr>
              <w:pStyle w:val="TableParagraph"/>
              <w:spacing w:line="268" w:lineRule="exact"/>
              <w:ind w:left="115"/>
              <w:jc w:val="left"/>
              <w:rPr>
                <w:sz w:val="24"/>
              </w:rPr>
            </w:pPr>
            <w:r>
              <w:rPr>
                <w:sz w:val="24"/>
              </w:rPr>
              <w:t>Analyze</w:t>
            </w:r>
            <w:r>
              <w:rPr>
                <w:spacing w:val="-5"/>
                <w:sz w:val="24"/>
              </w:rPr>
              <w:t> </w:t>
            </w:r>
            <w:r>
              <w:rPr>
                <w:sz w:val="24"/>
              </w:rPr>
              <w:t>applications</w:t>
            </w:r>
            <w:r>
              <w:rPr>
                <w:spacing w:val="-4"/>
                <w:sz w:val="24"/>
              </w:rPr>
              <w:t> </w:t>
            </w:r>
            <w:r>
              <w:rPr>
                <w:sz w:val="24"/>
              </w:rPr>
              <w:t>of</w:t>
            </w:r>
            <w:r>
              <w:rPr>
                <w:spacing w:val="-16"/>
                <w:sz w:val="24"/>
              </w:rPr>
              <w:t> </w:t>
            </w:r>
            <w:r>
              <w:rPr>
                <w:sz w:val="24"/>
              </w:rPr>
              <w:t>IoT</w:t>
            </w:r>
            <w:r>
              <w:rPr>
                <w:spacing w:val="-2"/>
                <w:sz w:val="24"/>
              </w:rPr>
              <w:t> </w:t>
            </w:r>
            <w:r>
              <w:rPr>
                <w:sz w:val="24"/>
              </w:rPr>
              <w:t>in</w:t>
            </w:r>
            <w:r>
              <w:rPr>
                <w:spacing w:val="-7"/>
                <w:sz w:val="24"/>
              </w:rPr>
              <w:t> </w:t>
            </w:r>
            <w:r>
              <w:rPr>
                <w:sz w:val="24"/>
              </w:rPr>
              <w:t>real</w:t>
            </w:r>
            <w:r>
              <w:rPr>
                <w:spacing w:val="-16"/>
                <w:sz w:val="24"/>
              </w:rPr>
              <w:t> </w:t>
            </w:r>
            <w:r>
              <w:rPr>
                <w:sz w:val="24"/>
              </w:rPr>
              <w:t>time</w:t>
            </w:r>
            <w:r>
              <w:rPr>
                <w:spacing w:val="-3"/>
                <w:sz w:val="24"/>
              </w:rPr>
              <w:t> </w:t>
            </w:r>
            <w:r>
              <w:rPr>
                <w:spacing w:val="-2"/>
                <w:sz w:val="24"/>
              </w:rPr>
              <w:t>scenario.</w:t>
            </w:r>
          </w:p>
        </w:tc>
      </w:tr>
    </w:tbl>
    <w:p>
      <w:pPr>
        <w:pStyle w:val="BodyText"/>
        <w:spacing w:before="25"/>
        <w:rPr>
          <w:b/>
          <w:sz w:val="22"/>
        </w:rPr>
      </w:pPr>
    </w:p>
    <w:p>
      <w:pPr>
        <w:pStyle w:val="Heading2"/>
        <w:ind w:left="283"/>
        <w:jc w:val="center"/>
      </w:pPr>
      <w:bookmarkStart w:name="Syllabus (1)" w:id="197"/>
      <w:bookmarkEnd w:id="197"/>
      <w:r>
        <w:rPr>
          <w:b w:val="0"/>
        </w:rPr>
      </w:r>
      <w:r>
        <w:rPr>
          <w:spacing w:val="-2"/>
        </w:rPr>
        <w:t>Syllabus</w:t>
      </w:r>
    </w:p>
    <w:p>
      <w:pPr>
        <w:pStyle w:val="BodyText"/>
        <w:rPr>
          <w:b/>
        </w:rPr>
      </w:pPr>
    </w:p>
    <w:p>
      <w:pPr>
        <w:tabs>
          <w:tab w:pos="9133" w:val="left" w:leader="none"/>
        </w:tabs>
        <w:spacing w:before="1"/>
        <w:ind w:left="902" w:right="0" w:firstLine="0"/>
        <w:jc w:val="left"/>
        <w:rPr>
          <w:b/>
          <w:sz w:val="24"/>
        </w:rPr>
      </w:pPr>
      <w:r>
        <w:rPr>
          <w:b/>
          <w:sz w:val="24"/>
        </w:rPr>
        <w:t>UNIT</w:t>
      </w:r>
      <w:r>
        <w:rPr>
          <w:b/>
          <w:spacing w:val="-5"/>
          <w:sz w:val="24"/>
        </w:rPr>
        <w:t> </w:t>
      </w:r>
      <w:r>
        <w:rPr>
          <w:b/>
          <w:spacing w:val="-10"/>
          <w:sz w:val="24"/>
        </w:rPr>
        <w:t>I</w:t>
      </w:r>
      <w:r>
        <w:rPr>
          <w:b/>
          <w:sz w:val="24"/>
        </w:rPr>
        <w:tab/>
        <w:t>(15</w:t>
      </w:r>
      <w:r>
        <w:rPr>
          <w:b/>
          <w:spacing w:val="-8"/>
          <w:sz w:val="24"/>
        </w:rPr>
        <w:t> </w:t>
      </w:r>
      <w:r>
        <w:rPr>
          <w:b/>
          <w:spacing w:val="-2"/>
          <w:sz w:val="24"/>
        </w:rPr>
        <w:t>Hours)</w:t>
      </w:r>
    </w:p>
    <w:p>
      <w:pPr>
        <w:pStyle w:val="BodyText"/>
        <w:spacing w:line="362" w:lineRule="auto" w:before="266"/>
        <w:ind w:left="840" w:right="813" w:firstLine="62"/>
        <w:jc w:val="both"/>
        <w:rPr>
          <w:rFonts w:ascii="Arial MT"/>
          <w:sz w:val="22"/>
        </w:rPr>
      </w:pPr>
      <w:r>
        <w:rPr/>
        <w:t>Internet of</w:t>
      </w:r>
      <w:r>
        <w:rPr>
          <w:spacing w:val="-5"/>
        </w:rPr>
        <w:t> </w:t>
      </w:r>
      <w:r>
        <w:rPr/>
        <w:t>Things - Physical</w:t>
      </w:r>
      <w:r>
        <w:rPr>
          <w:spacing w:val="-7"/>
        </w:rPr>
        <w:t> </w:t>
      </w:r>
      <w:r>
        <w:rPr/>
        <w:t>Design- Logical</w:t>
      </w:r>
      <w:r>
        <w:rPr>
          <w:spacing w:val="-7"/>
        </w:rPr>
        <w:t> </w:t>
      </w:r>
      <w:r>
        <w:rPr/>
        <w:t>Design- IoT Enabling Technologies - IoT Levels &amp; Deployment Templates - Domain Specific IoTs - IoT and M2M - IoT System Management with NETCONF-YANG- IoT Platforms Design Methodology</w:t>
      </w:r>
      <w:r>
        <w:rPr>
          <w:rFonts w:ascii="Arial MT"/>
          <w:sz w:val="22"/>
        </w:rPr>
        <w:t>.</w:t>
      </w:r>
    </w:p>
    <w:p>
      <w:pPr>
        <w:pStyle w:val="BodyText"/>
        <w:spacing w:before="101"/>
        <w:rPr>
          <w:rFonts w:ascii="Arial MT"/>
        </w:rPr>
      </w:pPr>
    </w:p>
    <w:p>
      <w:pPr>
        <w:pStyle w:val="Heading2"/>
        <w:tabs>
          <w:tab w:pos="9133" w:val="left" w:leader="none"/>
        </w:tabs>
        <w:spacing w:before="1"/>
      </w:pPr>
      <w:bookmarkStart w:name="UNIT II (15 Hours) (6)" w:id="198"/>
      <w:bookmarkEnd w:id="198"/>
      <w:r>
        <w:rPr>
          <w:b w:val="0"/>
        </w:rPr>
      </w:r>
      <w:r>
        <w:rPr/>
        <w:t>UNIT</w:t>
      </w:r>
      <w:r>
        <w:rPr>
          <w:spacing w:val="-10"/>
        </w:rPr>
        <w:t> </w:t>
      </w:r>
      <w:r>
        <w:rPr>
          <w:spacing w:val="-5"/>
        </w:rPr>
        <w:t>II</w:t>
      </w:r>
      <w:r>
        <w:rPr/>
        <w:tab/>
        <w:t>(15</w:t>
      </w:r>
      <w:r>
        <w:rPr>
          <w:spacing w:val="-8"/>
        </w:rPr>
        <w:t> </w:t>
      </w:r>
      <w:r>
        <w:rPr>
          <w:spacing w:val="-2"/>
        </w:rPr>
        <w:t>Hours)</w:t>
      </w:r>
    </w:p>
    <w:p>
      <w:pPr>
        <w:pStyle w:val="BodyText"/>
        <w:spacing w:line="364" w:lineRule="auto" w:before="132"/>
        <w:ind w:left="840" w:right="809"/>
        <w:jc w:val="both"/>
        <w:rPr>
          <w:b/>
        </w:rPr>
      </w:pPr>
      <w:r>
        <w:rPr/>
        <w:t>M2M high-level</w:t>
      </w:r>
      <w:r>
        <w:rPr>
          <w:spacing w:val="-5"/>
        </w:rPr>
        <w:t> </w:t>
      </w:r>
      <w:r>
        <w:rPr/>
        <w:t>ETSI architecture - IETF architecture for IoT - OGC architecture - IoT reference model - Domain model - information model - functional model - communication model </w:t>
      </w:r>
      <w:r>
        <w:rPr>
          <w:b/>
        </w:rPr>
        <w:t>- IoT reference architecture*.</w:t>
      </w:r>
    </w:p>
    <w:p>
      <w:pPr>
        <w:pStyle w:val="BodyText"/>
        <w:spacing w:before="126"/>
        <w:rPr>
          <w:b/>
        </w:rPr>
      </w:pPr>
    </w:p>
    <w:p>
      <w:pPr>
        <w:pStyle w:val="Heading2"/>
        <w:tabs>
          <w:tab w:pos="9190" w:val="left" w:leader="none"/>
        </w:tabs>
      </w:pPr>
      <w:bookmarkStart w:name="UNIT III (15 Hours) (6)" w:id="199"/>
      <w:bookmarkEnd w:id="199"/>
      <w:r>
        <w:rPr>
          <w:b w:val="0"/>
        </w:rPr>
      </w:r>
      <w:r>
        <w:rPr/>
        <w:t>UNIT</w:t>
      </w:r>
      <w:r>
        <w:rPr>
          <w:spacing w:val="-10"/>
        </w:rPr>
        <w:t> </w:t>
      </w:r>
      <w:r>
        <w:rPr>
          <w:spacing w:val="-5"/>
        </w:rPr>
        <w:t>III</w:t>
      </w:r>
      <w:r>
        <w:rPr/>
        <w:tab/>
        <w:t>(15</w:t>
      </w:r>
      <w:r>
        <w:rPr>
          <w:spacing w:val="-4"/>
        </w:rPr>
        <w:t> </w:t>
      </w:r>
      <w:r>
        <w:rPr>
          <w:spacing w:val="-2"/>
        </w:rPr>
        <w:t>Hours)</w:t>
      </w:r>
    </w:p>
    <w:p>
      <w:pPr>
        <w:pStyle w:val="BodyText"/>
        <w:spacing w:line="360" w:lineRule="auto" w:before="133"/>
        <w:ind w:left="840" w:right="820"/>
        <w:jc w:val="both"/>
      </w:pPr>
      <w:r>
        <w:rPr/>
        <w:t>Protocol Standardization for IoT – Efforts – M2M and WSN Protocols – SCADA and RFID Protocols – Unified Data Standards – Protocols – IEEE 802.15.4 – BACNet Protocol – Modbus– Zigbee Architecture – Network layer – 6LowPAN - CoAP - Security.</w:t>
      </w:r>
    </w:p>
    <w:p>
      <w:pPr>
        <w:spacing w:after="0" w:line="360" w:lineRule="auto"/>
        <w:jc w:val="both"/>
        <w:sectPr>
          <w:pgSz w:w="11930" w:h="16870"/>
          <w:pgMar w:header="895" w:footer="0" w:top="1160" w:bottom="280" w:left="600" w:right="200"/>
        </w:sectPr>
      </w:pPr>
    </w:p>
    <w:p>
      <w:pPr>
        <w:pStyle w:val="Heading2"/>
        <w:tabs>
          <w:tab w:pos="9190" w:val="left" w:leader="none"/>
        </w:tabs>
        <w:spacing w:before="247"/>
        <w:jc w:val="both"/>
      </w:pPr>
      <w:bookmarkStart w:name="UNIT IV (15 Hours) (5)" w:id="200"/>
      <w:bookmarkEnd w:id="200"/>
      <w:r>
        <w:rPr>
          <w:b w:val="0"/>
        </w:rPr>
      </w:r>
      <w:r>
        <w:rPr/>
        <w:t>UNIT</w:t>
      </w:r>
      <w:r>
        <w:rPr>
          <w:spacing w:val="-10"/>
        </w:rPr>
        <w:t> </w:t>
      </w:r>
      <w:r>
        <w:rPr>
          <w:spacing w:val="-5"/>
        </w:rPr>
        <w:t>IV</w:t>
      </w:r>
      <w:r>
        <w:rPr/>
        <w:tab/>
        <w:t>(15</w:t>
      </w:r>
      <w:r>
        <w:rPr>
          <w:spacing w:val="-8"/>
        </w:rPr>
        <w:t> </w:t>
      </w:r>
      <w:r>
        <w:rPr>
          <w:spacing w:val="-2"/>
        </w:rPr>
        <w:t>Hours)</w:t>
      </w:r>
    </w:p>
    <w:p>
      <w:pPr>
        <w:pStyle w:val="BodyText"/>
        <w:spacing w:line="360" w:lineRule="auto" w:before="127"/>
        <w:ind w:left="840" w:right="802"/>
        <w:jc w:val="both"/>
      </w:pPr>
      <w:r>
        <w:rPr/>
        <w:t>Building IOT with RASPERRY PI- IoT Systems - Logical Design using Python – IoT Physical Devices</w:t>
      </w:r>
      <w:r>
        <w:rPr>
          <w:spacing w:val="24"/>
        </w:rPr>
        <w:t> </w:t>
      </w:r>
      <w:r>
        <w:rPr/>
        <w:t>&amp; Endpoints -</w:t>
      </w:r>
      <w:r>
        <w:rPr>
          <w:spacing w:val="22"/>
        </w:rPr>
        <w:t> </w:t>
      </w:r>
      <w:r>
        <w:rPr/>
        <w:t>IoT Device -Building blocks -Raspberry</w:t>
      </w:r>
      <w:r>
        <w:rPr>
          <w:spacing w:val="-3"/>
        </w:rPr>
        <w:t> </w:t>
      </w:r>
      <w:r>
        <w:rPr/>
        <w:t>Pi -Board -</w:t>
      </w:r>
      <w:r>
        <w:rPr>
          <w:spacing w:val="22"/>
        </w:rPr>
        <w:t> </w:t>
      </w:r>
      <w:r>
        <w:rPr/>
        <w:t>Linux on Raspberry Pi</w:t>
      </w:r>
      <w:r>
        <w:rPr>
          <w:spacing w:val="-6"/>
        </w:rPr>
        <w:t> </w:t>
      </w:r>
      <w:r>
        <w:rPr/>
        <w:t>- Raspberry</w:t>
      </w:r>
      <w:r>
        <w:rPr>
          <w:spacing w:val="-7"/>
        </w:rPr>
        <w:t> </w:t>
      </w:r>
      <w:r>
        <w:rPr/>
        <w:t>Pi</w:t>
      </w:r>
      <w:r>
        <w:rPr>
          <w:spacing w:val="-7"/>
        </w:rPr>
        <w:t> </w:t>
      </w:r>
      <w:r>
        <w:rPr/>
        <w:t>Interfaces - </w:t>
      </w:r>
      <w:r>
        <w:rPr>
          <w:b/>
        </w:rPr>
        <w:t>Programming Raspberry Pi with Python* </w:t>
      </w:r>
      <w:r>
        <w:rPr/>
        <w:t>- Other IoT Platforms - </w:t>
      </w:r>
      <w:r>
        <w:rPr>
          <w:spacing w:val="-2"/>
        </w:rPr>
        <w:t>Arduino.</w:t>
      </w:r>
    </w:p>
    <w:p>
      <w:pPr>
        <w:pStyle w:val="BodyText"/>
        <w:spacing w:before="152"/>
      </w:pPr>
    </w:p>
    <w:p>
      <w:pPr>
        <w:pStyle w:val="Heading2"/>
        <w:tabs>
          <w:tab w:pos="9190" w:val="left" w:leader="none"/>
        </w:tabs>
        <w:spacing w:before="1"/>
        <w:jc w:val="both"/>
      </w:pPr>
      <w:bookmarkStart w:name="UNIT V (15 Hours) (6)" w:id="201"/>
      <w:bookmarkEnd w:id="201"/>
      <w:r>
        <w:rPr>
          <w:b w:val="0"/>
        </w:rPr>
      </w:r>
      <w:r>
        <w:rPr/>
        <w:t>UNIT</w:t>
      </w:r>
      <w:r>
        <w:rPr>
          <w:spacing w:val="-5"/>
        </w:rPr>
        <w:t> </w:t>
      </w:r>
      <w:r>
        <w:rPr>
          <w:spacing w:val="-10"/>
        </w:rPr>
        <w:t>V</w:t>
      </w:r>
      <w:r>
        <w:rPr/>
        <w:tab/>
        <w:t>(15</w:t>
      </w:r>
      <w:r>
        <w:rPr>
          <w:spacing w:val="-8"/>
        </w:rPr>
        <w:t> </w:t>
      </w:r>
      <w:r>
        <w:rPr>
          <w:spacing w:val="-2"/>
        </w:rPr>
        <w:t>Hours)</w:t>
      </w:r>
    </w:p>
    <w:p>
      <w:pPr>
        <w:pStyle w:val="BodyText"/>
        <w:spacing w:line="360" w:lineRule="auto" w:before="132"/>
        <w:ind w:left="840" w:right="806"/>
        <w:jc w:val="both"/>
      </w:pPr>
      <w:r>
        <w:rPr/>
        <w:t>Real</w:t>
      </w:r>
      <w:r>
        <w:rPr>
          <w:spacing w:val="-15"/>
        </w:rPr>
        <w:t> </w:t>
      </w:r>
      <w:r>
        <w:rPr/>
        <w:t>world</w:t>
      </w:r>
      <w:r>
        <w:rPr>
          <w:spacing w:val="-15"/>
        </w:rPr>
        <w:t> </w:t>
      </w:r>
      <w:r>
        <w:rPr/>
        <w:t>design</w:t>
      </w:r>
      <w:r>
        <w:rPr>
          <w:spacing w:val="-15"/>
        </w:rPr>
        <w:t> </w:t>
      </w:r>
      <w:r>
        <w:rPr/>
        <w:t>constraints</w:t>
      </w:r>
      <w:r>
        <w:rPr>
          <w:spacing w:val="-15"/>
        </w:rPr>
        <w:t> </w:t>
      </w:r>
      <w:r>
        <w:rPr/>
        <w:t>-</w:t>
      </w:r>
      <w:r>
        <w:rPr>
          <w:spacing w:val="-15"/>
        </w:rPr>
        <w:t> </w:t>
      </w:r>
      <w:r>
        <w:rPr/>
        <w:t>Applications</w:t>
      </w:r>
      <w:r>
        <w:rPr>
          <w:spacing w:val="-15"/>
        </w:rPr>
        <w:t> </w:t>
      </w:r>
      <w:r>
        <w:rPr/>
        <w:t>-</w:t>
      </w:r>
      <w:r>
        <w:rPr>
          <w:spacing w:val="-15"/>
        </w:rPr>
        <w:t> </w:t>
      </w:r>
      <w:r>
        <w:rPr/>
        <w:t>Asset</w:t>
      </w:r>
      <w:r>
        <w:rPr>
          <w:spacing w:val="-15"/>
        </w:rPr>
        <w:t> </w:t>
      </w:r>
      <w:r>
        <w:rPr/>
        <w:t>management,</w:t>
      </w:r>
      <w:r>
        <w:rPr>
          <w:spacing w:val="-15"/>
        </w:rPr>
        <w:t> </w:t>
      </w:r>
      <w:r>
        <w:rPr/>
        <w:t>Industrial</w:t>
      </w:r>
      <w:r>
        <w:rPr>
          <w:spacing w:val="-15"/>
        </w:rPr>
        <w:t> </w:t>
      </w:r>
      <w:r>
        <w:rPr/>
        <w:t>automation,</w:t>
      </w:r>
      <w:r>
        <w:rPr>
          <w:spacing w:val="-15"/>
        </w:rPr>
        <w:t> </w:t>
      </w:r>
      <w:r>
        <w:rPr/>
        <w:t>smart</w:t>
      </w:r>
      <w:r>
        <w:rPr>
          <w:spacing w:val="-15"/>
        </w:rPr>
        <w:t> </w:t>
      </w:r>
      <w:r>
        <w:rPr/>
        <w:t>grid, Commercial building automation, Smart cities - participatory sensing - Data Analytics for IoT – Software</w:t>
      </w:r>
      <w:r>
        <w:rPr>
          <w:spacing w:val="-6"/>
        </w:rPr>
        <w:t> </w:t>
      </w:r>
      <w:r>
        <w:rPr/>
        <w:t>&amp;</w:t>
      </w:r>
      <w:r>
        <w:rPr>
          <w:spacing w:val="-15"/>
        </w:rPr>
        <w:t> </w:t>
      </w:r>
      <w:r>
        <w:rPr/>
        <w:t>Management</w:t>
      </w:r>
      <w:r>
        <w:rPr>
          <w:spacing w:val="-2"/>
        </w:rPr>
        <w:t> </w:t>
      </w:r>
      <w:r>
        <w:rPr/>
        <w:t>Tools</w:t>
      </w:r>
      <w:r>
        <w:rPr>
          <w:spacing w:val="-3"/>
        </w:rPr>
        <w:t> </w:t>
      </w:r>
      <w:r>
        <w:rPr/>
        <w:t>for</w:t>
      </w:r>
      <w:r>
        <w:rPr>
          <w:spacing w:val="-5"/>
        </w:rPr>
        <w:t> </w:t>
      </w:r>
      <w:r>
        <w:rPr/>
        <w:t>IoT</w:t>
      </w:r>
      <w:r>
        <w:rPr>
          <w:spacing w:val="-4"/>
        </w:rPr>
        <w:t> </w:t>
      </w:r>
      <w:r>
        <w:rPr/>
        <w:t>Cloud</w:t>
      </w:r>
      <w:r>
        <w:rPr>
          <w:spacing w:val="-6"/>
        </w:rPr>
        <w:t> </w:t>
      </w:r>
      <w:r>
        <w:rPr/>
        <w:t>Storage</w:t>
      </w:r>
      <w:r>
        <w:rPr>
          <w:spacing w:val="-7"/>
        </w:rPr>
        <w:t> </w:t>
      </w:r>
      <w:r>
        <w:rPr/>
        <w:t>Models</w:t>
      </w:r>
      <w:r>
        <w:rPr>
          <w:spacing w:val="-4"/>
        </w:rPr>
        <w:t> </w:t>
      </w:r>
      <w:r>
        <w:rPr/>
        <w:t>&amp;</w:t>
      </w:r>
      <w:r>
        <w:rPr>
          <w:spacing w:val="-11"/>
        </w:rPr>
        <w:t> </w:t>
      </w:r>
      <w:r>
        <w:rPr/>
        <w:t>Communication</w:t>
      </w:r>
      <w:r>
        <w:rPr>
          <w:spacing w:val="-4"/>
        </w:rPr>
        <w:t> </w:t>
      </w:r>
      <w:r>
        <w:rPr/>
        <w:t>APIs</w:t>
      </w:r>
      <w:r>
        <w:rPr>
          <w:spacing w:val="-9"/>
        </w:rPr>
        <w:t> </w:t>
      </w:r>
      <w:r>
        <w:rPr/>
        <w:t>-</w:t>
      </w:r>
      <w:r>
        <w:rPr>
          <w:spacing w:val="-5"/>
        </w:rPr>
        <w:t> </w:t>
      </w:r>
      <w:r>
        <w:rPr/>
        <w:t>Cloud</w:t>
      </w:r>
      <w:r>
        <w:rPr>
          <w:spacing w:val="-1"/>
        </w:rPr>
        <w:t> </w:t>
      </w:r>
      <w:r>
        <w:rPr/>
        <w:t>for IoT - Amazon Web Services for IoT.</w:t>
      </w:r>
    </w:p>
    <w:p>
      <w:pPr>
        <w:pStyle w:val="BodyText"/>
        <w:spacing w:before="151"/>
      </w:pPr>
    </w:p>
    <w:p>
      <w:pPr>
        <w:spacing w:before="0"/>
        <w:ind w:left="840" w:right="0" w:firstLine="0"/>
        <w:jc w:val="both"/>
        <w:rPr>
          <w:b/>
          <w:sz w:val="22"/>
        </w:rPr>
      </w:pPr>
      <w:r>
        <w:rPr>
          <w:b/>
          <w:sz w:val="22"/>
        </w:rPr>
        <w:t>*</w:t>
      </w:r>
      <w:r>
        <w:rPr>
          <w:b/>
          <w:spacing w:val="-9"/>
          <w:sz w:val="22"/>
        </w:rPr>
        <w:t> </w:t>
      </w:r>
      <w:r>
        <w:rPr>
          <w:b/>
          <w:sz w:val="22"/>
        </w:rPr>
        <w:t>Self</w:t>
      </w:r>
      <w:r>
        <w:rPr>
          <w:b/>
          <w:spacing w:val="-13"/>
          <w:sz w:val="22"/>
        </w:rPr>
        <w:t> </w:t>
      </w:r>
      <w:r>
        <w:rPr>
          <w:b/>
          <w:sz w:val="22"/>
        </w:rPr>
        <w:t>Study</w:t>
      </w:r>
      <w:r>
        <w:rPr>
          <w:b/>
          <w:spacing w:val="1"/>
          <w:sz w:val="22"/>
        </w:rPr>
        <w:t> </w:t>
      </w:r>
      <w:r>
        <w:rPr>
          <w:b/>
          <w:sz w:val="22"/>
        </w:rPr>
        <w:t>and</w:t>
      </w:r>
      <w:r>
        <w:rPr>
          <w:b/>
          <w:spacing w:val="-10"/>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6"/>
          <w:sz w:val="22"/>
        </w:rPr>
        <w:t> </w:t>
      </w:r>
      <w:r>
        <w:rPr>
          <w:b/>
          <w:sz w:val="22"/>
        </w:rPr>
        <w:t>may</w:t>
      </w:r>
      <w:r>
        <w:rPr>
          <w:b/>
          <w:spacing w:val="-3"/>
          <w:sz w:val="22"/>
        </w:rPr>
        <w:t> </w:t>
      </w:r>
      <w:r>
        <w:rPr>
          <w:b/>
          <w:sz w:val="22"/>
        </w:rPr>
        <w:t>be</w:t>
      </w:r>
      <w:r>
        <w:rPr>
          <w:b/>
          <w:spacing w:val="-1"/>
          <w:sz w:val="22"/>
        </w:rPr>
        <w:t> </w:t>
      </w:r>
      <w:r>
        <w:rPr>
          <w:b/>
          <w:sz w:val="22"/>
        </w:rPr>
        <w:t>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7"/>
          <w:sz w:val="22"/>
        </w:rPr>
        <w:t> </w:t>
      </w:r>
      <w:r>
        <w:rPr>
          <w:b/>
          <w:sz w:val="22"/>
        </w:rPr>
        <w:t>portions</w:t>
      </w:r>
      <w:r>
        <w:rPr>
          <w:b/>
          <w:spacing w:val="-2"/>
          <w:sz w:val="22"/>
        </w:rPr>
        <w:t> also.</w:t>
      </w:r>
    </w:p>
    <w:p>
      <w:pPr>
        <w:pStyle w:val="BodyText"/>
        <w:spacing w:before="157"/>
        <w:rPr>
          <w:b/>
          <w:sz w:val="22"/>
        </w:rPr>
      </w:pPr>
    </w:p>
    <w:p>
      <w:pPr>
        <w:spacing w:before="0"/>
        <w:ind w:left="840" w:right="0" w:firstLine="0"/>
        <w:jc w:val="both"/>
        <w:rPr>
          <w:b/>
          <w:sz w:val="24"/>
        </w:rPr>
      </w:pPr>
      <w:bookmarkStart w:name="Teaching Methods (15)" w:id="202"/>
      <w:bookmarkEnd w:id="202"/>
      <w:r>
        <w:rPr/>
      </w:r>
      <w:r>
        <w:rPr>
          <w:b/>
          <w:sz w:val="24"/>
        </w:rPr>
        <w:t>Teaching</w:t>
      </w:r>
      <w:r>
        <w:rPr>
          <w:b/>
          <w:spacing w:val="-5"/>
          <w:sz w:val="24"/>
        </w:rPr>
        <w:t> </w:t>
      </w:r>
      <w:r>
        <w:rPr>
          <w:b/>
          <w:spacing w:val="-2"/>
          <w:sz w:val="24"/>
        </w:rPr>
        <w:t>Methods</w:t>
      </w:r>
    </w:p>
    <w:p>
      <w:pPr>
        <w:pStyle w:val="BodyText"/>
        <w:rPr>
          <w:b/>
          <w:sz w:val="10"/>
        </w:rPr>
      </w:pPr>
      <w:r>
        <w:rPr/>
        <mc:AlternateContent>
          <mc:Choice Requires="wps">
            <w:drawing>
              <wp:anchor distT="0" distB="0" distL="0" distR="0" allowOverlap="1" layoutInCell="1" locked="0" behindDoc="1" simplePos="0" relativeHeight="487611392">
                <wp:simplePos x="0" y="0"/>
                <wp:positionH relativeFrom="page">
                  <wp:posOffset>844550</wp:posOffset>
                </wp:positionH>
                <wp:positionV relativeFrom="paragraph">
                  <wp:posOffset>92028</wp:posOffset>
                </wp:positionV>
                <wp:extent cx="5788025" cy="356870"/>
                <wp:effectExtent l="0" t="0" r="0" b="0"/>
                <wp:wrapTopAndBottom/>
                <wp:docPr id="112" name="Textbox 112"/>
                <wp:cNvGraphicFramePr>
                  <a:graphicFrameLocks/>
                </wp:cNvGraphicFramePr>
                <a:graphic>
                  <a:graphicData uri="http://schemas.microsoft.com/office/word/2010/wordprocessingShape">
                    <wps:wsp>
                      <wps:cNvPr id="112" name="Textbox 112"/>
                      <wps:cNvSpPr txBox="1"/>
                      <wps:spPr>
                        <a:xfrm>
                          <a:off x="0" y="0"/>
                          <a:ext cx="5788025" cy="356870"/>
                        </a:xfrm>
                        <a:prstGeom prst="rect">
                          <a:avLst/>
                        </a:prstGeom>
                        <a:ln w="6096">
                          <a:solidFill>
                            <a:srgbClr val="000000"/>
                          </a:solidFill>
                          <a:prstDash val="solid"/>
                        </a:ln>
                      </wps:spPr>
                      <wps:txbx>
                        <w:txbxContent>
                          <w:p>
                            <w:pPr>
                              <w:pStyle w:val="BodyText"/>
                              <w:spacing w:line="273" w:lineRule="exact"/>
                              <w:ind w:left="105"/>
                            </w:pPr>
                            <w:r>
                              <w:rPr/>
                              <w:t>Smart</w:t>
                            </w:r>
                            <w:r>
                              <w:rPr>
                                <w:spacing w:val="-2"/>
                              </w:rPr>
                              <w:t> </w:t>
                            </w:r>
                            <w:r>
                              <w:rPr/>
                              <w:t>Classroom</w:t>
                            </w:r>
                            <w:r>
                              <w:rPr>
                                <w:spacing w:val="-16"/>
                              </w:rPr>
                              <w:t> </w:t>
                            </w:r>
                            <w:r>
                              <w:rPr/>
                              <w:t>/</w:t>
                            </w:r>
                            <w:r>
                              <w:rPr>
                                <w:spacing w:val="-7"/>
                              </w:rPr>
                              <w:t> </w:t>
                            </w:r>
                            <w:r>
                              <w:rPr/>
                              <w:t>PowerPoint</w:t>
                            </w:r>
                            <w:r>
                              <w:rPr>
                                <w:spacing w:val="5"/>
                              </w:rPr>
                              <w:t> </w:t>
                            </w:r>
                            <w:r>
                              <w:rPr/>
                              <w:t>Presentation</w:t>
                            </w:r>
                            <w:r>
                              <w:rPr>
                                <w:spacing w:val="-10"/>
                              </w:rPr>
                              <w:t> </w:t>
                            </w:r>
                            <w:r>
                              <w:rPr/>
                              <w:t>/</w:t>
                            </w:r>
                            <w:r>
                              <w:rPr>
                                <w:spacing w:val="-6"/>
                              </w:rPr>
                              <w:t> </w:t>
                            </w:r>
                            <w:r>
                              <w:rPr/>
                              <w:t>Seminar</w:t>
                            </w:r>
                            <w:r>
                              <w:rPr>
                                <w:spacing w:val="-1"/>
                              </w:rPr>
                              <w:t> </w:t>
                            </w:r>
                            <w:r>
                              <w:rPr/>
                              <w:t>/</w:t>
                            </w:r>
                            <w:r>
                              <w:rPr>
                                <w:spacing w:val="-6"/>
                              </w:rPr>
                              <w:t> </w:t>
                            </w:r>
                            <w:r>
                              <w:rPr/>
                              <w:t>Quiz</w:t>
                            </w:r>
                            <w:r>
                              <w:rPr>
                                <w:spacing w:val="-3"/>
                              </w:rPr>
                              <w:t> </w:t>
                            </w:r>
                            <w:r>
                              <w:rPr/>
                              <w:t>/</w:t>
                            </w:r>
                            <w:r>
                              <w:rPr>
                                <w:spacing w:val="-6"/>
                              </w:rPr>
                              <w:t> </w:t>
                            </w:r>
                            <w:r>
                              <w:rPr/>
                              <w:t>Discussion</w:t>
                            </w:r>
                            <w:r>
                              <w:rPr>
                                <w:spacing w:val="-15"/>
                              </w:rPr>
                              <w:t> </w:t>
                            </w:r>
                            <w:r>
                              <w:rPr/>
                              <w:t>/</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66.5pt;margin-top:7.246367pt;width:455.75pt;height:28.1pt;mso-position-horizontal-relative:page;mso-position-vertical-relative:paragraph;z-index:-15705088;mso-wrap-distance-left:0;mso-wrap-distance-right:0" type="#_x0000_t202" id="docshape89" filled="false" stroked="true" strokeweight=".48pt" strokecolor="#000000">
                <v:textbox inset="0,0,0,0">
                  <w:txbxContent>
                    <w:p>
                      <w:pPr>
                        <w:pStyle w:val="BodyText"/>
                        <w:spacing w:line="273" w:lineRule="exact"/>
                        <w:ind w:left="105"/>
                      </w:pPr>
                      <w:r>
                        <w:rPr/>
                        <w:t>Smart</w:t>
                      </w:r>
                      <w:r>
                        <w:rPr>
                          <w:spacing w:val="-2"/>
                        </w:rPr>
                        <w:t> </w:t>
                      </w:r>
                      <w:r>
                        <w:rPr/>
                        <w:t>Classroom</w:t>
                      </w:r>
                      <w:r>
                        <w:rPr>
                          <w:spacing w:val="-16"/>
                        </w:rPr>
                        <w:t> </w:t>
                      </w:r>
                      <w:r>
                        <w:rPr/>
                        <w:t>/</w:t>
                      </w:r>
                      <w:r>
                        <w:rPr>
                          <w:spacing w:val="-7"/>
                        </w:rPr>
                        <w:t> </w:t>
                      </w:r>
                      <w:r>
                        <w:rPr/>
                        <w:t>PowerPoint</w:t>
                      </w:r>
                      <w:r>
                        <w:rPr>
                          <w:spacing w:val="5"/>
                        </w:rPr>
                        <w:t> </w:t>
                      </w:r>
                      <w:r>
                        <w:rPr/>
                        <w:t>Presentation</w:t>
                      </w:r>
                      <w:r>
                        <w:rPr>
                          <w:spacing w:val="-10"/>
                        </w:rPr>
                        <w:t> </w:t>
                      </w:r>
                      <w:r>
                        <w:rPr/>
                        <w:t>/</w:t>
                      </w:r>
                      <w:r>
                        <w:rPr>
                          <w:spacing w:val="-6"/>
                        </w:rPr>
                        <w:t> </w:t>
                      </w:r>
                      <w:r>
                        <w:rPr/>
                        <w:t>Seminar</w:t>
                      </w:r>
                      <w:r>
                        <w:rPr>
                          <w:spacing w:val="-1"/>
                        </w:rPr>
                        <w:t> </w:t>
                      </w:r>
                      <w:r>
                        <w:rPr/>
                        <w:t>/</w:t>
                      </w:r>
                      <w:r>
                        <w:rPr>
                          <w:spacing w:val="-6"/>
                        </w:rPr>
                        <w:t> </w:t>
                      </w:r>
                      <w:r>
                        <w:rPr/>
                        <w:t>Quiz</w:t>
                      </w:r>
                      <w:r>
                        <w:rPr>
                          <w:spacing w:val="-3"/>
                        </w:rPr>
                        <w:t> </w:t>
                      </w:r>
                      <w:r>
                        <w:rPr/>
                        <w:t>/</w:t>
                      </w:r>
                      <w:r>
                        <w:rPr>
                          <w:spacing w:val="-6"/>
                        </w:rPr>
                        <w:t> </w:t>
                      </w:r>
                      <w:r>
                        <w:rPr/>
                        <w:t>Discussion</w:t>
                      </w:r>
                      <w:r>
                        <w:rPr>
                          <w:spacing w:val="-15"/>
                        </w:rPr>
                        <w:t> </w:t>
                      </w:r>
                      <w:r>
                        <w:rPr/>
                        <w:t>/</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1"/>
        <w:rPr>
          <w:b/>
        </w:rPr>
      </w:pPr>
    </w:p>
    <w:p>
      <w:pPr>
        <w:pStyle w:val="Heading1"/>
        <w:jc w:val="both"/>
      </w:pPr>
      <w:r>
        <w:rPr/>
        <w:t>TEXT</w:t>
      </w:r>
      <w:r>
        <w:rPr>
          <w:spacing w:val="-6"/>
        </w:rPr>
        <w:t> </w:t>
      </w:r>
      <w:r>
        <w:rPr>
          <w:spacing w:val="-4"/>
        </w:rPr>
        <w:t>BOOK</w:t>
      </w:r>
    </w:p>
    <w:p>
      <w:pPr>
        <w:pStyle w:val="ListParagraph"/>
        <w:numPr>
          <w:ilvl w:val="0"/>
          <w:numId w:val="53"/>
        </w:numPr>
        <w:tabs>
          <w:tab w:pos="1430" w:val="left" w:leader="none"/>
          <w:tab w:pos="1561" w:val="left" w:leader="none"/>
        </w:tabs>
        <w:spacing w:line="355" w:lineRule="auto" w:before="132" w:after="0"/>
        <w:ind w:left="1561" w:right="810" w:hanging="361"/>
        <w:jc w:val="both"/>
        <w:rPr>
          <w:sz w:val="24"/>
        </w:rPr>
      </w:pPr>
      <w:r>
        <w:rPr>
          <w:sz w:val="24"/>
        </w:rPr>
        <w:t>Arshdeep</w:t>
      </w:r>
      <w:r>
        <w:rPr>
          <w:spacing w:val="-15"/>
          <w:sz w:val="24"/>
        </w:rPr>
        <w:t> </w:t>
      </w:r>
      <w:r>
        <w:rPr>
          <w:sz w:val="24"/>
        </w:rPr>
        <w:t>Bahga,</w:t>
      </w:r>
      <w:r>
        <w:rPr>
          <w:spacing w:val="-15"/>
          <w:sz w:val="24"/>
        </w:rPr>
        <w:t> </w:t>
      </w:r>
      <w:r>
        <w:rPr>
          <w:sz w:val="24"/>
        </w:rPr>
        <w:t>Vijay</w:t>
      </w:r>
      <w:r>
        <w:rPr>
          <w:spacing w:val="-15"/>
          <w:sz w:val="24"/>
        </w:rPr>
        <w:t> </w:t>
      </w:r>
      <w:r>
        <w:rPr>
          <w:sz w:val="24"/>
        </w:rPr>
        <w:t>Madisetti,</w:t>
      </w:r>
      <w:r>
        <w:rPr>
          <w:spacing w:val="-15"/>
          <w:sz w:val="24"/>
        </w:rPr>
        <w:t> </w:t>
      </w:r>
      <w:r>
        <w:rPr>
          <w:b/>
          <w:sz w:val="24"/>
        </w:rPr>
        <w:t>Internet</w:t>
      </w:r>
      <w:r>
        <w:rPr>
          <w:b/>
          <w:spacing w:val="-15"/>
          <w:sz w:val="24"/>
        </w:rPr>
        <w:t> </w:t>
      </w:r>
      <w:r>
        <w:rPr>
          <w:b/>
          <w:sz w:val="24"/>
        </w:rPr>
        <w:t>of</w:t>
      </w:r>
      <w:r>
        <w:rPr>
          <w:b/>
          <w:spacing w:val="-15"/>
          <w:sz w:val="24"/>
        </w:rPr>
        <w:t> </w:t>
      </w:r>
      <w:r>
        <w:rPr>
          <w:b/>
          <w:sz w:val="24"/>
        </w:rPr>
        <w:t>Things</w:t>
      </w:r>
      <w:r>
        <w:rPr>
          <w:b/>
          <w:spacing w:val="-15"/>
          <w:sz w:val="24"/>
        </w:rPr>
        <w:t> </w:t>
      </w:r>
      <w:r>
        <w:rPr>
          <w:b/>
          <w:sz w:val="24"/>
        </w:rPr>
        <w:t>–</w:t>
      </w:r>
      <w:r>
        <w:rPr>
          <w:b/>
          <w:spacing w:val="-15"/>
          <w:sz w:val="24"/>
        </w:rPr>
        <w:t> </w:t>
      </w:r>
      <w:r>
        <w:rPr>
          <w:b/>
          <w:sz w:val="24"/>
        </w:rPr>
        <w:t>A</w:t>
      </w:r>
      <w:r>
        <w:rPr>
          <w:b/>
          <w:spacing w:val="-15"/>
          <w:sz w:val="24"/>
        </w:rPr>
        <w:t> </w:t>
      </w:r>
      <w:r>
        <w:rPr>
          <w:b/>
          <w:sz w:val="24"/>
        </w:rPr>
        <w:t>Hands-on</w:t>
      </w:r>
      <w:r>
        <w:rPr>
          <w:b/>
          <w:spacing w:val="-15"/>
          <w:sz w:val="24"/>
        </w:rPr>
        <w:t> </w:t>
      </w:r>
      <w:r>
        <w:rPr>
          <w:b/>
          <w:sz w:val="24"/>
        </w:rPr>
        <w:t>Approach</w:t>
      </w:r>
      <w:r>
        <w:rPr>
          <w:sz w:val="24"/>
        </w:rPr>
        <w:t>,</w:t>
      </w:r>
      <w:r>
        <w:rPr>
          <w:spacing w:val="-15"/>
          <w:sz w:val="24"/>
        </w:rPr>
        <w:t> </w:t>
      </w:r>
      <w:r>
        <w:rPr>
          <w:sz w:val="24"/>
        </w:rPr>
        <w:t>Universities Press, 2015</w:t>
      </w:r>
    </w:p>
    <w:p>
      <w:pPr>
        <w:pStyle w:val="BodyText"/>
        <w:spacing w:before="155"/>
      </w:pPr>
    </w:p>
    <w:p>
      <w:pPr>
        <w:pStyle w:val="Heading1"/>
        <w:spacing w:before="1"/>
        <w:jc w:val="both"/>
      </w:pPr>
      <w:bookmarkStart w:name="REFERENCE BOOKS (15)" w:id="203"/>
      <w:bookmarkEnd w:id="203"/>
      <w:r>
        <w:rPr>
          <w:b w:val="0"/>
        </w:rPr>
      </w:r>
      <w:r>
        <w:rPr>
          <w:spacing w:val="-2"/>
        </w:rPr>
        <w:t>REFERENCE</w:t>
      </w:r>
      <w:r>
        <w:rPr>
          <w:spacing w:val="-5"/>
        </w:rPr>
        <w:t> </w:t>
      </w:r>
      <w:r>
        <w:rPr>
          <w:spacing w:val="-4"/>
        </w:rPr>
        <w:t>BOOKS</w:t>
      </w:r>
    </w:p>
    <w:p>
      <w:pPr>
        <w:pStyle w:val="ListParagraph"/>
        <w:numPr>
          <w:ilvl w:val="0"/>
          <w:numId w:val="54"/>
        </w:numPr>
        <w:tabs>
          <w:tab w:pos="1561" w:val="left" w:leader="none"/>
        </w:tabs>
        <w:spacing w:line="362" w:lineRule="auto" w:before="132" w:after="0"/>
        <w:ind w:left="1561" w:right="816" w:hanging="361"/>
        <w:jc w:val="both"/>
        <w:rPr>
          <w:sz w:val="24"/>
        </w:rPr>
      </w:pPr>
      <w:r>
        <w:rPr>
          <w:sz w:val="24"/>
        </w:rPr>
        <w:t>Dieter Uckelmann, Mark Harrison, Michahelles, Florian</w:t>
      </w:r>
      <w:r>
        <w:rPr>
          <w:spacing w:val="-1"/>
          <w:sz w:val="24"/>
        </w:rPr>
        <w:t> </w:t>
      </w:r>
      <w:r>
        <w:rPr>
          <w:sz w:val="24"/>
        </w:rPr>
        <w:t>(Eds), </w:t>
      </w:r>
      <w:r>
        <w:rPr>
          <w:b/>
          <w:sz w:val="24"/>
        </w:rPr>
        <w:t>Architecting</w:t>
      </w:r>
      <w:r>
        <w:rPr>
          <w:b/>
          <w:spacing w:val="-1"/>
          <w:sz w:val="24"/>
        </w:rPr>
        <w:t> </w:t>
      </w:r>
      <w:r>
        <w:rPr>
          <w:b/>
          <w:sz w:val="24"/>
        </w:rPr>
        <w:t>the Internet of Things</w:t>
      </w:r>
      <w:r>
        <w:rPr>
          <w:sz w:val="24"/>
        </w:rPr>
        <w:t>, Springer, 2011.</w:t>
      </w:r>
    </w:p>
    <w:p>
      <w:pPr>
        <w:pStyle w:val="ListParagraph"/>
        <w:numPr>
          <w:ilvl w:val="0"/>
          <w:numId w:val="54"/>
        </w:numPr>
        <w:tabs>
          <w:tab w:pos="1561" w:val="left" w:leader="none"/>
        </w:tabs>
        <w:spacing w:line="360" w:lineRule="auto" w:before="0" w:after="0"/>
        <w:ind w:left="1561" w:right="815" w:hanging="361"/>
        <w:jc w:val="both"/>
        <w:rPr>
          <w:sz w:val="24"/>
        </w:rPr>
      </w:pPr>
      <w:r>
        <w:rPr>
          <w:sz w:val="24"/>
        </w:rPr>
        <w:t>Honbo Zhou, </w:t>
      </w:r>
      <w:r>
        <w:rPr>
          <w:b/>
          <w:sz w:val="24"/>
        </w:rPr>
        <w:t>The Internet of Things in the Cloud: A Middleware Perspective</w:t>
      </w:r>
      <w:r>
        <w:rPr>
          <w:sz w:val="24"/>
        </w:rPr>
        <w:t>, CRC Press, 2012.</w:t>
      </w:r>
    </w:p>
    <w:p>
      <w:pPr>
        <w:pStyle w:val="ListParagraph"/>
        <w:numPr>
          <w:ilvl w:val="0"/>
          <w:numId w:val="54"/>
        </w:numPr>
        <w:tabs>
          <w:tab w:pos="1561" w:val="left" w:leader="none"/>
        </w:tabs>
        <w:spacing w:line="360" w:lineRule="auto" w:before="0" w:after="0"/>
        <w:ind w:left="1561" w:right="809" w:hanging="361"/>
        <w:jc w:val="both"/>
        <w:rPr>
          <w:sz w:val="24"/>
        </w:rPr>
      </w:pPr>
      <w:r>
        <w:rPr>
          <w:sz w:val="24"/>
        </w:rPr>
        <w:t>Jan</w:t>
      </w:r>
      <w:r>
        <w:rPr>
          <w:spacing w:val="-15"/>
          <w:sz w:val="24"/>
        </w:rPr>
        <w:t> </w:t>
      </w:r>
      <w:r>
        <w:rPr>
          <w:sz w:val="24"/>
        </w:rPr>
        <w:t>Ho¨</w:t>
      </w:r>
      <w:r>
        <w:rPr>
          <w:spacing w:val="-7"/>
          <w:sz w:val="24"/>
        </w:rPr>
        <w:t> </w:t>
      </w:r>
      <w:r>
        <w:rPr>
          <w:sz w:val="24"/>
        </w:rPr>
        <w:t>ller,</w:t>
      </w:r>
      <w:r>
        <w:rPr>
          <w:spacing w:val="-10"/>
          <w:sz w:val="24"/>
        </w:rPr>
        <w:t> </w:t>
      </w:r>
      <w:r>
        <w:rPr>
          <w:sz w:val="24"/>
        </w:rPr>
        <w:t>Vlasios</w:t>
      </w:r>
      <w:r>
        <w:rPr>
          <w:spacing w:val="-14"/>
          <w:sz w:val="24"/>
        </w:rPr>
        <w:t> </w:t>
      </w:r>
      <w:r>
        <w:rPr>
          <w:sz w:val="24"/>
        </w:rPr>
        <w:t>Tsiatsis</w:t>
      </w:r>
      <w:r>
        <w:rPr>
          <w:spacing w:val="-13"/>
          <w:sz w:val="24"/>
        </w:rPr>
        <w:t> </w:t>
      </w:r>
      <w:r>
        <w:rPr>
          <w:sz w:val="24"/>
        </w:rPr>
        <w:t>,</w:t>
      </w:r>
      <w:r>
        <w:rPr>
          <w:spacing w:val="-10"/>
          <w:sz w:val="24"/>
        </w:rPr>
        <w:t> </w:t>
      </w:r>
      <w:r>
        <w:rPr>
          <w:sz w:val="24"/>
        </w:rPr>
        <w:t>Catherine</w:t>
      </w:r>
      <w:r>
        <w:rPr>
          <w:spacing w:val="-13"/>
          <w:sz w:val="24"/>
        </w:rPr>
        <w:t> </w:t>
      </w:r>
      <w:r>
        <w:rPr>
          <w:sz w:val="24"/>
        </w:rPr>
        <w:t>Mulligan,</w:t>
      </w:r>
      <w:r>
        <w:rPr>
          <w:spacing w:val="-4"/>
          <w:sz w:val="24"/>
        </w:rPr>
        <w:t> </w:t>
      </w:r>
      <w:r>
        <w:rPr>
          <w:sz w:val="24"/>
        </w:rPr>
        <w:t>Stamatis</w:t>
      </w:r>
      <w:r>
        <w:rPr>
          <w:spacing w:val="-13"/>
          <w:sz w:val="24"/>
        </w:rPr>
        <w:t> </w:t>
      </w:r>
      <w:r>
        <w:rPr>
          <w:sz w:val="24"/>
        </w:rPr>
        <w:t>,</w:t>
      </w:r>
      <w:r>
        <w:rPr>
          <w:spacing w:val="-5"/>
          <w:sz w:val="24"/>
        </w:rPr>
        <w:t> </w:t>
      </w:r>
      <w:r>
        <w:rPr>
          <w:sz w:val="24"/>
        </w:rPr>
        <w:t>Karnouskos,</w:t>
      </w:r>
      <w:r>
        <w:rPr>
          <w:spacing w:val="40"/>
          <w:sz w:val="24"/>
        </w:rPr>
        <w:t> </w:t>
      </w:r>
      <w:r>
        <w:rPr>
          <w:sz w:val="24"/>
        </w:rPr>
        <w:t>Stefan</w:t>
      </w:r>
      <w:r>
        <w:rPr>
          <w:spacing w:val="-12"/>
          <w:sz w:val="24"/>
        </w:rPr>
        <w:t> </w:t>
      </w:r>
      <w:r>
        <w:rPr>
          <w:sz w:val="24"/>
        </w:rPr>
        <w:t>Avesand. David Boyle, </w:t>
      </w:r>
      <w:r>
        <w:rPr>
          <w:b/>
          <w:sz w:val="24"/>
        </w:rPr>
        <w:t>From Machine-to-Machine to the</w:t>
      </w:r>
      <w:r>
        <w:rPr>
          <w:b/>
          <w:spacing w:val="-2"/>
          <w:sz w:val="24"/>
        </w:rPr>
        <w:t> </w:t>
      </w:r>
      <w:r>
        <w:rPr>
          <w:b/>
          <w:sz w:val="24"/>
        </w:rPr>
        <w:t>Internet of Things </w:t>
      </w:r>
      <w:r>
        <w:rPr>
          <w:sz w:val="24"/>
        </w:rPr>
        <w:t>- </w:t>
      </w:r>
      <w:r>
        <w:rPr>
          <w:b/>
          <w:sz w:val="24"/>
        </w:rPr>
        <w:t>Introduction to a New Age of Intelligence</w:t>
      </w:r>
      <w:r>
        <w:rPr>
          <w:sz w:val="24"/>
        </w:rPr>
        <w:t>, Elsevier, 2014</w:t>
      </w:r>
    </w:p>
    <w:p>
      <w:pPr>
        <w:pStyle w:val="ListParagraph"/>
        <w:numPr>
          <w:ilvl w:val="0"/>
          <w:numId w:val="54"/>
        </w:numPr>
        <w:tabs>
          <w:tab w:pos="1561" w:val="left" w:leader="none"/>
        </w:tabs>
        <w:spacing w:line="360" w:lineRule="auto" w:before="0" w:after="0"/>
        <w:ind w:left="1561" w:right="806" w:hanging="361"/>
        <w:jc w:val="both"/>
        <w:rPr>
          <w:sz w:val="24"/>
        </w:rPr>
      </w:pPr>
      <w:r>
        <w:rPr>
          <w:sz w:val="24"/>
        </w:rPr>
        <w:t>Olivier Hersent, David Boswarthick, Omar Elloumi , </w:t>
      </w:r>
      <w:r>
        <w:rPr>
          <w:b/>
          <w:sz w:val="24"/>
        </w:rPr>
        <w:t>The Internet of Things – Key applications and Protocols</w:t>
      </w:r>
      <w:r>
        <w:rPr>
          <w:sz w:val="24"/>
        </w:rPr>
        <w:t>, Wiley, 2012.</w:t>
      </w:r>
    </w:p>
    <w:p>
      <w:pPr>
        <w:spacing w:after="0" w:line="360" w:lineRule="auto"/>
        <w:jc w:val="both"/>
        <w:rPr>
          <w:sz w:val="24"/>
        </w:rPr>
        <w:sectPr>
          <w:pgSz w:w="11930" w:h="16870"/>
          <w:pgMar w:header="895" w:footer="0" w:top="1160" w:bottom="280" w:left="600" w:right="200"/>
        </w:sectPr>
      </w:pPr>
    </w:p>
    <w:p>
      <w:pPr>
        <w:pStyle w:val="Heading1"/>
        <w:spacing w:before="247"/>
        <w:ind w:left="12"/>
        <w:jc w:val="center"/>
      </w:pPr>
      <w:bookmarkStart w:name="MAPPING (20)" w:id="204"/>
      <w:bookmarkEnd w:id="204"/>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93184">
                      <wp:simplePos x="0" y="0"/>
                      <wp:positionH relativeFrom="column">
                        <wp:posOffset>-15341</wp:posOffset>
                      </wp:positionH>
                      <wp:positionV relativeFrom="paragraph">
                        <wp:posOffset>-4063</wp:posOffset>
                      </wp:positionV>
                      <wp:extent cx="890905" cy="795655"/>
                      <wp:effectExtent l="0" t="0" r="0" b="0"/>
                      <wp:wrapNone/>
                      <wp:docPr id="113" name="Group 113"/>
                      <wp:cNvGraphicFramePr>
                        <a:graphicFrameLocks/>
                      </wp:cNvGraphicFramePr>
                      <a:graphic>
                        <a:graphicData uri="http://schemas.microsoft.com/office/word/2010/wordprocessingGroup">
                          <wpg:wgp>
                            <wpg:cNvPr id="113" name="Group 113"/>
                            <wpg:cNvGrpSpPr/>
                            <wpg:grpSpPr>
                              <a:xfrm>
                                <a:off x="0" y="0"/>
                                <a:ext cx="890905" cy="795655"/>
                                <a:chExt cx="890905" cy="795655"/>
                              </a:xfrm>
                            </wpg:grpSpPr>
                            <wps:wsp>
                              <wps:cNvPr id="114" name="Graphic 114"/>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2pt;width:70.150pt;height:62.65pt;mso-position-horizontal-relative:column;mso-position-vertical-relative:paragraph;z-index:-21623296" id="docshapegroup90" coordorigin="-24,-6"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spacing w:before="1"/>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spacing w:before="1"/>
              <w:ind w:left="25" w:right="16"/>
              <w:rPr>
                <w:b/>
                <w:sz w:val="24"/>
              </w:rPr>
            </w:pPr>
            <w:r>
              <w:rPr>
                <w:b/>
                <w:sz w:val="24"/>
              </w:rPr>
              <w:t>PSO </w:t>
            </w:r>
            <w:r>
              <w:rPr>
                <w:b/>
                <w:spacing w:val="-10"/>
                <w:sz w:val="24"/>
              </w:rPr>
              <w:t>5</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7"/>
              <w:rPr>
                <w:sz w:val="24"/>
              </w:rPr>
            </w:pPr>
            <w:r>
              <w:rPr>
                <w:spacing w:val="-10"/>
                <w:sz w:val="24"/>
              </w:rPr>
              <w:t>S</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68"/>
              <w:rPr>
                <w:sz w:val="24"/>
              </w:rPr>
            </w:pPr>
            <w:r>
              <w:rPr>
                <w:spacing w:val="-10"/>
                <w:sz w:val="24"/>
              </w:rPr>
              <w:t>M</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1"/>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140"/>
        <w:rPr>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532" w:hRule="atLeast"/>
        </w:trPr>
        <w:tc>
          <w:tcPr>
            <w:tcW w:w="2540" w:type="dxa"/>
          </w:tcPr>
          <w:p>
            <w:pPr>
              <w:pStyle w:val="TableParagraph"/>
              <w:spacing w:before="116"/>
              <w:ind w:left="124"/>
              <w:jc w:val="left"/>
              <w:rPr>
                <w:b/>
                <w:sz w:val="24"/>
              </w:rPr>
            </w:pPr>
            <w:r>
              <w:rPr>
                <w:b/>
                <w:sz w:val="24"/>
              </w:rPr>
              <w:t>Programme</w:t>
            </w:r>
            <w:r>
              <w:rPr>
                <w:b/>
                <w:spacing w:val="-8"/>
                <w:sz w:val="24"/>
              </w:rPr>
              <w:t> </w:t>
            </w:r>
            <w:r>
              <w:rPr>
                <w:b/>
                <w:sz w:val="24"/>
              </w:rPr>
              <w:t>Code:</w:t>
            </w:r>
            <w:r>
              <w:rPr>
                <w:b/>
                <w:spacing w:val="-6"/>
                <w:sz w:val="24"/>
              </w:rPr>
              <w:t> </w:t>
            </w:r>
            <w:r>
              <w:rPr>
                <w:b/>
                <w:spacing w:val="-5"/>
                <w:sz w:val="24"/>
              </w:rPr>
              <w:t>24</w:t>
            </w:r>
          </w:p>
        </w:tc>
        <w:tc>
          <w:tcPr>
            <w:tcW w:w="6871" w:type="dxa"/>
            <w:gridSpan w:val="3"/>
          </w:tcPr>
          <w:p>
            <w:pPr>
              <w:pStyle w:val="TableParagraph"/>
              <w:spacing w:before="140"/>
              <w:ind w:left="119"/>
              <w:jc w:val="left"/>
              <w:rPr>
                <w:b/>
                <w:sz w:val="24"/>
              </w:rPr>
            </w:pPr>
            <w:r>
              <w:rPr>
                <w:b/>
                <w:sz w:val="24"/>
              </w:rPr>
              <w:t>Bachelor</w:t>
            </w:r>
            <w:r>
              <w:rPr>
                <w:b/>
                <w:spacing w:val="42"/>
                <w:sz w:val="24"/>
              </w:rPr>
              <w:t> </w:t>
            </w:r>
            <w:r>
              <w:rPr>
                <w:b/>
                <w:sz w:val="24"/>
              </w:rPr>
              <w:t>of</w:t>
            </w:r>
            <w:r>
              <w:rPr>
                <w:b/>
                <w:spacing w:val="51"/>
                <w:sz w:val="24"/>
              </w:rPr>
              <w:t> </w:t>
            </w:r>
            <w:r>
              <w:rPr>
                <w:b/>
                <w:sz w:val="24"/>
              </w:rPr>
              <w:t>Artificial</w:t>
            </w:r>
            <w:r>
              <w:rPr>
                <w:b/>
                <w:spacing w:val="-7"/>
                <w:sz w:val="24"/>
              </w:rPr>
              <w:t> </w:t>
            </w:r>
            <w:r>
              <w:rPr>
                <w:b/>
                <w:sz w:val="24"/>
              </w:rPr>
              <w:t>Intelligence</w:t>
            </w:r>
            <w:r>
              <w:rPr>
                <w:b/>
                <w:spacing w:val="-3"/>
                <w:sz w:val="24"/>
              </w:rPr>
              <w:t> </w:t>
            </w:r>
            <w:r>
              <w:rPr>
                <w:b/>
                <w:sz w:val="24"/>
              </w:rPr>
              <w:t>and</w:t>
            </w:r>
            <w:r>
              <w:rPr>
                <w:b/>
                <w:spacing w:val="3"/>
                <w:sz w:val="24"/>
              </w:rPr>
              <w:t> </w:t>
            </w:r>
            <w:r>
              <w:rPr>
                <w:b/>
                <w:sz w:val="24"/>
              </w:rPr>
              <w:t>Machine</w:t>
            </w:r>
            <w:r>
              <w:rPr>
                <w:b/>
                <w:spacing w:val="-7"/>
                <w:sz w:val="24"/>
              </w:rPr>
              <w:t> </w:t>
            </w:r>
            <w:r>
              <w:rPr>
                <w:b/>
                <w:spacing w:val="-2"/>
                <w:sz w:val="24"/>
              </w:rPr>
              <w:t>Learning</w:t>
            </w:r>
          </w:p>
        </w:tc>
      </w:tr>
      <w:tr>
        <w:trPr>
          <w:trHeight w:val="657" w:hRule="atLeast"/>
        </w:trPr>
        <w:tc>
          <w:tcPr>
            <w:tcW w:w="9411" w:type="dxa"/>
            <w:gridSpan w:val="4"/>
          </w:tcPr>
          <w:p>
            <w:pPr>
              <w:pStyle w:val="TableParagraph"/>
              <w:spacing w:before="54"/>
              <w:ind w:left="181" w:right="160"/>
              <w:rPr>
                <w:b/>
                <w:sz w:val="24"/>
              </w:rPr>
            </w:pPr>
            <w:r>
              <w:rPr>
                <w:sz w:val="24"/>
              </w:rPr>
              <w:t>Title</w:t>
            </w:r>
            <w:r>
              <w:rPr>
                <w:spacing w:val="-4"/>
                <w:sz w:val="24"/>
              </w:rPr>
              <w:t> </w:t>
            </w:r>
            <w:r>
              <w:rPr>
                <w:sz w:val="24"/>
              </w:rPr>
              <w:t>of</w:t>
            </w:r>
            <w:r>
              <w:rPr>
                <w:spacing w:val="-16"/>
                <w:sz w:val="24"/>
              </w:rPr>
              <w:t> </w:t>
            </w:r>
            <w:r>
              <w:rPr>
                <w:sz w:val="24"/>
              </w:rPr>
              <w:t>the Paper</w:t>
            </w:r>
            <w:r>
              <w:rPr>
                <w:spacing w:val="6"/>
                <w:sz w:val="24"/>
              </w:rPr>
              <w:t> </w:t>
            </w:r>
            <w:r>
              <w:rPr>
                <w:sz w:val="24"/>
              </w:rPr>
              <w:t>:</w:t>
            </w:r>
            <w:r>
              <w:rPr>
                <w:spacing w:val="46"/>
                <w:sz w:val="24"/>
              </w:rPr>
              <w:t> </w:t>
            </w:r>
            <w:r>
              <w:rPr>
                <w:b/>
                <w:sz w:val="24"/>
              </w:rPr>
              <w:t>Elective</w:t>
            </w:r>
            <w:r>
              <w:rPr>
                <w:b/>
                <w:spacing w:val="-5"/>
                <w:sz w:val="24"/>
              </w:rPr>
              <w:t> </w:t>
            </w:r>
            <w:r>
              <w:rPr>
                <w:b/>
                <w:sz w:val="24"/>
              </w:rPr>
              <w:t>Paper</w:t>
            </w:r>
            <w:r>
              <w:rPr>
                <w:b/>
                <w:spacing w:val="-10"/>
                <w:sz w:val="24"/>
              </w:rPr>
              <w:t> </w:t>
            </w:r>
            <w:r>
              <w:rPr>
                <w:b/>
                <w:sz w:val="24"/>
              </w:rPr>
              <w:t>-</w:t>
            </w:r>
            <w:r>
              <w:rPr>
                <w:b/>
                <w:spacing w:val="2"/>
                <w:sz w:val="24"/>
              </w:rPr>
              <w:t> </w:t>
            </w:r>
            <w:r>
              <w:rPr>
                <w:b/>
                <w:sz w:val="24"/>
              </w:rPr>
              <w:t>Open</w:t>
            </w:r>
            <w:r>
              <w:rPr>
                <w:b/>
                <w:spacing w:val="-4"/>
                <w:sz w:val="24"/>
              </w:rPr>
              <w:t> </w:t>
            </w:r>
            <w:r>
              <w:rPr>
                <w:b/>
                <w:sz w:val="24"/>
              </w:rPr>
              <w:t>Source</w:t>
            </w:r>
            <w:r>
              <w:rPr>
                <w:b/>
                <w:spacing w:val="5"/>
                <w:sz w:val="24"/>
              </w:rPr>
              <w:t> </w:t>
            </w:r>
            <w:r>
              <w:rPr>
                <w:b/>
                <w:spacing w:val="-2"/>
                <w:sz w:val="24"/>
              </w:rPr>
              <w:t>Systems</w:t>
            </w:r>
          </w:p>
        </w:tc>
      </w:tr>
      <w:tr>
        <w:trPr>
          <w:trHeight w:val="666" w:hRule="atLeast"/>
        </w:trPr>
        <w:tc>
          <w:tcPr>
            <w:tcW w:w="2540" w:type="dxa"/>
          </w:tcPr>
          <w:p>
            <w:pPr>
              <w:pStyle w:val="TableParagraph"/>
              <w:spacing w:line="273" w:lineRule="exact"/>
              <w:ind w:left="42"/>
              <w:rPr>
                <w:b/>
                <w:sz w:val="24"/>
              </w:rPr>
            </w:pPr>
            <w:r>
              <w:rPr>
                <w:b/>
                <w:spacing w:val="-2"/>
                <w:sz w:val="24"/>
              </w:rPr>
              <w:t>Batch</w:t>
            </w:r>
          </w:p>
          <w:p>
            <w:pPr>
              <w:pStyle w:val="TableParagraph"/>
              <w:spacing w:before="93"/>
              <w:ind w:left="42" w:right="13"/>
              <w:rPr>
                <w:sz w:val="24"/>
              </w:rPr>
            </w:pPr>
            <w:r>
              <w:rPr>
                <w:sz w:val="24"/>
              </w:rPr>
              <w:t>2023-</w:t>
            </w:r>
            <w:r>
              <w:rPr>
                <w:spacing w:val="-4"/>
                <w:sz w:val="24"/>
              </w:rPr>
              <w:t>2024</w:t>
            </w:r>
          </w:p>
        </w:tc>
        <w:tc>
          <w:tcPr>
            <w:tcW w:w="2804" w:type="dxa"/>
          </w:tcPr>
          <w:p>
            <w:pPr>
              <w:pStyle w:val="TableParagraph"/>
              <w:spacing w:line="273"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3"/>
              <w:ind w:left="38" w:right="14"/>
              <w:rPr>
                <w:sz w:val="24"/>
              </w:rPr>
            </w:pPr>
            <w:r>
              <w:rPr>
                <w:spacing w:val="-10"/>
                <w:sz w:val="24"/>
              </w:rPr>
              <w:t>5</w:t>
            </w:r>
          </w:p>
        </w:tc>
        <w:tc>
          <w:tcPr>
            <w:tcW w:w="2348" w:type="dxa"/>
          </w:tcPr>
          <w:p>
            <w:pPr>
              <w:pStyle w:val="TableParagraph"/>
              <w:spacing w:line="273" w:lineRule="exact"/>
              <w:ind w:left="45" w:right="23"/>
              <w:rPr>
                <w:b/>
                <w:sz w:val="24"/>
              </w:rPr>
            </w:pPr>
            <w:r>
              <w:rPr>
                <w:b/>
                <w:sz w:val="24"/>
              </w:rPr>
              <w:t>Total</w:t>
            </w:r>
            <w:r>
              <w:rPr>
                <w:b/>
                <w:spacing w:val="-9"/>
                <w:sz w:val="24"/>
              </w:rPr>
              <w:t> </w:t>
            </w:r>
            <w:r>
              <w:rPr>
                <w:b/>
                <w:spacing w:val="-2"/>
                <w:sz w:val="24"/>
              </w:rPr>
              <w:t>Hours</w:t>
            </w:r>
          </w:p>
          <w:p>
            <w:pPr>
              <w:pStyle w:val="TableParagraph"/>
              <w:spacing w:before="93"/>
              <w:ind w:left="45"/>
              <w:rPr>
                <w:sz w:val="24"/>
              </w:rPr>
            </w:pPr>
            <w:r>
              <w:rPr>
                <w:spacing w:val="-5"/>
                <w:sz w:val="24"/>
              </w:rPr>
              <w:t>75</w:t>
            </w:r>
          </w:p>
        </w:tc>
        <w:tc>
          <w:tcPr>
            <w:tcW w:w="1719" w:type="dxa"/>
          </w:tcPr>
          <w:p>
            <w:pPr>
              <w:pStyle w:val="TableParagraph"/>
              <w:spacing w:line="273" w:lineRule="exact"/>
              <w:ind w:left="44" w:right="18"/>
              <w:rPr>
                <w:b/>
                <w:sz w:val="24"/>
              </w:rPr>
            </w:pPr>
            <w:r>
              <w:rPr>
                <w:b/>
                <w:spacing w:val="-2"/>
                <w:sz w:val="24"/>
              </w:rPr>
              <w:t>Credits</w:t>
            </w:r>
          </w:p>
          <w:p>
            <w:pPr>
              <w:pStyle w:val="TableParagraph"/>
              <w:spacing w:before="93"/>
              <w:ind w:left="44"/>
              <w:rPr>
                <w:sz w:val="24"/>
              </w:rPr>
            </w:pPr>
            <w:r>
              <w:rPr>
                <w:spacing w:val="-10"/>
                <w:sz w:val="24"/>
              </w:rPr>
              <w:t>5</w:t>
            </w:r>
          </w:p>
        </w:tc>
      </w:tr>
    </w:tbl>
    <w:p>
      <w:pPr>
        <w:pStyle w:val="Heading2"/>
        <w:spacing w:before="257"/>
        <w:ind w:left="4730"/>
      </w:pPr>
      <w:bookmarkStart w:name="Course Objectives (25)" w:id="205"/>
      <w:bookmarkEnd w:id="205"/>
      <w:r>
        <w:rPr>
          <w:b w:val="0"/>
        </w:rPr>
      </w:r>
      <w:r>
        <w:rPr/>
        <w:t>Course</w:t>
      </w:r>
      <w:r>
        <w:rPr>
          <w:spacing w:val="-8"/>
        </w:rPr>
        <w:t> </w:t>
      </w:r>
      <w:r>
        <w:rPr>
          <w:spacing w:val="-2"/>
        </w:rPr>
        <w:t>Objectives</w:t>
      </w:r>
    </w:p>
    <w:p>
      <w:pPr>
        <w:pStyle w:val="ListParagraph"/>
        <w:numPr>
          <w:ilvl w:val="0"/>
          <w:numId w:val="55"/>
        </w:numPr>
        <w:tabs>
          <w:tab w:pos="1257" w:val="left" w:leader="none"/>
        </w:tabs>
        <w:spacing w:line="240" w:lineRule="auto" w:before="132" w:after="0"/>
        <w:ind w:left="1257" w:right="0" w:hanging="230"/>
        <w:jc w:val="left"/>
        <w:rPr>
          <w:sz w:val="23"/>
        </w:rPr>
      </w:pPr>
      <w:r>
        <w:rPr>
          <w:sz w:val="23"/>
        </w:rPr>
        <w:t>To</w:t>
      </w:r>
      <w:r>
        <w:rPr>
          <w:spacing w:val="-17"/>
          <w:sz w:val="23"/>
        </w:rPr>
        <w:t> </w:t>
      </w:r>
      <w:r>
        <w:rPr>
          <w:sz w:val="23"/>
        </w:rPr>
        <w:t>recognize</w:t>
      </w:r>
      <w:r>
        <w:rPr>
          <w:spacing w:val="-4"/>
          <w:sz w:val="23"/>
        </w:rPr>
        <w:t> </w:t>
      </w:r>
      <w:r>
        <w:rPr>
          <w:sz w:val="23"/>
        </w:rPr>
        <w:t>the</w:t>
      </w:r>
      <w:r>
        <w:rPr>
          <w:spacing w:val="-7"/>
          <w:sz w:val="23"/>
        </w:rPr>
        <w:t> </w:t>
      </w:r>
      <w:r>
        <w:rPr>
          <w:sz w:val="23"/>
        </w:rPr>
        <w:t>benefits</w:t>
      </w:r>
      <w:r>
        <w:rPr>
          <w:spacing w:val="-3"/>
          <w:sz w:val="23"/>
        </w:rPr>
        <w:t> </w:t>
      </w:r>
      <w:r>
        <w:rPr>
          <w:sz w:val="23"/>
        </w:rPr>
        <w:t>and</w:t>
      </w:r>
      <w:r>
        <w:rPr>
          <w:spacing w:val="3"/>
          <w:sz w:val="23"/>
        </w:rPr>
        <w:t> </w:t>
      </w:r>
      <w:r>
        <w:rPr>
          <w:sz w:val="23"/>
        </w:rPr>
        <w:t>features</w:t>
      </w:r>
      <w:r>
        <w:rPr>
          <w:spacing w:val="1"/>
          <w:sz w:val="23"/>
        </w:rPr>
        <w:t> </w:t>
      </w:r>
      <w:r>
        <w:rPr>
          <w:sz w:val="23"/>
        </w:rPr>
        <w:t>of</w:t>
      </w:r>
      <w:r>
        <w:rPr>
          <w:spacing w:val="-19"/>
          <w:sz w:val="23"/>
        </w:rPr>
        <w:t> </w:t>
      </w:r>
      <w:r>
        <w:rPr>
          <w:sz w:val="23"/>
        </w:rPr>
        <w:t>Open</w:t>
      </w:r>
      <w:r>
        <w:rPr>
          <w:spacing w:val="-15"/>
          <w:sz w:val="23"/>
        </w:rPr>
        <w:t> </w:t>
      </w:r>
      <w:r>
        <w:rPr>
          <w:sz w:val="23"/>
        </w:rPr>
        <w:t>Source</w:t>
      </w:r>
      <w:r>
        <w:rPr>
          <w:spacing w:val="-6"/>
          <w:sz w:val="23"/>
        </w:rPr>
        <w:t> </w:t>
      </w:r>
      <w:r>
        <w:rPr>
          <w:spacing w:val="-2"/>
          <w:sz w:val="23"/>
        </w:rPr>
        <w:t>Technology.</w:t>
      </w:r>
    </w:p>
    <w:p>
      <w:pPr>
        <w:pStyle w:val="ListParagraph"/>
        <w:numPr>
          <w:ilvl w:val="0"/>
          <w:numId w:val="55"/>
        </w:numPr>
        <w:tabs>
          <w:tab w:pos="1261" w:val="left" w:leader="none"/>
          <w:tab w:pos="1320" w:val="left" w:leader="none"/>
        </w:tabs>
        <w:spacing w:line="362" w:lineRule="auto" w:before="134" w:after="0"/>
        <w:ind w:left="1320" w:right="1316" w:hanging="294"/>
        <w:jc w:val="left"/>
        <w:rPr>
          <w:sz w:val="23"/>
        </w:rPr>
      </w:pPr>
      <w:r>
        <w:rPr>
          <w:sz w:val="23"/>
        </w:rPr>
        <w:t>To</w:t>
      </w:r>
      <w:r>
        <w:rPr>
          <w:spacing w:val="-15"/>
          <w:sz w:val="23"/>
        </w:rPr>
        <w:t> </w:t>
      </w:r>
      <w:r>
        <w:rPr>
          <w:sz w:val="23"/>
        </w:rPr>
        <w:t>utilize</w:t>
      </w:r>
      <w:r>
        <w:rPr>
          <w:spacing w:val="-4"/>
          <w:sz w:val="23"/>
        </w:rPr>
        <w:t> </w:t>
      </w:r>
      <w:r>
        <w:rPr>
          <w:sz w:val="23"/>
        </w:rPr>
        <w:t>open</w:t>
      </w:r>
      <w:r>
        <w:rPr>
          <w:spacing w:val="-15"/>
          <w:sz w:val="23"/>
        </w:rPr>
        <w:t> </w:t>
      </w:r>
      <w:r>
        <w:rPr>
          <w:sz w:val="23"/>
        </w:rPr>
        <w:t>source</w:t>
      </w:r>
      <w:r>
        <w:rPr>
          <w:spacing w:val="-8"/>
          <w:sz w:val="23"/>
        </w:rPr>
        <w:t> </w:t>
      </w:r>
      <w:r>
        <w:rPr>
          <w:sz w:val="23"/>
        </w:rPr>
        <w:t>software for</w:t>
      </w:r>
      <w:r>
        <w:rPr>
          <w:spacing w:val="-7"/>
          <w:sz w:val="23"/>
        </w:rPr>
        <w:t> </w:t>
      </w:r>
      <w:r>
        <w:rPr>
          <w:sz w:val="23"/>
        </w:rPr>
        <w:t>developing</w:t>
      </w:r>
      <w:r>
        <w:rPr>
          <w:spacing w:val="-6"/>
          <w:sz w:val="23"/>
        </w:rPr>
        <w:t> </w:t>
      </w:r>
      <w:r>
        <w:rPr>
          <w:sz w:val="23"/>
        </w:rPr>
        <w:t>a variety</w:t>
      </w:r>
      <w:r>
        <w:rPr>
          <w:spacing w:val="-11"/>
          <w:sz w:val="23"/>
        </w:rPr>
        <w:t> </w:t>
      </w:r>
      <w:r>
        <w:rPr>
          <w:sz w:val="23"/>
        </w:rPr>
        <w:t>of</w:t>
      </w:r>
      <w:r>
        <w:rPr>
          <w:spacing w:val="-20"/>
          <w:sz w:val="23"/>
        </w:rPr>
        <w:t> </w:t>
      </w:r>
      <w:r>
        <w:rPr>
          <w:sz w:val="23"/>
        </w:rPr>
        <w:t>software</w:t>
      </w:r>
      <w:r>
        <w:rPr>
          <w:spacing w:val="-8"/>
          <w:sz w:val="23"/>
        </w:rPr>
        <w:t> </w:t>
      </w:r>
      <w:r>
        <w:rPr>
          <w:sz w:val="23"/>
        </w:rPr>
        <w:t>applications,</w:t>
      </w:r>
      <w:r>
        <w:rPr>
          <w:spacing w:val="-2"/>
          <w:sz w:val="23"/>
        </w:rPr>
        <w:t> </w:t>
      </w:r>
      <w:r>
        <w:rPr>
          <w:sz w:val="23"/>
        </w:rPr>
        <w:t>particularly Web applications.</w:t>
      </w:r>
    </w:p>
    <w:p>
      <w:pPr>
        <w:pStyle w:val="ListParagraph"/>
        <w:numPr>
          <w:ilvl w:val="0"/>
          <w:numId w:val="55"/>
        </w:numPr>
        <w:tabs>
          <w:tab w:pos="1258" w:val="left" w:leader="none"/>
        </w:tabs>
        <w:spacing w:line="362" w:lineRule="auto" w:before="0" w:after="0"/>
        <w:ind w:left="1258" w:right="1969" w:hanging="231"/>
        <w:jc w:val="left"/>
        <w:rPr>
          <w:sz w:val="23"/>
        </w:rPr>
      </w:pPr>
      <w:r>
        <w:rPr>
          <w:sz w:val="23"/>
        </w:rPr>
        <w:t>To</w:t>
      </w:r>
      <w:r>
        <w:rPr>
          <w:spacing w:val="-15"/>
          <w:sz w:val="23"/>
        </w:rPr>
        <w:t> </w:t>
      </w:r>
      <w:r>
        <w:rPr>
          <w:sz w:val="23"/>
        </w:rPr>
        <w:t>understand</w:t>
      </w:r>
      <w:r>
        <w:rPr>
          <w:spacing w:val="-9"/>
          <w:sz w:val="23"/>
        </w:rPr>
        <w:t> </w:t>
      </w:r>
      <w:r>
        <w:rPr>
          <w:sz w:val="23"/>
        </w:rPr>
        <w:t>concepts,</w:t>
      </w:r>
      <w:r>
        <w:rPr>
          <w:spacing w:val="-9"/>
          <w:sz w:val="23"/>
        </w:rPr>
        <w:t> </w:t>
      </w:r>
      <w:r>
        <w:rPr>
          <w:sz w:val="23"/>
        </w:rPr>
        <w:t>strategies,</w:t>
      </w:r>
      <w:r>
        <w:rPr>
          <w:spacing w:val="-8"/>
          <w:sz w:val="23"/>
        </w:rPr>
        <w:t> </w:t>
      </w:r>
      <w:r>
        <w:rPr>
          <w:sz w:val="23"/>
        </w:rPr>
        <w:t>and</w:t>
      </w:r>
      <w:r>
        <w:rPr>
          <w:spacing w:val="-8"/>
          <w:sz w:val="23"/>
        </w:rPr>
        <w:t> </w:t>
      </w:r>
      <w:r>
        <w:rPr>
          <w:sz w:val="23"/>
        </w:rPr>
        <w:t>methodologies</w:t>
      </w:r>
      <w:r>
        <w:rPr>
          <w:spacing w:val="-6"/>
          <w:sz w:val="23"/>
        </w:rPr>
        <w:t> </w:t>
      </w:r>
      <w:r>
        <w:rPr>
          <w:sz w:val="23"/>
        </w:rPr>
        <w:t>related</w:t>
      </w:r>
      <w:r>
        <w:rPr>
          <w:spacing w:val="-4"/>
          <w:sz w:val="23"/>
        </w:rPr>
        <w:t> </w:t>
      </w:r>
      <w:r>
        <w:rPr>
          <w:sz w:val="23"/>
        </w:rPr>
        <w:t>to</w:t>
      </w:r>
      <w:r>
        <w:rPr>
          <w:spacing w:val="-14"/>
          <w:sz w:val="23"/>
        </w:rPr>
        <w:t> </w:t>
      </w:r>
      <w:r>
        <w:rPr>
          <w:sz w:val="23"/>
        </w:rPr>
        <w:t>open</w:t>
      </w:r>
      <w:r>
        <w:rPr>
          <w:spacing w:val="-15"/>
          <w:sz w:val="23"/>
        </w:rPr>
        <w:t> </w:t>
      </w:r>
      <w:r>
        <w:rPr>
          <w:sz w:val="23"/>
        </w:rPr>
        <w:t>source</w:t>
      </w:r>
      <w:r>
        <w:rPr>
          <w:spacing w:val="-10"/>
          <w:sz w:val="23"/>
        </w:rPr>
        <w:t> </w:t>
      </w:r>
      <w:r>
        <w:rPr>
          <w:sz w:val="23"/>
        </w:rPr>
        <w:t>software </w:t>
      </w:r>
      <w:r>
        <w:rPr>
          <w:spacing w:val="-2"/>
          <w:sz w:val="23"/>
        </w:rPr>
        <w:t>development.</w:t>
      </w:r>
    </w:p>
    <w:p>
      <w:pPr>
        <w:pStyle w:val="Heading2"/>
        <w:spacing w:line="274" w:lineRule="exact"/>
        <w:ind w:left="201"/>
        <w:jc w:val="center"/>
      </w:pPr>
      <w:bookmarkStart w:name="Course Outcomes(CO)" w:id="206"/>
      <w:bookmarkEnd w:id="206"/>
      <w:r>
        <w:rPr>
          <w:b w:val="0"/>
        </w:rPr>
      </w:r>
      <w:r>
        <w:rPr/>
        <w:t>Course</w:t>
      </w:r>
      <w:r>
        <w:rPr>
          <w:spacing w:val="-6"/>
        </w:rPr>
        <w:t> </w:t>
      </w:r>
      <w:r>
        <w:rPr>
          <w:spacing w:val="-2"/>
        </w:rPr>
        <w:t>Outcomes(CO)</w:t>
      </w:r>
    </w:p>
    <w:p>
      <w:pPr>
        <w:pStyle w:val="BodyText"/>
        <w:spacing w:before="6" w:after="1"/>
        <w:rPr>
          <w:b/>
          <w:sz w:val="12"/>
        </w:rPr>
      </w:pPr>
    </w:p>
    <w:tbl>
      <w:tblPr>
        <w:tblW w:w="0" w:type="auto"/>
        <w:jc w:val="left"/>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696"/>
        <w:gridCol w:w="8283"/>
      </w:tblGrid>
      <w:tr>
        <w:trPr>
          <w:trHeight w:val="503" w:hRule="atLeast"/>
        </w:trPr>
        <w:tc>
          <w:tcPr>
            <w:tcW w:w="812" w:type="dxa"/>
            <w:vMerge w:val="restart"/>
            <w:textDirection w:val="btLr"/>
          </w:tcPr>
          <w:p>
            <w:pPr>
              <w:pStyle w:val="TableParagraph"/>
              <w:spacing w:before="36"/>
              <w:jc w:val="left"/>
              <w:rPr>
                <w:b/>
                <w:sz w:val="22"/>
              </w:rPr>
            </w:pPr>
          </w:p>
          <w:p>
            <w:pPr>
              <w:pStyle w:val="TableParagraph"/>
              <w:ind w:left="1194"/>
              <w:jc w:val="left"/>
              <w:rPr>
                <w:sz w:val="22"/>
              </w:rPr>
            </w:pPr>
            <w:r>
              <w:rPr>
                <w:sz w:val="22"/>
              </w:rPr>
              <w:t>K1</w:t>
            </w:r>
            <w:r>
              <w:rPr>
                <w:spacing w:val="1"/>
                <w:sz w:val="22"/>
              </w:rPr>
              <w:t> </w:t>
            </w:r>
            <w:r>
              <w:rPr>
                <w:sz w:val="22"/>
              </w:rPr>
              <w:t>to</w:t>
            </w:r>
            <w:r>
              <w:rPr>
                <w:spacing w:val="2"/>
                <w:sz w:val="22"/>
              </w:rPr>
              <w:t> </w:t>
            </w:r>
            <w:r>
              <w:rPr>
                <w:spacing w:val="-5"/>
                <w:sz w:val="22"/>
              </w:rPr>
              <w:t>K5</w:t>
            </w:r>
          </w:p>
        </w:tc>
        <w:tc>
          <w:tcPr>
            <w:tcW w:w="696" w:type="dxa"/>
          </w:tcPr>
          <w:p>
            <w:pPr>
              <w:pStyle w:val="TableParagraph"/>
              <w:spacing w:before="169"/>
              <w:ind w:left="4"/>
              <w:rPr>
                <w:sz w:val="24"/>
              </w:rPr>
            </w:pPr>
            <w:r>
              <w:rPr>
                <w:spacing w:val="-5"/>
                <w:sz w:val="24"/>
              </w:rPr>
              <w:t>CO1</w:t>
            </w:r>
          </w:p>
        </w:tc>
        <w:tc>
          <w:tcPr>
            <w:tcW w:w="8283" w:type="dxa"/>
          </w:tcPr>
          <w:p>
            <w:pPr>
              <w:pStyle w:val="TableParagraph"/>
              <w:spacing w:before="169"/>
              <w:ind w:left="138"/>
              <w:jc w:val="left"/>
              <w:rPr>
                <w:sz w:val="24"/>
              </w:rPr>
            </w:pPr>
            <w:r>
              <w:rPr>
                <w:sz w:val="24"/>
              </w:rPr>
              <w:t>Understand</w:t>
            </w:r>
            <w:r>
              <w:rPr>
                <w:spacing w:val="-17"/>
                <w:sz w:val="24"/>
              </w:rPr>
              <w:t> </w:t>
            </w:r>
            <w:r>
              <w:rPr>
                <w:sz w:val="24"/>
              </w:rPr>
              <w:t>the</w:t>
            </w:r>
            <w:r>
              <w:rPr>
                <w:spacing w:val="-6"/>
                <w:sz w:val="24"/>
              </w:rPr>
              <w:t> </w:t>
            </w:r>
            <w:r>
              <w:rPr>
                <w:sz w:val="24"/>
              </w:rPr>
              <w:t>use</w:t>
            </w:r>
            <w:r>
              <w:rPr>
                <w:spacing w:val="-23"/>
                <w:sz w:val="24"/>
              </w:rPr>
              <w:t> </w:t>
            </w:r>
            <w:r>
              <w:rPr>
                <w:sz w:val="24"/>
              </w:rPr>
              <w:t>ofvarious</w:t>
            </w:r>
            <w:r>
              <w:rPr>
                <w:spacing w:val="-7"/>
                <w:sz w:val="24"/>
              </w:rPr>
              <w:t> </w:t>
            </w:r>
            <w:r>
              <w:rPr>
                <w:sz w:val="24"/>
              </w:rPr>
              <w:t>open</w:t>
            </w:r>
            <w:r>
              <w:rPr>
                <w:spacing w:val="-22"/>
                <w:sz w:val="24"/>
              </w:rPr>
              <w:t> </w:t>
            </w:r>
            <w:r>
              <w:rPr>
                <w:sz w:val="24"/>
              </w:rPr>
              <w:t>source</w:t>
            </w:r>
            <w:r>
              <w:rPr>
                <w:spacing w:val="-11"/>
                <w:sz w:val="24"/>
              </w:rPr>
              <w:t> </w:t>
            </w:r>
            <w:r>
              <w:rPr>
                <w:sz w:val="24"/>
              </w:rPr>
              <w:t>software</w:t>
            </w:r>
            <w:r>
              <w:rPr>
                <w:spacing w:val="-5"/>
                <w:sz w:val="24"/>
              </w:rPr>
              <w:t> </w:t>
            </w:r>
            <w:r>
              <w:rPr>
                <w:sz w:val="24"/>
              </w:rPr>
              <w:t>available</w:t>
            </w:r>
            <w:r>
              <w:rPr>
                <w:spacing w:val="21"/>
                <w:sz w:val="24"/>
              </w:rPr>
              <w:t> </w:t>
            </w:r>
            <w:r>
              <w:rPr>
                <w:sz w:val="24"/>
              </w:rPr>
              <w:t>in</w:t>
            </w:r>
            <w:r>
              <w:rPr>
                <w:spacing w:val="-15"/>
                <w:sz w:val="24"/>
              </w:rPr>
              <w:t> </w:t>
            </w:r>
            <w:r>
              <w:rPr>
                <w:sz w:val="24"/>
              </w:rPr>
              <w:t>the</w:t>
            </w:r>
            <w:r>
              <w:rPr>
                <w:spacing w:val="8"/>
                <w:sz w:val="24"/>
              </w:rPr>
              <w:t> </w:t>
            </w:r>
            <w:r>
              <w:rPr>
                <w:spacing w:val="-2"/>
                <w:sz w:val="24"/>
              </w:rPr>
              <w:t>industry.</w:t>
            </w:r>
          </w:p>
        </w:tc>
      </w:tr>
      <w:tr>
        <w:trPr>
          <w:trHeight w:val="427" w:hRule="atLeast"/>
        </w:trPr>
        <w:tc>
          <w:tcPr>
            <w:tcW w:w="812" w:type="dxa"/>
            <w:vMerge/>
            <w:tcBorders>
              <w:top w:val="nil"/>
            </w:tcBorders>
            <w:textDirection w:val="btLr"/>
          </w:tcPr>
          <w:p>
            <w:pPr>
              <w:rPr>
                <w:sz w:val="2"/>
                <w:szCs w:val="2"/>
              </w:rPr>
            </w:pPr>
          </w:p>
        </w:tc>
        <w:tc>
          <w:tcPr>
            <w:tcW w:w="696" w:type="dxa"/>
          </w:tcPr>
          <w:p>
            <w:pPr>
              <w:pStyle w:val="TableParagraph"/>
              <w:spacing w:before="93"/>
              <w:ind w:left="4"/>
              <w:rPr>
                <w:sz w:val="24"/>
              </w:rPr>
            </w:pPr>
            <w:r>
              <w:rPr>
                <w:spacing w:val="-5"/>
                <w:sz w:val="24"/>
              </w:rPr>
              <w:t>CO2</w:t>
            </w:r>
          </w:p>
        </w:tc>
        <w:tc>
          <w:tcPr>
            <w:tcW w:w="8283" w:type="dxa"/>
          </w:tcPr>
          <w:p>
            <w:pPr>
              <w:pStyle w:val="TableParagraph"/>
              <w:spacing w:before="93"/>
              <w:ind w:left="133"/>
              <w:jc w:val="left"/>
              <w:rPr>
                <w:sz w:val="24"/>
              </w:rPr>
            </w:pPr>
            <w:r>
              <w:rPr>
                <w:sz w:val="24"/>
              </w:rPr>
              <w:t>Summarize</w:t>
            </w:r>
            <w:r>
              <w:rPr>
                <w:spacing w:val="-15"/>
                <w:sz w:val="24"/>
              </w:rPr>
              <w:t> </w:t>
            </w:r>
            <w:r>
              <w:rPr>
                <w:sz w:val="24"/>
              </w:rPr>
              <w:t>the</w:t>
            </w:r>
            <w:r>
              <w:rPr>
                <w:spacing w:val="-3"/>
                <w:sz w:val="24"/>
              </w:rPr>
              <w:t> </w:t>
            </w:r>
            <w:r>
              <w:rPr>
                <w:sz w:val="24"/>
              </w:rPr>
              <w:t>basic</w:t>
            </w:r>
            <w:r>
              <w:rPr>
                <w:spacing w:val="-8"/>
                <w:sz w:val="24"/>
              </w:rPr>
              <w:t> </w:t>
            </w:r>
            <w:r>
              <w:rPr>
                <w:sz w:val="24"/>
              </w:rPr>
              <w:t>concepts</w:t>
            </w:r>
            <w:r>
              <w:rPr>
                <w:spacing w:val="-18"/>
                <w:sz w:val="24"/>
              </w:rPr>
              <w:t> </w:t>
            </w:r>
            <w:r>
              <w:rPr>
                <w:sz w:val="24"/>
              </w:rPr>
              <w:t>ofhow</w:t>
            </w:r>
            <w:r>
              <w:rPr>
                <w:spacing w:val="-12"/>
                <w:sz w:val="24"/>
              </w:rPr>
              <w:t> </w:t>
            </w:r>
            <w:r>
              <w:rPr>
                <w:sz w:val="24"/>
              </w:rPr>
              <w:t>a</w:t>
            </w:r>
            <w:r>
              <w:rPr>
                <w:spacing w:val="-11"/>
                <w:sz w:val="24"/>
              </w:rPr>
              <w:t> </w:t>
            </w:r>
            <w:r>
              <w:rPr>
                <w:sz w:val="24"/>
              </w:rPr>
              <w:t>database</w:t>
            </w:r>
            <w:r>
              <w:rPr>
                <w:spacing w:val="-3"/>
                <w:sz w:val="24"/>
              </w:rPr>
              <w:t> </w:t>
            </w:r>
            <w:r>
              <w:rPr>
                <w:sz w:val="24"/>
              </w:rPr>
              <w:t>stores</w:t>
            </w:r>
            <w:r>
              <w:rPr>
                <w:spacing w:val="-12"/>
                <w:sz w:val="24"/>
              </w:rPr>
              <w:t> </w:t>
            </w:r>
            <w:r>
              <w:rPr>
                <w:sz w:val="24"/>
              </w:rPr>
              <w:t>information</w:t>
            </w:r>
            <w:r>
              <w:rPr>
                <w:spacing w:val="-2"/>
                <w:sz w:val="24"/>
              </w:rPr>
              <w:t> </w:t>
            </w:r>
            <w:r>
              <w:rPr>
                <w:sz w:val="24"/>
              </w:rPr>
              <w:t>via</w:t>
            </w:r>
            <w:r>
              <w:rPr>
                <w:spacing w:val="-7"/>
                <w:sz w:val="24"/>
              </w:rPr>
              <w:t> </w:t>
            </w:r>
            <w:r>
              <w:rPr>
                <w:spacing w:val="-2"/>
                <w:sz w:val="24"/>
              </w:rPr>
              <w:t>tables.</w:t>
            </w:r>
          </w:p>
        </w:tc>
      </w:tr>
      <w:tr>
        <w:trPr>
          <w:trHeight w:val="441" w:hRule="atLeast"/>
        </w:trPr>
        <w:tc>
          <w:tcPr>
            <w:tcW w:w="812" w:type="dxa"/>
            <w:vMerge/>
            <w:tcBorders>
              <w:top w:val="nil"/>
            </w:tcBorders>
            <w:textDirection w:val="btLr"/>
          </w:tcPr>
          <w:p>
            <w:pPr>
              <w:rPr>
                <w:sz w:val="2"/>
                <w:szCs w:val="2"/>
              </w:rPr>
            </w:pPr>
          </w:p>
        </w:tc>
        <w:tc>
          <w:tcPr>
            <w:tcW w:w="696" w:type="dxa"/>
          </w:tcPr>
          <w:p>
            <w:pPr>
              <w:pStyle w:val="TableParagraph"/>
              <w:spacing w:before="121"/>
              <w:ind w:left="4"/>
              <w:rPr>
                <w:sz w:val="24"/>
              </w:rPr>
            </w:pPr>
            <w:r>
              <w:rPr>
                <w:spacing w:val="-5"/>
                <w:sz w:val="24"/>
              </w:rPr>
              <w:t>CO3</w:t>
            </w:r>
          </w:p>
        </w:tc>
        <w:tc>
          <w:tcPr>
            <w:tcW w:w="8283" w:type="dxa"/>
          </w:tcPr>
          <w:p>
            <w:pPr>
              <w:pStyle w:val="TableParagraph"/>
              <w:tabs>
                <w:tab w:pos="8225" w:val="left" w:leader="none"/>
              </w:tabs>
              <w:spacing w:before="121"/>
              <w:ind w:left="105"/>
              <w:jc w:val="left"/>
              <w:rPr>
                <w:sz w:val="24"/>
              </w:rPr>
            </w:pPr>
            <w:r>
              <w:rPr>
                <w:color w:val="000000"/>
                <w:sz w:val="24"/>
                <w:shd w:fill="F8F8F8" w:color="auto" w:val="clear"/>
              </w:rPr>
              <w:t>Learn</w:t>
            </w:r>
            <w:r>
              <w:rPr>
                <w:color w:val="000000"/>
                <w:spacing w:val="-23"/>
                <w:sz w:val="24"/>
                <w:shd w:fill="F8F8F8" w:color="auto" w:val="clear"/>
              </w:rPr>
              <w:t> </w:t>
            </w:r>
            <w:r>
              <w:rPr>
                <w:color w:val="000000"/>
                <w:sz w:val="24"/>
                <w:shd w:fill="F8F8F8" w:color="auto" w:val="clear"/>
              </w:rPr>
              <w:t>howto</w:t>
            </w:r>
            <w:r>
              <w:rPr>
                <w:color w:val="000000"/>
                <w:spacing w:val="-11"/>
                <w:sz w:val="24"/>
                <w:shd w:fill="F8F8F8" w:color="auto" w:val="clear"/>
              </w:rPr>
              <w:t> </w:t>
            </w:r>
            <w:r>
              <w:rPr>
                <w:color w:val="000000"/>
                <w:sz w:val="24"/>
                <w:shd w:fill="F8F8F8" w:color="auto" w:val="clear"/>
              </w:rPr>
              <w:t>use</w:t>
            </w:r>
            <w:r>
              <w:rPr>
                <w:color w:val="000000"/>
                <w:spacing w:val="-15"/>
                <w:sz w:val="24"/>
                <w:shd w:fill="F8F8F8" w:color="auto" w:val="clear"/>
              </w:rPr>
              <w:t> </w:t>
            </w:r>
            <w:r>
              <w:rPr>
                <w:color w:val="000000"/>
                <w:sz w:val="24"/>
                <w:shd w:fill="F8F8F8" w:color="auto" w:val="clear"/>
              </w:rPr>
              <w:t>lists,</w:t>
            </w:r>
            <w:r>
              <w:rPr>
                <w:color w:val="000000"/>
                <w:spacing w:val="-1"/>
                <w:sz w:val="24"/>
                <w:shd w:fill="F8F8F8" w:color="auto" w:val="clear"/>
              </w:rPr>
              <w:t> </w:t>
            </w:r>
            <w:r>
              <w:rPr>
                <w:color w:val="000000"/>
                <w:sz w:val="24"/>
                <w:shd w:fill="F8F8F8" w:color="auto" w:val="clear"/>
              </w:rPr>
              <w:t>tuples,</w:t>
            </w:r>
            <w:r>
              <w:rPr>
                <w:color w:val="000000"/>
                <w:spacing w:val="11"/>
                <w:sz w:val="24"/>
                <w:shd w:fill="F8F8F8" w:color="auto" w:val="clear"/>
              </w:rPr>
              <w:t> </w:t>
            </w:r>
            <w:r>
              <w:rPr>
                <w:color w:val="000000"/>
                <w:sz w:val="24"/>
                <w:shd w:fill="F8F8F8" w:color="auto" w:val="clear"/>
              </w:rPr>
              <w:t>and</w:t>
            </w:r>
            <w:r>
              <w:rPr>
                <w:color w:val="000000"/>
                <w:spacing w:val="-8"/>
                <w:sz w:val="24"/>
                <w:shd w:fill="F8F8F8" w:color="auto" w:val="clear"/>
              </w:rPr>
              <w:t> </w:t>
            </w:r>
            <w:r>
              <w:rPr>
                <w:color w:val="000000"/>
                <w:sz w:val="24"/>
                <w:shd w:fill="F8F8F8" w:color="auto" w:val="clear"/>
              </w:rPr>
              <w:t>dictionaries</w:t>
            </w:r>
            <w:r>
              <w:rPr>
                <w:color w:val="000000"/>
                <w:spacing w:val="9"/>
                <w:sz w:val="24"/>
                <w:shd w:fill="F8F8F8" w:color="auto" w:val="clear"/>
              </w:rPr>
              <w:t> </w:t>
            </w:r>
            <w:r>
              <w:rPr>
                <w:color w:val="000000"/>
                <w:sz w:val="24"/>
                <w:shd w:fill="F8F8F8" w:color="auto" w:val="clear"/>
              </w:rPr>
              <w:t>in</w:t>
            </w:r>
            <w:r>
              <w:rPr>
                <w:color w:val="000000"/>
                <w:spacing w:val="-22"/>
                <w:sz w:val="24"/>
                <w:shd w:fill="F8F8F8" w:color="auto" w:val="clear"/>
              </w:rPr>
              <w:t> </w:t>
            </w:r>
            <w:r>
              <w:rPr>
                <w:color w:val="000000"/>
                <w:sz w:val="24"/>
                <w:shd w:fill="F8F8F8" w:color="auto" w:val="clear"/>
              </w:rPr>
              <w:t>Python</w:t>
            </w:r>
            <w:r>
              <w:rPr>
                <w:color w:val="000000"/>
                <w:spacing w:val="-15"/>
                <w:sz w:val="24"/>
                <w:shd w:fill="F8F8F8" w:color="auto" w:val="clear"/>
              </w:rPr>
              <w:t> </w:t>
            </w:r>
            <w:r>
              <w:rPr>
                <w:color w:val="000000"/>
                <w:spacing w:val="-2"/>
                <w:sz w:val="24"/>
                <w:shd w:fill="F8F8F8" w:color="auto" w:val="clear"/>
              </w:rPr>
              <w:t>programs.</w:t>
            </w:r>
            <w:r>
              <w:rPr>
                <w:color w:val="000000"/>
                <w:sz w:val="24"/>
                <w:shd w:fill="F8F8F8" w:color="auto" w:val="clear"/>
              </w:rPr>
              <w:tab/>
            </w:r>
          </w:p>
        </w:tc>
      </w:tr>
      <w:tr>
        <w:trPr>
          <w:trHeight w:val="369" w:hRule="atLeast"/>
        </w:trPr>
        <w:tc>
          <w:tcPr>
            <w:tcW w:w="812" w:type="dxa"/>
            <w:vMerge/>
            <w:tcBorders>
              <w:top w:val="nil"/>
            </w:tcBorders>
            <w:textDirection w:val="btLr"/>
          </w:tcPr>
          <w:p>
            <w:pPr>
              <w:rPr>
                <w:sz w:val="2"/>
                <w:szCs w:val="2"/>
              </w:rPr>
            </w:pPr>
          </w:p>
        </w:tc>
        <w:tc>
          <w:tcPr>
            <w:tcW w:w="696" w:type="dxa"/>
          </w:tcPr>
          <w:p>
            <w:pPr>
              <w:pStyle w:val="TableParagraph"/>
              <w:spacing w:before="6"/>
              <w:ind w:left="4"/>
              <w:rPr>
                <w:sz w:val="24"/>
              </w:rPr>
            </w:pPr>
            <w:r>
              <w:rPr>
                <w:spacing w:val="-5"/>
                <w:sz w:val="24"/>
              </w:rPr>
              <w:t>CO4</w:t>
            </w:r>
          </w:p>
        </w:tc>
        <w:tc>
          <w:tcPr>
            <w:tcW w:w="8283" w:type="dxa"/>
          </w:tcPr>
          <w:p>
            <w:pPr>
              <w:pStyle w:val="TableParagraph"/>
              <w:spacing w:before="6"/>
              <w:ind w:left="143"/>
              <w:jc w:val="left"/>
              <w:rPr>
                <w:sz w:val="24"/>
              </w:rPr>
            </w:pPr>
            <w:r>
              <w:rPr>
                <w:spacing w:val="-2"/>
                <w:sz w:val="24"/>
              </w:rPr>
              <w:t>Applying</w:t>
            </w:r>
            <w:r>
              <w:rPr>
                <w:spacing w:val="-4"/>
                <w:sz w:val="24"/>
              </w:rPr>
              <w:t> </w:t>
            </w:r>
            <w:r>
              <w:rPr>
                <w:spacing w:val="-2"/>
                <w:sz w:val="24"/>
              </w:rPr>
              <w:t>exception</w:t>
            </w:r>
            <w:r>
              <w:rPr>
                <w:spacing w:val="-5"/>
                <w:sz w:val="24"/>
              </w:rPr>
              <w:t> </w:t>
            </w:r>
            <w:r>
              <w:rPr>
                <w:spacing w:val="-2"/>
                <w:sz w:val="24"/>
              </w:rPr>
              <w:t>handling</w:t>
            </w:r>
            <w:r>
              <w:rPr>
                <w:spacing w:val="23"/>
                <w:sz w:val="24"/>
              </w:rPr>
              <w:t> </w:t>
            </w:r>
            <w:r>
              <w:rPr>
                <w:spacing w:val="-2"/>
                <w:sz w:val="24"/>
              </w:rPr>
              <w:t>methods</w:t>
            </w:r>
            <w:r>
              <w:rPr>
                <w:spacing w:val="7"/>
                <w:sz w:val="24"/>
              </w:rPr>
              <w:t> </w:t>
            </w:r>
            <w:r>
              <w:rPr>
                <w:spacing w:val="-2"/>
                <w:sz w:val="24"/>
              </w:rPr>
              <w:t>in</w:t>
            </w:r>
            <w:r>
              <w:rPr>
                <w:spacing w:val="-21"/>
                <w:sz w:val="24"/>
              </w:rPr>
              <w:t> </w:t>
            </w:r>
            <w:r>
              <w:rPr>
                <w:spacing w:val="-2"/>
                <w:sz w:val="24"/>
              </w:rPr>
              <w:t>Python</w:t>
            </w:r>
            <w:r>
              <w:rPr>
                <w:spacing w:val="-16"/>
                <w:sz w:val="24"/>
              </w:rPr>
              <w:t> </w:t>
            </w:r>
            <w:r>
              <w:rPr>
                <w:spacing w:val="-2"/>
                <w:sz w:val="24"/>
              </w:rPr>
              <w:t>programs.</w:t>
            </w:r>
          </w:p>
        </w:tc>
      </w:tr>
      <w:tr>
        <w:trPr>
          <w:trHeight w:val="369" w:hRule="atLeast"/>
        </w:trPr>
        <w:tc>
          <w:tcPr>
            <w:tcW w:w="812" w:type="dxa"/>
            <w:vMerge/>
            <w:tcBorders>
              <w:top w:val="nil"/>
            </w:tcBorders>
            <w:textDirection w:val="btLr"/>
          </w:tcPr>
          <w:p>
            <w:pPr>
              <w:rPr>
                <w:sz w:val="2"/>
                <w:szCs w:val="2"/>
              </w:rPr>
            </w:pPr>
          </w:p>
        </w:tc>
        <w:tc>
          <w:tcPr>
            <w:tcW w:w="696" w:type="dxa"/>
          </w:tcPr>
          <w:p>
            <w:pPr>
              <w:pStyle w:val="TableParagraph"/>
              <w:spacing w:before="6"/>
              <w:ind w:left="4"/>
              <w:rPr>
                <w:sz w:val="24"/>
              </w:rPr>
            </w:pPr>
            <w:r>
              <w:rPr>
                <w:spacing w:val="-5"/>
                <w:sz w:val="24"/>
              </w:rPr>
              <w:t>CO5</w:t>
            </w:r>
          </w:p>
        </w:tc>
        <w:tc>
          <w:tcPr>
            <w:tcW w:w="8283" w:type="dxa"/>
          </w:tcPr>
          <w:p>
            <w:pPr>
              <w:pStyle w:val="TableParagraph"/>
              <w:spacing w:before="6"/>
              <w:ind w:left="85"/>
              <w:jc w:val="left"/>
              <w:rPr>
                <w:sz w:val="24"/>
              </w:rPr>
            </w:pPr>
            <w:r>
              <w:rPr>
                <w:sz w:val="24"/>
              </w:rPr>
              <w:t>Evaluate</w:t>
            </w:r>
            <w:r>
              <w:rPr>
                <w:spacing w:val="-15"/>
                <w:sz w:val="24"/>
              </w:rPr>
              <w:t> </w:t>
            </w:r>
            <w:r>
              <w:rPr>
                <w:sz w:val="24"/>
              </w:rPr>
              <w:t>applications</w:t>
            </w:r>
            <w:r>
              <w:rPr>
                <w:spacing w:val="-6"/>
                <w:sz w:val="24"/>
              </w:rPr>
              <w:t> </w:t>
            </w:r>
            <w:r>
              <w:rPr>
                <w:sz w:val="24"/>
              </w:rPr>
              <w:t>byapplying programming concepts</w:t>
            </w:r>
            <w:r>
              <w:rPr>
                <w:spacing w:val="-11"/>
                <w:sz w:val="24"/>
              </w:rPr>
              <w:t> </w:t>
            </w:r>
            <w:r>
              <w:rPr>
                <w:sz w:val="24"/>
              </w:rPr>
              <w:t>to</w:t>
            </w:r>
            <w:r>
              <w:rPr>
                <w:spacing w:val="1"/>
                <w:sz w:val="24"/>
              </w:rPr>
              <w:t> </w:t>
            </w:r>
            <w:r>
              <w:rPr>
                <w:sz w:val="24"/>
              </w:rPr>
              <w:t>solve</w:t>
            </w:r>
            <w:r>
              <w:rPr>
                <w:spacing w:val="-5"/>
                <w:sz w:val="24"/>
              </w:rPr>
              <w:t> </w:t>
            </w:r>
            <w:r>
              <w:rPr>
                <w:sz w:val="24"/>
              </w:rPr>
              <w:t>real</w:t>
            </w:r>
            <w:r>
              <w:rPr>
                <w:spacing w:val="-31"/>
                <w:sz w:val="24"/>
              </w:rPr>
              <w:t> </w:t>
            </w:r>
            <w:r>
              <w:rPr>
                <w:sz w:val="24"/>
              </w:rPr>
              <w:t>time</w:t>
            </w:r>
            <w:r>
              <w:rPr>
                <w:spacing w:val="-9"/>
                <w:sz w:val="24"/>
              </w:rPr>
              <w:t> </w:t>
            </w:r>
            <w:r>
              <w:rPr>
                <w:spacing w:val="-2"/>
                <w:sz w:val="24"/>
              </w:rPr>
              <w:t>problems.</w:t>
            </w:r>
          </w:p>
        </w:tc>
      </w:tr>
    </w:tbl>
    <w:p>
      <w:pPr>
        <w:pStyle w:val="BodyText"/>
        <w:spacing w:before="115"/>
        <w:rPr>
          <w:b/>
        </w:rPr>
      </w:pPr>
    </w:p>
    <w:p>
      <w:pPr>
        <w:spacing w:before="0"/>
        <w:ind w:left="198" w:right="0" w:firstLine="0"/>
        <w:jc w:val="center"/>
        <w:rPr>
          <w:b/>
          <w:sz w:val="23"/>
        </w:rPr>
      </w:pPr>
      <w:r>
        <w:rPr>
          <w:b/>
          <w:spacing w:val="-2"/>
          <w:sz w:val="23"/>
        </w:rPr>
        <w:t>Syllabus</w:t>
      </w:r>
    </w:p>
    <w:p>
      <w:pPr>
        <w:pStyle w:val="BodyText"/>
        <w:spacing w:before="10"/>
        <w:rPr>
          <w:b/>
          <w:sz w:val="12"/>
        </w:rPr>
      </w:pPr>
    </w:p>
    <w:tbl>
      <w:tblPr>
        <w:tblW w:w="0" w:type="auto"/>
        <w:jc w:val="left"/>
        <w:tblInd w:w="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3"/>
      </w:tblGrid>
      <w:tr>
        <w:trPr>
          <w:trHeight w:val="451" w:hRule="atLeast"/>
        </w:trPr>
        <w:tc>
          <w:tcPr>
            <w:tcW w:w="9503" w:type="dxa"/>
          </w:tcPr>
          <w:p>
            <w:pPr>
              <w:pStyle w:val="TableParagraph"/>
              <w:tabs>
                <w:tab w:pos="8242" w:val="left" w:leader="none"/>
              </w:tabs>
              <w:spacing w:line="255" w:lineRule="exact"/>
              <w:ind w:left="50"/>
              <w:jc w:val="left"/>
              <w:rPr>
                <w:b/>
                <w:sz w:val="23"/>
              </w:rPr>
            </w:pPr>
            <w:r>
              <w:rPr>
                <w:b/>
                <w:sz w:val="23"/>
              </w:rPr>
              <w:t>UNIT</w:t>
            </w:r>
            <w:r>
              <w:rPr>
                <w:b/>
                <w:spacing w:val="-7"/>
                <w:sz w:val="23"/>
              </w:rPr>
              <w:t> </w:t>
            </w:r>
            <w:r>
              <w:rPr>
                <w:b/>
                <w:spacing w:val="-10"/>
                <w:sz w:val="23"/>
              </w:rPr>
              <w:t>I</w:t>
            </w:r>
            <w:r>
              <w:rPr>
                <w:b/>
                <w:sz w:val="23"/>
              </w:rPr>
              <w:tab/>
              <w:t>(15</w:t>
            </w:r>
            <w:r>
              <w:rPr>
                <w:b/>
                <w:spacing w:val="-7"/>
                <w:sz w:val="23"/>
              </w:rPr>
              <w:t> </w:t>
            </w:r>
            <w:r>
              <w:rPr>
                <w:b/>
                <w:spacing w:val="-2"/>
                <w:sz w:val="23"/>
              </w:rPr>
              <w:t>Hours)</w:t>
            </w:r>
          </w:p>
        </w:tc>
      </w:tr>
      <w:tr>
        <w:trPr>
          <w:trHeight w:val="1210" w:hRule="atLeast"/>
        </w:trPr>
        <w:tc>
          <w:tcPr>
            <w:tcW w:w="9503" w:type="dxa"/>
          </w:tcPr>
          <w:p>
            <w:pPr>
              <w:pStyle w:val="TableParagraph"/>
              <w:spacing w:before="187"/>
              <w:ind w:left="50"/>
              <w:jc w:val="left"/>
              <w:rPr>
                <w:sz w:val="23"/>
              </w:rPr>
            </w:pPr>
            <w:r>
              <w:rPr>
                <w:sz w:val="23"/>
              </w:rPr>
              <w:t>Introduction</w:t>
            </w:r>
            <w:r>
              <w:rPr>
                <w:spacing w:val="-11"/>
                <w:sz w:val="23"/>
              </w:rPr>
              <w:t> </w:t>
            </w:r>
            <w:r>
              <w:rPr>
                <w:sz w:val="23"/>
              </w:rPr>
              <w:t>to</w:t>
            </w:r>
            <w:r>
              <w:rPr>
                <w:spacing w:val="-7"/>
                <w:sz w:val="23"/>
              </w:rPr>
              <w:t> </w:t>
            </w:r>
            <w:r>
              <w:rPr>
                <w:sz w:val="23"/>
              </w:rPr>
              <w:t>Open</w:t>
            </w:r>
            <w:r>
              <w:rPr>
                <w:spacing w:val="-10"/>
                <w:sz w:val="23"/>
              </w:rPr>
              <w:t> </w:t>
            </w:r>
            <w:r>
              <w:rPr>
                <w:sz w:val="23"/>
              </w:rPr>
              <w:t>Sources</w:t>
            </w:r>
            <w:r>
              <w:rPr>
                <w:spacing w:val="10"/>
                <w:sz w:val="23"/>
              </w:rPr>
              <w:t> </w:t>
            </w:r>
            <w:r>
              <w:rPr>
                <w:sz w:val="23"/>
              </w:rPr>
              <w:t>–</w:t>
            </w:r>
            <w:r>
              <w:rPr>
                <w:spacing w:val="2"/>
                <w:sz w:val="23"/>
              </w:rPr>
              <w:t> </w:t>
            </w:r>
            <w:r>
              <w:rPr>
                <w:sz w:val="23"/>
              </w:rPr>
              <w:t>Need</w:t>
            </w:r>
            <w:r>
              <w:rPr>
                <w:spacing w:val="-2"/>
                <w:sz w:val="23"/>
              </w:rPr>
              <w:t> </w:t>
            </w:r>
            <w:r>
              <w:rPr>
                <w:sz w:val="23"/>
              </w:rPr>
              <w:t>of</w:t>
            </w:r>
            <w:r>
              <w:rPr>
                <w:spacing w:val="-6"/>
                <w:sz w:val="23"/>
              </w:rPr>
              <w:t> </w:t>
            </w:r>
            <w:r>
              <w:rPr>
                <w:sz w:val="23"/>
              </w:rPr>
              <w:t>Open</w:t>
            </w:r>
            <w:r>
              <w:rPr>
                <w:spacing w:val="-6"/>
                <w:sz w:val="23"/>
              </w:rPr>
              <w:t> </w:t>
            </w:r>
            <w:r>
              <w:rPr>
                <w:sz w:val="23"/>
              </w:rPr>
              <w:t>Sources</w:t>
            </w:r>
            <w:r>
              <w:rPr>
                <w:spacing w:val="5"/>
                <w:sz w:val="23"/>
              </w:rPr>
              <w:t> </w:t>
            </w:r>
            <w:r>
              <w:rPr>
                <w:sz w:val="23"/>
              </w:rPr>
              <w:t>–</w:t>
            </w:r>
            <w:r>
              <w:rPr>
                <w:spacing w:val="-2"/>
                <w:sz w:val="23"/>
              </w:rPr>
              <w:t> </w:t>
            </w:r>
            <w:r>
              <w:rPr>
                <w:sz w:val="23"/>
              </w:rPr>
              <w:t>Advantages</w:t>
            </w:r>
            <w:r>
              <w:rPr>
                <w:spacing w:val="10"/>
                <w:sz w:val="23"/>
              </w:rPr>
              <w:t> </w:t>
            </w:r>
            <w:r>
              <w:rPr>
                <w:sz w:val="23"/>
              </w:rPr>
              <w:t>of</w:t>
            </w:r>
            <w:r>
              <w:rPr>
                <w:spacing w:val="-11"/>
                <w:sz w:val="23"/>
              </w:rPr>
              <w:t> </w:t>
            </w:r>
            <w:r>
              <w:rPr>
                <w:sz w:val="23"/>
              </w:rPr>
              <w:t>Open</w:t>
            </w:r>
            <w:r>
              <w:rPr>
                <w:spacing w:val="-7"/>
                <w:sz w:val="23"/>
              </w:rPr>
              <w:t> </w:t>
            </w:r>
            <w:r>
              <w:rPr>
                <w:sz w:val="23"/>
              </w:rPr>
              <w:t>Sources</w:t>
            </w:r>
            <w:r>
              <w:rPr>
                <w:spacing w:val="4"/>
                <w:sz w:val="23"/>
              </w:rPr>
              <w:t> </w:t>
            </w:r>
            <w:r>
              <w:rPr>
                <w:sz w:val="23"/>
              </w:rPr>
              <w:t>-</w:t>
            </w:r>
            <w:r>
              <w:rPr>
                <w:spacing w:val="2"/>
                <w:sz w:val="23"/>
              </w:rPr>
              <w:t> </w:t>
            </w:r>
            <w:r>
              <w:rPr>
                <w:sz w:val="23"/>
              </w:rPr>
              <w:t>application</w:t>
            </w:r>
            <w:r>
              <w:rPr>
                <w:spacing w:val="4"/>
                <w:sz w:val="23"/>
              </w:rPr>
              <w:t> </w:t>
            </w:r>
            <w:r>
              <w:rPr>
                <w:spacing w:val="-5"/>
                <w:sz w:val="23"/>
              </w:rPr>
              <w:t>of</w:t>
            </w:r>
          </w:p>
          <w:p>
            <w:pPr>
              <w:pStyle w:val="TableParagraph"/>
              <w:spacing w:line="380" w:lineRule="atLeast"/>
              <w:ind w:left="50"/>
              <w:jc w:val="left"/>
              <w:rPr>
                <w:sz w:val="23"/>
              </w:rPr>
            </w:pPr>
            <w:r>
              <w:rPr>
                <w:sz w:val="23"/>
              </w:rPr>
              <w:t>Open</w:t>
            </w:r>
            <w:r>
              <w:rPr>
                <w:spacing w:val="-6"/>
                <w:sz w:val="23"/>
              </w:rPr>
              <w:t> </w:t>
            </w:r>
            <w:r>
              <w:rPr>
                <w:sz w:val="23"/>
              </w:rPr>
              <w:t>Sources - Open</w:t>
            </w:r>
            <w:r>
              <w:rPr>
                <w:spacing w:val="-6"/>
                <w:sz w:val="23"/>
              </w:rPr>
              <w:t> </w:t>
            </w:r>
            <w:r>
              <w:rPr>
                <w:sz w:val="23"/>
              </w:rPr>
              <w:t>Source Operating Systems:</w:t>
            </w:r>
            <w:r>
              <w:rPr>
                <w:spacing w:val="-2"/>
                <w:sz w:val="23"/>
              </w:rPr>
              <w:t> </w:t>
            </w:r>
            <w:r>
              <w:rPr>
                <w:sz w:val="23"/>
              </w:rPr>
              <w:t>LINUX:</w:t>
            </w:r>
            <w:r>
              <w:rPr>
                <w:spacing w:val="-6"/>
                <w:sz w:val="23"/>
              </w:rPr>
              <w:t> </w:t>
            </w:r>
            <w:r>
              <w:rPr>
                <w:sz w:val="23"/>
              </w:rPr>
              <w:t>Introduction – General</w:t>
            </w:r>
            <w:r>
              <w:rPr>
                <w:spacing w:val="-6"/>
                <w:sz w:val="23"/>
              </w:rPr>
              <w:t> </w:t>
            </w:r>
            <w:r>
              <w:rPr>
                <w:sz w:val="23"/>
              </w:rPr>
              <w:t>Overview – Kernel Mode and User Mode- Development with Linux.</w:t>
            </w:r>
          </w:p>
        </w:tc>
      </w:tr>
    </w:tbl>
    <w:p>
      <w:pPr>
        <w:pStyle w:val="BodyText"/>
        <w:spacing w:before="168"/>
        <w:rPr>
          <w:b/>
          <w:sz w:val="23"/>
        </w:rPr>
      </w:pPr>
    </w:p>
    <w:p>
      <w:pPr>
        <w:tabs>
          <w:tab w:pos="9229" w:val="left" w:leader="none"/>
        </w:tabs>
        <w:spacing w:before="0"/>
        <w:ind w:left="1027" w:right="0" w:firstLine="0"/>
        <w:jc w:val="left"/>
        <w:rPr>
          <w:b/>
          <w:sz w:val="23"/>
        </w:rPr>
      </w:pPr>
      <w:r>
        <w:rPr>
          <w:b/>
          <w:sz w:val="23"/>
        </w:rPr>
        <w:t>UNIT</w:t>
      </w:r>
      <w:r>
        <w:rPr>
          <w:b/>
          <w:spacing w:val="-7"/>
          <w:sz w:val="23"/>
        </w:rPr>
        <w:t> </w:t>
      </w:r>
      <w:r>
        <w:rPr>
          <w:b/>
          <w:spacing w:val="-5"/>
          <w:sz w:val="23"/>
        </w:rPr>
        <w:t>II</w:t>
      </w:r>
      <w:r>
        <w:rPr>
          <w:b/>
          <w:sz w:val="23"/>
        </w:rPr>
        <w:tab/>
        <w:t>(15</w:t>
      </w:r>
      <w:r>
        <w:rPr>
          <w:b/>
          <w:spacing w:val="-7"/>
          <w:sz w:val="23"/>
        </w:rPr>
        <w:t> </w:t>
      </w:r>
      <w:r>
        <w:rPr>
          <w:b/>
          <w:spacing w:val="-2"/>
          <w:sz w:val="23"/>
        </w:rPr>
        <w:t>Hours)</w:t>
      </w:r>
    </w:p>
    <w:p>
      <w:pPr>
        <w:spacing w:line="362" w:lineRule="auto" w:before="125"/>
        <w:ind w:left="1027" w:right="816" w:firstLine="0"/>
        <w:jc w:val="both"/>
        <w:rPr>
          <w:sz w:val="23"/>
        </w:rPr>
      </w:pPr>
      <w:r>
        <w:rPr>
          <w:sz w:val="23"/>
        </w:rPr>
        <w:t>MySQL</w:t>
      </w:r>
      <w:r>
        <w:rPr>
          <w:spacing w:val="-4"/>
          <w:sz w:val="23"/>
        </w:rPr>
        <w:t> </w:t>
      </w:r>
      <w:r>
        <w:rPr>
          <w:sz w:val="23"/>
        </w:rPr>
        <w:t>Introduction –</w:t>
      </w:r>
      <w:r>
        <w:rPr>
          <w:spacing w:val="-2"/>
          <w:sz w:val="23"/>
        </w:rPr>
        <w:t> </w:t>
      </w:r>
      <w:r>
        <w:rPr>
          <w:sz w:val="23"/>
        </w:rPr>
        <w:t>Setting</w:t>
      </w:r>
      <w:r>
        <w:rPr>
          <w:spacing w:val="-2"/>
          <w:sz w:val="23"/>
        </w:rPr>
        <w:t> </w:t>
      </w:r>
      <w:r>
        <w:rPr>
          <w:sz w:val="23"/>
        </w:rPr>
        <w:t>up Account</w:t>
      </w:r>
      <w:r>
        <w:rPr>
          <w:spacing w:val="-2"/>
          <w:sz w:val="23"/>
        </w:rPr>
        <w:t> </w:t>
      </w:r>
      <w:r>
        <w:rPr>
          <w:sz w:val="23"/>
        </w:rPr>
        <w:t>–Record Selection</w:t>
      </w:r>
      <w:r>
        <w:rPr>
          <w:spacing w:val="-2"/>
          <w:sz w:val="23"/>
        </w:rPr>
        <w:t> </w:t>
      </w:r>
      <w:r>
        <w:rPr>
          <w:sz w:val="23"/>
        </w:rPr>
        <w:t>Technology</w:t>
      </w:r>
      <w:r>
        <w:rPr>
          <w:spacing w:val="-4"/>
          <w:sz w:val="23"/>
        </w:rPr>
        <w:t> </w:t>
      </w:r>
      <w:r>
        <w:rPr>
          <w:sz w:val="23"/>
        </w:rPr>
        <w:t>– Working</w:t>
      </w:r>
      <w:r>
        <w:rPr>
          <w:spacing w:val="-2"/>
          <w:sz w:val="23"/>
        </w:rPr>
        <w:t> </w:t>
      </w:r>
      <w:r>
        <w:rPr>
          <w:sz w:val="23"/>
        </w:rPr>
        <w:t>with</w:t>
      </w:r>
      <w:r>
        <w:rPr>
          <w:spacing w:val="-2"/>
          <w:sz w:val="23"/>
        </w:rPr>
        <w:t> </w:t>
      </w:r>
      <w:r>
        <w:rPr>
          <w:sz w:val="23"/>
        </w:rPr>
        <w:t>Strings – Date and Time– Sorting QueryResults – Generating Summary – Working with Metadata – Using </w:t>
      </w:r>
      <w:r>
        <w:rPr>
          <w:spacing w:val="-2"/>
          <w:sz w:val="23"/>
        </w:rPr>
        <w:t>Sequences.</w:t>
      </w:r>
    </w:p>
    <w:p>
      <w:pPr>
        <w:tabs>
          <w:tab w:pos="9229" w:val="left" w:leader="none"/>
        </w:tabs>
        <w:spacing w:before="189"/>
        <w:ind w:left="1027" w:right="0" w:firstLine="0"/>
        <w:jc w:val="left"/>
        <w:rPr>
          <w:b/>
          <w:sz w:val="23"/>
        </w:rPr>
      </w:pPr>
      <w:r>
        <w:rPr>
          <w:b/>
          <w:sz w:val="23"/>
        </w:rPr>
        <w:t>UNIT</w:t>
      </w:r>
      <w:r>
        <w:rPr>
          <w:b/>
          <w:spacing w:val="-7"/>
          <w:sz w:val="23"/>
        </w:rPr>
        <w:t> </w:t>
      </w:r>
      <w:r>
        <w:rPr>
          <w:b/>
          <w:spacing w:val="-5"/>
          <w:sz w:val="23"/>
        </w:rPr>
        <w:t>III</w:t>
      </w:r>
      <w:r>
        <w:rPr>
          <w:b/>
          <w:sz w:val="23"/>
        </w:rPr>
        <w:tab/>
        <w:t>(15</w:t>
      </w:r>
      <w:r>
        <w:rPr>
          <w:b/>
          <w:spacing w:val="-7"/>
          <w:sz w:val="23"/>
        </w:rPr>
        <w:t> </w:t>
      </w:r>
      <w:r>
        <w:rPr>
          <w:b/>
          <w:spacing w:val="-2"/>
          <w:sz w:val="23"/>
        </w:rPr>
        <w:t>Hours)</w:t>
      </w:r>
    </w:p>
    <w:p>
      <w:pPr>
        <w:spacing w:line="364" w:lineRule="auto" w:before="125"/>
        <w:ind w:left="1027" w:right="811" w:firstLine="0"/>
        <w:jc w:val="both"/>
        <w:rPr>
          <w:sz w:val="23"/>
        </w:rPr>
      </w:pPr>
      <w:r>
        <w:rPr>
          <w:sz w:val="23"/>
        </w:rPr>
        <w:t>PHP: Introduction – Programming in Web Environment – Variables – Constants –Data Types – Operators – Statements –</w:t>
      </w:r>
      <w:r>
        <w:rPr>
          <w:spacing w:val="-5"/>
          <w:sz w:val="23"/>
        </w:rPr>
        <w:t> </w:t>
      </w:r>
      <w:r>
        <w:rPr>
          <w:sz w:val="23"/>
        </w:rPr>
        <w:t>Functions – Arrays – </w:t>
      </w:r>
      <w:r>
        <w:rPr>
          <w:b/>
          <w:sz w:val="23"/>
        </w:rPr>
        <w:t>OOP </w:t>
      </w:r>
      <w:r>
        <w:rPr>
          <w:sz w:val="23"/>
        </w:rPr>
        <w:t>– String Manipulation</w:t>
      </w:r>
      <w:r>
        <w:rPr>
          <w:spacing w:val="-4"/>
          <w:sz w:val="23"/>
        </w:rPr>
        <w:t> </w:t>
      </w:r>
      <w:r>
        <w:rPr>
          <w:sz w:val="23"/>
        </w:rPr>
        <w:t>and Regular Expression</w:t>
      </w:r>
    </w:p>
    <w:p>
      <w:pPr>
        <w:spacing w:line="262" w:lineRule="exact" w:before="0"/>
        <w:ind w:left="1027" w:right="0" w:firstLine="0"/>
        <w:jc w:val="left"/>
        <w:rPr>
          <w:sz w:val="23"/>
        </w:rPr>
      </w:pPr>
      <w:r>
        <w:rPr>
          <w:sz w:val="23"/>
        </w:rPr>
        <w:t>–</w:t>
      </w:r>
      <w:r>
        <w:rPr>
          <w:spacing w:val="1"/>
          <w:sz w:val="23"/>
        </w:rPr>
        <w:t> </w:t>
      </w:r>
      <w:r>
        <w:rPr>
          <w:sz w:val="23"/>
        </w:rPr>
        <w:t>File</w:t>
      </w:r>
      <w:r>
        <w:rPr>
          <w:spacing w:val="2"/>
          <w:sz w:val="23"/>
        </w:rPr>
        <w:t> </w:t>
      </w:r>
      <w:r>
        <w:rPr>
          <w:sz w:val="23"/>
        </w:rPr>
        <w:t>Handling</w:t>
      </w:r>
      <w:r>
        <w:rPr>
          <w:spacing w:val="5"/>
          <w:sz w:val="23"/>
        </w:rPr>
        <w:t> </w:t>
      </w:r>
      <w:r>
        <w:rPr>
          <w:sz w:val="23"/>
        </w:rPr>
        <w:t>and</w:t>
      </w:r>
      <w:r>
        <w:rPr>
          <w:spacing w:val="4"/>
          <w:sz w:val="23"/>
        </w:rPr>
        <w:t> </w:t>
      </w:r>
      <w:r>
        <w:rPr>
          <w:sz w:val="23"/>
        </w:rPr>
        <w:t>Data</w:t>
      </w:r>
      <w:r>
        <w:rPr>
          <w:spacing w:val="-3"/>
          <w:sz w:val="23"/>
        </w:rPr>
        <w:t> </w:t>
      </w:r>
      <w:r>
        <w:rPr>
          <w:sz w:val="23"/>
        </w:rPr>
        <w:t>Storage</w:t>
      </w:r>
      <w:r>
        <w:rPr>
          <w:spacing w:val="8"/>
          <w:sz w:val="23"/>
        </w:rPr>
        <w:t> </w:t>
      </w:r>
      <w:r>
        <w:rPr>
          <w:sz w:val="23"/>
        </w:rPr>
        <w:t>–</w:t>
      </w:r>
      <w:r>
        <w:rPr>
          <w:spacing w:val="3"/>
          <w:sz w:val="23"/>
        </w:rPr>
        <w:t> </w:t>
      </w:r>
      <w:r>
        <w:rPr>
          <w:sz w:val="23"/>
        </w:rPr>
        <w:t>PHP</w:t>
      </w:r>
      <w:r>
        <w:rPr>
          <w:spacing w:val="5"/>
          <w:sz w:val="23"/>
        </w:rPr>
        <w:t> </w:t>
      </w:r>
      <w:r>
        <w:rPr>
          <w:sz w:val="23"/>
        </w:rPr>
        <w:t>and</w:t>
      </w:r>
      <w:r>
        <w:rPr>
          <w:spacing w:val="4"/>
          <w:sz w:val="23"/>
        </w:rPr>
        <w:t> </w:t>
      </w:r>
      <w:r>
        <w:rPr>
          <w:sz w:val="23"/>
        </w:rPr>
        <w:t>SQL</w:t>
      </w:r>
      <w:r>
        <w:rPr>
          <w:spacing w:val="-8"/>
          <w:sz w:val="23"/>
        </w:rPr>
        <w:t> </w:t>
      </w:r>
      <w:r>
        <w:rPr>
          <w:sz w:val="23"/>
        </w:rPr>
        <w:t>Database</w:t>
      </w:r>
      <w:r>
        <w:rPr>
          <w:spacing w:val="7"/>
          <w:sz w:val="23"/>
        </w:rPr>
        <w:t> </w:t>
      </w:r>
      <w:r>
        <w:rPr>
          <w:sz w:val="23"/>
        </w:rPr>
        <w:t>–</w:t>
      </w:r>
      <w:r>
        <w:rPr>
          <w:spacing w:val="3"/>
          <w:sz w:val="23"/>
        </w:rPr>
        <w:t> </w:t>
      </w:r>
      <w:r>
        <w:rPr>
          <w:sz w:val="23"/>
        </w:rPr>
        <w:t>PHP</w:t>
      </w:r>
      <w:r>
        <w:rPr>
          <w:spacing w:val="6"/>
          <w:sz w:val="23"/>
        </w:rPr>
        <w:t> </w:t>
      </w:r>
      <w:r>
        <w:rPr>
          <w:sz w:val="23"/>
        </w:rPr>
        <w:t>and</w:t>
      </w:r>
      <w:r>
        <w:rPr>
          <w:spacing w:val="8"/>
          <w:sz w:val="23"/>
        </w:rPr>
        <w:t> </w:t>
      </w:r>
      <w:r>
        <w:rPr>
          <w:sz w:val="23"/>
        </w:rPr>
        <w:t>LDAP</w:t>
      </w:r>
      <w:r>
        <w:rPr>
          <w:spacing w:val="10"/>
          <w:sz w:val="23"/>
        </w:rPr>
        <w:t> </w:t>
      </w:r>
      <w:r>
        <w:rPr>
          <w:sz w:val="23"/>
        </w:rPr>
        <w:t>–</w:t>
      </w:r>
      <w:r>
        <w:rPr>
          <w:spacing w:val="4"/>
          <w:sz w:val="23"/>
        </w:rPr>
        <w:t> </w:t>
      </w:r>
      <w:r>
        <w:rPr>
          <w:sz w:val="23"/>
        </w:rPr>
        <w:t>PHP</w:t>
      </w:r>
      <w:r>
        <w:rPr>
          <w:spacing w:val="5"/>
          <w:sz w:val="23"/>
        </w:rPr>
        <w:t> </w:t>
      </w:r>
      <w:r>
        <w:rPr>
          <w:spacing w:val="-2"/>
          <w:sz w:val="23"/>
        </w:rPr>
        <w:t>Connectivity</w:t>
      </w:r>
    </w:p>
    <w:p>
      <w:pPr>
        <w:spacing w:before="124"/>
        <w:ind w:left="1027" w:right="0" w:firstLine="0"/>
        <w:jc w:val="both"/>
        <w:rPr>
          <w:sz w:val="23"/>
        </w:rPr>
      </w:pPr>
      <w:r>
        <w:rPr>
          <w:sz w:val="23"/>
        </w:rPr>
        <w:t>–</w:t>
      </w:r>
      <w:r>
        <w:rPr>
          <w:spacing w:val="-11"/>
          <w:sz w:val="23"/>
        </w:rPr>
        <w:t> </w:t>
      </w:r>
      <w:r>
        <w:rPr>
          <w:b/>
          <w:sz w:val="23"/>
        </w:rPr>
        <w:t>Sending</w:t>
      </w:r>
      <w:r>
        <w:rPr>
          <w:b/>
          <w:spacing w:val="-10"/>
          <w:sz w:val="23"/>
        </w:rPr>
        <w:t> </w:t>
      </w:r>
      <w:r>
        <w:rPr>
          <w:b/>
          <w:sz w:val="23"/>
        </w:rPr>
        <w:t>and</w:t>
      </w:r>
      <w:r>
        <w:rPr>
          <w:b/>
          <w:spacing w:val="-9"/>
          <w:sz w:val="23"/>
        </w:rPr>
        <w:t> </w:t>
      </w:r>
      <w:r>
        <w:rPr>
          <w:b/>
          <w:sz w:val="23"/>
        </w:rPr>
        <w:t>Receiving</w:t>
      </w:r>
      <w:r>
        <w:rPr>
          <w:b/>
          <w:spacing w:val="-10"/>
          <w:sz w:val="23"/>
        </w:rPr>
        <w:t> </w:t>
      </w:r>
      <w:r>
        <w:rPr>
          <w:b/>
          <w:sz w:val="23"/>
        </w:rPr>
        <w:t>E-</w:t>
      </w:r>
      <w:r>
        <w:rPr>
          <w:b/>
          <w:spacing w:val="-2"/>
          <w:sz w:val="23"/>
        </w:rPr>
        <w:t>mails</w:t>
      </w:r>
      <w:r>
        <w:rPr>
          <w:spacing w:val="-2"/>
          <w:sz w:val="23"/>
        </w:rPr>
        <w:t>*.</w:t>
      </w:r>
    </w:p>
    <w:p>
      <w:pPr>
        <w:spacing w:after="0"/>
        <w:jc w:val="both"/>
        <w:rPr>
          <w:sz w:val="23"/>
        </w:rPr>
        <w:sectPr>
          <w:pgSz w:w="11930" w:h="16870"/>
          <w:pgMar w:header="895" w:footer="0" w:top="1160" w:bottom="280" w:left="600" w:right="200"/>
        </w:sectPr>
      </w:pPr>
    </w:p>
    <w:p>
      <w:pPr>
        <w:pStyle w:val="BodyText"/>
        <w:rPr>
          <w:sz w:val="23"/>
        </w:rPr>
      </w:pPr>
    </w:p>
    <w:p>
      <w:pPr>
        <w:pStyle w:val="BodyText"/>
        <w:spacing w:before="178"/>
        <w:rPr>
          <w:sz w:val="23"/>
        </w:rPr>
      </w:pPr>
    </w:p>
    <w:p>
      <w:pPr>
        <w:tabs>
          <w:tab w:pos="9142" w:val="left" w:leader="none"/>
        </w:tabs>
        <w:spacing w:before="1"/>
        <w:ind w:left="1027" w:right="0" w:firstLine="0"/>
        <w:jc w:val="left"/>
        <w:rPr>
          <w:b/>
          <w:sz w:val="23"/>
        </w:rPr>
      </w:pPr>
      <w:r>
        <w:rPr>
          <w:b/>
          <w:sz w:val="23"/>
        </w:rPr>
        <w:t>UNIT</w:t>
      </w:r>
      <w:r>
        <w:rPr>
          <w:b/>
          <w:spacing w:val="-7"/>
          <w:sz w:val="23"/>
        </w:rPr>
        <w:t> </w:t>
      </w:r>
      <w:r>
        <w:rPr>
          <w:b/>
          <w:spacing w:val="-5"/>
          <w:sz w:val="23"/>
        </w:rPr>
        <w:t>IV</w:t>
      </w:r>
      <w:r>
        <w:rPr>
          <w:b/>
          <w:sz w:val="23"/>
        </w:rPr>
        <w:tab/>
        <w:t>(15</w:t>
      </w:r>
      <w:r>
        <w:rPr>
          <w:b/>
          <w:spacing w:val="-7"/>
          <w:sz w:val="23"/>
        </w:rPr>
        <w:t> </w:t>
      </w:r>
      <w:r>
        <w:rPr>
          <w:b/>
          <w:spacing w:val="-2"/>
          <w:sz w:val="23"/>
        </w:rPr>
        <w:t>Hours)</w:t>
      </w:r>
    </w:p>
    <w:p>
      <w:pPr>
        <w:spacing w:line="362" w:lineRule="auto" w:before="120"/>
        <w:ind w:left="1027" w:right="811" w:firstLine="0"/>
        <w:jc w:val="left"/>
        <w:rPr>
          <w:b/>
          <w:sz w:val="23"/>
        </w:rPr>
      </w:pPr>
      <w:r>
        <w:rPr>
          <w:sz w:val="23"/>
        </w:rPr>
        <w:t>Python Syntax and Style – Python</w:t>
      </w:r>
      <w:r>
        <w:rPr>
          <w:spacing w:val="-1"/>
          <w:sz w:val="23"/>
        </w:rPr>
        <w:t> </w:t>
      </w:r>
      <w:r>
        <w:rPr>
          <w:sz w:val="23"/>
        </w:rPr>
        <w:t>Objects – Numbers – Sequences – Strings – Lists and Tuples – Dictionaries* – Conditionals and Loops – Files – Input and Output – Errors and Exceptions – Functions – Modules – Classes and OOP </w:t>
      </w:r>
      <w:r>
        <w:rPr>
          <w:b/>
          <w:sz w:val="23"/>
        </w:rPr>
        <w:t>– Execution Environment*.</w:t>
      </w:r>
    </w:p>
    <w:p>
      <w:pPr>
        <w:pStyle w:val="BodyText"/>
        <w:spacing w:before="6"/>
        <w:rPr>
          <w:b/>
          <w:sz w:val="23"/>
        </w:rPr>
      </w:pPr>
    </w:p>
    <w:p>
      <w:pPr>
        <w:tabs>
          <w:tab w:pos="9114" w:val="left" w:leader="none"/>
        </w:tabs>
        <w:spacing w:before="0"/>
        <w:ind w:left="1022" w:right="0" w:firstLine="0"/>
        <w:jc w:val="left"/>
        <w:rPr>
          <w:b/>
          <w:sz w:val="23"/>
        </w:rPr>
      </w:pPr>
      <w:r>
        <w:rPr>
          <w:b/>
          <w:sz w:val="23"/>
        </w:rPr>
        <w:t>UNIT</w:t>
      </w:r>
      <w:r>
        <w:rPr>
          <w:b/>
          <w:spacing w:val="-7"/>
          <w:sz w:val="23"/>
        </w:rPr>
        <w:t> </w:t>
      </w:r>
      <w:r>
        <w:rPr>
          <w:b/>
          <w:spacing w:val="-10"/>
          <w:sz w:val="23"/>
        </w:rPr>
        <w:t>V</w:t>
      </w:r>
      <w:r>
        <w:rPr>
          <w:b/>
          <w:sz w:val="23"/>
        </w:rPr>
        <w:tab/>
        <w:t>(15</w:t>
      </w:r>
      <w:r>
        <w:rPr>
          <w:b/>
          <w:spacing w:val="-7"/>
          <w:sz w:val="23"/>
        </w:rPr>
        <w:t> </w:t>
      </w:r>
      <w:r>
        <w:rPr>
          <w:b/>
          <w:spacing w:val="-2"/>
          <w:sz w:val="23"/>
        </w:rPr>
        <w:t>Hours)</w:t>
      </w:r>
    </w:p>
    <w:p>
      <w:pPr>
        <w:pStyle w:val="BodyText"/>
        <w:spacing w:before="52"/>
        <w:rPr>
          <w:b/>
          <w:sz w:val="23"/>
        </w:rPr>
      </w:pPr>
    </w:p>
    <w:p>
      <w:pPr>
        <w:pStyle w:val="BodyText"/>
        <w:spacing w:line="343" w:lineRule="auto"/>
        <w:ind w:left="1042" w:right="810" w:hanging="20"/>
        <w:jc w:val="both"/>
      </w:pPr>
      <w:r>
        <w:rPr/>
        <w:t>Perl</w:t>
      </w:r>
      <w:r>
        <w:rPr>
          <w:spacing w:val="-6"/>
        </w:rPr>
        <w:t> </w:t>
      </w:r>
      <w:r>
        <w:rPr/>
        <w:t>Backgrounder – Perl</w:t>
      </w:r>
      <w:r>
        <w:rPr>
          <w:spacing w:val="-6"/>
        </w:rPr>
        <w:t> </w:t>
      </w:r>
      <w:r>
        <w:rPr/>
        <w:t>Overview – Perl</w:t>
      </w:r>
      <w:r>
        <w:rPr>
          <w:spacing w:val="-6"/>
        </w:rPr>
        <w:t> </w:t>
      </w:r>
      <w:r>
        <w:rPr/>
        <w:t>Parsing Rules – Variables and Data –</w:t>
      </w:r>
      <w:r>
        <w:rPr>
          <w:spacing w:val="-2"/>
        </w:rPr>
        <w:t> </w:t>
      </w:r>
      <w:r>
        <w:rPr/>
        <w:t>Statements and Control Structures – Subroutines - Packages and Modules - Working with Files – Data </w:t>
      </w:r>
      <w:r>
        <w:rPr>
          <w:spacing w:val="-2"/>
        </w:rPr>
        <w:t>Manipulation.</w:t>
      </w:r>
    </w:p>
    <w:p>
      <w:pPr>
        <w:spacing w:before="12"/>
        <w:ind w:left="840" w:right="0" w:firstLine="0"/>
        <w:jc w:val="both"/>
        <w:rPr>
          <w:b/>
          <w:sz w:val="22"/>
        </w:rPr>
      </w:pPr>
      <w:r>
        <w:rPr>
          <w:b/>
          <w:sz w:val="22"/>
        </w:rPr>
        <w:t>*</w:t>
      </w:r>
      <w:r>
        <w:rPr>
          <w:b/>
          <w:spacing w:val="-9"/>
          <w:sz w:val="22"/>
        </w:rPr>
        <w:t> </w:t>
      </w:r>
      <w:r>
        <w:rPr>
          <w:b/>
          <w:sz w:val="22"/>
        </w:rPr>
        <w:t>Self</w:t>
      </w:r>
      <w:r>
        <w:rPr>
          <w:b/>
          <w:spacing w:val="-12"/>
          <w:sz w:val="22"/>
        </w:rPr>
        <w:t> </w:t>
      </w:r>
      <w:r>
        <w:rPr>
          <w:b/>
          <w:sz w:val="22"/>
        </w:rPr>
        <w:t>Study</w:t>
      </w:r>
      <w:r>
        <w:rPr>
          <w:b/>
          <w:spacing w:val="-3"/>
          <w:sz w:val="22"/>
        </w:rPr>
        <w:t> </w:t>
      </w:r>
      <w:r>
        <w:rPr>
          <w:b/>
          <w:sz w:val="22"/>
        </w:rPr>
        <w:t>and</w:t>
      </w:r>
      <w:r>
        <w:rPr>
          <w:b/>
          <w:spacing w:val="-9"/>
          <w:sz w:val="22"/>
        </w:rPr>
        <w:t> </w:t>
      </w:r>
      <w:r>
        <w:rPr>
          <w:b/>
          <w:sz w:val="22"/>
        </w:rPr>
        <w:t>questions</w:t>
      </w:r>
      <w:r>
        <w:rPr>
          <w:b/>
          <w:spacing w:val="1"/>
          <w:sz w:val="22"/>
        </w:rPr>
        <w:t> </w:t>
      </w:r>
      <w:r>
        <w:rPr>
          <w:b/>
          <w:sz w:val="22"/>
        </w:rPr>
        <w:t>for</w:t>
      </w:r>
      <w:r>
        <w:rPr>
          <w:b/>
          <w:spacing w:val="-3"/>
          <w:sz w:val="22"/>
        </w:rPr>
        <w:t> </w:t>
      </w:r>
      <w:r>
        <w:rPr>
          <w:b/>
          <w:sz w:val="22"/>
        </w:rPr>
        <w:t>examinations</w:t>
      </w:r>
      <w:r>
        <w:rPr>
          <w:b/>
          <w:spacing w:val="3"/>
          <w:sz w:val="22"/>
        </w:rPr>
        <w:t> </w:t>
      </w:r>
      <w:r>
        <w:rPr>
          <w:b/>
          <w:sz w:val="22"/>
        </w:rPr>
        <w:t>may</w:t>
      </w:r>
      <w:r>
        <w:rPr>
          <w:b/>
          <w:spacing w:val="-3"/>
          <w:sz w:val="22"/>
        </w:rPr>
        <w:t> </w:t>
      </w:r>
      <w:r>
        <w:rPr>
          <w:b/>
          <w:sz w:val="22"/>
        </w:rPr>
        <w:t>be</w:t>
      </w:r>
      <w:r>
        <w:rPr>
          <w:b/>
          <w:spacing w:val="-5"/>
          <w:sz w:val="22"/>
        </w:rPr>
        <w:t> </w:t>
      </w:r>
      <w:r>
        <w:rPr>
          <w:b/>
          <w:sz w:val="22"/>
        </w:rPr>
        <w:t>taken</w:t>
      </w:r>
      <w:r>
        <w:rPr>
          <w:b/>
          <w:spacing w:val="-13"/>
          <w:sz w:val="22"/>
        </w:rPr>
        <w:t> </w:t>
      </w:r>
      <w:r>
        <w:rPr>
          <w:b/>
          <w:sz w:val="22"/>
        </w:rPr>
        <w:t>from</w:t>
      </w:r>
      <w:r>
        <w:rPr>
          <w:b/>
          <w:spacing w:val="-18"/>
          <w:sz w:val="22"/>
        </w:rPr>
        <w:t> </w:t>
      </w:r>
      <w:r>
        <w:rPr>
          <w:b/>
          <w:sz w:val="22"/>
        </w:rPr>
        <w:t>the</w:t>
      </w:r>
      <w:r>
        <w:rPr>
          <w:b/>
          <w:spacing w:val="-5"/>
          <w:sz w:val="22"/>
        </w:rPr>
        <w:t> </w:t>
      </w:r>
      <w:r>
        <w:rPr>
          <w:b/>
          <w:sz w:val="22"/>
        </w:rPr>
        <w:t>self</w:t>
      </w:r>
      <w:r>
        <w:rPr>
          <w:b/>
          <w:spacing w:val="-13"/>
          <w:sz w:val="22"/>
        </w:rPr>
        <w:t> </w:t>
      </w:r>
      <w:r>
        <w:rPr>
          <w:b/>
          <w:sz w:val="22"/>
        </w:rPr>
        <w:t>study</w:t>
      </w:r>
      <w:r>
        <w:rPr>
          <w:b/>
          <w:spacing w:val="-6"/>
          <w:sz w:val="22"/>
        </w:rPr>
        <w:t> </w:t>
      </w:r>
      <w:r>
        <w:rPr>
          <w:b/>
          <w:sz w:val="22"/>
        </w:rPr>
        <w:t>portions</w:t>
      </w:r>
      <w:r>
        <w:rPr>
          <w:b/>
          <w:spacing w:val="7"/>
          <w:sz w:val="22"/>
        </w:rPr>
        <w:t> </w:t>
      </w:r>
      <w:r>
        <w:rPr>
          <w:b/>
          <w:spacing w:val="-2"/>
          <w:sz w:val="22"/>
        </w:rPr>
        <w:t>also.</w:t>
      </w:r>
    </w:p>
    <w:p>
      <w:pPr>
        <w:pStyle w:val="BodyText"/>
        <w:spacing w:before="152"/>
        <w:rPr>
          <w:b/>
          <w:sz w:val="22"/>
        </w:rPr>
      </w:pPr>
    </w:p>
    <w:p>
      <w:pPr>
        <w:pStyle w:val="Heading2"/>
        <w:jc w:val="both"/>
      </w:pPr>
      <w:bookmarkStart w:name="Teaching Methods (16)" w:id="207"/>
      <w:bookmarkEnd w:id="207"/>
      <w:r>
        <w:rPr>
          <w:b w:val="0"/>
        </w:rPr>
      </w:r>
      <w:r>
        <w:rPr/>
        <w:t>Teaching</w:t>
      </w:r>
      <w:r>
        <w:rPr>
          <w:spacing w:val="-5"/>
        </w:rPr>
        <w:t> </w:t>
      </w:r>
      <w:r>
        <w:rPr>
          <w:spacing w:val="-2"/>
        </w:rPr>
        <w:t>Methods</w:t>
      </w:r>
    </w:p>
    <w:p>
      <w:pPr>
        <w:pStyle w:val="BodyText"/>
        <w:spacing w:before="7"/>
        <w:rPr>
          <w:b/>
          <w:sz w:val="10"/>
        </w:rPr>
      </w:pPr>
      <w:r>
        <w:rPr/>
        <mc:AlternateContent>
          <mc:Choice Requires="wps">
            <w:drawing>
              <wp:anchor distT="0" distB="0" distL="0" distR="0" allowOverlap="1" layoutInCell="1" locked="0" behindDoc="1" simplePos="0" relativeHeight="487612416">
                <wp:simplePos x="0" y="0"/>
                <wp:positionH relativeFrom="page">
                  <wp:posOffset>844550</wp:posOffset>
                </wp:positionH>
                <wp:positionV relativeFrom="paragraph">
                  <wp:posOffset>96306</wp:posOffset>
                </wp:positionV>
                <wp:extent cx="5674995" cy="356870"/>
                <wp:effectExtent l="0" t="0" r="0" b="0"/>
                <wp:wrapTopAndBottom/>
                <wp:docPr id="115" name="Textbox 115"/>
                <wp:cNvGraphicFramePr>
                  <a:graphicFrameLocks/>
                </wp:cNvGraphicFramePr>
                <a:graphic>
                  <a:graphicData uri="http://schemas.microsoft.com/office/word/2010/wordprocessingShape">
                    <wps:wsp>
                      <wps:cNvPr id="115" name="Textbox 115"/>
                      <wps:cNvSpPr txBox="1"/>
                      <wps:spPr>
                        <a:xfrm>
                          <a:off x="0" y="0"/>
                          <a:ext cx="5674995" cy="356870"/>
                        </a:xfrm>
                        <a:prstGeom prst="rect">
                          <a:avLst/>
                        </a:prstGeom>
                        <a:ln w="6096">
                          <a:solidFill>
                            <a:srgbClr val="000000"/>
                          </a:solidFill>
                          <a:prstDash val="solid"/>
                        </a:ln>
                      </wps:spPr>
                      <wps:txbx>
                        <w:txbxContent>
                          <w:p>
                            <w:pPr>
                              <w:pStyle w:val="BodyText"/>
                              <w:spacing w:line="271" w:lineRule="exact"/>
                              <w:ind w:left="105"/>
                            </w:pPr>
                            <w:r>
                              <w:rPr/>
                              <w:t>Smart</w:t>
                            </w:r>
                            <w:r>
                              <w:rPr>
                                <w:spacing w:val="-1"/>
                              </w:rPr>
                              <w:t> </w:t>
                            </w:r>
                            <w:r>
                              <w:rPr/>
                              <w:t>Classroom</w:t>
                            </w:r>
                            <w:r>
                              <w:rPr>
                                <w:spacing w:val="-20"/>
                              </w:rPr>
                              <w:t> </w:t>
                            </w:r>
                            <w:r>
                              <w:rPr/>
                              <w:t>/</w:t>
                            </w:r>
                            <w:r>
                              <w:rPr>
                                <w:spacing w:val="-6"/>
                              </w:rPr>
                              <w:t> </w:t>
                            </w:r>
                            <w:r>
                              <w:rPr/>
                              <w:t>PowerPoint</w:t>
                            </w:r>
                            <w:r>
                              <w:rPr>
                                <w:spacing w:val="9"/>
                              </w:rPr>
                              <w:t> </w:t>
                            </w:r>
                            <w:r>
                              <w:rPr/>
                              <w:t>Presentation</w:t>
                            </w:r>
                            <w:r>
                              <w:rPr>
                                <w:spacing w:val="-9"/>
                              </w:rPr>
                              <w:t> </w:t>
                            </w:r>
                            <w:r>
                              <w:rPr/>
                              <w:t>/</w:t>
                            </w:r>
                            <w:r>
                              <w:rPr>
                                <w:spacing w:val="-6"/>
                              </w:rPr>
                              <w:t> </w:t>
                            </w:r>
                            <w:r>
                              <w:rPr/>
                              <w:t>Seminar</w:t>
                            </w:r>
                            <w:r>
                              <w:rPr>
                                <w:spacing w:val="-3"/>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5"/>
                              </w:rPr>
                              <w:t> </w:t>
                            </w:r>
                            <w:r>
                              <w:rPr>
                                <w:spacing w:val="-2"/>
                              </w:rPr>
                              <w:t>Class</w:t>
                            </w:r>
                          </w:p>
                        </w:txbxContent>
                      </wps:txbx>
                      <wps:bodyPr wrap="square" lIns="0" tIns="0" rIns="0" bIns="0" rtlCol="0">
                        <a:noAutofit/>
                      </wps:bodyPr>
                    </wps:wsp>
                  </a:graphicData>
                </a:graphic>
              </wp:anchor>
            </w:drawing>
          </mc:Choice>
          <mc:Fallback>
            <w:pict>
              <v:shape style="position:absolute;margin-left:66.5pt;margin-top:7.58322pt;width:446.85pt;height:28.1pt;mso-position-horizontal-relative:page;mso-position-vertical-relative:paragraph;z-index:-15704064;mso-wrap-distance-left:0;mso-wrap-distance-right:0" type="#_x0000_t202" id="docshape91" filled="false" stroked="true" strokeweight=".48pt" strokecolor="#000000">
                <v:textbox inset="0,0,0,0">
                  <w:txbxContent>
                    <w:p>
                      <w:pPr>
                        <w:pStyle w:val="BodyText"/>
                        <w:spacing w:line="271" w:lineRule="exact"/>
                        <w:ind w:left="105"/>
                      </w:pPr>
                      <w:r>
                        <w:rPr/>
                        <w:t>Smart</w:t>
                      </w:r>
                      <w:r>
                        <w:rPr>
                          <w:spacing w:val="-1"/>
                        </w:rPr>
                        <w:t> </w:t>
                      </w:r>
                      <w:r>
                        <w:rPr/>
                        <w:t>Classroom</w:t>
                      </w:r>
                      <w:r>
                        <w:rPr>
                          <w:spacing w:val="-20"/>
                        </w:rPr>
                        <w:t> </w:t>
                      </w:r>
                      <w:r>
                        <w:rPr/>
                        <w:t>/</w:t>
                      </w:r>
                      <w:r>
                        <w:rPr>
                          <w:spacing w:val="-6"/>
                        </w:rPr>
                        <w:t> </w:t>
                      </w:r>
                      <w:r>
                        <w:rPr/>
                        <w:t>PowerPoint</w:t>
                      </w:r>
                      <w:r>
                        <w:rPr>
                          <w:spacing w:val="9"/>
                        </w:rPr>
                        <w:t> </w:t>
                      </w:r>
                      <w:r>
                        <w:rPr/>
                        <w:t>Presentation</w:t>
                      </w:r>
                      <w:r>
                        <w:rPr>
                          <w:spacing w:val="-9"/>
                        </w:rPr>
                        <w:t> </w:t>
                      </w:r>
                      <w:r>
                        <w:rPr/>
                        <w:t>/</w:t>
                      </w:r>
                      <w:r>
                        <w:rPr>
                          <w:spacing w:val="-6"/>
                        </w:rPr>
                        <w:t> </w:t>
                      </w:r>
                      <w:r>
                        <w:rPr/>
                        <w:t>Seminar</w:t>
                      </w:r>
                      <w:r>
                        <w:rPr>
                          <w:spacing w:val="-3"/>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5"/>
                        </w:rPr>
                        <w:t> </w:t>
                      </w:r>
                      <w:r>
                        <w:rPr>
                          <w:spacing w:val="-2"/>
                        </w:rPr>
                        <w:t>Class</w:t>
                      </w:r>
                    </w:p>
                  </w:txbxContent>
                </v:textbox>
                <v:stroke dashstyle="solid"/>
                <w10:wrap type="topAndBottom"/>
              </v:shape>
            </w:pict>
          </mc:Fallback>
        </mc:AlternateContent>
      </w:r>
    </w:p>
    <w:p>
      <w:pPr>
        <w:pStyle w:val="BodyText"/>
        <w:spacing w:before="184"/>
        <w:rPr>
          <w:b/>
        </w:rPr>
      </w:pPr>
    </w:p>
    <w:p>
      <w:pPr>
        <w:spacing w:before="0"/>
        <w:ind w:left="1027" w:right="0" w:firstLine="0"/>
        <w:jc w:val="left"/>
        <w:rPr>
          <w:b/>
          <w:sz w:val="23"/>
        </w:rPr>
      </w:pPr>
      <w:r>
        <w:rPr>
          <w:b/>
          <w:sz w:val="23"/>
        </w:rPr>
        <w:t>TEXT</w:t>
      </w:r>
      <w:r>
        <w:rPr>
          <w:b/>
          <w:spacing w:val="-4"/>
          <w:sz w:val="23"/>
        </w:rPr>
        <w:t> </w:t>
      </w:r>
      <w:r>
        <w:rPr>
          <w:b/>
          <w:spacing w:val="-2"/>
          <w:sz w:val="23"/>
        </w:rPr>
        <w:t>BOOKS</w:t>
      </w:r>
    </w:p>
    <w:p>
      <w:pPr>
        <w:pStyle w:val="ListParagraph"/>
        <w:numPr>
          <w:ilvl w:val="0"/>
          <w:numId w:val="56"/>
        </w:numPr>
        <w:tabs>
          <w:tab w:pos="1366" w:val="left" w:leader="none"/>
          <w:tab w:pos="1373" w:val="left" w:leader="none"/>
        </w:tabs>
        <w:spacing w:line="357" w:lineRule="auto" w:before="129" w:after="0"/>
        <w:ind w:left="1373" w:right="1551" w:hanging="347"/>
        <w:jc w:val="left"/>
        <w:rPr>
          <w:sz w:val="23"/>
        </w:rPr>
      </w:pPr>
      <w:r>
        <w:rPr>
          <w:sz w:val="23"/>
        </w:rPr>
        <w:t>Remy</w:t>
      </w:r>
      <w:r>
        <w:rPr>
          <w:spacing w:val="23"/>
          <w:sz w:val="23"/>
        </w:rPr>
        <w:t> </w:t>
      </w:r>
      <w:r>
        <w:rPr>
          <w:sz w:val="23"/>
        </w:rPr>
        <w:t>Card,</w:t>
      </w:r>
      <w:r>
        <w:rPr>
          <w:spacing w:val="40"/>
          <w:sz w:val="23"/>
        </w:rPr>
        <w:t> </w:t>
      </w:r>
      <w:r>
        <w:rPr>
          <w:sz w:val="23"/>
        </w:rPr>
        <w:t>Eric</w:t>
      </w:r>
      <w:r>
        <w:rPr>
          <w:spacing w:val="40"/>
          <w:sz w:val="23"/>
        </w:rPr>
        <w:t> </w:t>
      </w:r>
      <w:r>
        <w:rPr>
          <w:sz w:val="23"/>
        </w:rPr>
        <w:t>Dumas</w:t>
      </w:r>
      <w:r>
        <w:rPr>
          <w:spacing w:val="40"/>
          <w:sz w:val="23"/>
        </w:rPr>
        <w:t> </w:t>
      </w:r>
      <w:r>
        <w:rPr>
          <w:sz w:val="23"/>
        </w:rPr>
        <w:t>and</w:t>
      </w:r>
      <w:r>
        <w:rPr>
          <w:spacing w:val="40"/>
          <w:sz w:val="23"/>
        </w:rPr>
        <w:t> </w:t>
      </w:r>
      <w:r>
        <w:rPr>
          <w:sz w:val="23"/>
        </w:rPr>
        <w:t>Frank</w:t>
      </w:r>
      <w:r>
        <w:rPr>
          <w:spacing w:val="32"/>
          <w:sz w:val="23"/>
        </w:rPr>
        <w:t> </w:t>
      </w:r>
      <w:r>
        <w:rPr>
          <w:sz w:val="23"/>
        </w:rPr>
        <w:t>Mevel</w:t>
      </w:r>
      <w:r>
        <w:rPr>
          <w:spacing w:val="40"/>
          <w:sz w:val="23"/>
        </w:rPr>
        <w:t> </w:t>
      </w:r>
      <w:r>
        <w:rPr>
          <w:sz w:val="23"/>
        </w:rPr>
        <w:t>(2003),</w:t>
      </w:r>
      <w:r>
        <w:rPr>
          <w:spacing w:val="40"/>
          <w:sz w:val="23"/>
        </w:rPr>
        <w:t> </w:t>
      </w:r>
      <w:r>
        <w:rPr>
          <w:b/>
          <w:sz w:val="23"/>
        </w:rPr>
        <w:t>The</w:t>
      </w:r>
      <w:r>
        <w:rPr>
          <w:b/>
          <w:spacing w:val="40"/>
          <w:sz w:val="23"/>
        </w:rPr>
        <w:t> </w:t>
      </w:r>
      <w:r>
        <w:rPr>
          <w:b/>
          <w:sz w:val="23"/>
        </w:rPr>
        <w:t>Linux</w:t>
      </w:r>
      <w:r>
        <w:rPr>
          <w:b/>
          <w:spacing w:val="40"/>
          <w:sz w:val="23"/>
        </w:rPr>
        <w:t> </w:t>
      </w:r>
      <w:r>
        <w:rPr>
          <w:b/>
          <w:sz w:val="23"/>
        </w:rPr>
        <w:t>Kernel</w:t>
      </w:r>
      <w:r>
        <w:rPr>
          <w:b/>
          <w:spacing w:val="40"/>
          <w:sz w:val="23"/>
        </w:rPr>
        <w:t> </w:t>
      </w:r>
      <w:r>
        <w:rPr>
          <w:b/>
          <w:sz w:val="23"/>
        </w:rPr>
        <w:t>Book</w:t>
      </w:r>
      <w:r>
        <w:rPr>
          <w:sz w:val="23"/>
        </w:rPr>
        <w:t>,</w:t>
      </w:r>
      <w:r>
        <w:rPr>
          <w:spacing w:val="40"/>
          <w:sz w:val="23"/>
        </w:rPr>
        <w:t> </w:t>
      </w:r>
      <w:r>
        <w:rPr>
          <w:sz w:val="23"/>
        </w:rPr>
        <w:t>Wiley </w:t>
      </w:r>
      <w:r>
        <w:rPr>
          <w:spacing w:val="-2"/>
          <w:sz w:val="23"/>
        </w:rPr>
        <w:t>Publications.</w:t>
      </w:r>
    </w:p>
    <w:p>
      <w:pPr>
        <w:pStyle w:val="ListParagraph"/>
        <w:numPr>
          <w:ilvl w:val="0"/>
          <w:numId w:val="56"/>
        </w:numPr>
        <w:tabs>
          <w:tab w:pos="1372" w:val="left" w:leader="none"/>
        </w:tabs>
        <w:spacing w:line="264" w:lineRule="exact" w:before="0" w:after="0"/>
        <w:ind w:left="1372" w:right="0" w:hanging="345"/>
        <w:jc w:val="left"/>
        <w:rPr>
          <w:sz w:val="23"/>
        </w:rPr>
      </w:pPr>
      <w:r>
        <w:rPr>
          <w:sz w:val="23"/>
        </w:rPr>
        <w:t>Steve</w:t>
      </w:r>
      <w:r>
        <w:rPr>
          <w:spacing w:val="-5"/>
          <w:sz w:val="23"/>
        </w:rPr>
        <w:t> </w:t>
      </w:r>
      <w:r>
        <w:rPr>
          <w:sz w:val="23"/>
        </w:rPr>
        <w:t>Suchring, </w:t>
      </w:r>
      <w:r>
        <w:rPr>
          <w:b/>
          <w:sz w:val="23"/>
        </w:rPr>
        <w:t>MySQL</w:t>
      </w:r>
      <w:r>
        <w:rPr>
          <w:b/>
          <w:spacing w:val="-6"/>
          <w:sz w:val="23"/>
        </w:rPr>
        <w:t> </w:t>
      </w:r>
      <w:r>
        <w:rPr>
          <w:b/>
          <w:sz w:val="23"/>
        </w:rPr>
        <w:t>Bible</w:t>
      </w:r>
      <w:r>
        <w:rPr>
          <w:sz w:val="23"/>
        </w:rPr>
        <w:t>,</w:t>
      </w:r>
      <w:r>
        <w:rPr>
          <w:spacing w:val="-6"/>
          <w:sz w:val="23"/>
        </w:rPr>
        <w:t> </w:t>
      </w:r>
      <w:r>
        <w:rPr>
          <w:sz w:val="23"/>
        </w:rPr>
        <w:t>John</w:t>
      </w:r>
      <w:r>
        <w:rPr>
          <w:spacing w:val="-10"/>
          <w:sz w:val="23"/>
        </w:rPr>
        <w:t> </w:t>
      </w:r>
      <w:r>
        <w:rPr>
          <w:sz w:val="23"/>
        </w:rPr>
        <w:t>Wiley</w:t>
      </w:r>
      <w:r>
        <w:rPr>
          <w:spacing w:val="-14"/>
          <w:sz w:val="23"/>
        </w:rPr>
        <w:t> </w:t>
      </w:r>
      <w:r>
        <w:rPr>
          <w:spacing w:val="-2"/>
          <w:sz w:val="23"/>
        </w:rPr>
        <w:t>(2002).</w:t>
      </w:r>
    </w:p>
    <w:p>
      <w:pPr>
        <w:pStyle w:val="ListParagraph"/>
        <w:numPr>
          <w:ilvl w:val="0"/>
          <w:numId w:val="56"/>
        </w:numPr>
        <w:tabs>
          <w:tab w:pos="1373" w:val="left" w:leader="none"/>
          <w:tab w:pos="1460" w:val="left" w:leader="none"/>
        </w:tabs>
        <w:spacing w:line="362" w:lineRule="auto" w:before="129" w:after="0"/>
        <w:ind w:left="1373" w:right="1647" w:hanging="347"/>
        <w:jc w:val="left"/>
        <w:rPr>
          <w:sz w:val="23"/>
        </w:rPr>
      </w:pPr>
      <w:r>
        <w:rPr>
          <w:sz w:val="23"/>
        </w:rPr>
        <w:tab/>
        <w:t>Steven</w:t>
      </w:r>
      <w:r>
        <w:rPr>
          <w:spacing w:val="-8"/>
          <w:sz w:val="23"/>
        </w:rPr>
        <w:t> </w:t>
      </w:r>
      <w:r>
        <w:rPr>
          <w:sz w:val="23"/>
        </w:rPr>
        <w:t>Holzner,</w:t>
      </w:r>
      <w:r>
        <w:rPr>
          <w:spacing w:val="-3"/>
          <w:sz w:val="23"/>
        </w:rPr>
        <w:t> </w:t>
      </w:r>
      <w:r>
        <w:rPr>
          <w:b/>
          <w:sz w:val="23"/>
        </w:rPr>
        <w:t>PHP:</w:t>
      </w:r>
      <w:r>
        <w:rPr>
          <w:b/>
          <w:spacing w:val="-4"/>
          <w:sz w:val="23"/>
        </w:rPr>
        <w:t> </w:t>
      </w:r>
      <w:r>
        <w:rPr>
          <w:b/>
          <w:sz w:val="23"/>
        </w:rPr>
        <w:t>The</w:t>
      </w:r>
      <w:r>
        <w:rPr>
          <w:b/>
          <w:spacing w:val="-5"/>
          <w:sz w:val="23"/>
        </w:rPr>
        <w:t> </w:t>
      </w:r>
      <w:r>
        <w:rPr>
          <w:b/>
          <w:sz w:val="23"/>
        </w:rPr>
        <w:t>Complete</w:t>
      </w:r>
      <w:r>
        <w:rPr>
          <w:b/>
          <w:spacing w:val="-5"/>
          <w:sz w:val="23"/>
        </w:rPr>
        <w:t> </w:t>
      </w:r>
      <w:r>
        <w:rPr>
          <w:b/>
          <w:sz w:val="23"/>
        </w:rPr>
        <w:t>Reference</w:t>
      </w:r>
      <w:r>
        <w:rPr>
          <w:sz w:val="23"/>
        </w:rPr>
        <w:t>,</w:t>
      </w:r>
      <w:r>
        <w:rPr>
          <w:spacing w:val="-4"/>
          <w:sz w:val="23"/>
        </w:rPr>
        <w:t> </w:t>
      </w:r>
      <w:r>
        <w:rPr>
          <w:sz w:val="23"/>
        </w:rPr>
        <w:t>Second</w:t>
      </w:r>
      <w:r>
        <w:rPr>
          <w:spacing w:val="-4"/>
          <w:sz w:val="23"/>
        </w:rPr>
        <w:t> </w:t>
      </w:r>
      <w:r>
        <w:rPr>
          <w:sz w:val="23"/>
        </w:rPr>
        <w:t>Edition, Tata</w:t>
      </w:r>
      <w:r>
        <w:rPr>
          <w:spacing w:val="-1"/>
          <w:sz w:val="23"/>
        </w:rPr>
        <w:t> </w:t>
      </w:r>
      <w:r>
        <w:rPr>
          <w:sz w:val="23"/>
        </w:rPr>
        <w:t>Mc</w:t>
      </w:r>
      <w:r>
        <w:rPr>
          <w:spacing w:val="-5"/>
          <w:sz w:val="23"/>
        </w:rPr>
        <w:t> </w:t>
      </w:r>
      <w:r>
        <w:rPr>
          <w:sz w:val="23"/>
        </w:rPr>
        <w:t>Graw</w:t>
      </w:r>
      <w:r>
        <w:rPr>
          <w:spacing w:val="-3"/>
          <w:sz w:val="23"/>
        </w:rPr>
        <w:t> </w:t>
      </w:r>
      <w:r>
        <w:rPr>
          <w:sz w:val="23"/>
        </w:rPr>
        <w:t>Hill, Indian Reprint (2009).</w:t>
      </w:r>
    </w:p>
    <w:p>
      <w:pPr>
        <w:pStyle w:val="ListParagraph"/>
        <w:numPr>
          <w:ilvl w:val="0"/>
          <w:numId w:val="56"/>
        </w:numPr>
        <w:tabs>
          <w:tab w:pos="1372" w:val="left" w:leader="none"/>
        </w:tabs>
        <w:spacing w:line="240" w:lineRule="auto" w:before="3" w:after="0"/>
        <w:ind w:left="1372" w:right="0" w:hanging="345"/>
        <w:jc w:val="left"/>
        <w:rPr>
          <w:sz w:val="23"/>
        </w:rPr>
      </w:pPr>
      <w:r>
        <w:rPr>
          <w:sz w:val="23"/>
        </w:rPr>
        <w:t>Wesley</w:t>
      </w:r>
      <w:r>
        <w:rPr>
          <w:spacing w:val="-24"/>
          <w:sz w:val="23"/>
        </w:rPr>
        <w:t> </w:t>
      </w:r>
      <w:r>
        <w:rPr>
          <w:sz w:val="23"/>
        </w:rPr>
        <w:t>J.</w:t>
      </w:r>
      <w:r>
        <w:rPr>
          <w:spacing w:val="-8"/>
          <w:sz w:val="23"/>
        </w:rPr>
        <w:t> </w:t>
      </w:r>
      <w:r>
        <w:rPr>
          <w:sz w:val="23"/>
        </w:rPr>
        <w:t>Chun,</w:t>
      </w:r>
      <w:r>
        <w:rPr>
          <w:spacing w:val="-5"/>
          <w:sz w:val="23"/>
        </w:rPr>
        <w:t> </w:t>
      </w:r>
      <w:r>
        <w:rPr>
          <w:b/>
          <w:sz w:val="23"/>
        </w:rPr>
        <w:t>Core</w:t>
      </w:r>
      <w:r>
        <w:rPr>
          <w:b/>
          <w:spacing w:val="-7"/>
          <w:sz w:val="23"/>
        </w:rPr>
        <w:t> </w:t>
      </w:r>
      <w:r>
        <w:rPr>
          <w:b/>
          <w:sz w:val="23"/>
        </w:rPr>
        <w:t>Python</w:t>
      </w:r>
      <w:r>
        <w:rPr>
          <w:b/>
          <w:spacing w:val="-8"/>
          <w:sz w:val="23"/>
        </w:rPr>
        <w:t> </w:t>
      </w:r>
      <w:r>
        <w:rPr>
          <w:b/>
          <w:sz w:val="23"/>
        </w:rPr>
        <w:t>Programming</w:t>
      </w:r>
      <w:r>
        <w:rPr>
          <w:sz w:val="23"/>
        </w:rPr>
        <w:t>,</w:t>
      </w:r>
      <w:r>
        <w:rPr>
          <w:spacing w:val="-5"/>
          <w:sz w:val="23"/>
        </w:rPr>
        <w:t> </w:t>
      </w:r>
      <w:r>
        <w:rPr>
          <w:sz w:val="23"/>
        </w:rPr>
        <w:t>Prentice</w:t>
      </w:r>
      <w:r>
        <w:rPr>
          <w:spacing w:val="-6"/>
          <w:sz w:val="23"/>
        </w:rPr>
        <w:t> </w:t>
      </w:r>
      <w:r>
        <w:rPr>
          <w:sz w:val="23"/>
        </w:rPr>
        <w:t>Hall</w:t>
      </w:r>
      <w:r>
        <w:rPr>
          <w:spacing w:val="-6"/>
          <w:sz w:val="23"/>
        </w:rPr>
        <w:t> </w:t>
      </w:r>
      <w:r>
        <w:rPr>
          <w:spacing w:val="-2"/>
          <w:sz w:val="23"/>
        </w:rPr>
        <w:t>(2001).</w:t>
      </w:r>
    </w:p>
    <w:p>
      <w:pPr>
        <w:pStyle w:val="ListParagraph"/>
        <w:numPr>
          <w:ilvl w:val="0"/>
          <w:numId w:val="56"/>
        </w:numPr>
        <w:tabs>
          <w:tab w:pos="1371" w:val="left" w:leader="none"/>
          <w:tab w:pos="1373" w:val="left" w:leader="none"/>
        </w:tabs>
        <w:spacing w:line="362" w:lineRule="auto" w:before="125" w:after="0"/>
        <w:ind w:left="1373" w:right="1528" w:hanging="347"/>
        <w:jc w:val="left"/>
        <w:rPr>
          <w:sz w:val="23"/>
        </w:rPr>
      </w:pPr>
      <w:r>
        <w:rPr>
          <w:sz w:val="23"/>
        </w:rPr>
        <w:t>Martin</w:t>
      </w:r>
      <w:r>
        <w:rPr>
          <w:spacing w:val="-2"/>
          <w:sz w:val="23"/>
        </w:rPr>
        <w:t> </w:t>
      </w:r>
      <w:r>
        <w:rPr>
          <w:sz w:val="23"/>
        </w:rPr>
        <w:t>C.</w:t>
      </w:r>
      <w:r>
        <w:rPr>
          <w:spacing w:val="40"/>
          <w:sz w:val="23"/>
        </w:rPr>
        <w:t> </w:t>
      </w:r>
      <w:r>
        <w:rPr>
          <w:sz w:val="23"/>
        </w:rPr>
        <w:t>Brown,</w:t>
      </w:r>
      <w:r>
        <w:rPr>
          <w:spacing w:val="40"/>
          <w:sz w:val="23"/>
        </w:rPr>
        <w:t> </w:t>
      </w:r>
      <w:r>
        <w:rPr>
          <w:b/>
          <w:sz w:val="23"/>
        </w:rPr>
        <w:t>Perl:</w:t>
      </w:r>
      <w:r>
        <w:rPr>
          <w:b/>
          <w:spacing w:val="40"/>
          <w:sz w:val="23"/>
        </w:rPr>
        <w:t> </w:t>
      </w:r>
      <w:r>
        <w:rPr>
          <w:b/>
          <w:sz w:val="23"/>
        </w:rPr>
        <w:t>The</w:t>
      </w:r>
      <w:r>
        <w:rPr>
          <w:b/>
          <w:spacing w:val="40"/>
          <w:sz w:val="23"/>
        </w:rPr>
        <w:t> </w:t>
      </w:r>
      <w:r>
        <w:rPr>
          <w:b/>
          <w:sz w:val="23"/>
        </w:rPr>
        <w:t>Complete</w:t>
      </w:r>
      <w:r>
        <w:rPr>
          <w:b/>
          <w:spacing w:val="40"/>
          <w:sz w:val="23"/>
        </w:rPr>
        <w:t> </w:t>
      </w:r>
      <w:r>
        <w:rPr>
          <w:b/>
          <w:sz w:val="23"/>
        </w:rPr>
        <w:t>Reference</w:t>
      </w:r>
      <w:r>
        <w:rPr>
          <w:sz w:val="23"/>
        </w:rPr>
        <w:t>,</w:t>
      </w:r>
      <w:r>
        <w:rPr>
          <w:spacing w:val="40"/>
          <w:sz w:val="23"/>
        </w:rPr>
        <w:t> </w:t>
      </w:r>
      <w:r>
        <w:rPr>
          <w:sz w:val="23"/>
        </w:rPr>
        <w:t>Second</w:t>
      </w:r>
      <w:r>
        <w:rPr>
          <w:spacing w:val="40"/>
          <w:sz w:val="23"/>
        </w:rPr>
        <w:t> </w:t>
      </w:r>
      <w:r>
        <w:rPr>
          <w:sz w:val="23"/>
        </w:rPr>
        <w:t>Edition,</w:t>
      </w:r>
      <w:r>
        <w:rPr>
          <w:spacing w:val="40"/>
          <w:sz w:val="23"/>
        </w:rPr>
        <w:t> </w:t>
      </w:r>
      <w:r>
        <w:rPr>
          <w:sz w:val="23"/>
        </w:rPr>
        <w:t>Tata</w:t>
      </w:r>
      <w:r>
        <w:rPr>
          <w:spacing w:val="40"/>
          <w:sz w:val="23"/>
        </w:rPr>
        <w:t> </w:t>
      </w:r>
      <w:r>
        <w:rPr>
          <w:sz w:val="23"/>
        </w:rPr>
        <w:t>Mc</w:t>
      </w:r>
      <w:r>
        <w:rPr>
          <w:spacing w:val="40"/>
          <w:sz w:val="23"/>
        </w:rPr>
        <w:t> </w:t>
      </w:r>
      <w:r>
        <w:rPr>
          <w:sz w:val="23"/>
        </w:rPr>
        <w:t>Graw Hill, Indian Reprint (2009).</w:t>
      </w:r>
    </w:p>
    <w:p>
      <w:pPr>
        <w:pStyle w:val="BodyText"/>
        <w:spacing w:before="132"/>
        <w:rPr>
          <w:sz w:val="23"/>
        </w:rPr>
      </w:pPr>
    </w:p>
    <w:p>
      <w:pPr>
        <w:spacing w:before="0"/>
        <w:ind w:left="1027" w:right="0" w:firstLine="0"/>
        <w:jc w:val="left"/>
        <w:rPr>
          <w:b/>
          <w:sz w:val="23"/>
        </w:rPr>
      </w:pPr>
      <w:r>
        <w:rPr>
          <w:b/>
          <w:sz w:val="23"/>
        </w:rPr>
        <w:t>REFERENCE</w:t>
      </w:r>
      <w:r>
        <w:rPr>
          <w:b/>
          <w:spacing w:val="-14"/>
          <w:sz w:val="23"/>
        </w:rPr>
        <w:t> </w:t>
      </w:r>
      <w:r>
        <w:rPr>
          <w:b/>
          <w:spacing w:val="-4"/>
          <w:sz w:val="23"/>
        </w:rPr>
        <w:t>BOOKS</w:t>
      </w:r>
    </w:p>
    <w:p>
      <w:pPr>
        <w:pStyle w:val="ListParagraph"/>
        <w:numPr>
          <w:ilvl w:val="0"/>
          <w:numId w:val="57"/>
        </w:numPr>
        <w:tabs>
          <w:tab w:pos="1371" w:val="left" w:leader="none"/>
          <w:tab w:pos="1373" w:val="left" w:leader="none"/>
        </w:tabs>
        <w:spacing w:line="364" w:lineRule="auto" w:before="125" w:after="0"/>
        <w:ind w:left="1373" w:right="1348" w:hanging="347"/>
        <w:jc w:val="left"/>
        <w:rPr>
          <w:sz w:val="23"/>
        </w:rPr>
      </w:pPr>
      <w:r>
        <w:rPr>
          <w:sz w:val="23"/>
        </w:rPr>
        <w:t>Vikram</w:t>
      </w:r>
      <w:r>
        <w:rPr>
          <w:spacing w:val="40"/>
          <w:sz w:val="23"/>
        </w:rPr>
        <w:t> </w:t>
      </w:r>
      <w:r>
        <w:rPr>
          <w:sz w:val="23"/>
        </w:rPr>
        <w:t>Vaswani</w:t>
      </w:r>
      <w:r>
        <w:rPr>
          <w:spacing w:val="40"/>
          <w:sz w:val="23"/>
        </w:rPr>
        <w:t> </w:t>
      </w:r>
      <w:r>
        <w:rPr>
          <w:sz w:val="23"/>
        </w:rPr>
        <w:t>(2009),</w:t>
      </w:r>
      <w:r>
        <w:rPr>
          <w:spacing w:val="40"/>
          <w:sz w:val="23"/>
        </w:rPr>
        <w:t> </w:t>
      </w:r>
      <w:r>
        <w:rPr>
          <w:b/>
          <w:sz w:val="23"/>
        </w:rPr>
        <w:t>MYSQL:</w:t>
      </w:r>
      <w:r>
        <w:rPr>
          <w:b/>
          <w:spacing w:val="40"/>
          <w:sz w:val="23"/>
        </w:rPr>
        <w:t> </w:t>
      </w:r>
      <w:r>
        <w:rPr>
          <w:b/>
          <w:sz w:val="23"/>
        </w:rPr>
        <w:t>The</w:t>
      </w:r>
      <w:r>
        <w:rPr>
          <w:b/>
          <w:spacing w:val="40"/>
          <w:sz w:val="23"/>
        </w:rPr>
        <w:t> </w:t>
      </w:r>
      <w:r>
        <w:rPr>
          <w:b/>
          <w:sz w:val="23"/>
        </w:rPr>
        <w:t>Complete</w:t>
      </w:r>
      <w:r>
        <w:rPr>
          <w:b/>
          <w:spacing w:val="80"/>
          <w:sz w:val="23"/>
        </w:rPr>
        <w:t> </w:t>
      </w:r>
      <w:r>
        <w:rPr>
          <w:b/>
          <w:sz w:val="23"/>
        </w:rPr>
        <w:t>Reference</w:t>
      </w:r>
      <w:r>
        <w:rPr>
          <w:sz w:val="23"/>
        </w:rPr>
        <w:t>,</w:t>
      </w:r>
      <w:r>
        <w:rPr>
          <w:spacing w:val="40"/>
          <w:sz w:val="23"/>
        </w:rPr>
        <w:t> </w:t>
      </w:r>
      <w:r>
        <w:rPr>
          <w:sz w:val="23"/>
        </w:rPr>
        <w:t>Second</w:t>
      </w:r>
      <w:r>
        <w:rPr>
          <w:spacing w:val="40"/>
          <w:sz w:val="23"/>
        </w:rPr>
        <w:t> </w:t>
      </w:r>
      <w:r>
        <w:rPr>
          <w:sz w:val="23"/>
        </w:rPr>
        <w:t>Edition,</w:t>
      </w:r>
      <w:r>
        <w:rPr>
          <w:spacing w:val="40"/>
          <w:sz w:val="23"/>
        </w:rPr>
        <w:t> </w:t>
      </w:r>
      <w:r>
        <w:rPr>
          <w:sz w:val="23"/>
        </w:rPr>
        <w:t>Tata Mc Graw Hill, Indian Reprint.</w:t>
      </w:r>
    </w:p>
    <w:p>
      <w:pPr>
        <w:pStyle w:val="ListParagraph"/>
        <w:numPr>
          <w:ilvl w:val="0"/>
          <w:numId w:val="57"/>
        </w:numPr>
        <w:tabs>
          <w:tab w:pos="1372" w:val="left" w:leader="none"/>
        </w:tabs>
        <w:spacing w:line="262" w:lineRule="exact" w:before="0" w:after="0"/>
        <w:ind w:left="1372" w:right="0" w:hanging="345"/>
        <w:jc w:val="left"/>
        <w:rPr>
          <w:sz w:val="23"/>
        </w:rPr>
      </w:pPr>
      <w:r>
        <w:rPr>
          <w:sz w:val="23"/>
        </w:rPr>
        <w:t>Rasmus</w:t>
      </w:r>
      <w:r>
        <w:rPr>
          <w:spacing w:val="-10"/>
          <w:sz w:val="23"/>
        </w:rPr>
        <w:t> </w:t>
      </w:r>
      <w:r>
        <w:rPr>
          <w:sz w:val="23"/>
        </w:rPr>
        <w:t>Lerdorf</w:t>
      </w:r>
      <w:r>
        <w:rPr>
          <w:spacing w:val="-15"/>
          <w:sz w:val="23"/>
        </w:rPr>
        <w:t> </w:t>
      </w:r>
      <w:r>
        <w:rPr>
          <w:sz w:val="23"/>
        </w:rPr>
        <w:t>and</w:t>
      </w:r>
      <w:r>
        <w:rPr>
          <w:spacing w:val="-3"/>
          <w:sz w:val="23"/>
        </w:rPr>
        <w:t> </w:t>
      </w:r>
      <w:r>
        <w:rPr>
          <w:sz w:val="23"/>
        </w:rPr>
        <w:t>Levin</w:t>
      </w:r>
      <w:r>
        <w:rPr>
          <w:spacing w:val="-7"/>
          <w:sz w:val="23"/>
        </w:rPr>
        <w:t> </w:t>
      </w:r>
      <w:r>
        <w:rPr>
          <w:sz w:val="23"/>
        </w:rPr>
        <w:t>Tatroe</w:t>
      </w:r>
      <w:r>
        <w:rPr>
          <w:spacing w:val="-9"/>
          <w:sz w:val="23"/>
        </w:rPr>
        <w:t> </w:t>
      </w:r>
      <w:r>
        <w:rPr>
          <w:sz w:val="23"/>
        </w:rPr>
        <w:t>(2002),</w:t>
      </w:r>
      <w:r>
        <w:rPr>
          <w:spacing w:val="-8"/>
          <w:sz w:val="23"/>
        </w:rPr>
        <w:t> </w:t>
      </w:r>
      <w:r>
        <w:rPr>
          <w:b/>
          <w:sz w:val="23"/>
        </w:rPr>
        <w:t>Programming</w:t>
      </w:r>
      <w:r>
        <w:rPr>
          <w:b/>
          <w:spacing w:val="-7"/>
          <w:sz w:val="23"/>
        </w:rPr>
        <w:t> </w:t>
      </w:r>
      <w:r>
        <w:rPr>
          <w:b/>
          <w:sz w:val="23"/>
        </w:rPr>
        <w:t>PHP</w:t>
      </w:r>
      <w:r>
        <w:rPr>
          <w:sz w:val="23"/>
        </w:rPr>
        <w:t>,</w:t>
      </w:r>
      <w:r>
        <w:rPr>
          <w:spacing w:val="-7"/>
          <w:sz w:val="23"/>
        </w:rPr>
        <w:t> </w:t>
      </w:r>
      <w:r>
        <w:rPr>
          <w:spacing w:val="-2"/>
          <w:sz w:val="23"/>
        </w:rPr>
        <w:t>O’Reilly.</w:t>
      </w:r>
    </w:p>
    <w:p>
      <w:pPr>
        <w:spacing w:after="0" w:line="262" w:lineRule="exact"/>
        <w:jc w:val="left"/>
        <w:rPr>
          <w:sz w:val="23"/>
        </w:rPr>
        <w:sectPr>
          <w:pgSz w:w="11930" w:h="16870"/>
          <w:pgMar w:header="895" w:footer="0" w:top="1160" w:bottom="280" w:left="600" w:right="200"/>
        </w:sectPr>
      </w:pPr>
    </w:p>
    <w:p>
      <w:pPr>
        <w:pStyle w:val="BodyText"/>
      </w:pPr>
    </w:p>
    <w:p>
      <w:pPr>
        <w:pStyle w:val="BodyText"/>
      </w:pPr>
    </w:p>
    <w:p>
      <w:pPr>
        <w:pStyle w:val="BodyText"/>
        <w:spacing w:before="62"/>
      </w:pPr>
    </w:p>
    <w:p>
      <w:pPr>
        <w:pStyle w:val="Heading1"/>
        <w:ind w:left="12"/>
        <w:jc w:val="center"/>
      </w:pPr>
      <w:bookmarkStart w:name="MAPPING (21)" w:id="208"/>
      <w:bookmarkEnd w:id="208"/>
      <w:r>
        <w:rPr>
          <w:b w:val="0"/>
        </w:rPr>
      </w:r>
      <w:r>
        <w:rPr>
          <w:spacing w:val="-2"/>
        </w:rPr>
        <w:t>MAPPING</w:t>
      </w:r>
    </w:p>
    <w:p>
      <w:pPr>
        <w:pStyle w:val="BodyText"/>
        <w:spacing w:before="8"/>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2"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94208">
                      <wp:simplePos x="0" y="0"/>
                      <wp:positionH relativeFrom="column">
                        <wp:posOffset>-15341</wp:posOffset>
                      </wp:positionH>
                      <wp:positionV relativeFrom="paragraph">
                        <wp:posOffset>-3556</wp:posOffset>
                      </wp:positionV>
                      <wp:extent cx="890905" cy="795655"/>
                      <wp:effectExtent l="0" t="0" r="0" b="0"/>
                      <wp:wrapNone/>
                      <wp:docPr id="116" name="Group 116"/>
                      <wp:cNvGraphicFramePr>
                        <a:graphicFrameLocks/>
                      </wp:cNvGraphicFramePr>
                      <a:graphic>
                        <a:graphicData uri="http://schemas.microsoft.com/office/word/2010/wordprocessingGroup">
                          <wpg:wgp>
                            <wpg:cNvPr id="116" name="Group 116"/>
                            <wpg:cNvGrpSpPr/>
                            <wpg:grpSpPr>
                              <a:xfrm>
                                <a:off x="0" y="0"/>
                                <a:ext cx="890905" cy="795655"/>
                                <a:chExt cx="890905" cy="795655"/>
                              </a:xfrm>
                            </wpg:grpSpPr>
                            <wps:wsp>
                              <wps:cNvPr id="117" name="Graphic 117"/>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80pt;width:70.150pt;height:62.65pt;mso-position-horizontal-relative:column;mso-position-vertical-relative:paragraph;z-index:-21622272" id="docshapegroup92" coordorigin="-24,-6" coordsize="1403,1253">
                      <v:line style="position:absolute" from="-19,-1" to="1374,1242"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67"/>
              <w:rPr>
                <w:sz w:val="24"/>
              </w:rPr>
            </w:pPr>
            <w:r>
              <w:rPr>
                <w:spacing w:val="-10"/>
                <w:sz w:val="24"/>
              </w:rPr>
              <w:t>H</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19"/>
              <w:rPr>
                <w:sz w:val="24"/>
              </w:rPr>
            </w:pPr>
            <w:r>
              <w:rPr>
                <w:spacing w:val="-10"/>
                <w:sz w:val="24"/>
              </w:rPr>
              <w:t>M</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3" w:lineRule="exact"/>
              <w:ind w:left="76" w:right="67"/>
              <w:rPr>
                <w:sz w:val="24"/>
              </w:rPr>
            </w:pPr>
            <w:r>
              <w:rPr>
                <w:spacing w:val="-10"/>
                <w:sz w:val="24"/>
              </w:rPr>
              <w:t>H</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3" w:lineRule="exact"/>
              <w:ind w:left="76"/>
              <w:rPr>
                <w:sz w:val="24"/>
              </w:rPr>
            </w:pPr>
            <w:r>
              <w:rPr>
                <w:spacing w:val="-10"/>
                <w:sz w:val="24"/>
              </w:rPr>
              <w:t>H</w:t>
            </w:r>
          </w:p>
        </w:tc>
        <w:tc>
          <w:tcPr>
            <w:tcW w:w="1402" w:type="dxa"/>
          </w:tcPr>
          <w:p>
            <w:pPr>
              <w:pStyle w:val="TableParagraph"/>
              <w:spacing w:line="263" w:lineRule="exact"/>
              <w:ind w:left="37" w:right="19"/>
              <w:rPr>
                <w:sz w:val="24"/>
              </w:rPr>
            </w:pPr>
            <w:r>
              <w:rPr>
                <w:spacing w:val="-10"/>
                <w:sz w:val="24"/>
              </w:rPr>
              <w:t>M</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M</w:t>
            </w:r>
          </w:p>
        </w:tc>
        <w:tc>
          <w:tcPr>
            <w:tcW w:w="1403" w:type="dxa"/>
          </w:tcPr>
          <w:p>
            <w:pPr>
              <w:pStyle w:val="TableParagraph"/>
              <w:spacing w:line="263"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4" w:lineRule="exact"/>
              <w:ind w:left="76" w:right="76"/>
              <w:rPr>
                <w:sz w:val="24"/>
              </w:rPr>
            </w:pPr>
            <w:r>
              <w:rPr>
                <w:spacing w:val="-10"/>
                <w:sz w:val="24"/>
              </w:rPr>
              <w:t>S</w:t>
            </w:r>
          </w:p>
        </w:tc>
        <w:tc>
          <w:tcPr>
            <w:tcW w:w="1402" w:type="dxa"/>
          </w:tcPr>
          <w:p>
            <w:pPr>
              <w:pStyle w:val="TableParagraph"/>
              <w:spacing w:line="264" w:lineRule="exact"/>
              <w:ind w:left="37" w:right="19"/>
              <w:rPr>
                <w:sz w:val="24"/>
              </w:rPr>
            </w:pPr>
            <w:r>
              <w:rPr>
                <w:spacing w:val="-10"/>
                <w:sz w:val="24"/>
              </w:rPr>
              <w:t>H</w:t>
            </w:r>
          </w:p>
        </w:tc>
        <w:tc>
          <w:tcPr>
            <w:tcW w:w="1412" w:type="dxa"/>
          </w:tcPr>
          <w:p>
            <w:pPr>
              <w:pStyle w:val="TableParagraph"/>
              <w:spacing w:line="264" w:lineRule="exact"/>
              <w:ind w:left="25" w:right="25"/>
              <w:rPr>
                <w:sz w:val="24"/>
              </w:rPr>
            </w:pPr>
            <w:r>
              <w:rPr>
                <w:spacing w:val="-10"/>
                <w:sz w:val="24"/>
              </w:rPr>
              <w:t>H</w:t>
            </w:r>
          </w:p>
        </w:tc>
        <w:tc>
          <w:tcPr>
            <w:tcW w:w="1403" w:type="dxa"/>
          </w:tcPr>
          <w:p>
            <w:pPr>
              <w:pStyle w:val="TableParagraph"/>
              <w:spacing w:line="264" w:lineRule="exact"/>
              <w:ind w:left="25" w:right="25"/>
              <w:rPr>
                <w:sz w:val="24"/>
              </w:rPr>
            </w:pPr>
            <w:r>
              <w:rPr>
                <w:spacing w:val="-10"/>
                <w:sz w:val="24"/>
              </w:rPr>
              <w:t>S</w:t>
            </w:r>
          </w:p>
        </w:tc>
        <w:tc>
          <w:tcPr>
            <w:tcW w:w="1403" w:type="dxa"/>
          </w:tcPr>
          <w:p>
            <w:pPr>
              <w:pStyle w:val="TableParagraph"/>
              <w:spacing w:line="264" w:lineRule="exact"/>
              <w:ind w:left="25" w:right="25"/>
              <w:rPr>
                <w:sz w:val="24"/>
              </w:rPr>
            </w:pPr>
            <w:r>
              <w:rPr>
                <w:spacing w:val="-10"/>
                <w:sz w:val="24"/>
              </w:rPr>
              <w:t>S</w:t>
            </w:r>
          </w:p>
        </w:tc>
      </w:tr>
    </w:tbl>
    <w:p>
      <w:pPr>
        <w:pStyle w:val="BodyText"/>
        <w:spacing w:before="122"/>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92"/>
        <w:rPr>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32" w:hRule="atLeast"/>
        </w:trPr>
        <w:tc>
          <w:tcPr>
            <w:tcW w:w="2535" w:type="dxa"/>
          </w:tcPr>
          <w:p>
            <w:pPr>
              <w:pStyle w:val="TableParagraph"/>
              <w:spacing w:before="111"/>
              <w:ind w:left="11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140"/>
              <w:ind w:left="183"/>
              <w:jc w:val="left"/>
              <w:rPr>
                <w:b/>
                <w:sz w:val="24"/>
              </w:rPr>
            </w:pPr>
            <w:r>
              <w:rPr>
                <w:b/>
                <w:sz w:val="24"/>
              </w:rPr>
              <w:t>B.</w:t>
            </w:r>
            <w:r>
              <w:rPr>
                <w:b/>
                <w:spacing w:val="-2"/>
                <w:sz w:val="24"/>
              </w:rPr>
              <w:t> </w:t>
            </w:r>
            <w:r>
              <w:rPr>
                <w:b/>
                <w:sz w:val="24"/>
              </w:rPr>
              <w:t>Sc</w:t>
            </w:r>
            <w:r>
              <w:rPr>
                <w:b/>
                <w:spacing w:val="-9"/>
                <w:sz w:val="24"/>
              </w:rPr>
              <w:t> </w:t>
            </w:r>
            <w:r>
              <w:rPr>
                <w:b/>
                <w:sz w:val="24"/>
              </w:rPr>
              <w:t>Artificial</w:t>
            </w:r>
            <w:r>
              <w:rPr>
                <w:b/>
                <w:spacing w:val="-7"/>
                <w:sz w:val="24"/>
              </w:rPr>
              <w:t> </w:t>
            </w:r>
            <w:r>
              <w:rPr>
                <w:b/>
                <w:sz w:val="24"/>
              </w:rPr>
              <w:t>Intelligence</w:t>
            </w:r>
            <w:r>
              <w:rPr>
                <w:b/>
                <w:spacing w:val="-4"/>
                <w:sz w:val="24"/>
              </w:rPr>
              <w:t> </w:t>
            </w:r>
            <w:r>
              <w:rPr>
                <w:b/>
                <w:sz w:val="24"/>
              </w:rPr>
              <w:t>and Machine</w:t>
            </w:r>
            <w:r>
              <w:rPr>
                <w:b/>
                <w:spacing w:val="-7"/>
                <w:sz w:val="24"/>
              </w:rPr>
              <w:t> </w:t>
            </w:r>
            <w:r>
              <w:rPr>
                <w:b/>
                <w:spacing w:val="-2"/>
                <w:sz w:val="24"/>
              </w:rPr>
              <w:t>Learning</w:t>
            </w:r>
          </w:p>
        </w:tc>
      </w:tr>
      <w:tr>
        <w:trPr>
          <w:trHeight w:val="432" w:hRule="atLeast"/>
        </w:trPr>
        <w:tc>
          <w:tcPr>
            <w:tcW w:w="9411" w:type="dxa"/>
            <w:gridSpan w:val="4"/>
          </w:tcPr>
          <w:p>
            <w:pPr>
              <w:pStyle w:val="TableParagraph"/>
              <w:spacing w:before="107"/>
              <w:ind w:left="172" w:right="160"/>
              <w:rPr>
                <w:b/>
                <w:sz w:val="24"/>
              </w:rPr>
            </w:pPr>
            <w:r>
              <w:rPr>
                <w:sz w:val="24"/>
              </w:rPr>
              <w:t>Title</w:t>
            </w:r>
            <w:r>
              <w:rPr>
                <w:spacing w:val="-2"/>
                <w:sz w:val="24"/>
              </w:rPr>
              <w:t> </w:t>
            </w:r>
            <w:r>
              <w:rPr>
                <w:sz w:val="24"/>
              </w:rPr>
              <w:t>of</w:t>
            </w:r>
            <w:r>
              <w:rPr>
                <w:spacing w:val="-15"/>
                <w:sz w:val="24"/>
              </w:rPr>
              <w:t> </w:t>
            </w:r>
            <w:r>
              <w:rPr>
                <w:sz w:val="24"/>
              </w:rPr>
              <w:t>the Paper</w:t>
            </w:r>
            <w:r>
              <w:rPr>
                <w:spacing w:val="7"/>
                <w:sz w:val="24"/>
              </w:rPr>
              <w:t> </w:t>
            </w:r>
            <w:r>
              <w:rPr>
                <w:sz w:val="24"/>
              </w:rPr>
              <w:t>:</w:t>
            </w:r>
            <w:r>
              <w:rPr>
                <w:spacing w:val="-4"/>
                <w:sz w:val="24"/>
              </w:rPr>
              <w:t> </w:t>
            </w:r>
            <w:r>
              <w:rPr>
                <w:b/>
                <w:sz w:val="24"/>
              </w:rPr>
              <w:t>Elective Paper</w:t>
            </w:r>
            <w:r>
              <w:rPr>
                <w:b/>
                <w:spacing w:val="51"/>
                <w:sz w:val="24"/>
              </w:rPr>
              <w:t> </w:t>
            </w:r>
            <w:r>
              <w:rPr>
                <w:b/>
                <w:sz w:val="24"/>
              </w:rPr>
              <w:t>-</w:t>
            </w:r>
            <w:r>
              <w:rPr>
                <w:b/>
                <w:spacing w:val="57"/>
                <w:sz w:val="24"/>
              </w:rPr>
              <w:t> </w:t>
            </w:r>
            <w:r>
              <w:rPr>
                <w:b/>
                <w:sz w:val="24"/>
              </w:rPr>
              <w:t>Digital</w:t>
            </w:r>
            <w:r>
              <w:rPr>
                <w:b/>
                <w:spacing w:val="-7"/>
                <w:sz w:val="24"/>
              </w:rPr>
              <w:t> </w:t>
            </w:r>
            <w:r>
              <w:rPr>
                <w:b/>
                <w:spacing w:val="-2"/>
                <w:sz w:val="24"/>
              </w:rPr>
              <w:t>Forensics</w:t>
            </w:r>
          </w:p>
        </w:tc>
      </w:tr>
      <w:tr>
        <w:trPr>
          <w:trHeight w:val="671" w:hRule="atLeast"/>
        </w:trPr>
        <w:tc>
          <w:tcPr>
            <w:tcW w:w="2535" w:type="dxa"/>
          </w:tcPr>
          <w:p>
            <w:pPr>
              <w:pStyle w:val="TableParagraph"/>
              <w:spacing w:line="273" w:lineRule="exact"/>
              <w:ind w:left="47" w:right="10"/>
              <w:rPr>
                <w:b/>
                <w:sz w:val="24"/>
              </w:rPr>
            </w:pPr>
            <w:r>
              <w:rPr>
                <w:b/>
                <w:spacing w:val="-2"/>
                <w:sz w:val="24"/>
              </w:rPr>
              <w:t>Batch</w:t>
            </w:r>
          </w:p>
          <w:p>
            <w:pPr>
              <w:pStyle w:val="TableParagraph"/>
              <w:spacing w:before="103"/>
              <w:ind w:left="47" w:right="13"/>
              <w:rPr>
                <w:sz w:val="24"/>
              </w:rPr>
            </w:pPr>
            <w:r>
              <w:rPr>
                <w:sz w:val="24"/>
              </w:rPr>
              <w:t>2023-</w:t>
            </w:r>
            <w:r>
              <w:rPr>
                <w:spacing w:val="-4"/>
                <w:sz w:val="24"/>
              </w:rPr>
              <w:t>2024</w:t>
            </w:r>
          </w:p>
        </w:tc>
        <w:tc>
          <w:tcPr>
            <w:tcW w:w="2804" w:type="dxa"/>
          </w:tcPr>
          <w:p>
            <w:pPr>
              <w:pStyle w:val="TableParagraph"/>
              <w:spacing w:line="273"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103"/>
              <w:ind w:left="38" w:right="13"/>
              <w:rPr>
                <w:sz w:val="24"/>
              </w:rPr>
            </w:pPr>
            <w:r>
              <w:rPr>
                <w:spacing w:val="-10"/>
                <w:sz w:val="24"/>
              </w:rPr>
              <w:t>5</w:t>
            </w:r>
          </w:p>
        </w:tc>
        <w:tc>
          <w:tcPr>
            <w:tcW w:w="2348" w:type="dxa"/>
          </w:tcPr>
          <w:p>
            <w:pPr>
              <w:pStyle w:val="TableParagraph"/>
              <w:spacing w:before="1"/>
              <w:ind w:left="45" w:right="23"/>
              <w:rPr>
                <w:b/>
                <w:sz w:val="24"/>
              </w:rPr>
            </w:pPr>
            <w:r>
              <w:rPr>
                <w:b/>
                <w:sz w:val="24"/>
              </w:rPr>
              <w:t>Total</w:t>
            </w:r>
            <w:r>
              <w:rPr>
                <w:b/>
                <w:spacing w:val="-9"/>
                <w:sz w:val="24"/>
              </w:rPr>
              <w:t> </w:t>
            </w:r>
            <w:r>
              <w:rPr>
                <w:b/>
                <w:spacing w:val="-2"/>
                <w:sz w:val="24"/>
              </w:rPr>
              <w:t>Hours</w:t>
            </w:r>
          </w:p>
          <w:p>
            <w:pPr>
              <w:pStyle w:val="TableParagraph"/>
              <w:spacing w:before="94"/>
              <w:ind w:left="45"/>
              <w:rPr>
                <w:sz w:val="24"/>
              </w:rPr>
            </w:pPr>
            <w:r>
              <w:rPr>
                <w:spacing w:val="-5"/>
                <w:sz w:val="24"/>
              </w:rPr>
              <w:t>75</w:t>
            </w:r>
          </w:p>
        </w:tc>
        <w:tc>
          <w:tcPr>
            <w:tcW w:w="1724" w:type="dxa"/>
          </w:tcPr>
          <w:p>
            <w:pPr>
              <w:pStyle w:val="TableParagraph"/>
              <w:spacing w:before="1"/>
              <w:ind w:left="30" w:right="18"/>
              <w:rPr>
                <w:b/>
                <w:sz w:val="24"/>
              </w:rPr>
            </w:pPr>
            <w:r>
              <w:rPr>
                <w:b/>
                <w:spacing w:val="-2"/>
                <w:sz w:val="24"/>
              </w:rPr>
              <w:t>Credits</w:t>
            </w:r>
          </w:p>
          <w:p>
            <w:pPr>
              <w:pStyle w:val="TableParagraph"/>
              <w:spacing w:before="94"/>
              <w:ind w:left="30"/>
              <w:rPr>
                <w:sz w:val="24"/>
              </w:rPr>
            </w:pPr>
            <w:r>
              <w:rPr>
                <w:spacing w:val="-10"/>
                <w:sz w:val="24"/>
              </w:rPr>
              <w:t>5</w:t>
            </w:r>
          </w:p>
        </w:tc>
      </w:tr>
    </w:tbl>
    <w:p>
      <w:pPr>
        <w:pStyle w:val="Heading2"/>
        <w:spacing w:before="256"/>
        <w:ind w:left="19"/>
        <w:jc w:val="center"/>
      </w:pPr>
      <w:bookmarkStart w:name="Course Objectives (26)" w:id="209"/>
      <w:bookmarkEnd w:id="209"/>
      <w:r>
        <w:rPr>
          <w:b w:val="0"/>
        </w:rPr>
      </w:r>
      <w:r>
        <w:rPr/>
        <w:t>Course</w:t>
      </w:r>
      <w:r>
        <w:rPr>
          <w:spacing w:val="-8"/>
        </w:rPr>
        <w:t> </w:t>
      </w:r>
      <w:r>
        <w:rPr>
          <w:spacing w:val="-2"/>
        </w:rPr>
        <w:t>Objectives</w:t>
      </w:r>
    </w:p>
    <w:p>
      <w:pPr>
        <w:pStyle w:val="ListParagraph"/>
        <w:numPr>
          <w:ilvl w:val="0"/>
          <w:numId w:val="58"/>
        </w:numPr>
        <w:tabs>
          <w:tab w:pos="1142" w:val="left" w:leader="none"/>
        </w:tabs>
        <w:spacing w:line="240" w:lineRule="auto" w:before="267" w:after="0"/>
        <w:ind w:left="1142" w:right="0" w:hanging="302"/>
        <w:jc w:val="left"/>
        <w:rPr>
          <w:sz w:val="24"/>
        </w:rPr>
      </w:pPr>
      <w:r>
        <w:rPr>
          <w:sz w:val="24"/>
        </w:rPr>
        <w:t>To</w:t>
      </w:r>
      <w:r>
        <w:rPr>
          <w:spacing w:val="-4"/>
          <w:sz w:val="24"/>
        </w:rPr>
        <w:t> </w:t>
      </w:r>
      <w:r>
        <w:rPr>
          <w:sz w:val="24"/>
        </w:rPr>
        <w:t>introduce</w:t>
      </w:r>
      <w:r>
        <w:rPr>
          <w:spacing w:val="-12"/>
          <w:sz w:val="24"/>
        </w:rPr>
        <w:t> </w:t>
      </w:r>
      <w:r>
        <w:rPr>
          <w:sz w:val="24"/>
        </w:rPr>
        <w:t>the</w:t>
      </w:r>
      <w:r>
        <w:rPr>
          <w:spacing w:val="-1"/>
          <w:sz w:val="24"/>
        </w:rPr>
        <w:t> </w:t>
      </w:r>
      <w:r>
        <w:rPr>
          <w:sz w:val="24"/>
        </w:rPr>
        <w:t>principle</w:t>
      </w:r>
      <w:r>
        <w:rPr>
          <w:spacing w:val="-3"/>
          <w:sz w:val="24"/>
        </w:rPr>
        <w:t> </w:t>
      </w:r>
      <w:r>
        <w:rPr>
          <w:sz w:val="24"/>
        </w:rPr>
        <w:t>and concepts</w:t>
      </w:r>
      <w:r>
        <w:rPr>
          <w:spacing w:val="-6"/>
          <w:sz w:val="24"/>
        </w:rPr>
        <w:t> </w:t>
      </w:r>
      <w:r>
        <w:rPr>
          <w:sz w:val="24"/>
        </w:rPr>
        <w:t>of</w:t>
      </w:r>
      <w:r>
        <w:rPr>
          <w:spacing w:val="-16"/>
          <w:sz w:val="24"/>
        </w:rPr>
        <w:t> </w:t>
      </w:r>
      <w:r>
        <w:rPr>
          <w:sz w:val="24"/>
        </w:rPr>
        <w:t>digital</w:t>
      </w:r>
      <w:r>
        <w:rPr>
          <w:spacing w:val="-7"/>
          <w:sz w:val="24"/>
        </w:rPr>
        <w:t> </w:t>
      </w:r>
      <w:r>
        <w:rPr>
          <w:spacing w:val="-2"/>
          <w:sz w:val="24"/>
        </w:rPr>
        <w:t>forensics.</w:t>
      </w:r>
    </w:p>
    <w:p>
      <w:pPr>
        <w:pStyle w:val="ListParagraph"/>
        <w:numPr>
          <w:ilvl w:val="0"/>
          <w:numId w:val="58"/>
        </w:numPr>
        <w:tabs>
          <w:tab w:pos="1085" w:val="left" w:leader="none"/>
          <w:tab w:pos="1156" w:val="left" w:leader="none"/>
        </w:tabs>
        <w:spacing w:line="276" w:lineRule="auto" w:before="46" w:after="0"/>
        <w:ind w:left="1085" w:right="1541" w:hanging="245"/>
        <w:jc w:val="left"/>
        <w:rPr>
          <w:sz w:val="24"/>
        </w:rPr>
      </w:pPr>
      <w:r>
        <w:rPr>
          <w:sz w:val="24"/>
        </w:rPr>
        <w:tab/>
        <w:t>To detail</w:t>
      </w:r>
      <w:r>
        <w:rPr>
          <w:spacing w:val="-2"/>
          <w:sz w:val="24"/>
        </w:rPr>
        <w:t> </w:t>
      </w:r>
      <w:r>
        <w:rPr>
          <w:sz w:val="24"/>
        </w:rPr>
        <w:t>about the various investigation procedures like data acquisition and evidence </w:t>
      </w:r>
      <w:r>
        <w:rPr>
          <w:spacing w:val="-2"/>
          <w:sz w:val="24"/>
        </w:rPr>
        <w:t>gathering.</w:t>
      </w:r>
    </w:p>
    <w:p>
      <w:pPr>
        <w:pStyle w:val="ListParagraph"/>
        <w:numPr>
          <w:ilvl w:val="0"/>
          <w:numId w:val="58"/>
        </w:numPr>
        <w:tabs>
          <w:tab w:pos="1085" w:val="left" w:leader="none"/>
        </w:tabs>
        <w:spacing w:line="280" w:lineRule="auto" w:before="0" w:after="0"/>
        <w:ind w:left="1085" w:right="922" w:hanging="245"/>
        <w:jc w:val="left"/>
        <w:rPr>
          <w:sz w:val="24"/>
        </w:rPr>
      </w:pPr>
      <w:r>
        <w:rPr>
          <w:sz w:val="24"/>
        </w:rPr>
        <w:t>To</w:t>
      </w:r>
      <w:r>
        <w:rPr>
          <w:spacing w:val="26"/>
          <w:sz w:val="24"/>
        </w:rPr>
        <w:t> </w:t>
      </w:r>
      <w:r>
        <w:rPr>
          <w:sz w:val="24"/>
        </w:rPr>
        <w:t>understand</w:t>
      </w:r>
      <w:r>
        <w:rPr>
          <w:spacing w:val="27"/>
          <w:sz w:val="24"/>
        </w:rPr>
        <w:t> </w:t>
      </w:r>
      <w:r>
        <w:rPr>
          <w:sz w:val="24"/>
        </w:rPr>
        <w:t>the</w:t>
      </w:r>
      <w:r>
        <w:rPr>
          <w:spacing w:val="25"/>
          <w:sz w:val="24"/>
        </w:rPr>
        <w:t> </w:t>
      </w:r>
      <w:r>
        <w:rPr>
          <w:sz w:val="24"/>
        </w:rPr>
        <w:t>basics</w:t>
      </w:r>
      <w:r>
        <w:rPr>
          <w:spacing w:val="25"/>
          <w:sz w:val="24"/>
        </w:rPr>
        <w:t> </w:t>
      </w:r>
      <w:r>
        <w:rPr>
          <w:sz w:val="24"/>
        </w:rPr>
        <w:t>of digital</w:t>
      </w:r>
      <w:r>
        <w:rPr>
          <w:spacing w:val="27"/>
          <w:sz w:val="24"/>
        </w:rPr>
        <w:t> </w:t>
      </w:r>
      <w:r>
        <w:rPr>
          <w:sz w:val="24"/>
        </w:rPr>
        <w:t>forensics</w:t>
      </w:r>
      <w:r>
        <w:rPr>
          <w:spacing w:val="30"/>
          <w:sz w:val="24"/>
        </w:rPr>
        <w:t> </w:t>
      </w:r>
      <w:r>
        <w:rPr>
          <w:sz w:val="24"/>
        </w:rPr>
        <w:t>and</w:t>
      </w:r>
      <w:r>
        <w:rPr>
          <w:spacing w:val="31"/>
          <w:sz w:val="24"/>
        </w:rPr>
        <w:t> </w:t>
      </w:r>
      <w:r>
        <w:rPr>
          <w:sz w:val="24"/>
        </w:rPr>
        <w:t>the techniques</w:t>
      </w:r>
      <w:r>
        <w:rPr>
          <w:spacing w:val="33"/>
          <w:sz w:val="24"/>
        </w:rPr>
        <w:t> </w:t>
      </w:r>
      <w:r>
        <w:rPr>
          <w:sz w:val="24"/>
        </w:rPr>
        <w:t>for</w:t>
      </w:r>
      <w:r>
        <w:rPr>
          <w:spacing w:val="31"/>
          <w:sz w:val="24"/>
        </w:rPr>
        <w:t> </w:t>
      </w:r>
      <w:r>
        <w:rPr>
          <w:sz w:val="24"/>
        </w:rPr>
        <w:t>conducting</w:t>
      </w:r>
      <w:r>
        <w:rPr>
          <w:spacing w:val="27"/>
          <w:sz w:val="24"/>
        </w:rPr>
        <w:t> </w:t>
      </w:r>
      <w:r>
        <w:rPr>
          <w:sz w:val="24"/>
        </w:rPr>
        <w:t>the</w:t>
      </w:r>
      <w:r>
        <w:rPr>
          <w:spacing w:val="25"/>
          <w:sz w:val="24"/>
        </w:rPr>
        <w:t> </w:t>
      </w:r>
      <w:r>
        <w:rPr>
          <w:sz w:val="24"/>
        </w:rPr>
        <w:t>forensic examination on different</w:t>
      </w:r>
      <w:r>
        <w:rPr>
          <w:spacing w:val="40"/>
          <w:sz w:val="24"/>
        </w:rPr>
        <w:t> </w:t>
      </w:r>
      <w:r>
        <w:rPr>
          <w:sz w:val="24"/>
        </w:rPr>
        <w:t>digital devices.</w:t>
      </w:r>
    </w:p>
    <w:p>
      <w:pPr>
        <w:pStyle w:val="ListParagraph"/>
        <w:numPr>
          <w:ilvl w:val="0"/>
          <w:numId w:val="58"/>
        </w:numPr>
        <w:tabs>
          <w:tab w:pos="1122" w:val="left" w:leader="none"/>
          <w:tab w:pos="1142" w:val="left" w:leader="none"/>
        </w:tabs>
        <w:spacing w:line="276" w:lineRule="auto" w:before="0" w:after="0"/>
        <w:ind w:left="1142" w:right="1276" w:hanging="303"/>
        <w:jc w:val="left"/>
        <w:rPr>
          <w:sz w:val="24"/>
        </w:rPr>
      </w:pPr>
      <w:r>
        <w:rPr>
          <w:sz w:val="24"/>
        </w:rPr>
        <w:t>To</w:t>
      </w:r>
      <w:r>
        <w:rPr>
          <w:spacing w:val="-3"/>
          <w:sz w:val="24"/>
        </w:rPr>
        <w:t> </w:t>
      </w:r>
      <w:r>
        <w:rPr>
          <w:sz w:val="24"/>
        </w:rPr>
        <w:t>understand</w:t>
      </w:r>
      <w:r>
        <w:rPr>
          <w:spacing w:val="-3"/>
          <w:sz w:val="24"/>
        </w:rPr>
        <w:t> </w:t>
      </w:r>
      <w:r>
        <w:rPr>
          <w:sz w:val="24"/>
        </w:rPr>
        <w:t>how</w:t>
      </w:r>
      <w:r>
        <w:rPr>
          <w:spacing w:val="-7"/>
          <w:sz w:val="24"/>
        </w:rPr>
        <w:t> </w:t>
      </w:r>
      <w:r>
        <w:rPr>
          <w:sz w:val="24"/>
        </w:rPr>
        <w:t>to examine</w:t>
      </w:r>
      <w:r>
        <w:rPr>
          <w:spacing w:val="-4"/>
          <w:sz w:val="24"/>
        </w:rPr>
        <w:t> </w:t>
      </w:r>
      <w:r>
        <w:rPr>
          <w:sz w:val="24"/>
        </w:rPr>
        <w:t>digital</w:t>
      </w:r>
      <w:r>
        <w:rPr>
          <w:spacing w:val="-11"/>
          <w:sz w:val="24"/>
        </w:rPr>
        <w:t> </w:t>
      </w:r>
      <w:r>
        <w:rPr>
          <w:sz w:val="24"/>
        </w:rPr>
        <w:t>evidences</w:t>
      </w:r>
      <w:r>
        <w:rPr>
          <w:spacing w:val="-5"/>
          <w:sz w:val="24"/>
        </w:rPr>
        <w:t> </w:t>
      </w:r>
      <w:r>
        <w:rPr>
          <w:sz w:val="24"/>
        </w:rPr>
        <w:t>such</w:t>
      </w:r>
      <w:r>
        <w:rPr>
          <w:spacing w:val="-7"/>
          <w:sz w:val="24"/>
        </w:rPr>
        <w:t> </w:t>
      </w:r>
      <w:r>
        <w:rPr>
          <w:sz w:val="24"/>
        </w:rPr>
        <w:t>as</w:t>
      </w:r>
      <w:r>
        <w:rPr>
          <w:spacing w:val="-5"/>
          <w:sz w:val="24"/>
        </w:rPr>
        <w:t> </w:t>
      </w:r>
      <w:r>
        <w:rPr>
          <w:sz w:val="24"/>
        </w:rPr>
        <w:t>the</w:t>
      </w:r>
      <w:r>
        <w:rPr>
          <w:spacing w:val="-4"/>
          <w:sz w:val="24"/>
        </w:rPr>
        <w:t> </w:t>
      </w:r>
      <w:r>
        <w:rPr>
          <w:sz w:val="24"/>
        </w:rPr>
        <w:t>data</w:t>
      </w:r>
      <w:r>
        <w:rPr>
          <w:spacing w:val="-4"/>
          <w:sz w:val="24"/>
        </w:rPr>
        <w:t> </w:t>
      </w:r>
      <w:r>
        <w:rPr>
          <w:sz w:val="24"/>
        </w:rPr>
        <w:t>acquisition,</w:t>
      </w:r>
      <w:r>
        <w:rPr>
          <w:spacing w:val="-1"/>
          <w:sz w:val="24"/>
        </w:rPr>
        <w:t> </w:t>
      </w:r>
      <w:r>
        <w:rPr>
          <w:sz w:val="24"/>
        </w:rPr>
        <w:t>identification </w:t>
      </w:r>
      <w:r>
        <w:rPr>
          <w:spacing w:val="-2"/>
          <w:sz w:val="24"/>
        </w:rPr>
        <w:t>analysis.</w:t>
      </w:r>
    </w:p>
    <w:p>
      <w:pPr>
        <w:pStyle w:val="ListParagraph"/>
        <w:numPr>
          <w:ilvl w:val="0"/>
          <w:numId w:val="58"/>
        </w:numPr>
        <w:tabs>
          <w:tab w:pos="1136" w:val="left" w:leader="none"/>
          <w:tab w:pos="1142" w:val="left" w:leader="none"/>
        </w:tabs>
        <w:spacing w:line="276" w:lineRule="auto" w:before="0" w:after="0"/>
        <w:ind w:left="1142" w:right="1536" w:hanging="303"/>
        <w:jc w:val="left"/>
        <w:rPr>
          <w:sz w:val="24"/>
        </w:rPr>
      </w:pPr>
      <w:r>
        <w:rPr>
          <w:sz w:val="24"/>
        </w:rPr>
        <w:t>To</w:t>
      </w:r>
      <w:r>
        <w:rPr>
          <w:spacing w:val="-1"/>
          <w:sz w:val="24"/>
        </w:rPr>
        <w:t> </w:t>
      </w:r>
      <w:r>
        <w:rPr>
          <w:sz w:val="24"/>
        </w:rPr>
        <w:t>understand</w:t>
      </w:r>
      <w:r>
        <w:rPr>
          <w:spacing w:val="-1"/>
          <w:sz w:val="24"/>
        </w:rPr>
        <w:t> </w:t>
      </w:r>
      <w:r>
        <w:rPr>
          <w:sz w:val="24"/>
        </w:rPr>
        <w:t>the</w:t>
      </w:r>
      <w:r>
        <w:rPr>
          <w:spacing w:val="-2"/>
          <w:sz w:val="24"/>
        </w:rPr>
        <w:t> </w:t>
      </w:r>
      <w:r>
        <w:rPr>
          <w:sz w:val="24"/>
        </w:rPr>
        <w:t>various</w:t>
      </w:r>
      <w:r>
        <w:rPr>
          <w:spacing w:val="-2"/>
          <w:sz w:val="24"/>
        </w:rPr>
        <w:t> </w:t>
      </w:r>
      <w:r>
        <w:rPr>
          <w:sz w:val="24"/>
        </w:rPr>
        <w:t>categories</w:t>
      </w:r>
      <w:r>
        <w:rPr>
          <w:spacing w:val="-2"/>
          <w:sz w:val="24"/>
        </w:rPr>
        <w:t> </w:t>
      </w:r>
      <w:r>
        <w:rPr>
          <w:sz w:val="24"/>
        </w:rPr>
        <w:t>of</w:t>
      </w:r>
      <w:r>
        <w:rPr>
          <w:spacing w:val="-9"/>
          <w:sz w:val="24"/>
        </w:rPr>
        <w:t> </w:t>
      </w:r>
      <w:r>
        <w:rPr>
          <w:sz w:val="24"/>
        </w:rPr>
        <w:t>tools</w:t>
      </w:r>
      <w:r>
        <w:rPr>
          <w:spacing w:val="-2"/>
          <w:sz w:val="24"/>
        </w:rPr>
        <w:t> </w:t>
      </w:r>
      <w:r>
        <w:rPr>
          <w:sz w:val="24"/>
        </w:rPr>
        <w:t>and</w:t>
      </w:r>
      <w:r>
        <w:rPr>
          <w:spacing w:val="-1"/>
          <w:sz w:val="24"/>
        </w:rPr>
        <w:t> </w:t>
      </w:r>
      <w:r>
        <w:rPr>
          <w:sz w:val="24"/>
        </w:rPr>
        <w:t>procedures</w:t>
      </w:r>
      <w:r>
        <w:rPr>
          <w:spacing w:val="-2"/>
          <w:sz w:val="24"/>
        </w:rPr>
        <w:t> </w:t>
      </w:r>
      <w:r>
        <w:rPr>
          <w:sz w:val="24"/>
        </w:rPr>
        <w:t>used</w:t>
      </w:r>
      <w:r>
        <w:rPr>
          <w:spacing w:val="-1"/>
          <w:sz w:val="24"/>
        </w:rPr>
        <w:t> </w:t>
      </w:r>
      <w:r>
        <w:rPr>
          <w:sz w:val="24"/>
        </w:rPr>
        <w:t>in</w:t>
      </w:r>
      <w:r>
        <w:rPr>
          <w:spacing w:val="-6"/>
          <w:sz w:val="24"/>
        </w:rPr>
        <w:t> </w:t>
      </w:r>
      <w:r>
        <w:rPr>
          <w:sz w:val="24"/>
        </w:rPr>
        <w:t>the</w:t>
      </w:r>
      <w:r>
        <w:rPr>
          <w:spacing w:val="-1"/>
          <w:sz w:val="24"/>
        </w:rPr>
        <w:t> </w:t>
      </w:r>
      <w:r>
        <w:rPr>
          <w:sz w:val="24"/>
        </w:rPr>
        <w:t>digital forensic </w:t>
      </w:r>
      <w:r>
        <w:rPr>
          <w:spacing w:val="-2"/>
          <w:sz w:val="24"/>
        </w:rPr>
        <w:t>process.</w:t>
      </w:r>
    </w:p>
    <w:p>
      <w:pPr>
        <w:spacing w:line="271" w:lineRule="exact" w:before="0"/>
        <w:ind w:left="6" w:right="0" w:firstLine="0"/>
        <w:jc w:val="center"/>
        <w:rPr>
          <w:b/>
          <w:sz w:val="24"/>
        </w:rPr>
      </w:pPr>
      <w:bookmarkStart w:name="Course Outcomes (CO) (20)" w:id="210"/>
      <w:bookmarkEnd w:id="210"/>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54"/>
        <w:rPr>
          <w:b/>
          <w:sz w:val="20"/>
        </w:rPr>
      </w:pPr>
    </w:p>
    <w:tbl>
      <w:tblPr>
        <w:tblW w:w="0" w:type="auto"/>
        <w:jc w:val="left"/>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850"/>
        <w:gridCol w:w="8447"/>
      </w:tblGrid>
      <w:tr>
        <w:trPr>
          <w:trHeight w:val="311" w:hRule="atLeast"/>
        </w:trPr>
        <w:tc>
          <w:tcPr>
            <w:tcW w:w="538" w:type="dxa"/>
            <w:vMerge w:val="restart"/>
            <w:textDirection w:val="btLr"/>
          </w:tcPr>
          <w:p>
            <w:pPr>
              <w:pStyle w:val="TableParagraph"/>
              <w:spacing w:before="121"/>
              <w:ind w:left="523"/>
              <w:jc w:val="left"/>
              <w:rPr>
                <w:sz w:val="24"/>
              </w:rPr>
            </w:pPr>
            <w:r>
              <w:rPr>
                <w:sz w:val="24"/>
              </w:rPr>
              <w:t>K1</w:t>
            </w:r>
            <w:r>
              <w:rPr>
                <w:spacing w:val="1"/>
                <w:sz w:val="24"/>
              </w:rPr>
              <w:t> </w:t>
            </w:r>
            <w:r>
              <w:rPr>
                <w:sz w:val="24"/>
              </w:rPr>
              <w:t>to</w:t>
            </w:r>
            <w:r>
              <w:rPr>
                <w:spacing w:val="2"/>
                <w:sz w:val="24"/>
              </w:rPr>
              <w:t> </w:t>
            </w:r>
            <w:r>
              <w:rPr>
                <w:spacing w:val="-5"/>
                <w:sz w:val="24"/>
              </w:rPr>
              <w:t>K5</w:t>
            </w:r>
          </w:p>
        </w:tc>
        <w:tc>
          <w:tcPr>
            <w:tcW w:w="850" w:type="dxa"/>
          </w:tcPr>
          <w:p>
            <w:pPr>
              <w:pStyle w:val="TableParagraph"/>
              <w:spacing w:line="263" w:lineRule="exact"/>
              <w:ind w:left="24"/>
              <w:rPr>
                <w:sz w:val="24"/>
              </w:rPr>
            </w:pPr>
            <w:r>
              <w:rPr>
                <w:spacing w:val="-5"/>
                <w:sz w:val="24"/>
              </w:rPr>
              <w:t>CO1</w:t>
            </w:r>
          </w:p>
        </w:tc>
        <w:tc>
          <w:tcPr>
            <w:tcW w:w="8447" w:type="dxa"/>
          </w:tcPr>
          <w:p>
            <w:pPr>
              <w:pStyle w:val="TableParagraph"/>
              <w:spacing w:line="263" w:lineRule="exact"/>
              <w:ind w:left="263"/>
              <w:jc w:val="left"/>
              <w:rPr>
                <w:sz w:val="24"/>
              </w:rPr>
            </w:pPr>
            <w:r>
              <w:rPr>
                <w:sz w:val="24"/>
              </w:rPr>
              <w:t>Analysing</w:t>
            </w:r>
            <w:r>
              <w:rPr>
                <w:spacing w:val="-8"/>
                <w:sz w:val="24"/>
              </w:rPr>
              <w:t> </w:t>
            </w:r>
            <w:r>
              <w:rPr>
                <w:sz w:val="24"/>
              </w:rPr>
              <w:t>the</w:t>
            </w:r>
            <w:r>
              <w:rPr>
                <w:spacing w:val="-6"/>
                <w:sz w:val="24"/>
              </w:rPr>
              <w:t> </w:t>
            </w:r>
            <w:r>
              <w:rPr>
                <w:sz w:val="24"/>
              </w:rPr>
              <w:t>digital</w:t>
            </w:r>
            <w:r>
              <w:rPr>
                <w:spacing w:val="-9"/>
                <w:sz w:val="24"/>
              </w:rPr>
              <w:t> </w:t>
            </w:r>
            <w:r>
              <w:rPr>
                <w:sz w:val="24"/>
              </w:rPr>
              <w:t>evidences</w:t>
            </w:r>
            <w:r>
              <w:rPr>
                <w:spacing w:val="-7"/>
                <w:sz w:val="24"/>
              </w:rPr>
              <w:t> </w:t>
            </w:r>
            <w:r>
              <w:rPr>
                <w:sz w:val="24"/>
              </w:rPr>
              <w:t>and</w:t>
            </w:r>
            <w:r>
              <w:rPr>
                <w:spacing w:val="-6"/>
                <w:sz w:val="24"/>
              </w:rPr>
              <w:t> </w:t>
            </w:r>
            <w:r>
              <w:rPr>
                <w:sz w:val="24"/>
              </w:rPr>
              <w:t>arriving</w:t>
            </w:r>
            <w:r>
              <w:rPr>
                <w:spacing w:val="-6"/>
                <w:sz w:val="24"/>
              </w:rPr>
              <w:t> </w:t>
            </w:r>
            <w:r>
              <w:rPr>
                <w:sz w:val="24"/>
              </w:rPr>
              <w:t>at</w:t>
            </w:r>
            <w:r>
              <w:rPr>
                <w:spacing w:val="4"/>
                <w:sz w:val="24"/>
              </w:rPr>
              <w:t> </w:t>
            </w:r>
            <w:r>
              <w:rPr>
                <w:spacing w:val="-2"/>
                <w:sz w:val="24"/>
              </w:rPr>
              <w:t>conclusions.</w:t>
            </w:r>
          </w:p>
        </w:tc>
      </w:tr>
      <w:tr>
        <w:trPr>
          <w:trHeight w:val="321" w:hRule="atLeast"/>
        </w:trPr>
        <w:tc>
          <w:tcPr>
            <w:tcW w:w="538" w:type="dxa"/>
            <w:vMerge/>
            <w:tcBorders>
              <w:top w:val="nil"/>
            </w:tcBorders>
            <w:textDirection w:val="btLr"/>
          </w:tcPr>
          <w:p>
            <w:pPr>
              <w:rPr>
                <w:sz w:val="2"/>
                <w:szCs w:val="2"/>
              </w:rPr>
            </w:pPr>
          </w:p>
        </w:tc>
        <w:tc>
          <w:tcPr>
            <w:tcW w:w="850" w:type="dxa"/>
          </w:tcPr>
          <w:p>
            <w:pPr>
              <w:pStyle w:val="TableParagraph"/>
              <w:spacing w:line="268" w:lineRule="exact"/>
              <w:ind w:left="24"/>
              <w:rPr>
                <w:sz w:val="24"/>
              </w:rPr>
            </w:pPr>
            <w:r>
              <w:rPr>
                <w:spacing w:val="-5"/>
                <w:sz w:val="24"/>
              </w:rPr>
              <w:t>CO2</w:t>
            </w:r>
          </w:p>
        </w:tc>
        <w:tc>
          <w:tcPr>
            <w:tcW w:w="8447" w:type="dxa"/>
          </w:tcPr>
          <w:p>
            <w:pPr>
              <w:pStyle w:val="TableParagraph"/>
              <w:spacing w:line="268" w:lineRule="exact"/>
              <w:ind w:left="263"/>
              <w:jc w:val="left"/>
              <w:rPr>
                <w:sz w:val="24"/>
              </w:rPr>
            </w:pPr>
            <w:r>
              <w:rPr>
                <w:sz w:val="24"/>
              </w:rPr>
              <w:t>Examine</w:t>
            </w:r>
            <w:r>
              <w:rPr>
                <w:spacing w:val="-13"/>
                <w:sz w:val="24"/>
              </w:rPr>
              <w:t> </w:t>
            </w:r>
            <w:r>
              <w:rPr>
                <w:sz w:val="24"/>
              </w:rPr>
              <w:t>the</w:t>
            </w:r>
            <w:r>
              <w:rPr>
                <w:spacing w:val="-7"/>
                <w:sz w:val="24"/>
              </w:rPr>
              <w:t> </w:t>
            </w:r>
            <w:r>
              <w:rPr>
                <w:sz w:val="24"/>
              </w:rPr>
              <w:t>Volatile</w:t>
            </w:r>
            <w:r>
              <w:rPr>
                <w:spacing w:val="-7"/>
                <w:sz w:val="24"/>
              </w:rPr>
              <w:t> </w:t>
            </w:r>
            <w:r>
              <w:rPr>
                <w:sz w:val="24"/>
              </w:rPr>
              <w:t>and</w:t>
            </w:r>
            <w:r>
              <w:rPr>
                <w:spacing w:val="-1"/>
                <w:sz w:val="24"/>
              </w:rPr>
              <w:t> </w:t>
            </w:r>
            <w:r>
              <w:rPr>
                <w:sz w:val="24"/>
              </w:rPr>
              <w:t>Non-volatile</w:t>
            </w:r>
            <w:r>
              <w:rPr>
                <w:spacing w:val="-7"/>
                <w:sz w:val="24"/>
              </w:rPr>
              <w:t> </w:t>
            </w:r>
            <w:r>
              <w:rPr>
                <w:sz w:val="24"/>
              </w:rPr>
              <w:t>Digital</w:t>
            </w:r>
            <w:r>
              <w:rPr>
                <w:spacing w:val="-16"/>
                <w:sz w:val="24"/>
              </w:rPr>
              <w:t> </w:t>
            </w:r>
            <w:r>
              <w:rPr>
                <w:spacing w:val="-2"/>
                <w:sz w:val="24"/>
              </w:rPr>
              <w:t>Evidence.</w:t>
            </w:r>
          </w:p>
        </w:tc>
      </w:tr>
      <w:tr>
        <w:trPr>
          <w:trHeight w:val="316" w:hRule="atLeast"/>
        </w:trPr>
        <w:tc>
          <w:tcPr>
            <w:tcW w:w="538" w:type="dxa"/>
            <w:vMerge/>
            <w:tcBorders>
              <w:top w:val="nil"/>
            </w:tcBorders>
            <w:textDirection w:val="btLr"/>
          </w:tcPr>
          <w:p>
            <w:pPr>
              <w:rPr>
                <w:sz w:val="2"/>
                <w:szCs w:val="2"/>
              </w:rPr>
            </w:pPr>
          </w:p>
        </w:tc>
        <w:tc>
          <w:tcPr>
            <w:tcW w:w="850" w:type="dxa"/>
          </w:tcPr>
          <w:p>
            <w:pPr>
              <w:pStyle w:val="TableParagraph"/>
              <w:spacing w:line="268" w:lineRule="exact"/>
              <w:ind w:left="24"/>
              <w:rPr>
                <w:sz w:val="24"/>
              </w:rPr>
            </w:pPr>
            <w:r>
              <w:rPr>
                <w:spacing w:val="-5"/>
                <w:sz w:val="24"/>
              </w:rPr>
              <w:t>CO3</w:t>
            </w:r>
          </w:p>
        </w:tc>
        <w:tc>
          <w:tcPr>
            <w:tcW w:w="8447" w:type="dxa"/>
          </w:tcPr>
          <w:p>
            <w:pPr>
              <w:pStyle w:val="TableParagraph"/>
              <w:spacing w:line="268" w:lineRule="exact"/>
              <w:ind w:left="263"/>
              <w:jc w:val="left"/>
              <w:rPr>
                <w:sz w:val="24"/>
              </w:rPr>
            </w:pPr>
            <w:r>
              <w:rPr>
                <w:sz w:val="24"/>
              </w:rPr>
              <w:t>Apply</w:t>
            </w:r>
            <w:r>
              <w:rPr>
                <w:spacing w:val="-17"/>
                <w:sz w:val="24"/>
              </w:rPr>
              <w:t> </w:t>
            </w:r>
            <w:r>
              <w:rPr>
                <w:sz w:val="24"/>
              </w:rPr>
              <w:t>various</w:t>
            </w:r>
            <w:r>
              <w:rPr>
                <w:spacing w:val="-12"/>
                <w:sz w:val="24"/>
              </w:rPr>
              <w:t> </w:t>
            </w:r>
            <w:r>
              <w:rPr>
                <w:sz w:val="24"/>
              </w:rPr>
              <w:t>techniques</w:t>
            </w:r>
            <w:r>
              <w:rPr>
                <w:spacing w:val="-3"/>
                <w:sz w:val="24"/>
              </w:rPr>
              <w:t> </w:t>
            </w:r>
            <w:r>
              <w:rPr>
                <w:sz w:val="24"/>
              </w:rPr>
              <w:t>of</w:t>
            </w:r>
            <w:r>
              <w:rPr>
                <w:spacing w:val="-16"/>
                <w:sz w:val="24"/>
              </w:rPr>
              <w:t> </w:t>
            </w:r>
            <w:r>
              <w:rPr>
                <w:sz w:val="24"/>
              </w:rPr>
              <w:t>digital forensics for</w:t>
            </w:r>
            <w:r>
              <w:rPr>
                <w:spacing w:val="-8"/>
                <w:sz w:val="24"/>
              </w:rPr>
              <w:t> </w:t>
            </w:r>
            <w:r>
              <w:rPr>
                <w:sz w:val="24"/>
              </w:rPr>
              <w:t>the</w:t>
            </w:r>
            <w:r>
              <w:rPr>
                <w:spacing w:val="-7"/>
                <w:sz w:val="24"/>
              </w:rPr>
              <w:t> </w:t>
            </w:r>
            <w:r>
              <w:rPr>
                <w:sz w:val="24"/>
              </w:rPr>
              <w:t>systematic</w:t>
            </w:r>
            <w:r>
              <w:rPr>
                <w:spacing w:val="-6"/>
                <w:sz w:val="24"/>
              </w:rPr>
              <w:t> </w:t>
            </w:r>
            <w:r>
              <w:rPr>
                <w:sz w:val="24"/>
              </w:rPr>
              <w:t>crime</w:t>
            </w:r>
            <w:r>
              <w:rPr>
                <w:spacing w:val="2"/>
                <w:sz w:val="24"/>
              </w:rPr>
              <w:t> </w:t>
            </w:r>
            <w:r>
              <w:rPr>
                <w:spacing w:val="-2"/>
                <w:sz w:val="24"/>
              </w:rPr>
              <w:t>investigation.</w:t>
            </w:r>
          </w:p>
        </w:tc>
      </w:tr>
      <w:tr>
        <w:trPr>
          <w:trHeight w:val="316" w:hRule="atLeast"/>
        </w:trPr>
        <w:tc>
          <w:tcPr>
            <w:tcW w:w="538" w:type="dxa"/>
            <w:vMerge/>
            <w:tcBorders>
              <w:top w:val="nil"/>
            </w:tcBorders>
            <w:textDirection w:val="btLr"/>
          </w:tcPr>
          <w:p>
            <w:pPr>
              <w:rPr>
                <w:sz w:val="2"/>
                <w:szCs w:val="2"/>
              </w:rPr>
            </w:pPr>
          </w:p>
        </w:tc>
        <w:tc>
          <w:tcPr>
            <w:tcW w:w="850" w:type="dxa"/>
          </w:tcPr>
          <w:p>
            <w:pPr>
              <w:pStyle w:val="TableParagraph"/>
              <w:spacing w:line="268" w:lineRule="exact"/>
              <w:ind w:left="24"/>
              <w:rPr>
                <w:sz w:val="24"/>
              </w:rPr>
            </w:pPr>
            <w:r>
              <w:rPr>
                <w:spacing w:val="-5"/>
                <w:sz w:val="24"/>
              </w:rPr>
              <w:t>CO4</w:t>
            </w:r>
          </w:p>
        </w:tc>
        <w:tc>
          <w:tcPr>
            <w:tcW w:w="8447" w:type="dxa"/>
          </w:tcPr>
          <w:p>
            <w:pPr>
              <w:pStyle w:val="TableParagraph"/>
              <w:spacing w:line="268" w:lineRule="exact"/>
              <w:ind w:left="263"/>
              <w:jc w:val="left"/>
              <w:rPr>
                <w:sz w:val="24"/>
              </w:rPr>
            </w:pPr>
            <w:r>
              <w:rPr>
                <w:sz w:val="24"/>
              </w:rPr>
              <w:t>Apply</w:t>
            </w:r>
            <w:r>
              <w:rPr>
                <w:spacing w:val="-23"/>
                <w:sz w:val="24"/>
              </w:rPr>
              <w:t> </w:t>
            </w:r>
            <w:r>
              <w:rPr>
                <w:sz w:val="24"/>
              </w:rPr>
              <w:t>the</w:t>
            </w:r>
            <w:r>
              <w:rPr>
                <w:spacing w:val="-5"/>
                <w:sz w:val="24"/>
              </w:rPr>
              <w:t> </w:t>
            </w:r>
            <w:r>
              <w:rPr>
                <w:sz w:val="24"/>
              </w:rPr>
              <w:t>cyber-crime</w:t>
            </w:r>
            <w:r>
              <w:rPr>
                <w:spacing w:val="-2"/>
                <w:sz w:val="24"/>
              </w:rPr>
              <w:t> </w:t>
            </w:r>
            <w:r>
              <w:rPr>
                <w:sz w:val="24"/>
              </w:rPr>
              <w:t>techniques</w:t>
            </w:r>
            <w:r>
              <w:rPr>
                <w:spacing w:val="-8"/>
                <w:sz w:val="24"/>
              </w:rPr>
              <w:t> </w:t>
            </w:r>
            <w:r>
              <w:rPr>
                <w:sz w:val="24"/>
              </w:rPr>
              <w:t>to</w:t>
            </w:r>
            <w:r>
              <w:rPr>
                <w:spacing w:val="4"/>
                <w:sz w:val="24"/>
              </w:rPr>
              <w:t> </w:t>
            </w:r>
            <w:r>
              <w:rPr>
                <w:sz w:val="24"/>
              </w:rPr>
              <w:t>data</w:t>
            </w:r>
            <w:r>
              <w:rPr>
                <w:spacing w:val="-7"/>
                <w:sz w:val="24"/>
              </w:rPr>
              <w:t> </w:t>
            </w:r>
            <w:r>
              <w:rPr>
                <w:sz w:val="24"/>
              </w:rPr>
              <w:t>acquisition</w:t>
            </w:r>
            <w:r>
              <w:rPr>
                <w:spacing w:val="-9"/>
                <w:sz w:val="24"/>
              </w:rPr>
              <w:t> </w:t>
            </w:r>
            <w:r>
              <w:rPr>
                <w:sz w:val="24"/>
              </w:rPr>
              <w:t>and</w:t>
            </w:r>
            <w:r>
              <w:rPr>
                <w:spacing w:val="-1"/>
                <w:sz w:val="24"/>
              </w:rPr>
              <w:t> </w:t>
            </w:r>
            <w:r>
              <w:rPr>
                <w:sz w:val="24"/>
              </w:rPr>
              <w:t>evidence</w:t>
            </w:r>
            <w:r>
              <w:rPr>
                <w:spacing w:val="-1"/>
                <w:sz w:val="24"/>
              </w:rPr>
              <w:t> </w:t>
            </w:r>
            <w:r>
              <w:rPr>
                <w:spacing w:val="-2"/>
                <w:sz w:val="24"/>
              </w:rPr>
              <w:t>collection.</w:t>
            </w:r>
          </w:p>
        </w:tc>
      </w:tr>
      <w:tr>
        <w:trPr>
          <w:trHeight w:val="633" w:hRule="atLeast"/>
        </w:trPr>
        <w:tc>
          <w:tcPr>
            <w:tcW w:w="538" w:type="dxa"/>
            <w:vMerge/>
            <w:tcBorders>
              <w:top w:val="nil"/>
            </w:tcBorders>
            <w:textDirection w:val="btLr"/>
          </w:tcPr>
          <w:p>
            <w:pPr>
              <w:rPr>
                <w:sz w:val="2"/>
                <w:szCs w:val="2"/>
              </w:rPr>
            </w:pPr>
          </w:p>
        </w:tc>
        <w:tc>
          <w:tcPr>
            <w:tcW w:w="850" w:type="dxa"/>
          </w:tcPr>
          <w:p>
            <w:pPr>
              <w:pStyle w:val="TableParagraph"/>
              <w:spacing w:before="141"/>
              <w:ind w:left="24"/>
              <w:rPr>
                <w:sz w:val="24"/>
              </w:rPr>
            </w:pPr>
            <w:r>
              <w:rPr>
                <w:spacing w:val="-5"/>
                <w:sz w:val="24"/>
              </w:rPr>
              <w:t>CO5</w:t>
            </w:r>
          </w:p>
        </w:tc>
        <w:tc>
          <w:tcPr>
            <w:tcW w:w="8447" w:type="dxa"/>
          </w:tcPr>
          <w:p>
            <w:pPr>
              <w:pStyle w:val="TableParagraph"/>
              <w:spacing w:line="268" w:lineRule="exact"/>
              <w:ind w:left="263"/>
              <w:jc w:val="left"/>
              <w:rPr>
                <w:sz w:val="24"/>
              </w:rPr>
            </w:pPr>
            <w:r>
              <w:rPr>
                <w:sz w:val="24"/>
              </w:rPr>
              <w:t>Know</w:t>
            </w:r>
            <w:r>
              <w:rPr>
                <w:spacing w:val="-11"/>
                <w:sz w:val="24"/>
              </w:rPr>
              <w:t> </w:t>
            </w:r>
            <w:r>
              <w:rPr>
                <w:sz w:val="24"/>
              </w:rPr>
              <w:t>how</w:t>
            </w:r>
            <w:r>
              <w:rPr>
                <w:spacing w:val="-15"/>
                <w:sz w:val="24"/>
              </w:rPr>
              <w:t> </w:t>
            </w:r>
            <w:r>
              <w:rPr>
                <w:sz w:val="24"/>
              </w:rPr>
              <w:t>to</w:t>
            </w:r>
            <w:r>
              <w:rPr>
                <w:spacing w:val="3"/>
                <w:sz w:val="24"/>
              </w:rPr>
              <w:t> </w:t>
            </w:r>
            <w:r>
              <w:rPr>
                <w:sz w:val="24"/>
              </w:rPr>
              <w:t>apply</w:t>
            </w:r>
            <w:r>
              <w:rPr>
                <w:spacing w:val="-15"/>
                <w:sz w:val="24"/>
              </w:rPr>
              <w:t> </w:t>
            </w:r>
            <w:r>
              <w:rPr>
                <w:sz w:val="24"/>
              </w:rPr>
              <w:t>forensic</w:t>
            </w:r>
            <w:r>
              <w:rPr>
                <w:spacing w:val="-3"/>
                <w:sz w:val="24"/>
              </w:rPr>
              <w:t> </w:t>
            </w:r>
            <w:r>
              <w:rPr>
                <w:sz w:val="24"/>
              </w:rPr>
              <w:t>analysis</w:t>
            </w:r>
            <w:r>
              <w:rPr>
                <w:spacing w:val="-7"/>
                <w:sz w:val="24"/>
              </w:rPr>
              <w:t> </w:t>
            </w:r>
            <w:r>
              <w:rPr>
                <w:sz w:val="24"/>
              </w:rPr>
              <w:t>tools</w:t>
            </w:r>
            <w:r>
              <w:rPr>
                <w:spacing w:val="-8"/>
                <w:sz w:val="24"/>
              </w:rPr>
              <w:t> </w:t>
            </w:r>
            <w:r>
              <w:rPr>
                <w:sz w:val="24"/>
              </w:rPr>
              <w:t>to</w:t>
            </w:r>
            <w:r>
              <w:rPr>
                <w:spacing w:val="-7"/>
                <w:sz w:val="24"/>
              </w:rPr>
              <w:t> </w:t>
            </w:r>
            <w:r>
              <w:rPr>
                <w:sz w:val="24"/>
              </w:rPr>
              <w:t>recover important evidence</w:t>
            </w:r>
            <w:r>
              <w:rPr>
                <w:spacing w:val="2"/>
                <w:sz w:val="24"/>
              </w:rPr>
              <w:t> </w:t>
            </w:r>
            <w:r>
              <w:rPr>
                <w:spacing w:val="-5"/>
                <w:sz w:val="24"/>
              </w:rPr>
              <w:t>for</w:t>
            </w:r>
          </w:p>
          <w:p>
            <w:pPr>
              <w:pStyle w:val="TableParagraph"/>
              <w:spacing w:before="36"/>
              <w:ind w:left="263"/>
              <w:jc w:val="left"/>
              <w:rPr>
                <w:sz w:val="24"/>
              </w:rPr>
            </w:pPr>
            <w:r>
              <w:rPr>
                <w:sz w:val="24"/>
              </w:rPr>
              <w:t>identifying</w:t>
            </w:r>
            <w:r>
              <w:rPr>
                <w:spacing w:val="-12"/>
                <w:sz w:val="24"/>
              </w:rPr>
              <w:t> </w:t>
            </w:r>
            <w:r>
              <w:rPr>
                <w:sz w:val="24"/>
              </w:rPr>
              <w:t>computer </w:t>
            </w:r>
            <w:r>
              <w:rPr>
                <w:spacing w:val="-2"/>
                <w:sz w:val="24"/>
              </w:rPr>
              <w:t>crime.</w:t>
            </w:r>
          </w:p>
        </w:tc>
      </w:tr>
    </w:tbl>
    <w:p>
      <w:pPr>
        <w:spacing w:line="275" w:lineRule="exact" w:before="272"/>
        <w:ind w:left="14" w:right="0" w:firstLine="0"/>
        <w:jc w:val="center"/>
        <w:rPr>
          <w:b/>
          <w:sz w:val="24"/>
        </w:rPr>
      </w:pPr>
      <w:r>
        <w:rPr>
          <w:b/>
          <w:spacing w:val="-2"/>
          <w:sz w:val="24"/>
        </w:rPr>
        <w:t>Syllabus</w:t>
      </w:r>
    </w:p>
    <w:p>
      <w:pPr>
        <w:tabs>
          <w:tab w:pos="9190" w:val="left" w:leader="none"/>
        </w:tabs>
        <w:spacing w:line="275" w:lineRule="exact" w:before="0"/>
        <w:ind w:left="840" w:right="0" w:firstLine="0"/>
        <w:jc w:val="both"/>
        <w:rPr>
          <w:b/>
          <w:sz w:val="24"/>
        </w:rPr>
      </w:pPr>
      <w:bookmarkStart w:name="UNIT I (15 Hours) (5)" w:id="211"/>
      <w:bookmarkEnd w:id="211"/>
      <w:r>
        <w:rPr/>
      </w:r>
      <w:r>
        <w:rPr>
          <w:b/>
          <w:sz w:val="24"/>
        </w:rPr>
        <w:t>UNIT</w:t>
      </w:r>
      <w:r>
        <w:rPr>
          <w:b/>
          <w:spacing w:val="-10"/>
          <w:sz w:val="24"/>
        </w:rPr>
        <w:t> I</w:t>
      </w:r>
      <w:r>
        <w:rPr>
          <w:b/>
          <w:sz w:val="24"/>
        </w:rPr>
        <w:tab/>
        <w:t>(15</w:t>
      </w:r>
      <w:r>
        <w:rPr>
          <w:b/>
          <w:spacing w:val="-4"/>
          <w:sz w:val="24"/>
        </w:rPr>
        <w:t> </w:t>
      </w:r>
      <w:r>
        <w:rPr>
          <w:b/>
          <w:spacing w:val="-2"/>
          <w:sz w:val="24"/>
        </w:rPr>
        <w:t>Hours)</w:t>
      </w:r>
    </w:p>
    <w:p>
      <w:pPr>
        <w:pStyle w:val="BodyText"/>
        <w:spacing w:line="360" w:lineRule="auto" w:before="137"/>
        <w:ind w:left="840" w:right="808"/>
        <w:jc w:val="both"/>
      </w:pPr>
      <w:r>
        <w:rPr/>
        <w:t>Basics</w:t>
      </w:r>
      <w:r>
        <w:rPr>
          <w:spacing w:val="-10"/>
        </w:rPr>
        <w:t> </w:t>
      </w:r>
      <w:r>
        <w:rPr/>
        <w:t>of</w:t>
      </w:r>
      <w:r>
        <w:rPr>
          <w:spacing w:val="-15"/>
        </w:rPr>
        <w:t> </w:t>
      </w:r>
      <w:r>
        <w:rPr/>
        <w:t>Digital</w:t>
      </w:r>
      <w:r>
        <w:rPr>
          <w:spacing w:val="-12"/>
        </w:rPr>
        <w:t> </w:t>
      </w:r>
      <w:r>
        <w:rPr/>
        <w:t>Forensics:</w:t>
      </w:r>
      <w:r>
        <w:rPr>
          <w:spacing w:val="-7"/>
        </w:rPr>
        <w:t> </w:t>
      </w:r>
      <w:r>
        <w:rPr/>
        <w:t>Digital</w:t>
      </w:r>
      <w:r>
        <w:rPr>
          <w:spacing w:val="-12"/>
        </w:rPr>
        <w:t> </w:t>
      </w:r>
      <w:r>
        <w:rPr/>
        <w:t>Forensics</w:t>
      </w:r>
      <w:r>
        <w:rPr>
          <w:spacing w:val="40"/>
        </w:rPr>
        <w:t> </w:t>
      </w:r>
      <w:r>
        <w:rPr/>
        <w:t>-</w:t>
      </w:r>
      <w:r>
        <w:rPr>
          <w:spacing w:val="-11"/>
        </w:rPr>
        <w:t> </w:t>
      </w:r>
      <w:r>
        <w:rPr/>
        <w:t>Introduction,</w:t>
      </w:r>
      <w:r>
        <w:rPr>
          <w:spacing w:val="-6"/>
        </w:rPr>
        <w:t> </w:t>
      </w:r>
      <w:r>
        <w:rPr/>
        <w:t>Objective</w:t>
      </w:r>
      <w:r>
        <w:rPr>
          <w:spacing w:val="-9"/>
        </w:rPr>
        <w:t> </w:t>
      </w:r>
      <w:r>
        <w:rPr/>
        <w:t>and</w:t>
      </w:r>
      <w:r>
        <w:rPr>
          <w:spacing w:val="-8"/>
        </w:rPr>
        <w:t> </w:t>
      </w:r>
      <w:r>
        <w:rPr/>
        <w:t>Methodology,</w:t>
      </w:r>
      <w:r>
        <w:rPr>
          <w:spacing w:val="-6"/>
        </w:rPr>
        <w:t> </w:t>
      </w:r>
      <w:r>
        <w:rPr/>
        <w:t>Rules</w:t>
      </w:r>
      <w:r>
        <w:rPr>
          <w:spacing w:val="-4"/>
        </w:rPr>
        <w:t> </w:t>
      </w:r>
      <w:r>
        <w:rPr/>
        <w:t>of Digital Forensics, Good Forensic Practices, Daubert‟s Standards, Principles of Digital Evidence. Overview of types of Computer Forensics – Network Forensics, Mobile Forensics, Social Media Forensics and E-mail Forensics. Services offered by Digital Forensics. First Responder – Role, Toolkit and Do’s and Don’ts.</w:t>
      </w:r>
    </w:p>
    <w:p>
      <w:pPr>
        <w:pStyle w:val="Heading2"/>
        <w:tabs>
          <w:tab w:pos="9070" w:val="left" w:leader="none"/>
        </w:tabs>
        <w:spacing w:before="249"/>
        <w:jc w:val="both"/>
      </w:pPr>
      <w:bookmarkStart w:name="UNIT II (15 Hours) (7)" w:id="212"/>
      <w:bookmarkEnd w:id="212"/>
      <w:r>
        <w:rPr>
          <w:b w:val="0"/>
        </w:rPr>
      </w:r>
      <w:r>
        <w:rPr/>
        <w:t>UNIT</w:t>
      </w:r>
      <w:r>
        <w:rPr>
          <w:spacing w:val="-10"/>
        </w:rPr>
        <w:t> </w:t>
      </w:r>
      <w:r>
        <w:rPr>
          <w:spacing w:val="-5"/>
        </w:rPr>
        <w:t>II</w:t>
      </w:r>
      <w:r>
        <w:rPr/>
        <w:tab/>
        <w:t>(15</w:t>
      </w:r>
      <w:r>
        <w:rPr>
          <w:spacing w:val="-4"/>
        </w:rPr>
        <w:t> </w:t>
      </w:r>
      <w:r>
        <w:rPr>
          <w:spacing w:val="-2"/>
        </w:rPr>
        <w:t>Hours)</w:t>
      </w:r>
    </w:p>
    <w:p>
      <w:pPr>
        <w:pStyle w:val="BodyText"/>
        <w:spacing w:line="360" w:lineRule="auto" w:before="127"/>
        <w:ind w:left="840" w:right="807"/>
        <w:jc w:val="both"/>
      </w:pPr>
      <w:r>
        <w:rPr/>
        <w:t>Cyber Crime Investigation : Introduction to Cyber Crime Investigation, Procedure for Search and seizure of digital evidences in cyber-crime incident- Forensics Investigation Process- Pre search consideration,</w:t>
      </w:r>
      <w:r>
        <w:rPr>
          <w:spacing w:val="-1"/>
        </w:rPr>
        <w:t> </w:t>
      </w:r>
      <w:r>
        <w:rPr/>
        <w:t>Acquisition,</w:t>
      </w:r>
      <w:r>
        <w:rPr>
          <w:spacing w:val="-1"/>
        </w:rPr>
        <w:t> </w:t>
      </w:r>
      <w:r>
        <w:rPr/>
        <w:t>Duplication</w:t>
      </w:r>
      <w:r>
        <w:rPr>
          <w:spacing w:val="-7"/>
        </w:rPr>
        <w:t> </w:t>
      </w:r>
      <w:r>
        <w:rPr/>
        <w:t>&amp;</w:t>
      </w:r>
      <w:r>
        <w:rPr>
          <w:spacing w:val="-7"/>
        </w:rPr>
        <w:t> </w:t>
      </w:r>
      <w:r>
        <w:rPr/>
        <w:t>Preservation</w:t>
      </w:r>
      <w:r>
        <w:rPr>
          <w:spacing w:val="-7"/>
        </w:rPr>
        <w:t> </w:t>
      </w:r>
      <w:r>
        <w:rPr/>
        <w:t>of</w:t>
      </w:r>
      <w:r>
        <w:rPr>
          <w:spacing w:val="-10"/>
        </w:rPr>
        <w:t> </w:t>
      </w:r>
      <w:r>
        <w:rPr/>
        <w:t>evidences, Examination</w:t>
      </w:r>
      <w:r>
        <w:rPr>
          <w:spacing w:val="-7"/>
        </w:rPr>
        <w:t> </w:t>
      </w:r>
      <w:r>
        <w:rPr/>
        <w:t>and Analysis</w:t>
      </w:r>
      <w:r>
        <w:rPr>
          <w:spacing w:val="-4"/>
        </w:rPr>
        <w:t> </w:t>
      </w:r>
      <w:r>
        <w:rPr/>
        <w:t>of evidences,</w:t>
      </w:r>
      <w:r>
        <w:rPr>
          <w:spacing w:val="-6"/>
        </w:rPr>
        <w:t> </w:t>
      </w:r>
      <w:r>
        <w:rPr/>
        <w:t>Storing</w:t>
      </w:r>
      <w:r>
        <w:rPr>
          <w:spacing w:val="-13"/>
        </w:rPr>
        <w:t> </w:t>
      </w:r>
      <w:r>
        <w:rPr/>
        <w:t>of</w:t>
      </w:r>
      <w:r>
        <w:rPr>
          <w:spacing w:val="-20"/>
        </w:rPr>
        <w:t> </w:t>
      </w:r>
      <w:r>
        <w:rPr/>
        <w:t>Evidences,</w:t>
      </w:r>
      <w:r>
        <w:rPr>
          <w:spacing w:val="-6"/>
        </w:rPr>
        <w:t> </w:t>
      </w:r>
      <w:r>
        <w:rPr/>
        <w:t>Documentation</w:t>
      </w:r>
      <w:r>
        <w:rPr>
          <w:spacing w:val="-12"/>
        </w:rPr>
        <w:t> </w:t>
      </w:r>
      <w:r>
        <w:rPr/>
        <w:t>and</w:t>
      </w:r>
      <w:r>
        <w:rPr>
          <w:spacing w:val="-10"/>
        </w:rPr>
        <w:t> </w:t>
      </w:r>
      <w:r>
        <w:rPr/>
        <w:t>Reporting,</w:t>
      </w:r>
      <w:r>
        <w:rPr>
          <w:spacing w:val="-7"/>
        </w:rPr>
        <w:t> </w:t>
      </w:r>
      <w:r>
        <w:rPr/>
        <w:t>Maintaining</w:t>
      </w:r>
      <w:r>
        <w:rPr>
          <w:spacing w:val="-12"/>
        </w:rPr>
        <w:t> </w:t>
      </w:r>
      <w:r>
        <w:rPr/>
        <w:t>the</w:t>
      </w:r>
      <w:r>
        <w:rPr>
          <w:spacing w:val="-14"/>
        </w:rPr>
        <w:t> </w:t>
      </w:r>
      <w:r>
        <w:rPr/>
        <w:t>Chain</w:t>
      </w:r>
      <w:r>
        <w:rPr>
          <w:spacing w:val="-13"/>
        </w:rPr>
        <w:t> </w:t>
      </w:r>
      <w:r>
        <w:rPr/>
        <w:t>of</w:t>
      </w:r>
      <w:r>
        <w:rPr>
          <w:spacing w:val="-12"/>
        </w:rPr>
        <w:t> </w:t>
      </w:r>
      <w:r>
        <w:rPr/>
        <w:t>Custody.</w:t>
      </w:r>
    </w:p>
    <w:p>
      <w:pPr>
        <w:spacing w:after="0" w:line="360" w:lineRule="auto"/>
        <w:jc w:val="both"/>
        <w:sectPr>
          <w:pgSz w:w="11930" w:h="16870"/>
          <w:pgMar w:header="895" w:footer="0" w:top="1160" w:bottom="280" w:left="600" w:right="200"/>
        </w:sectPr>
      </w:pPr>
    </w:p>
    <w:p>
      <w:pPr>
        <w:pStyle w:val="BodyText"/>
      </w:pPr>
    </w:p>
    <w:p>
      <w:pPr>
        <w:pStyle w:val="BodyText"/>
        <w:spacing w:before="108"/>
      </w:pPr>
    </w:p>
    <w:p>
      <w:pPr>
        <w:pStyle w:val="Heading2"/>
        <w:tabs>
          <w:tab w:pos="9070" w:val="left" w:leader="none"/>
        </w:tabs>
      </w:pPr>
      <w:bookmarkStart w:name="UNIT III (15 Hours) (7)" w:id="213"/>
      <w:bookmarkEnd w:id="213"/>
      <w:r>
        <w:rPr>
          <w:b w:val="0"/>
        </w:rPr>
      </w:r>
      <w:r>
        <w:rPr/>
        <w:t>UNIT</w:t>
      </w:r>
      <w:r>
        <w:rPr>
          <w:spacing w:val="-10"/>
        </w:rPr>
        <w:t> </w:t>
      </w:r>
      <w:r>
        <w:rPr>
          <w:spacing w:val="-5"/>
        </w:rPr>
        <w:t>III</w:t>
      </w:r>
      <w:r>
        <w:rPr/>
        <w:tab/>
        <w:t>(15</w:t>
      </w:r>
      <w:r>
        <w:rPr>
          <w:spacing w:val="-4"/>
        </w:rPr>
        <w:t> </w:t>
      </w:r>
      <w:r>
        <w:rPr>
          <w:spacing w:val="-2"/>
        </w:rPr>
        <w:t>Hours)</w:t>
      </w:r>
    </w:p>
    <w:p>
      <w:pPr>
        <w:pStyle w:val="BodyText"/>
        <w:spacing w:line="360" w:lineRule="auto" w:before="128"/>
        <w:ind w:left="840" w:right="816"/>
        <w:jc w:val="both"/>
      </w:pPr>
      <w:r>
        <w:rPr/>
        <w:t>Data</w:t>
      </w:r>
      <w:r>
        <w:rPr>
          <w:spacing w:val="-14"/>
        </w:rPr>
        <w:t> </w:t>
      </w:r>
      <w:r>
        <w:rPr/>
        <w:t>Acquisition</w:t>
      </w:r>
      <w:r>
        <w:rPr>
          <w:spacing w:val="-11"/>
        </w:rPr>
        <w:t> </w:t>
      </w:r>
      <w:r>
        <w:rPr/>
        <w:t>and</w:t>
      </w:r>
      <w:r>
        <w:rPr>
          <w:spacing w:val="-9"/>
        </w:rPr>
        <w:t> </w:t>
      </w:r>
      <w:r>
        <w:rPr/>
        <w:t>Evidence</w:t>
      </w:r>
      <w:r>
        <w:rPr>
          <w:spacing w:val="-8"/>
        </w:rPr>
        <w:t> </w:t>
      </w:r>
      <w:r>
        <w:rPr/>
        <w:t>Gathering:</w:t>
      </w:r>
      <w:r>
        <w:rPr>
          <w:spacing w:val="-7"/>
        </w:rPr>
        <w:t> </w:t>
      </w:r>
      <w:r>
        <w:rPr/>
        <w:t>Data</w:t>
      </w:r>
      <w:r>
        <w:rPr>
          <w:spacing w:val="-13"/>
        </w:rPr>
        <w:t> </w:t>
      </w:r>
      <w:r>
        <w:rPr/>
        <w:t>Acquisition</w:t>
      </w:r>
      <w:r>
        <w:rPr>
          <w:spacing w:val="-11"/>
        </w:rPr>
        <w:t> </w:t>
      </w:r>
      <w:r>
        <w:rPr/>
        <w:t>of</w:t>
      </w:r>
      <w:r>
        <w:rPr>
          <w:spacing w:val="-11"/>
        </w:rPr>
        <w:t> </w:t>
      </w:r>
      <w:r>
        <w:rPr/>
        <w:t>live</w:t>
      </w:r>
      <w:r>
        <w:rPr>
          <w:spacing w:val="-9"/>
        </w:rPr>
        <w:t> </w:t>
      </w:r>
      <w:r>
        <w:rPr/>
        <w:t>system,</w:t>
      </w:r>
      <w:r>
        <w:rPr>
          <w:spacing w:val="-1"/>
        </w:rPr>
        <w:t> </w:t>
      </w:r>
      <w:r>
        <w:rPr/>
        <w:t>Shutdown</w:t>
      </w:r>
      <w:r>
        <w:rPr>
          <w:spacing w:val="-15"/>
        </w:rPr>
        <w:t> </w:t>
      </w:r>
      <w:r>
        <w:rPr/>
        <w:t>Systems and Remote</w:t>
      </w:r>
      <w:r>
        <w:rPr>
          <w:spacing w:val="-15"/>
        </w:rPr>
        <w:t> </w:t>
      </w:r>
      <w:r>
        <w:rPr/>
        <w:t>systems,</w:t>
      </w:r>
      <w:r>
        <w:rPr>
          <w:spacing w:val="-15"/>
        </w:rPr>
        <w:t> </w:t>
      </w:r>
      <w:r>
        <w:rPr/>
        <w:t>servers.</w:t>
      </w:r>
      <w:r>
        <w:rPr>
          <w:spacing w:val="-15"/>
        </w:rPr>
        <w:t> </w:t>
      </w:r>
      <w:r>
        <w:rPr/>
        <w:t>E-mail</w:t>
      </w:r>
      <w:r>
        <w:rPr>
          <w:spacing w:val="-15"/>
        </w:rPr>
        <w:t> </w:t>
      </w:r>
      <w:r>
        <w:rPr/>
        <w:t>Investigations,</w:t>
      </w:r>
      <w:r>
        <w:rPr>
          <w:spacing w:val="-13"/>
        </w:rPr>
        <w:t> </w:t>
      </w:r>
      <w:r>
        <w:rPr/>
        <w:t>Password</w:t>
      </w:r>
      <w:r>
        <w:rPr>
          <w:spacing w:val="-15"/>
        </w:rPr>
        <w:t> </w:t>
      </w:r>
      <w:r>
        <w:rPr/>
        <w:t>Cracking.</w:t>
      </w:r>
      <w:r>
        <w:rPr>
          <w:spacing w:val="-12"/>
        </w:rPr>
        <w:t> </w:t>
      </w:r>
      <w:r>
        <w:rPr/>
        <w:t>Seizing</w:t>
      </w:r>
      <w:r>
        <w:rPr>
          <w:spacing w:val="-15"/>
        </w:rPr>
        <w:t> </w:t>
      </w:r>
      <w:r>
        <w:rPr/>
        <w:t>and</w:t>
      </w:r>
      <w:r>
        <w:rPr>
          <w:spacing w:val="-15"/>
        </w:rPr>
        <w:t> </w:t>
      </w:r>
      <w:r>
        <w:rPr/>
        <w:t>preserving</w:t>
      </w:r>
      <w:r>
        <w:rPr>
          <w:spacing w:val="-11"/>
        </w:rPr>
        <w:t> </w:t>
      </w:r>
      <w:r>
        <w:rPr/>
        <w:t>mobile devices. Methods of data acquisition of evidence from mobile devices. Data Acquisition and Evidence Gathering from Social Media. Performing Data Acquisition of encrypted systems. Challenges and issues in cyber-crime investigation.</w:t>
      </w:r>
    </w:p>
    <w:p>
      <w:pPr>
        <w:pStyle w:val="BodyText"/>
        <w:spacing w:before="155"/>
      </w:pPr>
    </w:p>
    <w:p>
      <w:pPr>
        <w:pStyle w:val="Heading2"/>
        <w:tabs>
          <w:tab w:pos="9070" w:val="left" w:leader="none"/>
        </w:tabs>
      </w:pPr>
      <w:bookmarkStart w:name="UNIT IV (15 Hours) (6)" w:id="214"/>
      <w:bookmarkEnd w:id="214"/>
      <w:r>
        <w:rPr>
          <w:b w:val="0"/>
        </w:rPr>
      </w:r>
      <w:r>
        <w:rPr/>
        <w:t>UNIT</w:t>
      </w:r>
      <w:r>
        <w:rPr>
          <w:spacing w:val="-10"/>
        </w:rPr>
        <w:t> </w:t>
      </w:r>
      <w:r>
        <w:rPr>
          <w:spacing w:val="-5"/>
        </w:rPr>
        <w:t>IV</w:t>
      </w:r>
      <w:r>
        <w:rPr/>
        <w:tab/>
        <w:t>(15</w:t>
      </w:r>
      <w:r>
        <w:rPr>
          <w:spacing w:val="-4"/>
        </w:rPr>
        <w:t> </w:t>
      </w:r>
      <w:r>
        <w:rPr>
          <w:spacing w:val="-2"/>
        </w:rPr>
        <w:t>Hours)</w:t>
      </w:r>
    </w:p>
    <w:p>
      <w:pPr>
        <w:pStyle w:val="BodyText"/>
        <w:spacing w:line="360" w:lineRule="auto" w:before="127"/>
        <w:ind w:left="840" w:right="806"/>
        <w:jc w:val="both"/>
      </w:pPr>
      <w:r>
        <w:rPr/>
        <w:t>Analysis of Digital Evidences: Search and Seizure of Volatile and Non-volatile Digital Evidence, Imaging and Hashing of</w:t>
      </w:r>
      <w:r>
        <w:rPr>
          <w:spacing w:val="-6"/>
        </w:rPr>
        <w:t> </w:t>
      </w:r>
      <w:r>
        <w:rPr/>
        <w:t>Digital</w:t>
      </w:r>
      <w:r>
        <w:rPr>
          <w:spacing w:val="-3"/>
        </w:rPr>
        <w:t> </w:t>
      </w:r>
      <w:r>
        <w:rPr/>
        <w:t>Evidences, Introduction</w:t>
      </w:r>
      <w:r>
        <w:rPr>
          <w:spacing w:val="-3"/>
        </w:rPr>
        <w:t> </w:t>
      </w:r>
      <w:r>
        <w:rPr/>
        <w:t>to Deleted File Recovery, Steganography and Steg analysis, Data Recovery Tools and Procedures, Duplication and Preservation of Digital Evidences, Recover Internet Usage Data, Recover Swap files/Temporary Files/Cache Files. Software and Hardware tools used in cyber-crime investigation – Open Source and Proprietary tools. </w:t>
      </w:r>
      <w:r>
        <w:rPr>
          <w:b/>
        </w:rPr>
        <w:t>Importance of Log Analysis in forensic analysis*. </w:t>
      </w:r>
      <w:r>
        <w:rPr/>
        <w:t>Understanding Storage Formats for Digital Evidences – Raw Format, Proprietary</w:t>
      </w:r>
      <w:r>
        <w:rPr>
          <w:spacing w:val="-7"/>
        </w:rPr>
        <w:t> </w:t>
      </w:r>
      <w:r>
        <w:rPr/>
        <w:t>Formats, Advanced Forensic Formats.</w:t>
      </w:r>
    </w:p>
    <w:p>
      <w:pPr>
        <w:pStyle w:val="BodyText"/>
        <w:spacing w:before="149"/>
      </w:pPr>
    </w:p>
    <w:p>
      <w:pPr>
        <w:pStyle w:val="Heading2"/>
        <w:tabs>
          <w:tab w:pos="9070" w:val="left" w:leader="none"/>
        </w:tabs>
      </w:pPr>
      <w:bookmarkStart w:name="UNIT V (15 Hours) (7)" w:id="215"/>
      <w:bookmarkEnd w:id="215"/>
      <w:r>
        <w:rPr>
          <w:b w:val="0"/>
        </w:rPr>
      </w:r>
      <w:r>
        <w:rPr/>
        <w:t>UNIT</w:t>
      </w:r>
      <w:r>
        <w:rPr>
          <w:spacing w:val="-10"/>
        </w:rPr>
        <w:t> V</w:t>
      </w:r>
      <w:r>
        <w:rPr/>
        <w:tab/>
        <w:t>(15</w:t>
      </w:r>
      <w:r>
        <w:rPr>
          <w:spacing w:val="-4"/>
        </w:rPr>
        <w:t> </w:t>
      </w:r>
      <w:r>
        <w:rPr>
          <w:spacing w:val="-2"/>
        </w:rPr>
        <w:t>Hours)</w:t>
      </w:r>
    </w:p>
    <w:p>
      <w:pPr>
        <w:pStyle w:val="BodyText"/>
        <w:spacing w:line="360" w:lineRule="auto" w:before="128"/>
        <w:ind w:left="840" w:right="799"/>
        <w:jc w:val="both"/>
        <w:rPr>
          <w:b/>
        </w:rPr>
      </w:pPr>
      <w:r>
        <w:rPr/>
        <w:t>Windows and Linux Forensics: Windows Systems Artifacts: File Systems, Registry, Event logs, Shortcut files, Executables. Alternate Data Streams (ADS), Hidden files, Slack Space, Disk Encryption, Windows registry, startup tasks, jump lists, Volume Shadow, shell bags, LNK files, Recycle Bin Forensics (INFO, $i, $r files). Forensic Analysis of the Registry – Use of registry viewers, Regedit. Extracting USB related artifacts and examination of protected storages. Linux System Artifact: Ownership and Permissions, Hidden files, </w:t>
      </w:r>
      <w:r>
        <w:rPr>
          <w:b/>
        </w:rPr>
        <w:t>User Accounts and Logs*.</w:t>
      </w:r>
    </w:p>
    <w:p>
      <w:pPr>
        <w:spacing w:before="17"/>
        <w:ind w:left="840" w:right="0" w:firstLine="0"/>
        <w:jc w:val="both"/>
        <w:rPr>
          <w:b/>
          <w:sz w:val="22"/>
        </w:rPr>
      </w:pPr>
      <w:r>
        <w:rPr>
          <w:b/>
          <w:sz w:val="22"/>
        </w:rPr>
        <w:t>*</w:t>
      </w:r>
      <w:r>
        <w:rPr>
          <w:b/>
          <w:spacing w:val="-8"/>
          <w:sz w:val="22"/>
        </w:rPr>
        <w:t> </w:t>
      </w:r>
      <w:r>
        <w:rPr>
          <w:b/>
          <w:sz w:val="22"/>
        </w:rPr>
        <w:t>Self</w:t>
      </w:r>
      <w:r>
        <w:rPr>
          <w:b/>
          <w:spacing w:val="-12"/>
          <w:sz w:val="22"/>
        </w:rPr>
        <w:t> </w:t>
      </w:r>
      <w:r>
        <w:rPr>
          <w:b/>
          <w:sz w:val="22"/>
        </w:rPr>
        <w:t>Study</w:t>
      </w:r>
      <w:r>
        <w:rPr>
          <w:b/>
          <w:spacing w:val="-1"/>
          <w:sz w:val="22"/>
        </w:rPr>
        <w:t> </w:t>
      </w:r>
      <w:r>
        <w:rPr>
          <w:b/>
          <w:sz w:val="22"/>
        </w:rPr>
        <w:t>and</w:t>
      </w:r>
      <w:r>
        <w:rPr>
          <w:b/>
          <w:spacing w:val="-9"/>
          <w:sz w:val="22"/>
        </w:rPr>
        <w:t> </w:t>
      </w:r>
      <w:r>
        <w:rPr>
          <w:b/>
          <w:sz w:val="22"/>
        </w:rPr>
        <w:t>questions</w:t>
      </w:r>
      <w:r>
        <w:rPr>
          <w:b/>
          <w:spacing w:val="3"/>
          <w:sz w:val="22"/>
        </w:rPr>
        <w:t> </w:t>
      </w:r>
      <w:r>
        <w:rPr>
          <w:b/>
          <w:sz w:val="22"/>
        </w:rPr>
        <w:t>for</w:t>
      </w:r>
      <w:r>
        <w:rPr>
          <w:b/>
          <w:spacing w:val="-3"/>
          <w:sz w:val="22"/>
        </w:rPr>
        <w:t> </w:t>
      </w:r>
      <w:r>
        <w:rPr>
          <w:b/>
          <w:sz w:val="22"/>
        </w:rPr>
        <w:t>examinations</w:t>
      </w:r>
      <w:r>
        <w:rPr>
          <w:b/>
          <w:spacing w:val="3"/>
          <w:sz w:val="22"/>
        </w:rPr>
        <w:t> </w:t>
      </w:r>
      <w:r>
        <w:rPr>
          <w:b/>
          <w:sz w:val="22"/>
        </w:rPr>
        <w:t>may</w:t>
      </w:r>
      <w:r>
        <w:rPr>
          <w:b/>
          <w:spacing w:val="-3"/>
          <w:sz w:val="22"/>
        </w:rPr>
        <w:t> </w:t>
      </w:r>
      <w:r>
        <w:rPr>
          <w:b/>
          <w:sz w:val="22"/>
        </w:rPr>
        <w:t>be</w:t>
      </w:r>
      <w:r>
        <w:rPr>
          <w:b/>
          <w:spacing w:val="-4"/>
          <w:sz w:val="22"/>
        </w:rPr>
        <w:t> </w:t>
      </w:r>
      <w:r>
        <w:rPr>
          <w:b/>
          <w:sz w:val="22"/>
        </w:rPr>
        <w:t>taken</w:t>
      </w:r>
      <w:r>
        <w:rPr>
          <w:b/>
          <w:spacing w:val="-13"/>
          <w:sz w:val="22"/>
        </w:rPr>
        <w:t> </w:t>
      </w:r>
      <w:r>
        <w:rPr>
          <w:b/>
          <w:sz w:val="22"/>
        </w:rPr>
        <w:t>from</w:t>
      </w:r>
      <w:r>
        <w:rPr>
          <w:b/>
          <w:spacing w:val="-18"/>
          <w:sz w:val="22"/>
        </w:rPr>
        <w:t> </w:t>
      </w:r>
      <w:r>
        <w:rPr>
          <w:b/>
          <w:sz w:val="22"/>
        </w:rPr>
        <w:t>the</w:t>
      </w:r>
      <w:r>
        <w:rPr>
          <w:b/>
          <w:spacing w:val="-8"/>
          <w:sz w:val="22"/>
        </w:rPr>
        <w:t> </w:t>
      </w:r>
      <w:r>
        <w:rPr>
          <w:b/>
          <w:sz w:val="22"/>
        </w:rPr>
        <w:t>self</w:t>
      </w:r>
      <w:r>
        <w:rPr>
          <w:b/>
          <w:spacing w:val="-11"/>
          <w:sz w:val="22"/>
        </w:rPr>
        <w:t> </w:t>
      </w:r>
      <w:r>
        <w:rPr>
          <w:b/>
          <w:sz w:val="22"/>
        </w:rPr>
        <w:t>study</w:t>
      </w:r>
      <w:r>
        <w:rPr>
          <w:b/>
          <w:spacing w:val="-3"/>
          <w:sz w:val="22"/>
        </w:rPr>
        <w:t> </w:t>
      </w:r>
      <w:r>
        <w:rPr>
          <w:b/>
          <w:sz w:val="22"/>
        </w:rPr>
        <w:t>portions </w:t>
      </w:r>
      <w:r>
        <w:rPr>
          <w:b/>
          <w:spacing w:val="-2"/>
          <w:sz w:val="22"/>
        </w:rPr>
        <w:t>also.</w:t>
      </w:r>
    </w:p>
    <w:p>
      <w:pPr>
        <w:pStyle w:val="BodyText"/>
        <w:spacing w:before="18"/>
        <w:rPr>
          <w:b/>
          <w:sz w:val="22"/>
        </w:rPr>
      </w:pPr>
    </w:p>
    <w:p>
      <w:pPr>
        <w:spacing w:before="0"/>
        <w:ind w:left="840" w:right="0" w:firstLine="0"/>
        <w:jc w:val="both"/>
        <w:rPr>
          <w:b/>
          <w:sz w:val="24"/>
        </w:rPr>
      </w:pPr>
      <w:bookmarkStart w:name="Teaching Methods (17)" w:id="216"/>
      <w:bookmarkEnd w:id="216"/>
      <w:r>
        <w:rPr/>
      </w:r>
      <w:r>
        <w:rPr>
          <w:b/>
          <w:sz w:val="24"/>
        </w:rPr>
        <w:t>Teaching</w:t>
      </w:r>
      <w:r>
        <w:rPr>
          <w:b/>
          <w:spacing w:val="-5"/>
          <w:sz w:val="24"/>
        </w:rPr>
        <w:t> </w:t>
      </w:r>
      <w:r>
        <w:rPr>
          <w:b/>
          <w:spacing w:val="-2"/>
          <w:sz w:val="24"/>
        </w:rPr>
        <w:t>Methods</w:t>
      </w:r>
    </w:p>
    <w:p>
      <w:pPr>
        <w:pStyle w:val="BodyText"/>
        <w:spacing w:before="9"/>
        <w:rPr>
          <w:b/>
          <w:sz w:val="10"/>
        </w:rPr>
      </w:pPr>
      <w:r>
        <w:rPr/>
        <mc:AlternateContent>
          <mc:Choice Requires="wps">
            <w:drawing>
              <wp:anchor distT="0" distB="0" distL="0" distR="0" allowOverlap="1" layoutInCell="1" locked="0" behindDoc="1" simplePos="0" relativeHeight="487613440">
                <wp:simplePos x="0" y="0"/>
                <wp:positionH relativeFrom="page">
                  <wp:posOffset>890269</wp:posOffset>
                </wp:positionH>
                <wp:positionV relativeFrom="paragraph">
                  <wp:posOffset>99053</wp:posOffset>
                </wp:positionV>
                <wp:extent cx="5608955" cy="408940"/>
                <wp:effectExtent l="0" t="0" r="0" b="0"/>
                <wp:wrapTopAndBottom/>
                <wp:docPr id="118" name="Textbox 118"/>
                <wp:cNvGraphicFramePr>
                  <a:graphicFrameLocks/>
                </wp:cNvGraphicFramePr>
                <a:graphic>
                  <a:graphicData uri="http://schemas.microsoft.com/office/word/2010/wordprocessingShape">
                    <wps:wsp>
                      <wps:cNvPr id="118" name="Textbox 118"/>
                      <wps:cNvSpPr txBox="1"/>
                      <wps:spPr>
                        <a:xfrm>
                          <a:off x="0" y="0"/>
                          <a:ext cx="5608955" cy="408940"/>
                        </a:xfrm>
                        <a:prstGeom prst="rect">
                          <a:avLst/>
                        </a:prstGeom>
                        <a:ln w="9525">
                          <a:solidFill>
                            <a:srgbClr val="000000"/>
                          </a:solidFill>
                          <a:prstDash val="solid"/>
                        </a:ln>
                      </wps:spPr>
                      <wps:txbx>
                        <w:txbxContent>
                          <w:p>
                            <w:pPr>
                              <w:pStyle w:val="BodyText"/>
                              <w:spacing w:before="112"/>
                              <w:ind w:left="30"/>
                            </w:pPr>
                            <w:r>
                              <w:rPr/>
                              <w:t>Smart</w:t>
                            </w:r>
                            <w:r>
                              <w:rPr>
                                <w:spacing w:val="-7"/>
                              </w:rPr>
                              <w:t> </w:t>
                            </w:r>
                            <w:r>
                              <w:rPr/>
                              <w:t>Class</w:t>
                            </w:r>
                            <w:r>
                              <w:rPr>
                                <w:spacing w:val="-12"/>
                              </w:rPr>
                              <w:t> </w:t>
                            </w:r>
                            <w:r>
                              <w:rPr/>
                              <w:t>Room/</w:t>
                            </w:r>
                            <w:r>
                              <w:rPr>
                                <w:spacing w:val="-8"/>
                              </w:rPr>
                              <w:t> </w:t>
                            </w:r>
                            <w:r>
                              <w:rPr/>
                              <w:t>PowerPoint presentation/</w:t>
                            </w:r>
                            <w:r>
                              <w:rPr>
                                <w:spacing w:val="-5"/>
                              </w:rPr>
                              <w:t> </w:t>
                            </w:r>
                            <w:r>
                              <w:rPr/>
                              <w:t>Seminar/</w:t>
                            </w:r>
                            <w:r>
                              <w:rPr>
                                <w:spacing w:val="-6"/>
                              </w:rPr>
                              <w:t> </w:t>
                            </w:r>
                            <w:r>
                              <w:rPr/>
                              <w:t>Quiz/</w:t>
                            </w:r>
                            <w:r>
                              <w:rPr>
                                <w:spacing w:val="-9"/>
                              </w:rPr>
                              <w:t> </w:t>
                            </w:r>
                            <w:r>
                              <w:rPr/>
                              <w:t>Discussion/</w:t>
                            </w:r>
                            <w:r>
                              <w:rPr>
                                <w:spacing w:val="-8"/>
                              </w:rPr>
                              <w:t> </w:t>
                            </w:r>
                            <w:r>
                              <w:rPr/>
                              <w:t>Flipped</w:t>
                            </w:r>
                            <w:r>
                              <w:rPr>
                                <w:spacing w:val="-13"/>
                              </w:rPr>
                              <w:t> </w:t>
                            </w:r>
                            <w:r>
                              <w:rPr>
                                <w:spacing w:val="-2"/>
                              </w:rPr>
                              <w:t>Class</w:t>
                            </w:r>
                          </w:p>
                        </w:txbxContent>
                      </wps:txbx>
                      <wps:bodyPr wrap="square" lIns="0" tIns="0" rIns="0" bIns="0" rtlCol="0">
                        <a:noAutofit/>
                      </wps:bodyPr>
                    </wps:wsp>
                  </a:graphicData>
                </a:graphic>
              </wp:anchor>
            </w:drawing>
          </mc:Choice>
          <mc:Fallback>
            <w:pict>
              <v:shape style="position:absolute;margin-left:70.099998pt;margin-top:7.799512pt;width:441.65pt;height:32.2pt;mso-position-horizontal-relative:page;mso-position-vertical-relative:paragraph;z-index:-15703040;mso-wrap-distance-left:0;mso-wrap-distance-right:0" type="#_x0000_t202" id="docshape93" filled="false" stroked="true" strokeweight=".75pt" strokecolor="#000000">
                <v:textbox inset="0,0,0,0">
                  <w:txbxContent>
                    <w:p>
                      <w:pPr>
                        <w:pStyle w:val="BodyText"/>
                        <w:spacing w:before="112"/>
                        <w:ind w:left="30"/>
                      </w:pPr>
                      <w:r>
                        <w:rPr/>
                        <w:t>Smart</w:t>
                      </w:r>
                      <w:r>
                        <w:rPr>
                          <w:spacing w:val="-7"/>
                        </w:rPr>
                        <w:t> </w:t>
                      </w:r>
                      <w:r>
                        <w:rPr/>
                        <w:t>Class</w:t>
                      </w:r>
                      <w:r>
                        <w:rPr>
                          <w:spacing w:val="-12"/>
                        </w:rPr>
                        <w:t> </w:t>
                      </w:r>
                      <w:r>
                        <w:rPr/>
                        <w:t>Room/</w:t>
                      </w:r>
                      <w:r>
                        <w:rPr>
                          <w:spacing w:val="-8"/>
                        </w:rPr>
                        <w:t> </w:t>
                      </w:r>
                      <w:r>
                        <w:rPr/>
                        <w:t>PowerPoint presentation/</w:t>
                      </w:r>
                      <w:r>
                        <w:rPr>
                          <w:spacing w:val="-5"/>
                        </w:rPr>
                        <w:t> </w:t>
                      </w:r>
                      <w:r>
                        <w:rPr/>
                        <w:t>Seminar/</w:t>
                      </w:r>
                      <w:r>
                        <w:rPr>
                          <w:spacing w:val="-6"/>
                        </w:rPr>
                        <w:t> </w:t>
                      </w:r>
                      <w:r>
                        <w:rPr/>
                        <w:t>Quiz/</w:t>
                      </w:r>
                      <w:r>
                        <w:rPr>
                          <w:spacing w:val="-9"/>
                        </w:rPr>
                        <w:t> </w:t>
                      </w:r>
                      <w:r>
                        <w:rPr/>
                        <w:t>Discussion/</w:t>
                      </w:r>
                      <w:r>
                        <w:rPr>
                          <w:spacing w:val="-8"/>
                        </w:rPr>
                        <w:t> </w:t>
                      </w:r>
                      <w:r>
                        <w:rPr/>
                        <w:t>Flipped</w:t>
                      </w:r>
                      <w:r>
                        <w:rPr>
                          <w:spacing w:val="-13"/>
                        </w:rPr>
                        <w:t> </w:t>
                      </w:r>
                      <w:r>
                        <w:rPr>
                          <w:spacing w:val="-2"/>
                        </w:rPr>
                        <w:t>Class</w:t>
                      </w:r>
                    </w:p>
                  </w:txbxContent>
                </v:textbox>
                <v:stroke dashstyle="solid"/>
                <w10:wrap type="topAndBottom"/>
              </v:shape>
            </w:pict>
          </mc:Fallback>
        </mc:AlternateContent>
      </w:r>
    </w:p>
    <w:p>
      <w:pPr>
        <w:spacing w:after="0"/>
        <w:rPr>
          <w:sz w:val="10"/>
        </w:rPr>
        <w:sectPr>
          <w:pgSz w:w="11930" w:h="16870"/>
          <w:pgMar w:header="895" w:footer="0" w:top="1160" w:bottom="280" w:left="600" w:right="200"/>
        </w:sectPr>
      </w:pPr>
    </w:p>
    <w:p>
      <w:pPr>
        <w:pStyle w:val="Heading1"/>
        <w:spacing w:before="247"/>
      </w:pPr>
      <w:r>
        <w:rPr/>
        <w:t>TEXT</w:t>
      </w:r>
      <w:r>
        <w:rPr>
          <w:spacing w:val="-4"/>
        </w:rPr>
        <w:t> </w:t>
      </w:r>
      <w:r>
        <w:rPr>
          <w:spacing w:val="-2"/>
        </w:rPr>
        <w:t>BOOKS</w:t>
      </w:r>
    </w:p>
    <w:p>
      <w:pPr>
        <w:pStyle w:val="ListParagraph"/>
        <w:numPr>
          <w:ilvl w:val="0"/>
          <w:numId w:val="59"/>
        </w:numPr>
        <w:tabs>
          <w:tab w:pos="1561" w:val="left" w:leader="none"/>
        </w:tabs>
        <w:spacing w:line="360" w:lineRule="auto" w:before="127" w:after="0"/>
        <w:ind w:left="1561" w:right="1394" w:hanging="361"/>
        <w:jc w:val="left"/>
        <w:rPr>
          <w:sz w:val="24"/>
        </w:rPr>
      </w:pPr>
      <w:r>
        <w:rPr>
          <w:sz w:val="24"/>
        </w:rPr>
        <w:t>Nina</w:t>
      </w:r>
      <w:r>
        <w:rPr>
          <w:spacing w:val="-5"/>
          <w:sz w:val="24"/>
        </w:rPr>
        <w:t> </w:t>
      </w:r>
      <w:r>
        <w:rPr>
          <w:sz w:val="24"/>
        </w:rPr>
        <w:t>Godbole</w:t>
      </w:r>
      <w:r>
        <w:rPr>
          <w:spacing w:val="-4"/>
          <w:sz w:val="24"/>
        </w:rPr>
        <w:t> </w:t>
      </w:r>
      <w:r>
        <w:rPr>
          <w:sz w:val="24"/>
        </w:rPr>
        <w:t>and</w:t>
      </w:r>
      <w:r>
        <w:rPr>
          <w:spacing w:val="-4"/>
          <w:sz w:val="24"/>
        </w:rPr>
        <w:t> </w:t>
      </w:r>
      <w:r>
        <w:rPr>
          <w:sz w:val="24"/>
        </w:rPr>
        <w:t>Sunit Belapore, </w:t>
      </w:r>
      <w:r>
        <w:rPr>
          <w:b/>
          <w:sz w:val="24"/>
        </w:rPr>
        <w:t>Cyber</w:t>
      </w:r>
      <w:r>
        <w:rPr>
          <w:b/>
          <w:spacing w:val="-10"/>
          <w:sz w:val="24"/>
        </w:rPr>
        <w:t> </w:t>
      </w:r>
      <w:r>
        <w:rPr>
          <w:b/>
          <w:sz w:val="24"/>
        </w:rPr>
        <w:t>Security:</w:t>
      </w:r>
      <w:r>
        <w:rPr>
          <w:b/>
          <w:spacing w:val="-3"/>
          <w:sz w:val="24"/>
        </w:rPr>
        <w:t> </w:t>
      </w:r>
      <w:r>
        <w:rPr>
          <w:b/>
          <w:sz w:val="24"/>
        </w:rPr>
        <w:t>Understanding</w:t>
      </w:r>
      <w:r>
        <w:rPr>
          <w:b/>
          <w:spacing w:val="-4"/>
          <w:sz w:val="24"/>
        </w:rPr>
        <w:t> </w:t>
      </w:r>
      <w:r>
        <w:rPr>
          <w:b/>
          <w:sz w:val="24"/>
        </w:rPr>
        <w:t>Cyber</w:t>
      </w:r>
      <w:r>
        <w:rPr>
          <w:b/>
          <w:spacing w:val="-6"/>
          <w:sz w:val="24"/>
        </w:rPr>
        <w:t> </w:t>
      </w:r>
      <w:r>
        <w:rPr>
          <w:b/>
          <w:sz w:val="24"/>
        </w:rPr>
        <w:t>Crimes</w:t>
      </w:r>
      <w:r>
        <w:rPr>
          <w:sz w:val="24"/>
        </w:rPr>
        <w:t>, </w:t>
      </w:r>
      <w:r>
        <w:rPr>
          <w:b/>
          <w:sz w:val="24"/>
        </w:rPr>
        <w:t>Computer Forensics and Legal Perspectives</w:t>
      </w:r>
      <w:r>
        <w:rPr>
          <w:sz w:val="24"/>
        </w:rPr>
        <w:t>, Wiley Publications,2011.</w:t>
      </w:r>
    </w:p>
    <w:p>
      <w:pPr>
        <w:pStyle w:val="ListParagraph"/>
        <w:numPr>
          <w:ilvl w:val="0"/>
          <w:numId w:val="59"/>
        </w:numPr>
        <w:tabs>
          <w:tab w:pos="1561" w:val="left" w:leader="none"/>
        </w:tabs>
        <w:spacing w:line="360" w:lineRule="auto" w:before="8" w:after="0"/>
        <w:ind w:left="1561" w:right="874" w:hanging="361"/>
        <w:jc w:val="left"/>
        <w:rPr>
          <w:sz w:val="24"/>
        </w:rPr>
      </w:pPr>
      <w:r>
        <w:rPr>
          <w:sz w:val="24"/>
        </w:rPr>
        <w:t>Bill</w:t>
      </w:r>
      <w:r>
        <w:rPr>
          <w:spacing w:val="-10"/>
          <w:sz w:val="24"/>
        </w:rPr>
        <w:t> </w:t>
      </w:r>
      <w:r>
        <w:rPr>
          <w:sz w:val="24"/>
        </w:rPr>
        <w:t>Nelson, Amelia</w:t>
      </w:r>
      <w:r>
        <w:rPr>
          <w:spacing w:val="-3"/>
          <w:sz w:val="24"/>
        </w:rPr>
        <w:t> </w:t>
      </w:r>
      <w:r>
        <w:rPr>
          <w:sz w:val="24"/>
        </w:rPr>
        <w:t>Phillips and</w:t>
      </w:r>
      <w:r>
        <w:rPr>
          <w:spacing w:val="-2"/>
          <w:sz w:val="24"/>
        </w:rPr>
        <w:t> </w:t>
      </w:r>
      <w:r>
        <w:rPr>
          <w:sz w:val="24"/>
        </w:rPr>
        <w:t>Christopher Steuart;</w:t>
      </w:r>
      <w:r>
        <w:rPr>
          <w:spacing w:val="-1"/>
          <w:sz w:val="24"/>
        </w:rPr>
        <w:t> </w:t>
      </w:r>
      <w:r>
        <w:rPr>
          <w:b/>
          <w:sz w:val="24"/>
        </w:rPr>
        <w:t>Guide</w:t>
      </w:r>
      <w:r>
        <w:rPr>
          <w:b/>
          <w:spacing w:val="-7"/>
          <w:sz w:val="24"/>
        </w:rPr>
        <w:t> </w:t>
      </w:r>
      <w:r>
        <w:rPr>
          <w:b/>
          <w:sz w:val="24"/>
        </w:rPr>
        <w:t>to</w:t>
      </w:r>
      <w:r>
        <w:rPr>
          <w:b/>
          <w:spacing w:val="-2"/>
          <w:sz w:val="24"/>
        </w:rPr>
        <w:t> </w:t>
      </w:r>
      <w:r>
        <w:rPr>
          <w:b/>
          <w:sz w:val="24"/>
        </w:rPr>
        <w:t>Computer</w:t>
      </w:r>
      <w:r>
        <w:rPr>
          <w:b/>
          <w:spacing w:val="-7"/>
          <w:sz w:val="24"/>
        </w:rPr>
        <w:t> </w:t>
      </w:r>
      <w:r>
        <w:rPr>
          <w:b/>
          <w:sz w:val="24"/>
        </w:rPr>
        <w:t>Forensics and Investigations </w:t>
      </w:r>
      <w:r>
        <w:rPr>
          <w:sz w:val="24"/>
        </w:rPr>
        <w:t>– 3</w:t>
      </w:r>
      <w:r>
        <w:rPr>
          <w:sz w:val="24"/>
          <w:vertAlign w:val="superscript"/>
        </w:rPr>
        <w:t>rd</w:t>
      </w:r>
      <w:r>
        <w:rPr>
          <w:sz w:val="24"/>
          <w:vertAlign w:val="baseline"/>
        </w:rPr>
        <w:t> Edition, Cengage, 2010 BBS.</w:t>
      </w:r>
    </w:p>
    <w:p>
      <w:pPr>
        <w:pStyle w:val="ListParagraph"/>
        <w:numPr>
          <w:ilvl w:val="0"/>
          <w:numId w:val="59"/>
        </w:numPr>
        <w:tabs>
          <w:tab w:pos="1560" w:val="left" w:leader="none"/>
        </w:tabs>
        <w:spacing w:line="274" w:lineRule="exact" w:before="0" w:after="0"/>
        <w:ind w:left="1560" w:right="0" w:hanging="360"/>
        <w:jc w:val="left"/>
        <w:rPr>
          <w:sz w:val="24"/>
        </w:rPr>
      </w:pPr>
      <w:r>
        <w:rPr>
          <w:sz w:val="24"/>
        </w:rPr>
        <w:t>Shon</w:t>
      </w:r>
      <w:r>
        <w:rPr>
          <w:spacing w:val="-12"/>
          <w:sz w:val="24"/>
        </w:rPr>
        <w:t> </w:t>
      </w:r>
      <w:r>
        <w:rPr>
          <w:sz w:val="24"/>
        </w:rPr>
        <w:t>Harris,</w:t>
      </w:r>
      <w:r>
        <w:rPr>
          <w:spacing w:val="7"/>
          <w:sz w:val="24"/>
        </w:rPr>
        <w:t> </w:t>
      </w:r>
      <w:r>
        <w:rPr>
          <w:b/>
          <w:sz w:val="24"/>
        </w:rPr>
        <w:t>All</w:t>
      </w:r>
      <w:r>
        <w:rPr>
          <w:b/>
          <w:spacing w:val="-9"/>
          <w:sz w:val="24"/>
        </w:rPr>
        <w:t> </w:t>
      </w:r>
      <w:r>
        <w:rPr>
          <w:b/>
          <w:sz w:val="24"/>
        </w:rPr>
        <w:t>in One</w:t>
      </w:r>
      <w:r>
        <w:rPr>
          <w:b/>
          <w:spacing w:val="-5"/>
          <w:sz w:val="24"/>
        </w:rPr>
        <w:t> </w:t>
      </w:r>
      <w:r>
        <w:rPr>
          <w:b/>
          <w:sz w:val="24"/>
        </w:rPr>
        <w:t>CISSP</w:t>
      </w:r>
      <w:r>
        <w:rPr>
          <w:b/>
          <w:spacing w:val="-7"/>
          <w:sz w:val="24"/>
        </w:rPr>
        <w:t> </w:t>
      </w:r>
      <w:r>
        <w:rPr>
          <w:b/>
          <w:sz w:val="24"/>
        </w:rPr>
        <w:t>Guide,</w:t>
      </w:r>
      <w:r>
        <w:rPr>
          <w:b/>
          <w:spacing w:val="-7"/>
          <w:sz w:val="24"/>
        </w:rPr>
        <w:t> </w:t>
      </w:r>
      <w:r>
        <w:rPr>
          <w:sz w:val="24"/>
        </w:rPr>
        <w:t>Exam</w:t>
      </w:r>
      <w:r>
        <w:rPr>
          <w:spacing w:val="-16"/>
          <w:sz w:val="24"/>
        </w:rPr>
        <w:t> </w:t>
      </w:r>
      <w:r>
        <w:rPr>
          <w:sz w:val="24"/>
        </w:rPr>
        <w:t>Guide</w:t>
      </w:r>
      <w:r>
        <w:rPr>
          <w:spacing w:val="-1"/>
          <w:sz w:val="24"/>
        </w:rPr>
        <w:t> </w:t>
      </w:r>
      <w:r>
        <w:rPr>
          <w:sz w:val="24"/>
        </w:rPr>
        <w:t>Sixth</w:t>
      </w:r>
      <w:r>
        <w:rPr>
          <w:spacing w:val="-9"/>
          <w:sz w:val="24"/>
        </w:rPr>
        <w:t> </w:t>
      </w:r>
      <w:r>
        <w:rPr>
          <w:sz w:val="24"/>
        </w:rPr>
        <w:t>Edition,</w:t>
      </w:r>
      <w:r>
        <w:rPr>
          <w:spacing w:val="2"/>
          <w:sz w:val="24"/>
        </w:rPr>
        <w:t> </w:t>
      </w:r>
      <w:r>
        <w:rPr>
          <w:sz w:val="24"/>
        </w:rPr>
        <w:t>Mc</w:t>
      </w:r>
      <w:r>
        <w:rPr>
          <w:spacing w:val="-2"/>
          <w:sz w:val="24"/>
        </w:rPr>
        <w:t> </w:t>
      </w:r>
      <w:r>
        <w:rPr>
          <w:sz w:val="24"/>
        </w:rPr>
        <w:t>Graw</w:t>
      </w:r>
      <w:r>
        <w:rPr>
          <w:spacing w:val="-6"/>
          <w:sz w:val="24"/>
        </w:rPr>
        <w:t> </w:t>
      </w:r>
      <w:r>
        <w:rPr>
          <w:sz w:val="24"/>
        </w:rPr>
        <w:t>Hill,</w:t>
      </w:r>
      <w:r>
        <w:rPr>
          <w:spacing w:val="2"/>
          <w:sz w:val="24"/>
        </w:rPr>
        <w:t> </w:t>
      </w:r>
      <w:r>
        <w:rPr>
          <w:spacing w:val="-2"/>
          <w:sz w:val="24"/>
        </w:rPr>
        <w:t>2013.</w:t>
      </w:r>
    </w:p>
    <w:p>
      <w:pPr>
        <w:pStyle w:val="BodyText"/>
      </w:pPr>
    </w:p>
    <w:p>
      <w:pPr>
        <w:pStyle w:val="BodyText"/>
        <w:spacing w:before="7"/>
      </w:pPr>
    </w:p>
    <w:p>
      <w:pPr>
        <w:pStyle w:val="Heading1"/>
        <w:spacing w:before="1"/>
      </w:pPr>
      <w:bookmarkStart w:name="REFERENCE BOOKS (16)" w:id="217"/>
      <w:bookmarkEnd w:id="217"/>
      <w:r>
        <w:rPr>
          <w:b w:val="0"/>
        </w:rPr>
      </w:r>
      <w:r>
        <w:rPr/>
        <w:t>REFERENCE</w:t>
      </w:r>
      <w:r>
        <w:rPr>
          <w:spacing w:val="-13"/>
        </w:rPr>
        <w:t> </w:t>
      </w:r>
      <w:r>
        <w:rPr>
          <w:spacing w:val="-4"/>
        </w:rPr>
        <w:t>BOOKS</w:t>
      </w:r>
    </w:p>
    <w:p>
      <w:pPr>
        <w:pStyle w:val="ListParagraph"/>
        <w:numPr>
          <w:ilvl w:val="1"/>
          <w:numId w:val="59"/>
        </w:numPr>
        <w:tabs>
          <w:tab w:pos="1921" w:val="left" w:leader="none"/>
        </w:tabs>
        <w:spacing w:line="362" w:lineRule="auto" w:before="127" w:after="0"/>
        <w:ind w:left="1921" w:right="872" w:hanging="360"/>
        <w:jc w:val="left"/>
        <w:rPr>
          <w:sz w:val="24"/>
        </w:rPr>
      </w:pPr>
      <w:r>
        <w:rPr>
          <w:sz w:val="24"/>
        </w:rPr>
        <w:t>LNJN National Institute</w:t>
      </w:r>
      <w:r>
        <w:rPr>
          <w:spacing w:val="-5"/>
          <w:sz w:val="24"/>
        </w:rPr>
        <w:t> </w:t>
      </w:r>
      <w:r>
        <w:rPr>
          <w:sz w:val="24"/>
        </w:rPr>
        <w:t>of</w:t>
      </w:r>
      <w:r>
        <w:rPr>
          <w:spacing w:val="-13"/>
          <w:sz w:val="24"/>
        </w:rPr>
        <w:t> </w:t>
      </w:r>
      <w:r>
        <w:rPr>
          <w:sz w:val="24"/>
        </w:rPr>
        <w:t>Criminology</w:t>
      </w:r>
      <w:r>
        <w:rPr>
          <w:spacing w:val="-6"/>
          <w:sz w:val="24"/>
        </w:rPr>
        <w:t> </w:t>
      </w:r>
      <w:r>
        <w:rPr>
          <w:sz w:val="24"/>
        </w:rPr>
        <w:t>and Forensic Science, </w:t>
      </w:r>
      <w:r>
        <w:rPr>
          <w:b/>
          <w:sz w:val="24"/>
        </w:rPr>
        <w:t>A Forensic Guide for Crime Investigators </w:t>
      </w:r>
      <w:r>
        <w:rPr>
          <w:sz w:val="24"/>
        </w:rPr>
        <w:t>– </w:t>
      </w:r>
      <w:r>
        <w:rPr>
          <w:b/>
          <w:sz w:val="24"/>
        </w:rPr>
        <w:t>Standard Operating Procedures</w:t>
      </w:r>
      <w:r>
        <w:rPr>
          <w:sz w:val="24"/>
        </w:rPr>
        <w:t>, LNJNNICFS, 2016.</w:t>
      </w:r>
    </w:p>
    <w:p>
      <w:pPr>
        <w:pStyle w:val="ListParagraph"/>
        <w:numPr>
          <w:ilvl w:val="1"/>
          <w:numId w:val="59"/>
        </w:numPr>
        <w:tabs>
          <w:tab w:pos="1921" w:val="left" w:leader="none"/>
        </w:tabs>
        <w:spacing w:line="240" w:lineRule="auto" w:before="2" w:after="0"/>
        <w:ind w:left="1921" w:right="0" w:hanging="360"/>
        <w:jc w:val="left"/>
        <w:rPr>
          <w:sz w:val="24"/>
        </w:rPr>
      </w:pPr>
      <w:r>
        <w:rPr>
          <w:sz w:val="24"/>
        </w:rPr>
        <w:t>Peter</w:t>
      </w:r>
      <w:r>
        <w:rPr>
          <w:spacing w:val="-11"/>
          <w:sz w:val="24"/>
        </w:rPr>
        <w:t> </w:t>
      </w:r>
      <w:r>
        <w:rPr>
          <w:sz w:val="24"/>
        </w:rPr>
        <w:t>Hipson,</w:t>
      </w:r>
      <w:r>
        <w:rPr>
          <w:spacing w:val="1"/>
          <w:sz w:val="24"/>
        </w:rPr>
        <w:t> </w:t>
      </w:r>
      <w:r>
        <w:rPr>
          <w:b/>
          <w:sz w:val="24"/>
        </w:rPr>
        <w:t>Mastering</w:t>
      </w:r>
      <w:r>
        <w:rPr>
          <w:b/>
          <w:spacing w:val="-1"/>
          <w:sz w:val="24"/>
        </w:rPr>
        <w:t> </w:t>
      </w:r>
      <w:r>
        <w:rPr>
          <w:b/>
          <w:sz w:val="24"/>
        </w:rPr>
        <w:t>Windows</w:t>
      </w:r>
      <w:r>
        <w:rPr>
          <w:b/>
          <w:spacing w:val="-9"/>
          <w:sz w:val="24"/>
        </w:rPr>
        <w:t> </w:t>
      </w:r>
      <w:r>
        <w:rPr>
          <w:b/>
          <w:sz w:val="24"/>
        </w:rPr>
        <w:t>XP</w:t>
      </w:r>
      <w:r>
        <w:rPr>
          <w:b/>
          <w:spacing w:val="-13"/>
          <w:sz w:val="24"/>
        </w:rPr>
        <w:t> </w:t>
      </w:r>
      <w:r>
        <w:rPr>
          <w:b/>
          <w:sz w:val="24"/>
        </w:rPr>
        <w:t>Registry</w:t>
      </w:r>
      <w:r>
        <w:rPr>
          <w:sz w:val="24"/>
        </w:rPr>
        <w:t>, Sybex, </w:t>
      </w:r>
      <w:r>
        <w:rPr>
          <w:spacing w:val="-2"/>
          <w:sz w:val="24"/>
        </w:rPr>
        <w:t>2002.</w:t>
      </w:r>
    </w:p>
    <w:p>
      <w:pPr>
        <w:pStyle w:val="ListParagraph"/>
        <w:numPr>
          <w:ilvl w:val="1"/>
          <w:numId w:val="59"/>
        </w:numPr>
        <w:tabs>
          <w:tab w:pos="1921" w:val="left" w:leader="none"/>
        </w:tabs>
        <w:spacing w:line="240" w:lineRule="auto" w:before="137" w:after="0"/>
        <w:ind w:left="1921" w:right="0" w:hanging="360"/>
        <w:jc w:val="left"/>
        <w:rPr>
          <w:sz w:val="24"/>
        </w:rPr>
      </w:pPr>
      <w:r>
        <w:rPr>
          <w:sz w:val="24"/>
        </w:rPr>
        <w:t>Harlan</w:t>
      </w:r>
      <w:r>
        <w:rPr>
          <w:spacing w:val="-17"/>
          <w:sz w:val="24"/>
        </w:rPr>
        <w:t> </w:t>
      </w:r>
      <w:r>
        <w:rPr>
          <w:sz w:val="24"/>
        </w:rPr>
        <w:t>Carvey,</w:t>
      </w:r>
      <w:r>
        <w:rPr>
          <w:spacing w:val="-3"/>
          <w:sz w:val="24"/>
        </w:rPr>
        <w:t> </w:t>
      </w:r>
      <w:r>
        <w:rPr>
          <w:b/>
          <w:sz w:val="24"/>
        </w:rPr>
        <w:t>Windows</w:t>
      </w:r>
      <w:r>
        <w:rPr>
          <w:b/>
          <w:spacing w:val="-10"/>
          <w:sz w:val="24"/>
        </w:rPr>
        <w:t> </w:t>
      </w:r>
      <w:r>
        <w:rPr>
          <w:b/>
          <w:sz w:val="24"/>
        </w:rPr>
        <w:t>Forensic</w:t>
      </w:r>
      <w:r>
        <w:rPr>
          <w:b/>
          <w:spacing w:val="-4"/>
          <w:sz w:val="24"/>
        </w:rPr>
        <w:t> </w:t>
      </w:r>
      <w:r>
        <w:rPr>
          <w:b/>
          <w:sz w:val="24"/>
        </w:rPr>
        <w:t>Analysis</w:t>
      </w:r>
      <w:r>
        <w:rPr>
          <w:b/>
          <w:spacing w:val="-9"/>
          <w:sz w:val="24"/>
        </w:rPr>
        <w:t> </w:t>
      </w:r>
      <w:r>
        <w:rPr>
          <w:b/>
          <w:sz w:val="24"/>
        </w:rPr>
        <w:t>Toolkit</w:t>
      </w:r>
      <w:r>
        <w:rPr>
          <w:sz w:val="24"/>
        </w:rPr>
        <w:t>,</w:t>
      </w:r>
      <w:r>
        <w:rPr>
          <w:spacing w:val="-2"/>
          <w:sz w:val="24"/>
        </w:rPr>
        <w:t> </w:t>
      </w:r>
      <w:r>
        <w:rPr>
          <w:sz w:val="24"/>
        </w:rPr>
        <w:t>Syngress, </w:t>
      </w:r>
      <w:r>
        <w:rPr>
          <w:spacing w:val="-2"/>
          <w:sz w:val="24"/>
        </w:rPr>
        <w:t>2012.</w:t>
      </w:r>
    </w:p>
    <w:p>
      <w:pPr>
        <w:pStyle w:val="ListParagraph"/>
        <w:numPr>
          <w:ilvl w:val="1"/>
          <w:numId w:val="59"/>
        </w:numPr>
        <w:tabs>
          <w:tab w:pos="1921" w:val="left" w:leader="none"/>
        </w:tabs>
        <w:spacing w:line="362" w:lineRule="auto" w:before="137" w:after="0"/>
        <w:ind w:left="1921" w:right="1407" w:hanging="360"/>
        <w:jc w:val="left"/>
        <w:rPr>
          <w:sz w:val="24"/>
        </w:rPr>
      </w:pPr>
      <w:r>
        <w:rPr>
          <w:sz w:val="24"/>
        </w:rPr>
        <w:t>Anthony</w:t>
      </w:r>
      <w:r>
        <w:rPr>
          <w:spacing w:val="-8"/>
          <w:sz w:val="24"/>
        </w:rPr>
        <w:t> </w:t>
      </w:r>
      <w:r>
        <w:rPr>
          <w:sz w:val="24"/>
        </w:rPr>
        <w:t>Reyes, Jack Wiles;</w:t>
      </w:r>
      <w:r>
        <w:rPr>
          <w:spacing w:val="-7"/>
          <w:sz w:val="24"/>
        </w:rPr>
        <w:t> </w:t>
      </w:r>
      <w:r>
        <w:rPr>
          <w:b/>
          <w:sz w:val="24"/>
        </w:rPr>
        <w:t>The</w:t>
      </w:r>
      <w:r>
        <w:rPr>
          <w:b/>
          <w:spacing w:val="-4"/>
          <w:sz w:val="24"/>
        </w:rPr>
        <w:t> </w:t>
      </w:r>
      <w:r>
        <w:rPr>
          <w:b/>
          <w:sz w:val="24"/>
        </w:rPr>
        <w:t>Best</w:t>
      </w:r>
      <w:r>
        <w:rPr>
          <w:b/>
          <w:spacing w:val="-2"/>
          <w:sz w:val="24"/>
        </w:rPr>
        <w:t> </w:t>
      </w:r>
      <w:r>
        <w:rPr>
          <w:b/>
          <w:sz w:val="24"/>
        </w:rPr>
        <w:t>Damn</w:t>
      </w:r>
      <w:r>
        <w:rPr>
          <w:b/>
          <w:spacing w:val="-3"/>
          <w:sz w:val="24"/>
        </w:rPr>
        <w:t> </w:t>
      </w:r>
      <w:r>
        <w:rPr>
          <w:b/>
          <w:sz w:val="24"/>
        </w:rPr>
        <w:t>Cybercrime</w:t>
      </w:r>
      <w:r>
        <w:rPr>
          <w:b/>
          <w:spacing w:val="-4"/>
          <w:sz w:val="24"/>
        </w:rPr>
        <w:t> </w:t>
      </w:r>
      <w:r>
        <w:rPr>
          <w:b/>
          <w:sz w:val="24"/>
        </w:rPr>
        <w:t>and</w:t>
      </w:r>
      <w:r>
        <w:rPr>
          <w:b/>
          <w:spacing w:val="-3"/>
          <w:sz w:val="24"/>
        </w:rPr>
        <w:t> </w:t>
      </w:r>
      <w:r>
        <w:rPr>
          <w:b/>
          <w:sz w:val="24"/>
        </w:rPr>
        <w:t>Digital</w:t>
      </w:r>
      <w:r>
        <w:rPr>
          <w:b/>
          <w:spacing w:val="-7"/>
          <w:sz w:val="24"/>
        </w:rPr>
        <w:t> </w:t>
      </w:r>
      <w:r>
        <w:rPr>
          <w:b/>
          <w:sz w:val="24"/>
        </w:rPr>
        <w:t>Forensic Book</w:t>
      </w:r>
      <w:r>
        <w:rPr>
          <w:sz w:val="24"/>
        </w:rPr>
        <w:t>, Syngress, USA, 2007.</w:t>
      </w:r>
    </w:p>
    <w:p>
      <w:pPr>
        <w:pStyle w:val="ListParagraph"/>
        <w:numPr>
          <w:ilvl w:val="1"/>
          <w:numId w:val="59"/>
        </w:numPr>
        <w:tabs>
          <w:tab w:pos="1921" w:val="left" w:leader="none"/>
        </w:tabs>
        <w:spacing w:line="360" w:lineRule="auto" w:before="0" w:after="0"/>
        <w:ind w:left="1921" w:right="1467" w:hanging="360"/>
        <w:jc w:val="left"/>
        <w:rPr>
          <w:sz w:val="24"/>
        </w:rPr>
      </w:pPr>
      <w:r>
        <w:rPr>
          <w:sz w:val="24"/>
        </w:rPr>
        <w:t>Cory</w:t>
      </w:r>
      <w:r>
        <w:rPr>
          <w:spacing w:val="-2"/>
          <w:sz w:val="24"/>
        </w:rPr>
        <w:t> </w:t>
      </w:r>
      <w:r>
        <w:rPr>
          <w:sz w:val="24"/>
        </w:rPr>
        <w:t>Altheide and Halan Carvey, </w:t>
      </w:r>
      <w:r>
        <w:rPr>
          <w:b/>
          <w:sz w:val="24"/>
        </w:rPr>
        <w:t>Digital Forensics with Open Source Tools</w:t>
      </w:r>
      <w:r>
        <w:rPr>
          <w:sz w:val="24"/>
        </w:rPr>
        <w:t>, Syngress Publications.</w:t>
      </w:r>
    </w:p>
    <w:p>
      <w:pPr>
        <w:pStyle w:val="BodyText"/>
      </w:pPr>
    </w:p>
    <w:p>
      <w:pPr>
        <w:pStyle w:val="BodyText"/>
        <w:spacing w:before="4"/>
      </w:pPr>
    </w:p>
    <w:p>
      <w:pPr>
        <w:pStyle w:val="Heading1"/>
        <w:spacing w:before="1"/>
        <w:ind w:left="12"/>
        <w:jc w:val="center"/>
      </w:pPr>
      <w:bookmarkStart w:name="MAPPING (22)" w:id="218"/>
      <w:bookmarkEnd w:id="218"/>
      <w:r>
        <w:rPr>
          <w:b w:val="0"/>
        </w:rPr>
      </w:r>
      <w:r>
        <w:rPr>
          <w:spacing w:val="-2"/>
        </w:rPr>
        <w:t>MAPPING</w:t>
      </w:r>
    </w:p>
    <w:p>
      <w:pPr>
        <w:pStyle w:val="BodyText"/>
        <w:spacing w:before="49"/>
        <w:rPr>
          <w:b/>
          <w:sz w:val="20"/>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132" w:hRule="atLeast"/>
        </w:trPr>
        <w:tc>
          <w:tcPr>
            <w:tcW w:w="1400" w:type="dxa"/>
            <w:tcBorders>
              <w:right w:val="single" w:sz="6" w:space="0" w:color="000000"/>
            </w:tcBorders>
          </w:tcPr>
          <w:p>
            <w:pPr>
              <w:pStyle w:val="TableParagraph"/>
              <w:spacing w:line="268" w:lineRule="exact"/>
              <w:ind w:left="595"/>
              <w:jc w:val="left"/>
              <w:rPr>
                <w:b/>
                <w:sz w:val="24"/>
              </w:rPr>
            </w:pPr>
            <w:r>
              <w:rPr>
                <w:b/>
                <w:spacing w:val="-5"/>
                <w:sz w:val="24"/>
              </w:rPr>
              <w:t>PSO</w:t>
            </w:r>
          </w:p>
          <w:p>
            <w:pPr>
              <w:pStyle w:val="TableParagraph"/>
              <w:jc w:val="left"/>
              <w:rPr>
                <w:b/>
                <w:sz w:val="24"/>
              </w:rPr>
            </w:pPr>
          </w:p>
          <w:p>
            <w:pPr>
              <w:pStyle w:val="TableParagraph"/>
              <w:ind w:left="110"/>
              <w:jc w:val="left"/>
              <w:rPr>
                <w:b/>
                <w:sz w:val="24"/>
              </w:rPr>
            </w:pPr>
            <w:r>
              <w:rPr/>
              <mc:AlternateContent>
                <mc:Choice Requires="wps">
                  <w:drawing>
                    <wp:anchor distT="0" distB="0" distL="0" distR="0" allowOverlap="1" layoutInCell="1" locked="0" behindDoc="1" simplePos="0" relativeHeight="481695232">
                      <wp:simplePos x="0" y="0"/>
                      <wp:positionH relativeFrom="column">
                        <wp:posOffset>-15341</wp:posOffset>
                      </wp:positionH>
                      <wp:positionV relativeFrom="paragraph">
                        <wp:posOffset>-350607</wp:posOffset>
                      </wp:positionV>
                      <wp:extent cx="890905" cy="725805"/>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890905" cy="725805"/>
                                <a:chExt cx="890905" cy="725805"/>
                              </a:xfrm>
                            </wpg:grpSpPr>
                            <wps:wsp>
                              <wps:cNvPr id="120" name="Graphic 120"/>
                              <wps:cNvSpPr/>
                              <wps:spPr>
                                <a:xfrm>
                                  <a:off x="3047" y="3047"/>
                                  <a:ext cx="884555" cy="719455"/>
                                </a:xfrm>
                                <a:custGeom>
                                  <a:avLst/>
                                  <a:gdLst/>
                                  <a:ahLst/>
                                  <a:cxnLst/>
                                  <a:rect l="l" t="t" r="r" b="b"/>
                                  <a:pathLst>
                                    <a:path w="884555" h="719455">
                                      <a:moveTo>
                                        <a:pt x="0" y="0"/>
                                      </a:moveTo>
                                      <a:lnTo>
                                        <a:pt x="884554" y="71945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7.60688pt;width:70.150pt;height:57.15pt;mso-position-horizontal-relative:column;mso-position-vertical-relative:paragraph;z-index:-21621248" id="docshapegroup94" coordorigin="-24,-552" coordsize="1403,1143">
                      <v:line style="position:absolute" from="-19,-547" to="1374,586" stroked="true" strokeweight=".48pt" strokecolor="#000000">
                        <v:stroke dashstyle="solid"/>
                      </v:line>
                      <w10:wrap type="none"/>
                    </v:group>
                  </w:pict>
                </mc:Fallback>
              </mc:AlternateContent>
            </w:r>
            <w:r>
              <w:rPr>
                <w:b/>
                <w:spacing w:val="-5"/>
                <w:sz w:val="24"/>
              </w:rPr>
              <w:t>CO</w:t>
            </w:r>
          </w:p>
        </w:tc>
        <w:tc>
          <w:tcPr>
            <w:tcW w:w="1405" w:type="dxa"/>
            <w:tcBorders>
              <w:left w:val="single" w:sz="6" w:space="0" w:color="000000"/>
            </w:tcBorders>
          </w:tcPr>
          <w:p>
            <w:pPr>
              <w:pStyle w:val="TableParagraph"/>
              <w:spacing w:before="142"/>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42"/>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42"/>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42"/>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42"/>
              <w:jc w:val="left"/>
              <w:rPr>
                <w:b/>
                <w:sz w:val="24"/>
              </w:rPr>
            </w:pPr>
          </w:p>
          <w:p>
            <w:pPr>
              <w:pStyle w:val="TableParagraph"/>
              <w:spacing w:before="1"/>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67"/>
              <w:rPr>
                <w:sz w:val="24"/>
              </w:rPr>
            </w:pPr>
            <w:r>
              <w:rPr>
                <w:spacing w:val="-10"/>
                <w:sz w:val="24"/>
              </w:rPr>
              <w:t>H</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3" w:lineRule="exact"/>
              <w:ind w:left="76" w:right="68"/>
              <w:rPr>
                <w:sz w:val="24"/>
              </w:rPr>
            </w:pPr>
            <w:r>
              <w:rPr>
                <w:spacing w:val="-10"/>
                <w:sz w:val="24"/>
              </w:rPr>
              <w:t>M</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67"/>
              <w:rPr>
                <w:sz w:val="24"/>
              </w:rPr>
            </w:pPr>
            <w:r>
              <w:rPr>
                <w:spacing w:val="-10"/>
                <w:sz w:val="24"/>
              </w:rPr>
              <w:t>H</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68"/>
              <w:rPr>
                <w:sz w:val="24"/>
              </w:rPr>
            </w:pPr>
            <w:r>
              <w:rPr>
                <w:spacing w:val="-10"/>
                <w:sz w:val="24"/>
              </w:rPr>
              <w:t>M</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3" w:lineRule="exact"/>
              <w:ind w:left="76" w:right="67"/>
              <w:rPr>
                <w:sz w:val="24"/>
              </w:rPr>
            </w:pPr>
            <w:r>
              <w:rPr>
                <w:spacing w:val="-10"/>
                <w:sz w:val="24"/>
              </w:rPr>
              <w:t>H</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16"/>
              <w:rPr>
                <w:sz w:val="24"/>
              </w:rPr>
            </w:pPr>
            <w:r>
              <w:rPr>
                <w:spacing w:val="-10"/>
                <w:sz w:val="24"/>
              </w:rPr>
              <w:t>M</w:t>
            </w:r>
          </w:p>
        </w:tc>
        <w:tc>
          <w:tcPr>
            <w:tcW w:w="1403" w:type="dxa"/>
          </w:tcPr>
          <w:p>
            <w:pPr>
              <w:pStyle w:val="TableParagraph"/>
              <w:spacing w:line="263" w:lineRule="exact"/>
              <w:ind w:left="25" w:right="26"/>
              <w:rPr>
                <w:sz w:val="24"/>
              </w:rPr>
            </w:pPr>
            <w:r>
              <w:rPr>
                <w:spacing w:val="-10"/>
                <w:sz w:val="24"/>
              </w:rPr>
              <w:t>M</w:t>
            </w:r>
          </w:p>
        </w:tc>
        <w:tc>
          <w:tcPr>
            <w:tcW w:w="1403" w:type="dxa"/>
          </w:tcPr>
          <w:p>
            <w:pPr>
              <w:pStyle w:val="TableParagraph"/>
              <w:spacing w:line="263" w:lineRule="exact"/>
              <w:ind w:left="25" w:right="25"/>
              <w:rPr>
                <w:sz w:val="24"/>
              </w:rPr>
            </w:pPr>
            <w:r>
              <w:rPr>
                <w:spacing w:val="-10"/>
                <w:sz w:val="24"/>
              </w:rPr>
              <w:t>S</w:t>
            </w:r>
          </w:p>
        </w:tc>
      </w:tr>
    </w:tbl>
    <w:p>
      <w:pPr>
        <w:tabs>
          <w:tab w:pos="2193" w:val="left" w:leader="none"/>
          <w:tab w:pos="4353" w:val="left" w:leader="none"/>
          <w:tab w:pos="6514" w:val="left" w:leader="none"/>
        </w:tabs>
        <w:spacing w:before="258"/>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27" w:hRule="atLeast"/>
        </w:trPr>
        <w:tc>
          <w:tcPr>
            <w:tcW w:w="2535" w:type="dxa"/>
          </w:tcPr>
          <w:p>
            <w:pPr>
              <w:pStyle w:val="TableParagraph"/>
              <w:spacing w:before="107"/>
              <w:ind w:left="11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135"/>
              <w:ind w:left="240"/>
              <w:jc w:val="left"/>
              <w:rPr>
                <w:b/>
                <w:sz w:val="24"/>
              </w:rPr>
            </w:pPr>
            <w:r>
              <w:rPr>
                <w:b/>
                <w:sz w:val="24"/>
              </w:rPr>
              <w:t>B.</w:t>
            </w:r>
            <w:r>
              <w:rPr>
                <w:b/>
                <w:spacing w:val="-6"/>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2"/>
                <w:sz w:val="24"/>
              </w:rPr>
              <w:t> </w:t>
            </w:r>
            <w:r>
              <w:rPr>
                <w:b/>
                <w:sz w:val="24"/>
              </w:rPr>
              <w:t>Machine</w:t>
            </w:r>
            <w:r>
              <w:rPr>
                <w:b/>
                <w:spacing w:val="-3"/>
                <w:sz w:val="24"/>
              </w:rPr>
              <w:t> </w:t>
            </w:r>
            <w:r>
              <w:rPr>
                <w:b/>
                <w:spacing w:val="-2"/>
                <w:sz w:val="24"/>
              </w:rPr>
              <w:t>Learning</w:t>
            </w:r>
          </w:p>
        </w:tc>
      </w:tr>
      <w:tr>
        <w:trPr>
          <w:trHeight w:val="527" w:hRule="atLeast"/>
        </w:trPr>
        <w:tc>
          <w:tcPr>
            <w:tcW w:w="9411" w:type="dxa"/>
            <w:gridSpan w:val="4"/>
          </w:tcPr>
          <w:p>
            <w:pPr>
              <w:pStyle w:val="TableParagraph"/>
              <w:spacing w:before="150"/>
              <w:ind w:left="167" w:right="160"/>
              <w:rPr>
                <w:b/>
                <w:sz w:val="24"/>
              </w:rPr>
            </w:pPr>
            <w:r>
              <w:rPr>
                <w:sz w:val="24"/>
              </w:rPr>
              <w:t>Title</w:t>
            </w:r>
            <w:r>
              <w:rPr>
                <w:spacing w:val="-8"/>
                <w:sz w:val="24"/>
              </w:rPr>
              <w:t> </w:t>
            </w:r>
            <w:r>
              <w:rPr>
                <w:sz w:val="24"/>
              </w:rPr>
              <w:t>of</w:t>
            </w:r>
            <w:r>
              <w:rPr>
                <w:spacing w:val="-16"/>
                <w:sz w:val="24"/>
              </w:rPr>
              <w:t> </w:t>
            </w:r>
            <w:r>
              <w:rPr>
                <w:sz w:val="24"/>
              </w:rPr>
              <w:t>the Paper</w:t>
            </w:r>
            <w:r>
              <w:rPr>
                <w:spacing w:val="-1"/>
                <w:sz w:val="24"/>
              </w:rPr>
              <w:t> </w:t>
            </w:r>
            <w:r>
              <w:rPr>
                <w:sz w:val="24"/>
              </w:rPr>
              <w:t>:</w:t>
            </w:r>
            <w:r>
              <w:rPr>
                <w:spacing w:val="57"/>
                <w:sz w:val="24"/>
              </w:rPr>
              <w:t> </w:t>
            </w:r>
            <w:r>
              <w:rPr>
                <w:b/>
                <w:sz w:val="24"/>
              </w:rPr>
              <w:t>Elective</w:t>
            </w:r>
            <w:r>
              <w:rPr>
                <w:b/>
                <w:spacing w:val="1"/>
                <w:sz w:val="24"/>
              </w:rPr>
              <w:t> </w:t>
            </w:r>
            <w:r>
              <w:rPr>
                <w:b/>
                <w:sz w:val="24"/>
              </w:rPr>
              <w:t>Paper</w:t>
            </w:r>
            <w:r>
              <w:rPr>
                <w:b/>
                <w:spacing w:val="51"/>
                <w:sz w:val="24"/>
              </w:rPr>
              <w:t> </w:t>
            </w:r>
            <w:r>
              <w:rPr>
                <w:b/>
                <w:sz w:val="24"/>
              </w:rPr>
              <w:t>-</w:t>
            </w:r>
            <w:r>
              <w:rPr>
                <w:b/>
                <w:spacing w:val="53"/>
                <w:sz w:val="24"/>
              </w:rPr>
              <w:t> </w:t>
            </w:r>
            <w:r>
              <w:rPr>
                <w:b/>
                <w:sz w:val="24"/>
              </w:rPr>
              <w:t>Data</w:t>
            </w:r>
            <w:r>
              <w:rPr>
                <w:b/>
                <w:spacing w:val="-3"/>
                <w:sz w:val="24"/>
              </w:rPr>
              <w:t> </w:t>
            </w:r>
            <w:r>
              <w:rPr>
                <w:b/>
                <w:sz w:val="24"/>
              </w:rPr>
              <w:t>Analytics</w:t>
            </w:r>
            <w:r>
              <w:rPr>
                <w:b/>
                <w:spacing w:val="-1"/>
                <w:sz w:val="24"/>
              </w:rPr>
              <w:t> </w:t>
            </w:r>
            <w:r>
              <w:rPr>
                <w:b/>
                <w:sz w:val="24"/>
              </w:rPr>
              <w:t>and</w:t>
            </w:r>
            <w:r>
              <w:rPr>
                <w:b/>
                <w:spacing w:val="-3"/>
                <w:sz w:val="24"/>
              </w:rPr>
              <w:t> </w:t>
            </w:r>
            <w:r>
              <w:rPr>
                <w:b/>
                <w:spacing w:val="-2"/>
                <w:sz w:val="24"/>
              </w:rPr>
              <w:t>Visualization</w:t>
            </w:r>
          </w:p>
        </w:tc>
      </w:tr>
      <w:tr>
        <w:trPr>
          <w:trHeight w:val="672" w:hRule="atLeast"/>
        </w:trPr>
        <w:tc>
          <w:tcPr>
            <w:tcW w:w="2535" w:type="dxa"/>
          </w:tcPr>
          <w:p>
            <w:pPr>
              <w:pStyle w:val="TableParagraph"/>
              <w:spacing w:line="264" w:lineRule="exact"/>
              <w:ind w:left="47" w:right="10"/>
              <w:rPr>
                <w:b/>
                <w:sz w:val="24"/>
              </w:rPr>
            </w:pPr>
            <w:r>
              <w:rPr>
                <w:b/>
                <w:spacing w:val="-2"/>
                <w:sz w:val="24"/>
              </w:rPr>
              <w:t>Batch</w:t>
            </w:r>
          </w:p>
          <w:p>
            <w:pPr>
              <w:pStyle w:val="TableParagraph"/>
              <w:spacing w:before="108"/>
              <w:ind w:left="47" w:right="13"/>
              <w:rPr>
                <w:sz w:val="24"/>
              </w:rPr>
            </w:pPr>
            <w:r>
              <w:rPr>
                <w:sz w:val="24"/>
              </w:rPr>
              <w:t>2023-</w:t>
            </w:r>
            <w:r>
              <w:rPr>
                <w:spacing w:val="-4"/>
                <w:sz w:val="24"/>
              </w:rPr>
              <w:t>2024</w:t>
            </w:r>
          </w:p>
        </w:tc>
        <w:tc>
          <w:tcPr>
            <w:tcW w:w="2804" w:type="dxa"/>
          </w:tcPr>
          <w:p>
            <w:pPr>
              <w:pStyle w:val="TableParagraph"/>
              <w:spacing w:line="264"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108"/>
              <w:ind w:left="38" w:right="13"/>
              <w:rPr>
                <w:sz w:val="24"/>
              </w:rPr>
            </w:pPr>
            <w:r>
              <w:rPr>
                <w:spacing w:val="-10"/>
                <w:sz w:val="24"/>
              </w:rPr>
              <w:t>5</w:t>
            </w:r>
          </w:p>
        </w:tc>
        <w:tc>
          <w:tcPr>
            <w:tcW w:w="2348" w:type="dxa"/>
          </w:tcPr>
          <w:p>
            <w:pPr>
              <w:pStyle w:val="TableParagraph"/>
              <w:spacing w:line="264" w:lineRule="exact"/>
              <w:ind w:left="45" w:right="23"/>
              <w:rPr>
                <w:b/>
                <w:sz w:val="24"/>
              </w:rPr>
            </w:pPr>
            <w:r>
              <w:rPr>
                <w:b/>
                <w:sz w:val="24"/>
              </w:rPr>
              <w:t>Total</w:t>
            </w:r>
            <w:r>
              <w:rPr>
                <w:b/>
                <w:spacing w:val="-9"/>
                <w:sz w:val="24"/>
              </w:rPr>
              <w:t> </w:t>
            </w:r>
            <w:r>
              <w:rPr>
                <w:b/>
                <w:spacing w:val="-2"/>
                <w:sz w:val="24"/>
              </w:rPr>
              <w:t>Hours</w:t>
            </w:r>
          </w:p>
          <w:p>
            <w:pPr>
              <w:pStyle w:val="TableParagraph"/>
              <w:spacing w:before="108"/>
              <w:ind w:left="45"/>
              <w:rPr>
                <w:sz w:val="24"/>
              </w:rPr>
            </w:pPr>
            <w:r>
              <w:rPr>
                <w:spacing w:val="-5"/>
                <w:sz w:val="24"/>
              </w:rPr>
              <w:t>75</w:t>
            </w:r>
          </w:p>
        </w:tc>
        <w:tc>
          <w:tcPr>
            <w:tcW w:w="1724" w:type="dxa"/>
          </w:tcPr>
          <w:p>
            <w:pPr>
              <w:pStyle w:val="TableParagraph"/>
              <w:spacing w:line="264" w:lineRule="exact"/>
              <w:ind w:left="30" w:right="18"/>
              <w:rPr>
                <w:b/>
                <w:sz w:val="24"/>
              </w:rPr>
            </w:pPr>
            <w:r>
              <w:rPr>
                <w:b/>
                <w:spacing w:val="-2"/>
                <w:sz w:val="24"/>
              </w:rPr>
              <w:t>Credits</w:t>
            </w:r>
          </w:p>
          <w:p>
            <w:pPr>
              <w:pStyle w:val="TableParagraph"/>
              <w:spacing w:before="108"/>
              <w:ind w:left="30"/>
              <w:rPr>
                <w:sz w:val="24"/>
              </w:rPr>
            </w:pPr>
            <w:r>
              <w:rPr>
                <w:spacing w:val="-10"/>
                <w:sz w:val="24"/>
              </w:rPr>
              <w:t>5</w:t>
            </w:r>
          </w:p>
        </w:tc>
      </w:tr>
    </w:tbl>
    <w:p>
      <w:pPr>
        <w:pStyle w:val="BodyText"/>
      </w:pPr>
    </w:p>
    <w:p>
      <w:pPr>
        <w:pStyle w:val="Heading2"/>
        <w:ind w:left="4634"/>
      </w:pPr>
      <w:bookmarkStart w:name="Course Objectives (27)" w:id="219"/>
      <w:bookmarkEnd w:id="219"/>
      <w:r>
        <w:rPr>
          <w:b w:val="0"/>
        </w:rPr>
      </w:r>
      <w:r>
        <w:rPr/>
        <w:t>Course</w:t>
      </w:r>
      <w:r>
        <w:rPr>
          <w:spacing w:val="-8"/>
        </w:rPr>
        <w:t> </w:t>
      </w:r>
      <w:r>
        <w:rPr>
          <w:spacing w:val="-2"/>
        </w:rPr>
        <w:t>Objectives</w:t>
      </w:r>
    </w:p>
    <w:p>
      <w:pPr>
        <w:pStyle w:val="ListParagraph"/>
        <w:numPr>
          <w:ilvl w:val="0"/>
          <w:numId w:val="60"/>
        </w:numPr>
        <w:tabs>
          <w:tab w:pos="1921" w:val="left" w:leader="none"/>
        </w:tabs>
        <w:spacing w:line="240" w:lineRule="auto" w:before="132" w:after="0"/>
        <w:ind w:left="1921" w:right="0" w:hanging="360"/>
        <w:jc w:val="left"/>
        <w:rPr>
          <w:sz w:val="24"/>
        </w:rPr>
      </w:pPr>
      <w:r>
        <w:rPr>
          <w:sz w:val="24"/>
        </w:rPr>
        <w:t>To</w:t>
      </w:r>
      <w:r>
        <w:rPr>
          <w:spacing w:val="-1"/>
          <w:sz w:val="24"/>
        </w:rPr>
        <w:t> </w:t>
      </w:r>
      <w:r>
        <w:rPr>
          <w:sz w:val="24"/>
        </w:rPr>
        <w:t>learn</w:t>
      </w:r>
      <w:r>
        <w:rPr>
          <w:spacing w:val="-9"/>
          <w:sz w:val="24"/>
        </w:rPr>
        <w:t> </w:t>
      </w:r>
      <w:r>
        <w:rPr>
          <w:sz w:val="24"/>
        </w:rPr>
        <w:t>the</w:t>
      </w:r>
      <w:r>
        <w:rPr>
          <w:spacing w:val="-1"/>
          <w:sz w:val="24"/>
        </w:rPr>
        <w:t> </w:t>
      </w:r>
      <w:r>
        <w:rPr>
          <w:sz w:val="24"/>
        </w:rPr>
        <w:t>data</w:t>
      </w:r>
      <w:r>
        <w:rPr>
          <w:spacing w:val="-10"/>
          <w:sz w:val="24"/>
        </w:rPr>
        <w:t> </w:t>
      </w:r>
      <w:r>
        <w:rPr>
          <w:sz w:val="24"/>
        </w:rPr>
        <w:t>representation</w:t>
      </w:r>
      <w:r>
        <w:rPr>
          <w:spacing w:val="-7"/>
          <w:sz w:val="24"/>
        </w:rPr>
        <w:t> </w:t>
      </w:r>
      <w:r>
        <w:rPr>
          <w:spacing w:val="-2"/>
          <w:sz w:val="24"/>
        </w:rPr>
        <w:t>techniques.</w:t>
      </w:r>
    </w:p>
    <w:p>
      <w:pPr>
        <w:pStyle w:val="ListParagraph"/>
        <w:numPr>
          <w:ilvl w:val="0"/>
          <w:numId w:val="60"/>
        </w:numPr>
        <w:tabs>
          <w:tab w:pos="1921" w:val="left" w:leader="none"/>
        </w:tabs>
        <w:spacing w:line="240" w:lineRule="auto" w:before="142" w:after="0"/>
        <w:ind w:left="1921" w:right="0" w:hanging="360"/>
        <w:jc w:val="left"/>
        <w:rPr>
          <w:sz w:val="24"/>
        </w:rPr>
      </w:pPr>
      <w:r>
        <w:rPr>
          <w:sz w:val="24"/>
        </w:rPr>
        <w:t>To</w:t>
      </w:r>
      <w:r>
        <w:rPr>
          <w:spacing w:val="-3"/>
          <w:sz w:val="24"/>
        </w:rPr>
        <w:t> </w:t>
      </w:r>
      <w:r>
        <w:rPr>
          <w:sz w:val="24"/>
        </w:rPr>
        <w:t>understand</w:t>
      </w:r>
      <w:r>
        <w:rPr>
          <w:spacing w:val="-5"/>
          <w:sz w:val="24"/>
        </w:rPr>
        <w:t> </w:t>
      </w:r>
      <w:r>
        <w:rPr>
          <w:sz w:val="24"/>
        </w:rPr>
        <w:t>the</w:t>
      </w:r>
      <w:r>
        <w:rPr>
          <w:spacing w:val="-7"/>
          <w:sz w:val="24"/>
        </w:rPr>
        <w:t> </w:t>
      </w:r>
      <w:r>
        <w:rPr>
          <w:sz w:val="24"/>
        </w:rPr>
        <w:t>data</w:t>
      </w:r>
      <w:r>
        <w:rPr>
          <w:spacing w:val="-11"/>
          <w:sz w:val="24"/>
        </w:rPr>
        <w:t> </w:t>
      </w:r>
      <w:r>
        <w:rPr>
          <w:sz w:val="24"/>
        </w:rPr>
        <w:t>analysis</w:t>
      </w:r>
      <w:r>
        <w:rPr>
          <w:spacing w:val="-3"/>
          <w:sz w:val="24"/>
        </w:rPr>
        <w:t> </w:t>
      </w:r>
      <w:r>
        <w:rPr>
          <w:spacing w:val="-2"/>
          <w:sz w:val="24"/>
        </w:rPr>
        <w:t>pipeline.</w:t>
      </w:r>
    </w:p>
    <w:p>
      <w:pPr>
        <w:pStyle w:val="ListParagraph"/>
        <w:numPr>
          <w:ilvl w:val="0"/>
          <w:numId w:val="60"/>
        </w:numPr>
        <w:tabs>
          <w:tab w:pos="1921" w:val="left" w:leader="none"/>
        </w:tabs>
        <w:spacing w:line="240" w:lineRule="auto" w:before="137" w:after="0"/>
        <w:ind w:left="1921" w:right="0" w:hanging="360"/>
        <w:jc w:val="left"/>
        <w:rPr>
          <w:sz w:val="24"/>
        </w:rPr>
      </w:pPr>
      <w:r>
        <w:rPr>
          <w:sz w:val="24"/>
        </w:rPr>
        <w:t>To</w:t>
      </w:r>
      <w:r>
        <w:rPr>
          <w:spacing w:val="-7"/>
          <w:sz w:val="24"/>
        </w:rPr>
        <w:t> </w:t>
      </w:r>
      <w:r>
        <w:rPr>
          <w:sz w:val="24"/>
        </w:rPr>
        <w:t>acquire</w:t>
      </w:r>
      <w:r>
        <w:rPr>
          <w:spacing w:val="-5"/>
          <w:sz w:val="24"/>
        </w:rPr>
        <w:t> </w:t>
      </w:r>
      <w:r>
        <w:rPr>
          <w:sz w:val="24"/>
        </w:rPr>
        <w:t>knowledge</w:t>
      </w:r>
      <w:r>
        <w:rPr>
          <w:spacing w:val="-4"/>
          <w:sz w:val="24"/>
        </w:rPr>
        <w:t> </w:t>
      </w:r>
      <w:r>
        <w:rPr>
          <w:sz w:val="24"/>
        </w:rPr>
        <w:t>on</w:t>
      </w:r>
      <w:r>
        <w:rPr>
          <w:spacing w:val="-9"/>
          <w:sz w:val="24"/>
        </w:rPr>
        <w:t> </w:t>
      </w:r>
      <w:r>
        <w:rPr>
          <w:sz w:val="24"/>
        </w:rPr>
        <w:t>data</w:t>
      </w:r>
      <w:r>
        <w:rPr>
          <w:spacing w:val="-5"/>
          <w:sz w:val="24"/>
        </w:rPr>
        <w:t> </w:t>
      </w:r>
      <w:r>
        <w:rPr>
          <w:sz w:val="24"/>
        </w:rPr>
        <w:t>mining</w:t>
      </w:r>
      <w:r>
        <w:rPr>
          <w:spacing w:val="-5"/>
          <w:sz w:val="24"/>
        </w:rPr>
        <w:t> </w:t>
      </w:r>
      <w:r>
        <w:rPr>
          <w:sz w:val="24"/>
        </w:rPr>
        <w:t>techniques</w:t>
      </w:r>
      <w:r>
        <w:rPr>
          <w:spacing w:val="8"/>
          <w:sz w:val="24"/>
        </w:rPr>
        <w:t> </w:t>
      </w:r>
      <w:r>
        <w:rPr>
          <w:sz w:val="24"/>
        </w:rPr>
        <w:t>for</w:t>
      </w:r>
      <w:r>
        <w:rPr>
          <w:spacing w:val="-7"/>
          <w:sz w:val="24"/>
        </w:rPr>
        <w:t> </w:t>
      </w:r>
      <w:r>
        <w:rPr>
          <w:spacing w:val="-2"/>
          <w:sz w:val="24"/>
        </w:rPr>
        <w:t>analysis.</w:t>
      </w:r>
    </w:p>
    <w:p>
      <w:pPr>
        <w:pStyle w:val="ListParagraph"/>
        <w:numPr>
          <w:ilvl w:val="0"/>
          <w:numId w:val="60"/>
        </w:numPr>
        <w:tabs>
          <w:tab w:pos="1921" w:val="left" w:leader="none"/>
        </w:tabs>
        <w:spacing w:line="240" w:lineRule="auto" w:before="137" w:after="0"/>
        <w:ind w:left="1921" w:right="0" w:hanging="360"/>
        <w:jc w:val="left"/>
        <w:rPr>
          <w:sz w:val="24"/>
        </w:rPr>
      </w:pPr>
      <w:r>
        <w:rPr>
          <w:sz w:val="24"/>
        </w:rPr>
        <w:t>To</w:t>
      </w:r>
      <w:r>
        <w:rPr>
          <w:spacing w:val="-1"/>
          <w:sz w:val="24"/>
        </w:rPr>
        <w:t> </w:t>
      </w:r>
      <w:r>
        <w:rPr>
          <w:sz w:val="24"/>
        </w:rPr>
        <w:t>study</w:t>
      </w:r>
      <w:r>
        <w:rPr>
          <w:spacing w:val="-21"/>
          <w:sz w:val="24"/>
        </w:rPr>
        <w:t> </w:t>
      </w:r>
      <w:r>
        <w:rPr>
          <w:sz w:val="24"/>
        </w:rPr>
        <w:t>the</w:t>
      </w:r>
      <w:r>
        <w:rPr>
          <w:spacing w:val="-8"/>
          <w:sz w:val="24"/>
        </w:rPr>
        <w:t> </w:t>
      </w:r>
      <w:r>
        <w:rPr>
          <w:sz w:val="24"/>
        </w:rPr>
        <w:t>visualization</w:t>
      </w:r>
      <w:r>
        <w:rPr>
          <w:spacing w:val="49"/>
          <w:sz w:val="24"/>
        </w:rPr>
        <w:t> </w:t>
      </w:r>
      <w:r>
        <w:rPr>
          <w:sz w:val="24"/>
        </w:rPr>
        <w:t>and</w:t>
      </w:r>
      <w:r>
        <w:rPr>
          <w:spacing w:val="2"/>
          <w:sz w:val="24"/>
        </w:rPr>
        <w:t> </w:t>
      </w:r>
      <w:r>
        <w:rPr>
          <w:sz w:val="24"/>
        </w:rPr>
        <w:t>its</w:t>
      </w:r>
      <w:r>
        <w:rPr>
          <w:spacing w:val="-5"/>
          <w:sz w:val="24"/>
        </w:rPr>
        <w:t> </w:t>
      </w:r>
      <w:r>
        <w:rPr>
          <w:sz w:val="24"/>
        </w:rPr>
        <w:t>various</w:t>
      </w:r>
      <w:r>
        <w:rPr>
          <w:spacing w:val="-8"/>
          <w:sz w:val="24"/>
        </w:rPr>
        <w:t> </w:t>
      </w:r>
      <w:r>
        <w:rPr>
          <w:spacing w:val="-2"/>
          <w:sz w:val="24"/>
        </w:rPr>
        <w:t>types.</w:t>
      </w:r>
    </w:p>
    <w:p>
      <w:pPr>
        <w:spacing w:before="146"/>
        <w:ind w:left="19" w:right="0" w:firstLine="0"/>
        <w:jc w:val="center"/>
        <w:rPr>
          <w:b/>
          <w:sz w:val="24"/>
        </w:rPr>
      </w:pPr>
      <w:bookmarkStart w:name="Course Outcomes(CO) (1)" w:id="220"/>
      <w:bookmarkEnd w:id="220"/>
      <w:r>
        <w:rPr/>
      </w:r>
      <w:r>
        <w:rPr>
          <w:b/>
          <w:sz w:val="24"/>
        </w:rPr>
        <w:t>Course</w:t>
      </w:r>
      <w:r>
        <w:rPr>
          <w:b/>
          <w:spacing w:val="-6"/>
          <w:sz w:val="24"/>
        </w:rPr>
        <w:t> </w:t>
      </w:r>
      <w:r>
        <w:rPr>
          <w:b/>
          <w:spacing w:val="-2"/>
          <w:sz w:val="24"/>
        </w:rPr>
        <w:t>Outcomes(CO)</w:t>
      </w:r>
    </w:p>
    <w:p>
      <w:pPr>
        <w:pStyle w:val="BodyText"/>
        <w:spacing w:before="50"/>
        <w:rPr>
          <w:b/>
          <w:sz w:val="2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8" w:hRule="atLeast"/>
        </w:trPr>
        <w:tc>
          <w:tcPr>
            <w:tcW w:w="610" w:type="dxa"/>
            <w:vMerge w:val="restart"/>
            <w:textDirection w:val="btLr"/>
          </w:tcPr>
          <w:p>
            <w:pPr>
              <w:pStyle w:val="TableParagraph"/>
              <w:spacing w:before="116"/>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35" w:right="2"/>
              <w:rPr>
                <w:sz w:val="22"/>
              </w:rPr>
            </w:pPr>
            <w:r>
              <w:rPr>
                <w:spacing w:val="-5"/>
                <w:sz w:val="22"/>
              </w:rPr>
              <w:t>CO1</w:t>
            </w:r>
          </w:p>
        </w:tc>
        <w:tc>
          <w:tcPr>
            <w:tcW w:w="8216" w:type="dxa"/>
          </w:tcPr>
          <w:p>
            <w:pPr>
              <w:pStyle w:val="TableParagraph"/>
              <w:spacing w:line="268" w:lineRule="exact"/>
              <w:ind w:left="110"/>
              <w:jc w:val="left"/>
              <w:rPr>
                <w:sz w:val="24"/>
              </w:rPr>
            </w:pPr>
            <w:r>
              <w:rPr>
                <w:sz w:val="24"/>
              </w:rPr>
              <w:t>To</w:t>
            </w:r>
            <w:r>
              <w:rPr>
                <w:spacing w:val="-6"/>
                <w:sz w:val="24"/>
              </w:rPr>
              <w:t> </w:t>
            </w:r>
            <w:r>
              <w:rPr>
                <w:sz w:val="24"/>
              </w:rPr>
              <w:t>understand</w:t>
            </w:r>
            <w:r>
              <w:rPr>
                <w:spacing w:val="-1"/>
                <w:sz w:val="24"/>
              </w:rPr>
              <w:t> </w:t>
            </w:r>
            <w:r>
              <w:rPr>
                <w:sz w:val="24"/>
              </w:rPr>
              <w:t>data</w:t>
            </w:r>
            <w:r>
              <w:rPr>
                <w:spacing w:val="-11"/>
                <w:sz w:val="24"/>
              </w:rPr>
              <w:t> </w:t>
            </w:r>
            <w:r>
              <w:rPr>
                <w:sz w:val="24"/>
              </w:rPr>
              <w:t>representation</w:t>
            </w:r>
            <w:r>
              <w:rPr>
                <w:spacing w:val="-14"/>
                <w:sz w:val="24"/>
              </w:rPr>
              <w:t> </w:t>
            </w:r>
            <w:r>
              <w:rPr>
                <w:spacing w:val="-2"/>
                <w:sz w:val="24"/>
              </w:rPr>
              <w:t>techniques.</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CO2</w:t>
            </w:r>
          </w:p>
        </w:tc>
        <w:tc>
          <w:tcPr>
            <w:tcW w:w="8216" w:type="dxa"/>
          </w:tcPr>
          <w:p>
            <w:pPr>
              <w:pStyle w:val="TableParagraph"/>
              <w:spacing w:line="244" w:lineRule="exact"/>
              <w:ind w:left="110"/>
              <w:jc w:val="left"/>
              <w:rPr>
                <w:sz w:val="22"/>
              </w:rPr>
            </w:pPr>
            <w:r>
              <w:rPr>
                <w:sz w:val="22"/>
              </w:rPr>
              <w:t>To</w:t>
            </w:r>
            <w:r>
              <w:rPr>
                <w:spacing w:val="-14"/>
                <w:sz w:val="22"/>
              </w:rPr>
              <w:t> </w:t>
            </w:r>
            <w:r>
              <w:rPr>
                <w:sz w:val="22"/>
              </w:rPr>
              <w:t>appreciate</w:t>
            </w:r>
            <w:r>
              <w:rPr>
                <w:spacing w:val="-14"/>
                <w:sz w:val="22"/>
              </w:rPr>
              <w:t> </w:t>
            </w:r>
            <w:r>
              <w:rPr>
                <w:sz w:val="22"/>
              </w:rPr>
              <w:t>the</w:t>
            </w:r>
            <w:r>
              <w:rPr>
                <w:spacing w:val="-14"/>
                <w:sz w:val="22"/>
              </w:rPr>
              <w:t> </w:t>
            </w:r>
            <w:r>
              <w:rPr>
                <w:sz w:val="22"/>
              </w:rPr>
              <w:t>data</w:t>
            </w:r>
            <w:r>
              <w:rPr>
                <w:spacing w:val="-4"/>
                <w:sz w:val="22"/>
              </w:rPr>
              <w:t> </w:t>
            </w:r>
            <w:r>
              <w:rPr>
                <w:sz w:val="22"/>
              </w:rPr>
              <w:t>analysis</w:t>
            </w:r>
            <w:r>
              <w:rPr>
                <w:spacing w:val="1"/>
                <w:sz w:val="22"/>
              </w:rPr>
              <w:t> </w:t>
            </w:r>
            <w:r>
              <w:rPr>
                <w:spacing w:val="-2"/>
                <w:sz w:val="22"/>
              </w:rPr>
              <w:t>pipeline.</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CO3</w:t>
            </w:r>
          </w:p>
        </w:tc>
        <w:tc>
          <w:tcPr>
            <w:tcW w:w="8216" w:type="dxa"/>
          </w:tcPr>
          <w:p>
            <w:pPr>
              <w:pStyle w:val="TableParagraph"/>
              <w:spacing w:line="268" w:lineRule="exact"/>
              <w:ind w:left="110"/>
              <w:jc w:val="left"/>
              <w:rPr>
                <w:sz w:val="24"/>
              </w:rPr>
            </w:pPr>
            <w:r>
              <w:rPr>
                <w:sz w:val="24"/>
              </w:rPr>
              <w:t>To</w:t>
            </w:r>
            <w:r>
              <w:rPr>
                <w:spacing w:val="-8"/>
                <w:sz w:val="24"/>
              </w:rPr>
              <w:t> </w:t>
            </w:r>
            <w:r>
              <w:rPr>
                <w:sz w:val="24"/>
              </w:rPr>
              <w:t>implement</w:t>
            </w:r>
            <w:r>
              <w:rPr>
                <w:spacing w:val="3"/>
                <w:sz w:val="24"/>
              </w:rPr>
              <w:t> </w:t>
            </w:r>
            <w:r>
              <w:rPr>
                <w:sz w:val="24"/>
              </w:rPr>
              <w:t>data</w:t>
            </w:r>
            <w:r>
              <w:rPr>
                <w:spacing w:val="-13"/>
                <w:sz w:val="24"/>
              </w:rPr>
              <w:t> </w:t>
            </w:r>
            <w:r>
              <w:rPr>
                <w:sz w:val="24"/>
              </w:rPr>
              <w:t>mining</w:t>
            </w:r>
            <w:r>
              <w:rPr>
                <w:spacing w:val="-7"/>
                <w:sz w:val="24"/>
              </w:rPr>
              <w:t> </w:t>
            </w:r>
            <w:r>
              <w:rPr>
                <w:sz w:val="24"/>
              </w:rPr>
              <w:t>techniques</w:t>
            </w:r>
            <w:r>
              <w:rPr>
                <w:spacing w:val="-6"/>
                <w:sz w:val="24"/>
              </w:rPr>
              <w:t> </w:t>
            </w:r>
            <w:r>
              <w:rPr>
                <w:sz w:val="24"/>
              </w:rPr>
              <w:t>for</w:t>
            </w:r>
            <w:r>
              <w:rPr>
                <w:spacing w:val="-6"/>
                <w:sz w:val="24"/>
              </w:rPr>
              <w:t> </w:t>
            </w:r>
            <w:r>
              <w:rPr>
                <w:spacing w:val="-2"/>
                <w:sz w:val="24"/>
              </w:rPr>
              <w:t>analysis.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44" w:lineRule="exact"/>
              <w:ind w:left="110"/>
              <w:jc w:val="left"/>
              <w:rPr>
                <w:sz w:val="22"/>
              </w:rPr>
            </w:pPr>
            <w:r>
              <w:rPr>
                <w:sz w:val="22"/>
              </w:rPr>
              <w:t>To</w:t>
            </w:r>
            <w:r>
              <w:rPr>
                <w:spacing w:val="-14"/>
                <w:sz w:val="22"/>
              </w:rPr>
              <w:t> </w:t>
            </w:r>
            <w:r>
              <w:rPr>
                <w:sz w:val="22"/>
              </w:rPr>
              <w:t>apply</w:t>
            </w:r>
            <w:r>
              <w:rPr>
                <w:spacing w:val="-14"/>
                <w:sz w:val="22"/>
              </w:rPr>
              <w:t> </w:t>
            </w:r>
            <w:r>
              <w:rPr>
                <w:sz w:val="22"/>
              </w:rPr>
              <w:t>multivariate</w:t>
            </w:r>
            <w:r>
              <w:rPr>
                <w:spacing w:val="-14"/>
                <w:sz w:val="22"/>
              </w:rPr>
              <w:t> </w:t>
            </w:r>
            <w:r>
              <w:rPr>
                <w:sz w:val="22"/>
              </w:rPr>
              <w:t>data</w:t>
            </w:r>
            <w:r>
              <w:rPr>
                <w:spacing w:val="-13"/>
                <w:sz w:val="22"/>
              </w:rPr>
              <w:t> </w:t>
            </w:r>
            <w:r>
              <w:rPr>
                <w:sz w:val="22"/>
              </w:rPr>
              <w:t>visualization</w:t>
            </w:r>
            <w:r>
              <w:rPr>
                <w:spacing w:val="-8"/>
                <w:sz w:val="22"/>
              </w:rPr>
              <w:t> </w:t>
            </w:r>
            <w:r>
              <w:rPr>
                <w:sz w:val="22"/>
              </w:rPr>
              <w:t>on</w:t>
            </w:r>
            <w:r>
              <w:rPr>
                <w:spacing w:val="-12"/>
                <w:sz w:val="22"/>
              </w:rPr>
              <w:t> </w:t>
            </w:r>
            <w:r>
              <w:rPr>
                <w:sz w:val="22"/>
              </w:rPr>
              <w:t>various</w:t>
            </w:r>
            <w:r>
              <w:rPr>
                <w:spacing w:val="-7"/>
                <w:sz w:val="22"/>
              </w:rPr>
              <w:t> </w:t>
            </w:r>
            <w:r>
              <w:rPr>
                <w:spacing w:val="-2"/>
                <w:sz w:val="22"/>
              </w:rPr>
              <w:t>applications.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CO5</w:t>
            </w:r>
          </w:p>
        </w:tc>
        <w:tc>
          <w:tcPr>
            <w:tcW w:w="8216" w:type="dxa"/>
          </w:tcPr>
          <w:p>
            <w:pPr>
              <w:pStyle w:val="TableParagraph"/>
              <w:spacing w:line="263" w:lineRule="exact"/>
              <w:ind w:left="110"/>
              <w:jc w:val="left"/>
              <w:rPr>
                <w:sz w:val="24"/>
              </w:rPr>
            </w:pPr>
            <w:r>
              <w:rPr>
                <w:sz w:val="24"/>
              </w:rPr>
              <w:t>To</w:t>
            </w:r>
            <w:r>
              <w:rPr>
                <w:spacing w:val="-7"/>
                <w:sz w:val="24"/>
              </w:rPr>
              <w:t> </w:t>
            </w:r>
            <w:r>
              <w:rPr>
                <w:sz w:val="24"/>
              </w:rPr>
              <w:t>implement</w:t>
            </w:r>
            <w:r>
              <w:rPr>
                <w:spacing w:val="4"/>
                <w:sz w:val="24"/>
              </w:rPr>
              <w:t> </w:t>
            </w:r>
            <w:r>
              <w:rPr>
                <w:sz w:val="24"/>
              </w:rPr>
              <w:t>data</w:t>
            </w:r>
            <w:r>
              <w:rPr>
                <w:spacing w:val="-12"/>
                <w:sz w:val="24"/>
              </w:rPr>
              <w:t> </w:t>
            </w:r>
            <w:r>
              <w:rPr>
                <w:sz w:val="24"/>
              </w:rPr>
              <w:t>analysis</w:t>
            </w:r>
            <w:r>
              <w:rPr>
                <w:spacing w:val="-9"/>
                <w:sz w:val="24"/>
              </w:rPr>
              <w:t> </w:t>
            </w:r>
            <w:r>
              <w:rPr>
                <w:sz w:val="24"/>
              </w:rPr>
              <w:t>techniques</w:t>
            </w:r>
            <w:r>
              <w:rPr>
                <w:spacing w:val="-8"/>
                <w:sz w:val="24"/>
              </w:rPr>
              <w:t> </w:t>
            </w:r>
            <w:r>
              <w:rPr>
                <w:sz w:val="24"/>
              </w:rPr>
              <w:t>using</w:t>
            </w:r>
            <w:r>
              <w:rPr>
                <w:spacing w:val="-6"/>
                <w:sz w:val="24"/>
              </w:rPr>
              <w:t> </w:t>
            </w:r>
            <w:r>
              <w:rPr>
                <w:spacing w:val="-5"/>
                <w:sz w:val="24"/>
              </w:rPr>
              <w:t>R.</w:t>
            </w:r>
          </w:p>
        </w:tc>
      </w:tr>
    </w:tbl>
    <w:p>
      <w:pPr>
        <w:spacing w:line="275" w:lineRule="exact" w:before="268"/>
        <w:ind w:left="14" w:right="0" w:firstLine="0"/>
        <w:jc w:val="center"/>
        <w:rPr>
          <w:b/>
          <w:sz w:val="24"/>
        </w:rPr>
      </w:pPr>
      <w:r>
        <w:rPr>
          <w:b/>
          <w:spacing w:val="-2"/>
          <w:sz w:val="24"/>
        </w:rPr>
        <w:t>Syllabus</w:t>
      </w:r>
    </w:p>
    <w:p>
      <w:pPr>
        <w:tabs>
          <w:tab w:pos="9190" w:val="left" w:leader="none"/>
        </w:tabs>
        <w:spacing w:line="275" w:lineRule="exact" w:before="0"/>
        <w:ind w:left="840" w:right="0" w:firstLine="0"/>
        <w:jc w:val="left"/>
        <w:rPr>
          <w:b/>
          <w:sz w:val="24"/>
        </w:rPr>
      </w:pPr>
      <w:bookmarkStart w:name="UNIT I (15 Hours) (6)" w:id="221"/>
      <w:bookmarkEnd w:id="221"/>
      <w:r>
        <w:rPr/>
      </w:r>
      <w:r>
        <w:rPr>
          <w:b/>
          <w:sz w:val="24"/>
        </w:rPr>
        <w:t>UNIT</w:t>
      </w:r>
      <w:r>
        <w:rPr>
          <w:b/>
          <w:spacing w:val="52"/>
          <w:sz w:val="24"/>
        </w:rPr>
        <w:t> </w:t>
      </w:r>
      <w:r>
        <w:rPr>
          <w:b/>
          <w:spacing w:val="-10"/>
          <w:sz w:val="24"/>
        </w:rPr>
        <w:t>I</w:t>
      </w:r>
      <w:r>
        <w:rPr>
          <w:b/>
          <w:sz w:val="24"/>
        </w:rPr>
        <w:tab/>
        <w:t>(15</w:t>
      </w:r>
      <w:r>
        <w:rPr>
          <w:b/>
          <w:spacing w:val="-8"/>
          <w:sz w:val="24"/>
        </w:rPr>
        <w:t> </w:t>
      </w:r>
      <w:r>
        <w:rPr>
          <w:b/>
          <w:spacing w:val="-2"/>
          <w:sz w:val="24"/>
        </w:rPr>
        <w:t>Hours)</w:t>
      </w:r>
    </w:p>
    <w:p>
      <w:pPr>
        <w:pStyle w:val="BodyText"/>
        <w:rPr>
          <w:b/>
        </w:rPr>
      </w:pPr>
    </w:p>
    <w:p>
      <w:pPr>
        <w:pStyle w:val="BodyText"/>
        <w:spacing w:line="360" w:lineRule="auto"/>
        <w:ind w:left="840" w:right="817"/>
        <w:jc w:val="both"/>
      </w:pPr>
      <w:r>
        <w:rPr/>
        <w:t>Data Representation Data Objects and Attribute Types: Nominal-Binary- Ordinal - Numeric- Discrete and Continuous - Types of data: Record - Temporal - Spatial Temporal - Graph- Unstructured and Semi structured data-Basic Statistical Descriptions of Data.</w:t>
      </w:r>
    </w:p>
    <w:p>
      <w:pPr>
        <w:pStyle w:val="Heading2"/>
        <w:tabs>
          <w:tab w:pos="9138" w:val="left" w:leader="none"/>
        </w:tabs>
        <w:spacing w:before="214"/>
      </w:pPr>
      <w:bookmarkStart w:name="UNIT II (15 Hours) (8)" w:id="222"/>
      <w:bookmarkEnd w:id="222"/>
      <w:r>
        <w:rPr>
          <w:b w:val="0"/>
        </w:rPr>
      </w:r>
      <w:r>
        <w:rPr/>
        <w:t>UNIT</w:t>
      </w:r>
      <w:r>
        <w:rPr>
          <w:spacing w:val="52"/>
        </w:rPr>
        <w:t> </w:t>
      </w:r>
      <w:r>
        <w:rPr>
          <w:spacing w:val="-5"/>
        </w:rPr>
        <w:t>II</w:t>
      </w:r>
      <w:r>
        <w:rPr/>
        <w:tab/>
        <w:t>(15</w:t>
      </w:r>
      <w:r>
        <w:rPr>
          <w:spacing w:val="-8"/>
        </w:rPr>
        <w:t> </w:t>
      </w:r>
      <w:r>
        <w:rPr>
          <w:spacing w:val="-2"/>
        </w:rPr>
        <w:t>Hours)</w:t>
      </w:r>
    </w:p>
    <w:p>
      <w:pPr>
        <w:pStyle w:val="BodyText"/>
        <w:spacing w:line="360" w:lineRule="auto" w:before="127"/>
        <w:ind w:left="840" w:right="810"/>
        <w:jc w:val="both"/>
      </w:pPr>
      <w:r>
        <w:rPr/>
        <w:t>Introduction to Data Analysis Probability and Random Variables-Correlation- Regression-Data Analysis Pipeline: Data pre-processing Attribute values-Attribute transformation-Sampling- Dimensionality reduction: PCA-Eigen faces Multidimensional Scaling- Non-linear Methods- Graph-based</w:t>
      </w:r>
      <w:r>
        <w:rPr>
          <w:spacing w:val="-15"/>
        </w:rPr>
        <w:t> </w:t>
      </w:r>
      <w:r>
        <w:rPr/>
        <w:t>Semi-supervised</w:t>
      </w:r>
      <w:r>
        <w:rPr>
          <w:spacing w:val="-15"/>
        </w:rPr>
        <w:t> </w:t>
      </w:r>
      <w:r>
        <w:rPr/>
        <w:t>Learning-Representation</w:t>
      </w:r>
      <w:r>
        <w:rPr>
          <w:spacing w:val="-15"/>
        </w:rPr>
        <w:t> </w:t>
      </w:r>
      <w:r>
        <w:rPr/>
        <w:t>Learning</w:t>
      </w:r>
      <w:r>
        <w:rPr>
          <w:spacing w:val="-15"/>
        </w:rPr>
        <w:t> </w:t>
      </w:r>
      <w:r>
        <w:rPr/>
        <w:t>Feature</w:t>
      </w:r>
      <w:r>
        <w:rPr>
          <w:spacing w:val="-15"/>
        </w:rPr>
        <w:t> </w:t>
      </w:r>
      <w:r>
        <w:rPr/>
        <w:t>subset</w:t>
      </w:r>
      <w:r>
        <w:rPr>
          <w:spacing w:val="-15"/>
        </w:rPr>
        <w:t> </w:t>
      </w:r>
      <w:r>
        <w:rPr/>
        <w:t>selection-Distance and Similarity calculation.</w:t>
      </w:r>
    </w:p>
    <w:p>
      <w:pPr>
        <w:pStyle w:val="Heading2"/>
        <w:tabs>
          <w:tab w:pos="9133" w:val="left" w:leader="none"/>
        </w:tabs>
        <w:spacing w:before="148"/>
      </w:pPr>
      <w:bookmarkStart w:name="UNIT III (15 Hours) (8)" w:id="223"/>
      <w:bookmarkEnd w:id="223"/>
      <w:r>
        <w:rPr>
          <w:b w:val="0"/>
        </w:rPr>
      </w:r>
      <w:r>
        <w:rPr/>
        <w:t>UNIT</w:t>
      </w:r>
      <w:r>
        <w:rPr>
          <w:spacing w:val="28"/>
        </w:rPr>
        <w:t>  </w:t>
      </w:r>
      <w:r>
        <w:rPr>
          <w:spacing w:val="-5"/>
        </w:rPr>
        <w:t>III</w:t>
      </w:r>
      <w:r>
        <w:rPr/>
        <w:tab/>
        <w:t>(15</w:t>
      </w:r>
      <w:r>
        <w:rPr>
          <w:spacing w:val="-8"/>
        </w:rPr>
        <w:t> </w:t>
      </w:r>
      <w:r>
        <w:rPr>
          <w:spacing w:val="-2"/>
        </w:rPr>
        <w:t>Hours)</w:t>
      </w:r>
    </w:p>
    <w:p>
      <w:pPr>
        <w:pStyle w:val="BodyText"/>
        <w:spacing w:line="360" w:lineRule="auto" w:before="127"/>
        <w:ind w:left="840" w:right="798"/>
        <w:jc w:val="both"/>
      </w:pPr>
      <w:r>
        <w:rPr/>
        <w:t>Data Mining Techniques for Analysis Classification: Decision tree induction - </w:t>
      </w:r>
      <w:r>
        <w:rPr>
          <w:b/>
        </w:rPr>
        <w:t>Bayes classification*- </w:t>
      </w:r>
      <w:r>
        <w:rPr/>
        <w:t>Rule-based classification-Support Vector Machines - Classification Using Frequent Patterns - k-Nearest - Neighbor - Fuzzy-set approach Classifier Clustering </w:t>
      </w:r>
      <w:r>
        <w:rPr>
          <w:b/>
        </w:rPr>
        <w:t>: K-Means*</w:t>
      </w:r>
      <w:r>
        <w:rPr/>
        <w:t>- k-Medoids - Agglomerative versus Divisive Hierarchical Clustering Distance in Algorithmic Methods- Mean-shift Clustering.</w:t>
      </w:r>
    </w:p>
    <w:p>
      <w:pPr>
        <w:spacing w:after="0" w:line="360" w:lineRule="auto"/>
        <w:jc w:val="both"/>
        <w:sectPr>
          <w:pgSz w:w="11930" w:h="16870"/>
          <w:pgMar w:header="895" w:footer="0" w:top="1140" w:bottom="280" w:left="600" w:right="200"/>
        </w:sectPr>
      </w:pPr>
    </w:p>
    <w:p>
      <w:pPr>
        <w:pStyle w:val="BodyText"/>
      </w:pPr>
    </w:p>
    <w:p>
      <w:pPr>
        <w:pStyle w:val="BodyText"/>
        <w:spacing w:before="108"/>
      </w:pPr>
    </w:p>
    <w:p>
      <w:pPr>
        <w:pStyle w:val="Heading2"/>
        <w:tabs>
          <w:tab w:pos="8950" w:val="left" w:leader="none"/>
        </w:tabs>
      </w:pPr>
      <w:bookmarkStart w:name="UNIT IV (15 Hours) (7)" w:id="224"/>
      <w:bookmarkEnd w:id="224"/>
      <w:r>
        <w:rPr>
          <w:b w:val="0"/>
        </w:rPr>
      </w:r>
      <w:r>
        <w:rPr/>
        <w:t>UNIT</w:t>
      </w:r>
      <w:r>
        <w:rPr>
          <w:spacing w:val="52"/>
        </w:rPr>
        <w:t> </w:t>
      </w:r>
      <w:r>
        <w:rPr>
          <w:spacing w:val="-5"/>
        </w:rPr>
        <w:t>IV</w:t>
      </w:r>
      <w:r>
        <w:rPr/>
        <w:tab/>
        <w:t>(15</w:t>
      </w:r>
      <w:r>
        <w:rPr>
          <w:spacing w:val="-8"/>
        </w:rPr>
        <w:t> </w:t>
      </w:r>
      <w:r>
        <w:rPr>
          <w:spacing w:val="-2"/>
        </w:rPr>
        <w:t>Hours)</w:t>
      </w:r>
    </w:p>
    <w:p>
      <w:pPr>
        <w:pStyle w:val="BodyText"/>
        <w:spacing w:line="362" w:lineRule="auto" w:before="128"/>
        <w:ind w:left="840" w:right="804"/>
        <w:jc w:val="both"/>
      </w:pPr>
      <w:r>
        <w:rPr/>
        <w:t>Visualization Traditional Visualization-Multivariate Data Visualization-Principles of Perception- Color- Design and Evaluation -Text Data Visualization- Network Data Visualization-Temporal Data Visualization and visualization Case Studies.</w:t>
      </w:r>
    </w:p>
    <w:p>
      <w:pPr>
        <w:pStyle w:val="BodyText"/>
        <w:spacing w:before="139"/>
      </w:pPr>
    </w:p>
    <w:p>
      <w:pPr>
        <w:pStyle w:val="Heading2"/>
        <w:tabs>
          <w:tab w:pos="9013" w:val="left" w:leader="none"/>
        </w:tabs>
      </w:pPr>
      <w:bookmarkStart w:name="UNIT V (15 Hours) (8)" w:id="225"/>
      <w:bookmarkEnd w:id="225"/>
      <w:r>
        <w:rPr>
          <w:b w:val="0"/>
        </w:rPr>
      </w:r>
      <w:r>
        <w:rPr/>
        <w:t>UNIT</w:t>
      </w:r>
      <w:r>
        <w:rPr>
          <w:spacing w:val="52"/>
        </w:rPr>
        <w:t> </w:t>
      </w:r>
      <w:r>
        <w:rPr>
          <w:spacing w:val="-10"/>
        </w:rPr>
        <w:t>V</w:t>
      </w:r>
      <w:r>
        <w:rPr/>
        <w:tab/>
        <w:t>(15</w:t>
      </w:r>
      <w:r>
        <w:rPr>
          <w:spacing w:val="-8"/>
        </w:rPr>
        <w:t> </w:t>
      </w:r>
      <w:r>
        <w:rPr>
          <w:spacing w:val="-2"/>
        </w:rPr>
        <w:t>Hours)</w:t>
      </w:r>
    </w:p>
    <w:p>
      <w:pPr>
        <w:pStyle w:val="BodyText"/>
        <w:spacing w:line="360" w:lineRule="auto" w:before="137"/>
        <w:ind w:left="840" w:right="848"/>
        <w:jc w:val="both"/>
      </w:pPr>
      <w:r>
        <w:rPr/>
        <w:t>Implementation</w:t>
      </w:r>
      <w:r>
        <w:rPr>
          <w:spacing w:val="-5"/>
        </w:rPr>
        <w:t> </w:t>
      </w:r>
      <w:r>
        <w:rPr/>
        <w:t>of</w:t>
      </w:r>
      <w:r>
        <w:rPr>
          <w:spacing w:val="-8"/>
        </w:rPr>
        <w:t> </w:t>
      </w:r>
      <w:r>
        <w:rPr/>
        <w:t>data</w:t>
      </w:r>
      <w:r>
        <w:rPr>
          <w:spacing w:val="-1"/>
        </w:rPr>
        <w:t> </w:t>
      </w:r>
      <w:r>
        <w:rPr/>
        <w:t>analytics</w:t>
      </w:r>
      <w:r>
        <w:rPr>
          <w:spacing w:val="-2"/>
        </w:rPr>
        <w:t> </w:t>
      </w:r>
      <w:r>
        <w:rPr/>
        <w:t>techniques</w:t>
      </w:r>
      <w:r>
        <w:rPr>
          <w:spacing w:val="-2"/>
        </w:rPr>
        <w:t> </w:t>
      </w:r>
      <w:r>
        <w:rPr/>
        <w:t>: Implementation</w:t>
      </w:r>
      <w:r>
        <w:rPr>
          <w:spacing w:val="-5"/>
        </w:rPr>
        <w:t> </w:t>
      </w:r>
      <w:r>
        <w:rPr/>
        <w:t>of</w:t>
      </w:r>
      <w:r>
        <w:rPr>
          <w:spacing w:val="-3"/>
        </w:rPr>
        <w:t> </w:t>
      </w:r>
      <w:r>
        <w:rPr/>
        <w:t>various</w:t>
      </w:r>
      <w:r>
        <w:rPr>
          <w:spacing w:val="-2"/>
        </w:rPr>
        <w:t> </w:t>
      </w:r>
      <w:r>
        <w:rPr/>
        <w:t>data</w:t>
      </w:r>
      <w:r>
        <w:rPr>
          <w:spacing w:val="-1"/>
        </w:rPr>
        <w:t> </w:t>
      </w:r>
      <w:r>
        <w:rPr/>
        <w:t>analytics</w:t>
      </w:r>
      <w:r>
        <w:rPr>
          <w:spacing w:val="-2"/>
        </w:rPr>
        <w:t> </w:t>
      </w:r>
      <w:r>
        <w:rPr/>
        <w:t>techniques such as classification clustering on real world problems using R.</w:t>
      </w:r>
    </w:p>
    <w:p>
      <w:pPr>
        <w:spacing w:before="7"/>
        <w:ind w:left="840" w:right="0" w:firstLine="0"/>
        <w:jc w:val="both"/>
        <w:rPr>
          <w:b/>
          <w:sz w:val="22"/>
        </w:rPr>
      </w:pPr>
      <w:r>
        <w:rPr>
          <w:b/>
          <w:sz w:val="22"/>
        </w:rPr>
        <w:t>*</w:t>
      </w:r>
      <w:r>
        <w:rPr>
          <w:b/>
          <w:spacing w:val="-9"/>
          <w:sz w:val="22"/>
        </w:rPr>
        <w:t> </w:t>
      </w:r>
      <w:r>
        <w:rPr>
          <w:b/>
          <w:sz w:val="22"/>
        </w:rPr>
        <w:t>Self</w:t>
      </w:r>
      <w:r>
        <w:rPr>
          <w:b/>
          <w:spacing w:val="-13"/>
          <w:sz w:val="22"/>
        </w:rPr>
        <w:t> </w:t>
      </w:r>
      <w:r>
        <w:rPr>
          <w:b/>
          <w:sz w:val="22"/>
        </w:rPr>
        <w:t>Study</w:t>
      </w:r>
      <w:r>
        <w:rPr>
          <w:b/>
          <w:spacing w:val="1"/>
          <w:sz w:val="22"/>
        </w:rPr>
        <w:t> </w:t>
      </w:r>
      <w:r>
        <w:rPr>
          <w:b/>
          <w:sz w:val="22"/>
        </w:rPr>
        <w:t>and</w:t>
      </w:r>
      <w:r>
        <w:rPr>
          <w:b/>
          <w:spacing w:val="-10"/>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6"/>
          <w:sz w:val="22"/>
        </w:rPr>
        <w:t> </w:t>
      </w:r>
      <w:r>
        <w:rPr>
          <w:b/>
          <w:sz w:val="22"/>
        </w:rPr>
        <w:t>may</w:t>
      </w:r>
      <w:r>
        <w:rPr>
          <w:b/>
          <w:spacing w:val="-3"/>
          <w:sz w:val="22"/>
        </w:rPr>
        <w:t> </w:t>
      </w:r>
      <w:r>
        <w:rPr>
          <w:b/>
          <w:sz w:val="22"/>
        </w:rPr>
        <w:t>be</w:t>
      </w:r>
      <w:r>
        <w:rPr>
          <w:b/>
          <w:spacing w:val="-1"/>
          <w:sz w:val="22"/>
        </w:rPr>
        <w:t> </w:t>
      </w:r>
      <w:r>
        <w:rPr>
          <w:b/>
          <w:sz w:val="22"/>
        </w:rPr>
        <w:t>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7"/>
          <w:sz w:val="22"/>
        </w:rPr>
        <w:t> </w:t>
      </w:r>
      <w:r>
        <w:rPr>
          <w:b/>
          <w:sz w:val="22"/>
        </w:rPr>
        <w:t>portions</w:t>
      </w:r>
      <w:r>
        <w:rPr>
          <w:b/>
          <w:spacing w:val="-2"/>
          <w:sz w:val="22"/>
        </w:rPr>
        <w:t> also.</w:t>
      </w:r>
    </w:p>
    <w:p>
      <w:pPr>
        <w:pStyle w:val="BodyText"/>
        <w:spacing w:before="157"/>
        <w:rPr>
          <w:b/>
          <w:sz w:val="22"/>
        </w:rPr>
      </w:pPr>
    </w:p>
    <w:p>
      <w:pPr>
        <w:spacing w:before="1"/>
        <w:ind w:left="840" w:right="0" w:firstLine="0"/>
        <w:jc w:val="both"/>
        <w:rPr>
          <w:b/>
          <w:sz w:val="24"/>
        </w:rPr>
      </w:pPr>
      <w:bookmarkStart w:name="Teaching Methods (18)" w:id="226"/>
      <w:bookmarkEnd w:id="226"/>
      <w:r>
        <w:rPr/>
      </w:r>
      <w:r>
        <w:rPr>
          <w:b/>
          <w:sz w:val="24"/>
        </w:rPr>
        <w:t>Teaching</w:t>
      </w:r>
      <w:r>
        <w:rPr>
          <w:b/>
          <w:spacing w:val="-5"/>
          <w:sz w:val="24"/>
        </w:rPr>
        <w:t> </w:t>
      </w:r>
      <w:r>
        <w:rPr>
          <w:b/>
          <w:spacing w:val="-2"/>
          <w:sz w:val="24"/>
        </w:rPr>
        <w:t>Methods</w:t>
      </w:r>
    </w:p>
    <w:p>
      <w:pPr>
        <w:pStyle w:val="BodyText"/>
        <w:rPr>
          <w:b/>
          <w:sz w:val="10"/>
        </w:rPr>
      </w:pPr>
      <w:r>
        <w:rPr/>
        <mc:AlternateContent>
          <mc:Choice Requires="wps">
            <w:drawing>
              <wp:anchor distT="0" distB="0" distL="0" distR="0" allowOverlap="1" layoutInCell="1" locked="0" behindDoc="1" simplePos="0" relativeHeight="487614464">
                <wp:simplePos x="0" y="0"/>
                <wp:positionH relativeFrom="page">
                  <wp:posOffset>844550</wp:posOffset>
                </wp:positionH>
                <wp:positionV relativeFrom="paragraph">
                  <wp:posOffset>91799</wp:posOffset>
                </wp:positionV>
                <wp:extent cx="5788025" cy="360045"/>
                <wp:effectExtent l="0" t="0" r="0" b="0"/>
                <wp:wrapTopAndBottom/>
                <wp:docPr id="121" name="Textbox 121"/>
                <wp:cNvGraphicFramePr>
                  <a:graphicFrameLocks/>
                </wp:cNvGraphicFramePr>
                <a:graphic>
                  <a:graphicData uri="http://schemas.microsoft.com/office/word/2010/wordprocessingShape">
                    <wps:wsp>
                      <wps:cNvPr id="121" name="Textbox 121"/>
                      <wps:cNvSpPr txBox="1"/>
                      <wps:spPr>
                        <a:xfrm>
                          <a:off x="0" y="0"/>
                          <a:ext cx="5788025" cy="360045"/>
                        </a:xfrm>
                        <a:prstGeom prst="rect">
                          <a:avLst/>
                        </a:prstGeom>
                        <a:ln w="6096">
                          <a:solidFill>
                            <a:srgbClr val="000000"/>
                          </a:solidFill>
                          <a:prstDash val="solid"/>
                        </a:ln>
                      </wps:spPr>
                      <wps:txbx>
                        <w:txbxContent>
                          <w:p>
                            <w:pPr>
                              <w:pStyle w:val="BodyText"/>
                              <w:spacing w:line="263"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10"/>
                              </w:rPr>
                              <w:t> </w:t>
                            </w:r>
                            <w:r>
                              <w:rPr/>
                              <w:t>/</w:t>
                            </w:r>
                            <w:r>
                              <w:rPr>
                                <w:spacing w:val="-6"/>
                              </w:rPr>
                              <w:t> </w:t>
                            </w:r>
                            <w:r>
                              <w:rPr/>
                              <w:t>Seminar</w:t>
                            </w:r>
                            <w:r>
                              <w:rPr>
                                <w:spacing w:val="-4"/>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66.5pt;margin-top:7.228301pt;width:455.75pt;height:28.35pt;mso-position-horizontal-relative:page;mso-position-vertical-relative:paragraph;z-index:-15702016;mso-wrap-distance-left:0;mso-wrap-distance-right:0" type="#_x0000_t202" id="docshape95" filled="false" stroked="true" strokeweight=".48pt" strokecolor="#000000">
                <v:textbox inset="0,0,0,0">
                  <w:txbxContent>
                    <w:p>
                      <w:pPr>
                        <w:pStyle w:val="BodyText"/>
                        <w:spacing w:line="263"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10"/>
                        </w:rPr>
                        <w:t> </w:t>
                      </w:r>
                      <w:r>
                        <w:rPr/>
                        <w:t>/</w:t>
                      </w:r>
                      <w:r>
                        <w:rPr>
                          <w:spacing w:val="-6"/>
                        </w:rPr>
                        <w:t> </w:t>
                      </w:r>
                      <w:r>
                        <w:rPr/>
                        <w:t>Seminar</w:t>
                      </w:r>
                      <w:r>
                        <w:rPr>
                          <w:spacing w:val="-4"/>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1"/>
        <w:rPr>
          <w:b/>
        </w:rPr>
      </w:pPr>
    </w:p>
    <w:p>
      <w:pPr>
        <w:pStyle w:val="Heading1"/>
      </w:pPr>
      <w:r>
        <w:rPr/>
        <w:t>TEXT</w:t>
      </w:r>
      <w:r>
        <w:rPr>
          <w:spacing w:val="-4"/>
        </w:rPr>
        <w:t> </w:t>
      </w:r>
      <w:r>
        <w:rPr>
          <w:spacing w:val="-2"/>
        </w:rPr>
        <w:t>BOOKS</w:t>
      </w:r>
    </w:p>
    <w:p>
      <w:pPr>
        <w:pStyle w:val="ListParagraph"/>
        <w:numPr>
          <w:ilvl w:val="0"/>
          <w:numId w:val="61"/>
        </w:numPr>
        <w:tabs>
          <w:tab w:pos="1142" w:val="left" w:leader="none"/>
        </w:tabs>
        <w:spacing w:line="360" w:lineRule="auto" w:before="127" w:after="0"/>
        <w:ind w:left="1142" w:right="924" w:hanging="240"/>
        <w:jc w:val="left"/>
        <w:rPr>
          <w:sz w:val="24"/>
        </w:rPr>
      </w:pPr>
      <w:r>
        <w:rPr>
          <w:spacing w:val="-6"/>
          <w:sz w:val="24"/>
        </w:rPr>
        <w:t> </w:t>
      </w:r>
      <w:r>
        <w:rPr>
          <w:sz w:val="24"/>
        </w:rPr>
        <w:t>Phuong</w:t>
      </w:r>
      <w:r>
        <w:rPr>
          <w:spacing w:val="40"/>
          <w:sz w:val="24"/>
        </w:rPr>
        <w:t> </w:t>
      </w:r>
      <w:r>
        <w:rPr>
          <w:sz w:val="24"/>
        </w:rPr>
        <w:t>Vo.T.H,</w:t>
      </w:r>
      <w:r>
        <w:rPr>
          <w:spacing w:val="40"/>
          <w:sz w:val="24"/>
        </w:rPr>
        <w:t> </w:t>
      </w:r>
      <w:r>
        <w:rPr>
          <w:sz w:val="24"/>
        </w:rPr>
        <w:t>Martin</w:t>
      </w:r>
      <w:r>
        <w:rPr>
          <w:spacing w:val="35"/>
          <w:sz w:val="24"/>
        </w:rPr>
        <w:t> </w:t>
      </w:r>
      <w:r>
        <w:rPr>
          <w:sz w:val="24"/>
        </w:rPr>
        <w:t>Czygan,</w:t>
      </w:r>
      <w:r>
        <w:rPr>
          <w:spacing w:val="40"/>
          <w:sz w:val="24"/>
        </w:rPr>
        <w:t> </w:t>
      </w:r>
      <w:r>
        <w:rPr>
          <w:sz w:val="24"/>
        </w:rPr>
        <w:t>Ashish</w:t>
      </w:r>
      <w:r>
        <w:rPr>
          <w:spacing w:val="40"/>
          <w:sz w:val="24"/>
        </w:rPr>
        <w:t> </w:t>
      </w:r>
      <w:r>
        <w:rPr>
          <w:sz w:val="24"/>
        </w:rPr>
        <w:t>Kumar,</w:t>
      </w:r>
      <w:r>
        <w:rPr>
          <w:spacing w:val="40"/>
          <w:sz w:val="24"/>
        </w:rPr>
        <w:t> </w:t>
      </w:r>
      <w:r>
        <w:rPr>
          <w:sz w:val="24"/>
        </w:rPr>
        <w:t>Kirthi</w:t>
      </w:r>
      <w:r>
        <w:rPr>
          <w:spacing w:val="40"/>
          <w:sz w:val="24"/>
        </w:rPr>
        <w:t> </w:t>
      </w:r>
      <w:r>
        <w:rPr>
          <w:sz w:val="24"/>
        </w:rPr>
        <w:t>Raman, </w:t>
      </w:r>
      <w:r>
        <w:rPr>
          <w:b/>
          <w:sz w:val="24"/>
        </w:rPr>
        <w:t>Python:</w:t>
      </w:r>
      <w:r>
        <w:rPr>
          <w:b/>
          <w:spacing w:val="40"/>
          <w:sz w:val="24"/>
        </w:rPr>
        <w:t> </w:t>
      </w:r>
      <w:r>
        <w:rPr>
          <w:b/>
          <w:sz w:val="24"/>
        </w:rPr>
        <w:t>Data</w:t>
      </w:r>
      <w:r>
        <w:rPr>
          <w:b/>
          <w:spacing w:val="40"/>
          <w:sz w:val="24"/>
        </w:rPr>
        <w:t> </w:t>
      </w:r>
      <w:r>
        <w:rPr>
          <w:b/>
          <w:sz w:val="24"/>
        </w:rPr>
        <w:t>Analytics and Visualization</w:t>
      </w:r>
      <w:r>
        <w:rPr>
          <w:sz w:val="24"/>
        </w:rPr>
        <w:t>, Packet Publishing Limited, 2017.</w:t>
      </w:r>
    </w:p>
    <w:p>
      <w:pPr>
        <w:pStyle w:val="ListParagraph"/>
        <w:numPr>
          <w:ilvl w:val="0"/>
          <w:numId w:val="61"/>
        </w:numPr>
        <w:tabs>
          <w:tab w:pos="1022" w:val="left" w:leader="none"/>
        </w:tabs>
        <w:spacing w:line="360" w:lineRule="auto" w:before="3" w:after="0"/>
        <w:ind w:left="1022" w:right="977" w:hanging="183"/>
        <w:jc w:val="left"/>
        <w:rPr>
          <w:sz w:val="24"/>
        </w:rPr>
      </w:pPr>
      <w:r>
        <w:rPr>
          <w:sz w:val="24"/>
        </w:rPr>
        <w:t>Andy Kirk, </w:t>
      </w:r>
      <w:r>
        <w:rPr>
          <w:b/>
          <w:sz w:val="24"/>
        </w:rPr>
        <w:t>Data Visualization: A Handbook for Data Driven Design</w:t>
      </w:r>
      <w:r>
        <w:rPr>
          <w:sz w:val="24"/>
        </w:rPr>
        <w:t>, 1</w:t>
      </w:r>
      <w:r>
        <w:rPr>
          <w:sz w:val="24"/>
          <w:vertAlign w:val="superscript"/>
        </w:rPr>
        <w:t>st</w:t>
      </w:r>
      <w:r>
        <w:rPr>
          <w:spacing w:val="40"/>
          <w:sz w:val="24"/>
          <w:vertAlign w:val="baseline"/>
        </w:rPr>
        <w:t> </w:t>
      </w:r>
      <w:r>
        <w:rPr>
          <w:sz w:val="24"/>
          <w:vertAlign w:val="baseline"/>
        </w:rPr>
        <w:t>EducationSAGE Publication, 2016.</w:t>
      </w:r>
    </w:p>
    <w:p>
      <w:pPr>
        <w:pStyle w:val="BodyText"/>
        <w:spacing w:before="144"/>
      </w:pPr>
    </w:p>
    <w:p>
      <w:pPr>
        <w:pStyle w:val="Heading1"/>
      </w:pPr>
      <w:bookmarkStart w:name="REFERENCE BOOKS (17)" w:id="227"/>
      <w:bookmarkEnd w:id="227"/>
      <w:r>
        <w:rPr>
          <w:b w:val="0"/>
        </w:rPr>
      </w:r>
      <w:r>
        <w:rPr/>
        <w:t>REFERENCE</w:t>
      </w:r>
      <w:r>
        <w:rPr>
          <w:spacing w:val="-13"/>
        </w:rPr>
        <w:t> </w:t>
      </w:r>
      <w:r>
        <w:rPr>
          <w:spacing w:val="-4"/>
        </w:rPr>
        <w:t>BOOKS</w:t>
      </w:r>
    </w:p>
    <w:p>
      <w:pPr>
        <w:pStyle w:val="ListParagraph"/>
        <w:numPr>
          <w:ilvl w:val="0"/>
          <w:numId w:val="62"/>
        </w:numPr>
        <w:tabs>
          <w:tab w:pos="1200" w:val="left" w:leader="none"/>
        </w:tabs>
        <w:spacing w:line="364" w:lineRule="auto" w:before="127" w:after="0"/>
        <w:ind w:left="1200" w:right="906" w:hanging="361"/>
        <w:jc w:val="left"/>
        <w:rPr>
          <w:sz w:val="24"/>
        </w:rPr>
      </w:pPr>
      <w:r>
        <w:rPr>
          <w:sz w:val="24"/>
        </w:rPr>
        <w:t>Simon,</w:t>
      </w:r>
      <w:r>
        <w:rPr>
          <w:spacing w:val="38"/>
          <w:sz w:val="24"/>
        </w:rPr>
        <w:t> </w:t>
      </w:r>
      <w:r>
        <w:rPr>
          <w:sz w:val="24"/>
        </w:rPr>
        <w:t>P</w:t>
      </w:r>
      <w:r>
        <w:rPr>
          <w:b/>
          <w:sz w:val="24"/>
        </w:rPr>
        <w:t>.,</w:t>
      </w:r>
      <w:r>
        <w:rPr>
          <w:b/>
          <w:spacing w:val="33"/>
          <w:sz w:val="24"/>
        </w:rPr>
        <w:t> </w:t>
      </w:r>
      <w:r>
        <w:rPr>
          <w:b/>
          <w:sz w:val="24"/>
        </w:rPr>
        <w:t>The</w:t>
      </w:r>
      <w:r>
        <w:rPr>
          <w:b/>
          <w:spacing w:val="31"/>
          <w:sz w:val="24"/>
        </w:rPr>
        <w:t> </w:t>
      </w:r>
      <w:r>
        <w:rPr>
          <w:b/>
          <w:sz w:val="24"/>
        </w:rPr>
        <w:t>Visual</w:t>
      </w:r>
      <w:r>
        <w:rPr>
          <w:b/>
          <w:spacing w:val="27"/>
          <w:sz w:val="24"/>
        </w:rPr>
        <w:t> </w:t>
      </w:r>
      <w:r>
        <w:rPr>
          <w:b/>
          <w:sz w:val="24"/>
        </w:rPr>
        <w:t>Organization:</w:t>
      </w:r>
      <w:r>
        <w:rPr>
          <w:b/>
          <w:spacing w:val="40"/>
          <w:sz w:val="24"/>
        </w:rPr>
        <w:t> </w:t>
      </w:r>
      <w:r>
        <w:rPr>
          <w:b/>
          <w:sz w:val="24"/>
        </w:rPr>
        <w:t>Data</w:t>
      </w:r>
      <w:r>
        <w:rPr>
          <w:b/>
          <w:spacing w:val="32"/>
          <w:sz w:val="24"/>
        </w:rPr>
        <w:t> </w:t>
      </w:r>
      <w:r>
        <w:rPr>
          <w:b/>
          <w:sz w:val="24"/>
        </w:rPr>
        <w:t>Visualization,</w:t>
      </w:r>
      <w:r>
        <w:rPr>
          <w:b/>
          <w:spacing w:val="39"/>
          <w:sz w:val="24"/>
        </w:rPr>
        <w:t> </w:t>
      </w:r>
      <w:r>
        <w:rPr>
          <w:b/>
          <w:sz w:val="24"/>
        </w:rPr>
        <w:t>Big</w:t>
      </w:r>
      <w:r>
        <w:rPr>
          <w:b/>
          <w:spacing w:val="32"/>
          <w:sz w:val="24"/>
        </w:rPr>
        <w:t> </w:t>
      </w:r>
      <w:r>
        <w:rPr>
          <w:b/>
          <w:sz w:val="24"/>
        </w:rPr>
        <w:t>Data,</w:t>
      </w:r>
      <w:r>
        <w:rPr>
          <w:b/>
          <w:spacing w:val="33"/>
          <w:sz w:val="24"/>
        </w:rPr>
        <w:t> </w:t>
      </w:r>
      <w:r>
        <w:rPr>
          <w:b/>
          <w:sz w:val="24"/>
        </w:rPr>
        <w:t>and</w:t>
      </w:r>
      <w:r>
        <w:rPr>
          <w:b/>
          <w:spacing w:val="32"/>
          <w:sz w:val="24"/>
        </w:rPr>
        <w:t> </w:t>
      </w:r>
      <w:r>
        <w:rPr>
          <w:b/>
          <w:sz w:val="24"/>
        </w:rPr>
        <w:t>the</w:t>
      </w:r>
      <w:r>
        <w:rPr>
          <w:b/>
          <w:spacing w:val="31"/>
          <w:sz w:val="24"/>
        </w:rPr>
        <w:t> </w:t>
      </w:r>
      <w:r>
        <w:rPr>
          <w:b/>
          <w:sz w:val="24"/>
        </w:rPr>
        <w:t>Quest</w:t>
      </w:r>
      <w:r>
        <w:rPr>
          <w:b/>
          <w:spacing w:val="38"/>
          <w:sz w:val="24"/>
        </w:rPr>
        <w:t> </w:t>
      </w:r>
      <w:r>
        <w:rPr>
          <w:b/>
          <w:sz w:val="24"/>
        </w:rPr>
        <w:t>for Better</w:t>
      </w:r>
      <w:r>
        <w:rPr>
          <w:b/>
          <w:spacing w:val="40"/>
          <w:sz w:val="24"/>
        </w:rPr>
        <w:t> </w:t>
      </w:r>
      <w:r>
        <w:rPr>
          <w:b/>
          <w:sz w:val="24"/>
        </w:rPr>
        <w:t>Decisions</w:t>
      </w:r>
      <w:r>
        <w:rPr>
          <w:sz w:val="24"/>
        </w:rPr>
        <w:t>, John Wiley &amp; Sons, 2014.</w:t>
      </w:r>
    </w:p>
    <w:p>
      <w:pPr>
        <w:pStyle w:val="ListParagraph"/>
        <w:numPr>
          <w:ilvl w:val="0"/>
          <w:numId w:val="62"/>
        </w:numPr>
        <w:tabs>
          <w:tab w:pos="1205" w:val="left" w:leader="none"/>
        </w:tabs>
        <w:spacing w:line="268" w:lineRule="exact" w:before="0" w:after="0"/>
        <w:ind w:left="1205" w:right="0" w:hanging="365"/>
        <w:jc w:val="left"/>
        <w:rPr>
          <w:sz w:val="24"/>
        </w:rPr>
      </w:pPr>
      <w:r>
        <w:rPr>
          <w:sz w:val="24"/>
        </w:rPr>
        <w:t>Peng,</w:t>
      </w:r>
      <w:r>
        <w:rPr>
          <w:spacing w:val="-1"/>
          <w:sz w:val="24"/>
        </w:rPr>
        <w:t> </w:t>
      </w:r>
      <w:r>
        <w:rPr>
          <w:sz w:val="24"/>
        </w:rPr>
        <w:t>D.,</w:t>
      </w:r>
      <w:r>
        <w:rPr>
          <w:spacing w:val="-4"/>
          <w:sz w:val="24"/>
        </w:rPr>
        <w:t> </w:t>
      </w:r>
      <w:r>
        <w:rPr>
          <w:sz w:val="24"/>
        </w:rPr>
        <w:t>R</w:t>
      </w:r>
      <w:r>
        <w:rPr>
          <w:b/>
          <w:sz w:val="24"/>
        </w:rPr>
        <w:t>.,</w:t>
      </w:r>
      <w:r>
        <w:rPr>
          <w:b/>
          <w:spacing w:val="-8"/>
          <w:sz w:val="24"/>
        </w:rPr>
        <w:t> </w:t>
      </w:r>
      <w:r>
        <w:rPr>
          <w:b/>
          <w:sz w:val="24"/>
        </w:rPr>
        <w:t>R</w:t>
      </w:r>
      <w:r>
        <w:rPr>
          <w:b/>
          <w:spacing w:val="-3"/>
          <w:sz w:val="24"/>
        </w:rPr>
        <w:t> </w:t>
      </w:r>
      <w:r>
        <w:rPr>
          <w:b/>
          <w:sz w:val="24"/>
        </w:rPr>
        <w:t>Programming</w:t>
      </w:r>
      <w:r>
        <w:rPr>
          <w:b/>
          <w:spacing w:val="-5"/>
          <w:sz w:val="24"/>
        </w:rPr>
        <w:t> </w:t>
      </w:r>
      <w:r>
        <w:rPr>
          <w:b/>
          <w:sz w:val="24"/>
        </w:rPr>
        <w:t>for</w:t>
      </w:r>
      <w:r>
        <w:rPr>
          <w:b/>
          <w:spacing w:val="-15"/>
          <w:sz w:val="24"/>
        </w:rPr>
        <w:t> </w:t>
      </w:r>
      <w:r>
        <w:rPr>
          <w:b/>
          <w:sz w:val="24"/>
        </w:rPr>
        <w:t>Data</w:t>
      </w:r>
      <w:r>
        <w:rPr>
          <w:b/>
          <w:spacing w:val="-6"/>
          <w:sz w:val="24"/>
        </w:rPr>
        <w:t> </w:t>
      </w:r>
      <w:r>
        <w:rPr>
          <w:b/>
          <w:sz w:val="24"/>
        </w:rPr>
        <w:t>Science</w:t>
      </w:r>
      <w:r>
        <w:rPr>
          <w:sz w:val="24"/>
        </w:rPr>
        <w:t>,</w:t>
      </w:r>
      <w:r>
        <w:rPr>
          <w:spacing w:val="-4"/>
          <w:sz w:val="24"/>
        </w:rPr>
        <w:t> </w:t>
      </w:r>
      <w:r>
        <w:rPr>
          <w:sz w:val="24"/>
        </w:rPr>
        <w:t>Lulu.com,</w:t>
      </w:r>
      <w:r>
        <w:rPr>
          <w:spacing w:val="2"/>
          <w:sz w:val="24"/>
        </w:rPr>
        <w:t> </w:t>
      </w:r>
      <w:r>
        <w:rPr>
          <w:spacing w:val="-2"/>
          <w:sz w:val="24"/>
        </w:rPr>
        <w:t>2012.</w:t>
      </w:r>
    </w:p>
    <w:p>
      <w:pPr>
        <w:pStyle w:val="ListParagraph"/>
        <w:numPr>
          <w:ilvl w:val="0"/>
          <w:numId w:val="62"/>
        </w:numPr>
        <w:tabs>
          <w:tab w:pos="1175" w:val="left" w:leader="none"/>
          <w:tab w:pos="1205" w:val="left" w:leader="none"/>
        </w:tabs>
        <w:spacing w:line="355" w:lineRule="auto" w:before="142" w:after="0"/>
        <w:ind w:left="1205" w:right="1585" w:hanging="366"/>
        <w:jc w:val="left"/>
        <w:rPr>
          <w:sz w:val="24"/>
        </w:rPr>
      </w:pPr>
      <w:r>
        <w:rPr>
          <w:sz w:val="24"/>
        </w:rPr>
        <w:t>Han,</w:t>
      </w:r>
      <w:r>
        <w:rPr>
          <w:spacing w:val="29"/>
          <w:sz w:val="24"/>
        </w:rPr>
        <w:t> </w:t>
      </w:r>
      <w:r>
        <w:rPr>
          <w:sz w:val="24"/>
        </w:rPr>
        <w:t>J.,</w:t>
      </w:r>
      <w:r>
        <w:rPr>
          <w:spacing w:val="33"/>
          <w:sz w:val="24"/>
        </w:rPr>
        <w:t> </w:t>
      </w:r>
      <w:r>
        <w:rPr>
          <w:sz w:val="24"/>
        </w:rPr>
        <w:t>Kamber,</w:t>
      </w:r>
      <w:r>
        <w:rPr>
          <w:spacing w:val="34"/>
          <w:sz w:val="24"/>
        </w:rPr>
        <w:t> </w:t>
      </w:r>
      <w:r>
        <w:rPr>
          <w:sz w:val="24"/>
        </w:rPr>
        <w:t>M.</w:t>
      </w:r>
      <w:r>
        <w:rPr>
          <w:spacing w:val="28"/>
          <w:sz w:val="24"/>
        </w:rPr>
        <w:t> </w:t>
      </w:r>
      <w:r>
        <w:rPr>
          <w:sz w:val="24"/>
        </w:rPr>
        <w:t>and</w:t>
      </w:r>
      <w:r>
        <w:rPr>
          <w:spacing w:val="27"/>
          <w:sz w:val="24"/>
        </w:rPr>
        <w:t> </w:t>
      </w:r>
      <w:r>
        <w:rPr>
          <w:sz w:val="24"/>
        </w:rPr>
        <w:t>Pei,</w:t>
      </w:r>
      <w:r>
        <w:rPr>
          <w:spacing w:val="29"/>
          <w:sz w:val="24"/>
        </w:rPr>
        <w:t> </w:t>
      </w:r>
      <w:r>
        <w:rPr>
          <w:sz w:val="24"/>
        </w:rPr>
        <w:t>J</w:t>
      </w:r>
      <w:r>
        <w:rPr>
          <w:b/>
          <w:sz w:val="24"/>
        </w:rPr>
        <w:t>.,</w:t>
      </w:r>
      <w:r>
        <w:rPr>
          <w:b/>
          <w:spacing w:val="33"/>
          <w:sz w:val="24"/>
        </w:rPr>
        <w:t> </w:t>
      </w:r>
      <w:r>
        <w:rPr>
          <w:b/>
          <w:sz w:val="24"/>
        </w:rPr>
        <w:t>Data Mining Concepts</w:t>
      </w:r>
      <w:r>
        <w:rPr>
          <w:b/>
          <w:spacing w:val="25"/>
          <w:sz w:val="24"/>
        </w:rPr>
        <w:t> </w:t>
      </w:r>
      <w:r>
        <w:rPr>
          <w:b/>
          <w:sz w:val="24"/>
        </w:rPr>
        <w:t>and</w:t>
      </w:r>
      <w:r>
        <w:rPr>
          <w:b/>
          <w:spacing w:val="27"/>
          <w:sz w:val="24"/>
        </w:rPr>
        <w:t> </w:t>
      </w:r>
      <w:r>
        <w:rPr>
          <w:b/>
          <w:sz w:val="24"/>
        </w:rPr>
        <w:t>Techniques</w:t>
      </w:r>
      <w:r>
        <w:rPr>
          <w:sz w:val="24"/>
        </w:rPr>
        <w:t>,</w:t>
      </w:r>
      <w:r>
        <w:rPr>
          <w:spacing w:val="28"/>
          <w:sz w:val="24"/>
        </w:rPr>
        <w:t> </w:t>
      </w:r>
      <w:r>
        <w:rPr>
          <w:sz w:val="24"/>
        </w:rPr>
        <w:t>Morgan Kaufmann</w:t>
      </w:r>
      <w:r>
        <w:rPr>
          <w:spacing w:val="40"/>
          <w:sz w:val="24"/>
        </w:rPr>
        <w:t> </w:t>
      </w:r>
      <w:r>
        <w:rPr>
          <w:sz w:val="24"/>
        </w:rPr>
        <w:t>3</w:t>
      </w:r>
      <w:r>
        <w:rPr>
          <w:sz w:val="24"/>
          <w:vertAlign w:val="superscript"/>
        </w:rPr>
        <w:t>rd</w:t>
      </w:r>
      <w:r>
        <w:rPr>
          <w:sz w:val="24"/>
          <w:vertAlign w:val="baseline"/>
        </w:rPr>
        <w:t> Edition, 2011.</w:t>
      </w:r>
    </w:p>
    <w:p>
      <w:pPr>
        <w:pStyle w:val="ListParagraph"/>
        <w:numPr>
          <w:ilvl w:val="0"/>
          <w:numId w:val="62"/>
        </w:numPr>
        <w:tabs>
          <w:tab w:pos="1175" w:val="left" w:leader="none"/>
          <w:tab w:pos="1205" w:val="left" w:leader="none"/>
        </w:tabs>
        <w:spacing w:line="360" w:lineRule="auto" w:before="9" w:after="0"/>
        <w:ind w:left="1205" w:right="1522" w:hanging="366"/>
        <w:jc w:val="left"/>
        <w:rPr>
          <w:sz w:val="24"/>
        </w:rPr>
      </w:pPr>
      <w:r>
        <w:rPr>
          <w:sz w:val="24"/>
        </w:rPr>
        <w:t>Hastie, T., Tibshirani, Rand Friedman, J., </w:t>
      </w:r>
      <w:r>
        <w:rPr>
          <w:b/>
          <w:sz w:val="24"/>
        </w:rPr>
        <w:t>The Elements of Statistical Learning</w:t>
      </w:r>
      <w:r>
        <w:rPr>
          <w:sz w:val="24"/>
        </w:rPr>
        <w:t>, 2</w:t>
      </w:r>
      <w:r>
        <w:rPr>
          <w:sz w:val="24"/>
          <w:vertAlign w:val="superscript"/>
        </w:rPr>
        <w:t>nd</w:t>
      </w:r>
      <w:r>
        <w:rPr>
          <w:sz w:val="24"/>
          <w:vertAlign w:val="baseline"/>
        </w:rPr>
        <w:t> Edition, Springer, 2009.</w:t>
      </w:r>
    </w:p>
    <w:p>
      <w:pPr>
        <w:spacing w:after="0" w:line="360" w:lineRule="auto"/>
        <w:jc w:val="left"/>
        <w:rPr>
          <w:sz w:val="24"/>
        </w:rPr>
        <w:sectPr>
          <w:pgSz w:w="11930" w:h="16870"/>
          <w:pgMar w:header="895" w:footer="0" w:top="1160" w:bottom="280" w:left="600" w:right="200"/>
        </w:sectPr>
      </w:pPr>
    </w:p>
    <w:p>
      <w:pPr>
        <w:pStyle w:val="BodyText"/>
      </w:pPr>
    </w:p>
    <w:p>
      <w:pPr>
        <w:pStyle w:val="BodyText"/>
        <w:spacing w:before="108"/>
      </w:pPr>
    </w:p>
    <w:p>
      <w:pPr>
        <w:pStyle w:val="Heading1"/>
        <w:ind w:left="12"/>
        <w:jc w:val="center"/>
      </w:pPr>
      <w:bookmarkStart w:name="MAPPING (23)" w:id="228"/>
      <w:bookmarkEnd w:id="228"/>
      <w:r>
        <w:rPr>
          <w:b w:val="0"/>
        </w:rPr>
      </w:r>
      <w:r>
        <w:rPr>
          <w:spacing w:val="-2"/>
        </w:rPr>
        <w:t>MAPPING</w:t>
      </w:r>
    </w:p>
    <w:p>
      <w:pPr>
        <w:pStyle w:val="BodyText"/>
        <w:spacing w:before="6"/>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73" w:lineRule="exact"/>
              <w:ind w:left="595"/>
              <w:jc w:val="left"/>
              <w:rPr>
                <w:b/>
                <w:sz w:val="24"/>
              </w:rPr>
            </w:pPr>
            <w:r>
              <w:rPr/>
              <mc:AlternateContent>
                <mc:Choice Requires="wps">
                  <w:drawing>
                    <wp:anchor distT="0" distB="0" distL="0" distR="0" allowOverlap="1" layoutInCell="1" locked="0" behindDoc="1" simplePos="0" relativeHeight="481696256">
                      <wp:simplePos x="0" y="0"/>
                      <wp:positionH relativeFrom="column">
                        <wp:posOffset>-15341</wp:posOffset>
                      </wp:positionH>
                      <wp:positionV relativeFrom="paragraph">
                        <wp:posOffset>-4191</wp:posOffset>
                      </wp:positionV>
                      <wp:extent cx="890905" cy="795655"/>
                      <wp:effectExtent l="0" t="0" r="0" b="0"/>
                      <wp:wrapNone/>
                      <wp:docPr id="122" name="Group 122"/>
                      <wp:cNvGraphicFramePr>
                        <a:graphicFrameLocks/>
                      </wp:cNvGraphicFramePr>
                      <a:graphic>
                        <a:graphicData uri="http://schemas.microsoft.com/office/word/2010/wordprocessingGroup">
                          <wpg:wgp>
                            <wpg:cNvPr id="122" name="Group 122"/>
                            <wpg:cNvGrpSpPr/>
                            <wpg:grpSpPr>
                              <a:xfrm>
                                <a:off x="0" y="0"/>
                                <a:ext cx="890905" cy="795655"/>
                                <a:chExt cx="890905" cy="795655"/>
                              </a:xfrm>
                            </wpg:grpSpPr>
                            <wps:wsp>
                              <wps:cNvPr id="123" name="Graphic 123"/>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3pt;width:70.150pt;height:62.65pt;mso-position-horizontal-relative:column;mso-position-vertical-relative:paragraph;z-index:-21620224" id="docshapegroup96" coordorigin="-24,-7"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spacing w:before="273"/>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spacing w:before="1"/>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68"/>
              <w:rPr>
                <w:sz w:val="24"/>
              </w:rPr>
            </w:pPr>
            <w:r>
              <w:rPr>
                <w:spacing w:val="-10"/>
                <w:sz w:val="24"/>
              </w:rPr>
              <w:t>M</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bl>
    <w:p>
      <w:pPr>
        <w:pStyle w:val="BodyText"/>
        <w:spacing w:before="122"/>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rPr>
          <w:sz w:val="20"/>
        </w:rPr>
      </w:pPr>
    </w:p>
    <w:p>
      <w:pPr>
        <w:pStyle w:val="BodyText"/>
        <w:rPr>
          <w:sz w:val="20"/>
        </w:rPr>
      </w:pPr>
    </w:p>
    <w:p>
      <w:pPr>
        <w:pStyle w:val="BodyText"/>
        <w:spacing w:before="83"/>
        <w:rPr>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32" w:hRule="atLeast"/>
        </w:trPr>
        <w:tc>
          <w:tcPr>
            <w:tcW w:w="2535" w:type="dxa"/>
          </w:tcPr>
          <w:p>
            <w:pPr>
              <w:pStyle w:val="TableParagraph"/>
              <w:spacing w:line="263" w:lineRule="exact"/>
              <w:ind w:left="119"/>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6" w:type="dxa"/>
            <w:gridSpan w:val="3"/>
          </w:tcPr>
          <w:p>
            <w:pPr>
              <w:pStyle w:val="TableParagraph"/>
              <w:spacing w:before="35"/>
              <w:ind w:left="120"/>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41" w:hRule="atLeast"/>
        </w:trPr>
        <w:tc>
          <w:tcPr>
            <w:tcW w:w="9411" w:type="dxa"/>
            <w:gridSpan w:val="4"/>
          </w:tcPr>
          <w:p>
            <w:pPr>
              <w:pStyle w:val="TableParagraph"/>
              <w:spacing w:before="107"/>
              <w:ind w:left="174" w:right="160"/>
              <w:rPr>
                <w:b/>
                <w:sz w:val="24"/>
              </w:rPr>
            </w:pPr>
            <w:r>
              <w:rPr>
                <w:sz w:val="24"/>
              </w:rPr>
              <w:t>Title</w:t>
            </w:r>
            <w:r>
              <w:rPr>
                <w:spacing w:val="-1"/>
                <w:sz w:val="24"/>
              </w:rPr>
              <w:t> </w:t>
            </w:r>
            <w:r>
              <w:rPr>
                <w:sz w:val="24"/>
              </w:rPr>
              <w:t>of</w:t>
            </w:r>
            <w:r>
              <w:rPr>
                <w:spacing w:val="-15"/>
                <w:sz w:val="24"/>
              </w:rPr>
              <w:t> </w:t>
            </w:r>
            <w:r>
              <w:rPr>
                <w:sz w:val="24"/>
              </w:rPr>
              <w:t>the</w:t>
            </w:r>
            <w:r>
              <w:rPr>
                <w:spacing w:val="-1"/>
                <w:sz w:val="24"/>
              </w:rPr>
              <w:t> </w:t>
            </w:r>
            <w:r>
              <w:rPr>
                <w:sz w:val="24"/>
              </w:rPr>
              <w:t>Paper</w:t>
            </w:r>
            <w:r>
              <w:rPr>
                <w:spacing w:val="8"/>
                <w:sz w:val="24"/>
              </w:rPr>
              <w:t> </w:t>
            </w:r>
            <w:r>
              <w:rPr>
                <w:sz w:val="24"/>
              </w:rPr>
              <w:t>:</w:t>
            </w:r>
            <w:r>
              <w:rPr>
                <w:spacing w:val="48"/>
                <w:sz w:val="24"/>
              </w:rPr>
              <w:t> </w:t>
            </w:r>
            <w:r>
              <w:rPr>
                <w:b/>
                <w:sz w:val="24"/>
              </w:rPr>
              <w:t>Elective Paper</w:t>
            </w:r>
            <w:r>
              <w:rPr>
                <w:b/>
                <w:spacing w:val="48"/>
                <w:sz w:val="24"/>
              </w:rPr>
              <w:t> </w:t>
            </w:r>
            <w:r>
              <w:rPr>
                <w:b/>
                <w:sz w:val="24"/>
              </w:rPr>
              <w:t>-</w:t>
            </w:r>
            <w:r>
              <w:rPr>
                <w:b/>
                <w:spacing w:val="53"/>
                <w:sz w:val="24"/>
              </w:rPr>
              <w:t> </w:t>
            </w:r>
            <w:r>
              <w:rPr>
                <w:b/>
                <w:sz w:val="24"/>
              </w:rPr>
              <w:t>Virtual</w:t>
            </w:r>
            <w:r>
              <w:rPr>
                <w:b/>
                <w:spacing w:val="-7"/>
                <w:sz w:val="24"/>
              </w:rPr>
              <w:t> </w:t>
            </w:r>
            <w:r>
              <w:rPr>
                <w:b/>
                <w:spacing w:val="-2"/>
                <w:sz w:val="24"/>
              </w:rPr>
              <w:t>Reality</w:t>
            </w:r>
          </w:p>
        </w:tc>
      </w:tr>
      <w:tr>
        <w:trPr>
          <w:trHeight w:val="662" w:hRule="atLeast"/>
        </w:trPr>
        <w:tc>
          <w:tcPr>
            <w:tcW w:w="2535" w:type="dxa"/>
          </w:tcPr>
          <w:p>
            <w:pPr>
              <w:pStyle w:val="TableParagraph"/>
              <w:spacing w:line="268" w:lineRule="exact"/>
              <w:ind w:left="47" w:right="10"/>
              <w:rPr>
                <w:b/>
                <w:sz w:val="24"/>
              </w:rPr>
            </w:pPr>
            <w:r>
              <w:rPr>
                <w:b/>
                <w:spacing w:val="-2"/>
                <w:sz w:val="24"/>
              </w:rPr>
              <w:t>Batch</w:t>
            </w:r>
          </w:p>
          <w:p>
            <w:pPr>
              <w:pStyle w:val="TableParagraph"/>
              <w:spacing w:before="98"/>
              <w:ind w:left="47" w:right="13"/>
              <w:rPr>
                <w:sz w:val="24"/>
              </w:rPr>
            </w:pPr>
            <w:r>
              <w:rPr>
                <w:sz w:val="24"/>
              </w:rPr>
              <w:t>2023-</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8"/>
              <w:ind w:left="38" w:right="13"/>
              <w:rPr>
                <w:sz w:val="24"/>
              </w:rPr>
            </w:pPr>
            <w:r>
              <w:rPr>
                <w:spacing w:val="-10"/>
                <w:sz w:val="24"/>
              </w:rPr>
              <w:t>5</w:t>
            </w:r>
          </w:p>
        </w:tc>
        <w:tc>
          <w:tcPr>
            <w:tcW w:w="2348" w:type="dxa"/>
          </w:tcPr>
          <w:p>
            <w:pPr>
              <w:pStyle w:val="TableParagraph"/>
              <w:spacing w:line="268"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75</w:t>
            </w:r>
          </w:p>
        </w:tc>
        <w:tc>
          <w:tcPr>
            <w:tcW w:w="1724" w:type="dxa"/>
          </w:tcPr>
          <w:p>
            <w:pPr>
              <w:pStyle w:val="TableParagraph"/>
              <w:spacing w:line="268" w:lineRule="exact"/>
              <w:ind w:left="30" w:right="18"/>
              <w:rPr>
                <w:b/>
                <w:sz w:val="24"/>
              </w:rPr>
            </w:pPr>
            <w:r>
              <w:rPr>
                <w:b/>
                <w:spacing w:val="-2"/>
                <w:sz w:val="24"/>
              </w:rPr>
              <w:t>Credits</w:t>
            </w:r>
          </w:p>
          <w:p>
            <w:pPr>
              <w:pStyle w:val="TableParagraph"/>
              <w:spacing w:before="98"/>
              <w:ind w:left="30"/>
              <w:rPr>
                <w:sz w:val="24"/>
              </w:rPr>
            </w:pPr>
            <w:r>
              <w:rPr>
                <w:spacing w:val="-10"/>
                <w:sz w:val="24"/>
              </w:rPr>
              <w:t>5</w:t>
            </w:r>
          </w:p>
        </w:tc>
      </w:tr>
    </w:tbl>
    <w:p>
      <w:pPr>
        <w:pStyle w:val="BodyText"/>
        <w:spacing w:before="129"/>
      </w:pPr>
    </w:p>
    <w:p>
      <w:pPr>
        <w:pStyle w:val="Heading2"/>
        <w:spacing w:line="272" w:lineRule="exact" w:before="1"/>
        <w:ind w:left="4634"/>
      </w:pPr>
      <w:bookmarkStart w:name="Course Objectives (28)" w:id="229"/>
      <w:bookmarkEnd w:id="229"/>
      <w:r>
        <w:rPr>
          <w:b w:val="0"/>
        </w:rPr>
      </w:r>
      <w:r>
        <w:rPr/>
        <w:t>Course</w:t>
      </w:r>
      <w:r>
        <w:rPr>
          <w:spacing w:val="-8"/>
        </w:rPr>
        <w:t> </w:t>
      </w:r>
      <w:r>
        <w:rPr>
          <w:spacing w:val="-2"/>
        </w:rPr>
        <w:t>Objectives</w:t>
      </w:r>
    </w:p>
    <w:p>
      <w:pPr>
        <w:pStyle w:val="ListParagraph"/>
        <w:numPr>
          <w:ilvl w:val="1"/>
          <w:numId w:val="62"/>
        </w:numPr>
        <w:tabs>
          <w:tab w:pos="2545" w:val="left" w:leader="none"/>
        </w:tabs>
        <w:spacing w:line="272" w:lineRule="exact" w:before="0" w:after="0"/>
        <w:ind w:left="2545" w:right="0" w:hanging="365"/>
        <w:jc w:val="left"/>
        <w:rPr>
          <w:sz w:val="24"/>
        </w:rPr>
      </w:pPr>
      <w:r>
        <w:rPr>
          <w:sz w:val="24"/>
        </w:rPr>
        <w:t>To</w:t>
      </w:r>
      <w:r>
        <w:rPr>
          <w:spacing w:val="-14"/>
          <w:sz w:val="24"/>
        </w:rPr>
        <w:t> </w:t>
      </w:r>
      <w:r>
        <w:rPr>
          <w:sz w:val="24"/>
        </w:rPr>
        <w:t>understand</w:t>
      </w:r>
      <w:r>
        <w:rPr>
          <w:spacing w:val="-2"/>
          <w:sz w:val="24"/>
        </w:rPr>
        <w:t> </w:t>
      </w:r>
      <w:r>
        <w:rPr>
          <w:sz w:val="24"/>
        </w:rPr>
        <w:t>geometric modeling</w:t>
      </w:r>
      <w:r>
        <w:rPr>
          <w:spacing w:val="-6"/>
          <w:sz w:val="24"/>
        </w:rPr>
        <w:t> </w:t>
      </w:r>
      <w:r>
        <w:rPr>
          <w:sz w:val="24"/>
        </w:rPr>
        <w:t>and</w:t>
      </w:r>
      <w:r>
        <w:rPr>
          <w:spacing w:val="-2"/>
          <w:sz w:val="24"/>
        </w:rPr>
        <w:t> </w:t>
      </w:r>
      <w:r>
        <w:rPr>
          <w:sz w:val="24"/>
        </w:rPr>
        <w:t>virtual</w:t>
      </w:r>
      <w:r>
        <w:rPr>
          <w:spacing w:val="-16"/>
          <w:sz w:val="24"/>
        </w:rPr>
        <w:t> </w:t>
      </w:r>
      <w:r>
        <w:rPr>
          <w:spacing w:val="-2"/>
          <w:sz w:val="24"/>
        </w:rPr>
        <w:t>environment.</w:t>
      </w:r>
    </w:p>
    <w:p>
      <w:pPr>
        <w:pStyle w:val="ListParagraph"/>
        <w:numPr>
          <w:ilvl w:val="1"/>
          <w:numId w:val="62"/>
        </w:numPr>
        <w:tabs>
          <w:tab w:pos="2545" w:val="left" w:leader="none"/>
        </w:tabs>
        <w:spacing w:line="240" w:lineRule="auto" w:before="141" w:after="0"/>
        <w:ind w:left="2545" w:right="0" w:hanging="365"/>
        <w:jc w:val="left"/>
        <w:rPr>
          <w:sz w:val="24"/>
        </w:rPr>
      </w:pPr>
      <w:r>
        <w:rPr>
          <w:sz w:val="24"/>
        </w:rPr>
        <w:t>To</w:t>
      </w:r>
      <w:r>
        <w:rPr>
          <w:spacing w:val="-3"/>
          <w:sz w:val="24"/>
        </w:rPr>
        <w:t> </w:t>
      </w:r>
      <w:r>
        <w:rPr>
          <w:sz w:val="24"/>
        </w:rPr>
        <w:t>study</w:t>
      </w:r>
      <w:r>
        <w:rPr>
          <w:spacing w:val="-22"/>
          <w:sz w:val="24"/>
        </w:rPr>
        <w:t> </w:t>
      </w:r>
      <w:r>
        <w:rPr>
          <w:sz w:val="24"/>
        </w:rPr>
        <w:t>about</w:t>
      </w:r>
      <w:r>
        <w:rPr>
          <w:spacing w:val="5"/>
          <w:sz w:val="24"/>
        </w:rPr>
        <w:t> </w:t>
      </w:r>
      <w:r>
        <w:rPr>
          <w:sz w:val="24"/>
        </w:rPr>
        <w:t>Virtual</w:t>
      </w:r>
      <w:r>
        <w:rPr>
          <w:spacing w:val="-15"/>
          <w:sz w:val="24"/>
        </w:rPr>
        <w:t> </w:t>
      </w:r>
      <w:r>
        <w:rPr>
          <w:sz w:val="24"/>
        </w:rPr>
        <w:t>Hardware and </w:t>
      </w:r>
      <w:r>
        <w:rPr>
          <w:spacing w:val="-2"/>
          <w:sz w:val="24"/>
        </w:rPr>
        <w:t>Software.</w:t>
      </w:r>
    </w:p>
    <w:p>
      <w:pPr>
        <w:pStyle w:val="ListParagraph"/>
        <w:numPr>
          <w:ilvl w:val="1"/>
          <w:numId w:val="62"/>
        </w:numPr>
        <w:tabs>
          <w:tab w:pos="2545" w:val="left" w:leader="none"/>
        </w:tabs>
        <w:spacing w:line="240" w:lineRule="auto" w:before="137" w:after="0"/>
        <w:ind w:left="2545" w:right="0" w:hanging="365"/>
        <w:jc w:val="left"/>
        <w:rPr>
          <w:sz w:val="24"/>
        </w:rPr>
      </w:pPr>
      <w:r>
        <w:rPr>
          <w:sz w:val="24"/>
        </w:rPr>
        <w:t>To</w:t>
      </w:r>
      <w:r>
        <w:rPr>
          <w:spacing w:val="-5"/>
          <w:sz w:val="24"/>
        </w:rPr>
        <w:t> </w:t>
      </w:r>
      <w:r>
        <w:rPr>
          <w:sz w:val="24"/>
        </w:rPr>
        <w:t>develop</w:t>
      </w:r>
      <w:r>
        <w:rPr>
          <w:spacing w:val="-4"/>
          <w:sz w:val="24"/>
        </w:rPr>
        <w:t> </w:t>
      </w:r>
      <w:r>
        <w:rPr>
          <w:sz w:val="24"/>
        </w:rPr>
        <w:t>Virtual</w:t>
      </w:r>
      <w:r>
        <w:rPr>
          <w:spacing w:val="-16"/>
          <w:sz w:val="24"/>
        </w:rPr>
        <w:t> </w:t>
      </w:r>
      <w:r>
        <w:rPr>
          <w:sz w:val="24"/>
        </w:rPr>
        <w:t>Reality</w:t>
      </w:r>
      <w:r>
        <w:rPr>
          <w:spacing w:val="-11"/>
          <w:sz w:val="24"/>
        </w:rPr>
        <w:t> </w:t>
      </w:r>
      <w:r>
        <w:rPr>
          <w:spacing w:val="-2"/>
          <w:sz w:val="24"/>
        </w:rPr>
        <w:t>applications.</w:t>
      </w:r>
    </w:p>
    <w:p>
      <w:pPr>
        <w:pStyle w:val="ListParagraph"/>
        <w:numPr>
          <w:ilvl w:val="1"/>
          <w:numId w:val="62"/>
        </w:numPr>
        <w:tabs>
          <w:tab w:pos="2545" w:val="left" w:leader="none"/>
        </w:tabs>
        <w:spacing w:line="240" w:lineRule="auto" w:before="142" w:after="0"/>
        <w:ind w:left="2545" w:right="0" w:hanging="365"/>
        <w:jc w:val="left"/>
        <w:rPr>
          <w:sz w:val="24"/>
        </w:rPr>
      </w:pPr>
      <w:r>
        <w:rPr>
          <w:sz w:val="24"/>
        </w:rPr>
        <w:t>To</w:t>
      </w:r>
      <w:r>
        <w:rPr>
          <w:spacing w:val="-4"/>
          <w:sz w:val="24"/>
        </w:rPr>
        <w:t> </w:t>
      </w:r>
      <w:r>
        <w:rPr>
          <w:sz w:val="24"/>
        </w:rPr>
        <w:t>design</w:t>
      </w:r>
      <w:r>
        <w:rPr>
          <w:spacing w:val="-6"/>
          <w:sz w:val="24"/>
        </w:rPr>
        <w:t> </w:t>
      </w:r>
      <w:r>
        <w:rPr>
          <w:sz w:val="24"/>
        </w:rPr>
        <w:t>virtual</w:t>
      </w:r>
      <w:r>
        <w:rPr>
          <w:spacing w:val="-15"/>
          <w:sz w:val="24"/>
        </w:rPr>
        <w:t> </w:t>
      </w:r>
      <w:r>
        <w:rPr>
          <w:spacing w:val="-2"/>
          <w:sz w:val="24"/>
        </w:rPr>
        <w:t>environment.</w:t>
      </w:r>
    </w:p>
    <w:p>
      <w:pPr>
        <w:spacing w:before="147"/>
        <w:ind w:left="15" w:right="0" w:firstLine="0"/>
        <w:jc w:val="center"/>
        <w:rPr>
          <w:b/>
          <w:sz w:val="24"/>
        </w:rPr>
      </w:pPr>
      <w:bookmarkStart w:name="Course Outcomes (CO) (21)" w:id="230"/>
      <w:bookmarkEnd w:id="230"/>
      <w:r>
        <w:rPr/>
      </w:r>
      <w:r>
        <w:rPr>
          <w:b/>
          <w:sz w:val="24"/>
        </w:rPr>
        <w:t>Course</w:t>
      </w:r>
      <w:r>
        <w:rPr>
          <w:b/>
          <w:spacing w:val="-9"/>
          <w:sz w:val="24"/>
        </w:rPr>
        <w:t> </w:t>
      </w:r>
      <w:r>
        <w:rPr>
          <w:b/>
          <w:sz w:val="24"/>
        </w:rPr>
        <w:t>Outcomes</w:t>
      </w:r>
      <w:r>
        <w:rPr>
          <w:b/>
          <w:spacing w:val="-2"/>
          <w:sz w:val="24"/>
        </w:rPr>
        <w:t> </w:t>
      </w:r>
      <w:r>
        <w:rPr>
          <w:b/>
          <w:spacing w:val="-4"/>
          <w:sz w:val="24"/>
        </w:rPr>
        <w:t>(CO)</w:t>
      </w:r>
    </w:p>
    <w:p>
      <w:pPr>
        <w:pStyle w:val="BodyText"/>
        <w:spacing w:before="54"/>
        <w:rPr>
          <w:b/>
          <w:sz w:val="20"/>
        </w:rPr>
      </w:pPr>
    </w:p>
    <w:tbl>
      <w:tblPr>
        <w:tblW w:w="0" w:type="auto"/>
        <w:jc w:val="left"/>
        <w:tblInd w:w="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667"/>
        <w:gridCol w:w="6650"/>
      </w:tblGrid>
      <w:tr>
        <w:trPr>
          <w:trHeight w:val="412" w:hRule="atLeast"/>
        </w:trPr>
        <w:tc>
          <w:tcPr>
            <w:tcW w:w="614" w:type="dxa"/>
            <w:vMerge w:val="restart"/>
            <w:textDirection w:val="btLr"/>
          </w:tcPr>
          <w:p>
            <w:pPr>
              <w:pStyle w:val="TableParagraph"/>
              <w:spacing w:before="121"/>
              <w:ind w:left="782"/>
              <w:jc w:val="left"/>
              <w:rPr>
                <w:sz w:val="22"/>
              </w:rPr>
            </w:pPr>
            <w:r>
              <w:rPr>
                <w:sz w:val="22"/>
              </w:rPr>
              <w:t>K1</w:t>
            </w:r>
            <w:r>
              <w:rPr>
                <w:spacing w:val="1"/>
                <w:sz w:val="22"/>
              </w:rPr>
              <w:t> </w:t>
            </w:r>
            <w:r>
              <w:rPr>
                <w:sz w:val="22"/>
              </w:rPr>
              <w:t>to</w:t>
            </w:r>
            <w:r>
              <w:rPr>
                <w:spacing w:val="2"/>
                <w:sz w:val="22"/>
              </w:rPr>
              <w:t> </w:t>
            </w:r>
            <w:r>
              <w:rPr>
                <w:spacing w:val="-5"/>
                <w:sz w:val="22"/>
              </w:rPr>
              <w:t>K5</w:t>
            </w:r>
          </w:p>
        </w:tc>
        <w:tc>
          <w:tcPr>
            <w:tcW w:w="667" w:type="dxa"/>
          </w:tcPr>
          <w:p>
            <w:pPr>
              <w:pStyle w:val="TableParagraph"/>
              <w:spacing w:line="268" w:lineRule="exact"/>
              <w:ind w:left="28" w:right="3"/>
              <w:rPr>
                <w:sz w:val="24"/>
              </w:rPr>
            </w:pPr>
            <w:r>
              <w:rPr>
                <w:spacing w:val="-5"/>
                <w:sz w:val="24"/>
              </w:rPr>
              <w:t>CO1</w:t>
            </w:r>
          </w:p>
        </w:tc>
        <w:tc>
          <w:tcPr>
            <w:tcW w:w="6650" w:type="dxa"/>
          </w:tcPr>
          <w:p>
            <w:pPr>
              <w:pStyle w:val="TableParagraph"/>
              <w:spacing w:line="268" w:lineRule="exact"/>
              <w:ind w:left="120"/>
              <w:jc w:val="left"/>
              <w:rPr>
                <w:sz w:val="24"/>
              </w:rPr>
            </w:pPr>
            <w:r>
              <w:rPr>
                <w:sz w:val="24"/>
              </w:rPr>
              <w:t>To</w:t>
            </w:r>
            <w:r>
              <w:rPr>
                <w:spacing w:val="-5"/>
                <w:sz w:val="24"/>
              </w:rPr>
              <w:t> </w:t>
            </w:r>
            <w:r>
              <w:rPr>
                <w:sz w:val="24"/>
              </w:rPr>
              <w:t>design</w:t>
            </w:r>
            <w:r>
              <w:rPr>
                <w:spacing w:val="-8"/>
                <w:sz w:val="24"/>
              </w:rPr>
              <w:t> </w:t>
            </w:r>
            <w:r>
              <w:rPr>
                <w:sz w:val="24"/>
              </w:rPr>
              <w:t>the virtual</w:t>
            </w:r>
            <w:r>
              <w:rPr>
                <w:spacing w:val="-16"/>
                <w:sz w:val="24"/>
              </w:rPr>
              <w:t> </w:t>
            </w:r>
            <w:r>
              <w:rPr>
                <w:spacing w:val="-2"/>
                <w:sz w:val="24"/>
              </w:rPr>
              <w:t>environment.</w:t>
            </w:r>
          </w:p>
        </w:tc>
      </w:tr>
      <w:tr>
        <w:trPr>
          <w:trHeight w:val="552" w:hRule="atLeast"/>
        </w:trPr>
        <w:tc>
          <w:tcPr>
            <w:tcW w:w="614" w:type="dxa"/>
            <w:vMerge/>
            <w:tcBorders>
              <w:top w:val="nil"/>
            </w:tcBorders>
            <w:textDirection w:val="btLr"/>
          </w:tcPr>
          <w:p>
            <w:pPr>
              <w:rPr>
                <w:sz w:val="2"/>
                <w:szCs w:val="2"/>
              </w:rPr>
            </w:pPr>
          </w:p>
        </w:tc>
        <w:tc>
          <w:tcPr>
            <w:tcW w:w="667" w:type="dxa"/>
          </w:tcPr>
          <w:p>
            <w:pPr>
              <w:pStyle w:val="TableParagraph"/>
              <w:spacing w:before="54"/>
              <w:ind w:left="28" w:right="3"/>
              <w:rPr>
                <w:sz w:val="24"/>
              </w:rPr>
            </w:pPr>
            <w:r>
              <w:rPr>
                <w:spacing w:val="-5"/>
                <w:sz w:val="24"/>
              </w:rPr>
              <w:t>CO2</w:t>
            </w:r>
          </w:p>
        </w:tc>
        <w:tc>
          <w:tcPr>
            <w:tcW w:w="6650" w:type="dxa"/>
          </w:tcPr>
          <w:p>
            <w:pPr>
              <w:pStyle w:val="TableParagraph"/>
              <w:spacing w:line="230" w:lineRule="auto"/>
              <w:ind w:left="120"/>
              <w:jc w:val="left"/>
              <w:rPr>
                <w:sz w:val="24"/>
              </w:rPr>
            </w:pPr>
            <w:r>
              <w:rPr>
                <w:sz w:val="24"/>
              </w:rPr>
              <w:t>To</w:t>
            </w:r>
            <w:r>
              <w:rPr>
                <w:spacing w:val="-15"/>
                <w:sz w:val="24"/>
              </w:rPr>
              <w:t> </w:t>
            </w:r>
            <w:r>
              <w:rPr>
                <w:sz w:val="24"/>
              </w:rPr>
              <w:t>implement Virtual</w:t>
            </w:r>
            <w:r>
              <w:rPr>
                <w:spacing w:val="-20"/>
                <w:sz w:val="24"/>
              </w:rPr>
              <w:t> </w:t>
            </w:r>
            <w:r>
              <w:rPr>
                <w:sz w:val="24"/>
              </w:rPr>
              <w:t>Hardware</w:t>
            </w:r>
            <w:r>
              <w:rPr>
                <w:spacing w:val="-10"/>
                <w:sz w:val="24"/>
              </w:rPr>
              <w:t> </w:t>
            </w:r>
            <w:r>
              <w:rPr>
                <w:sz w:val="24"/>
              </w:rPr>
              <w:t>and</w:t>
            </w:r>
            <w:r>
              <w:rPr>
                <w:spacing w:val="-10"/>
                <w:sz w:val="24"/>
              </w:rPr>
              <w:t> </w:t>
            </w:r>
            <w:r>
              <w:rPr>
                <w:sz w:val="24"/>
              </w:rPr>
              <w:t>software</w:t>
            </w:r>
            <w:r>
              <w:rPr>
                <w:spacing w:val="-6"/>
                <w:sz w:val="24"/>
              </w:rPr>
              <w:t> </w:t>
            </w:r>
            <w:r>
              <w:rPr>
                <w:sz w:val="24"/>
              </w:rPr>
              <w:t>and</w:t>
            </w:r>
            <w:r>
              <w:rPr>
                <w:spacing w:val="-6"/>
                <w:sz w:val="24"/>
              </w:rPr>
              <w:t> </w:t>
            </w:r>
            <w:r>
              <w:rPr>
                <w:sz w:val="24"/>
              </w:rPr>
              <w:t>geometric </w:t>
            </w:r>
            <w:r>
              <w:rPr>
                <w:spacing w:val="-2"/>
                <w:sz w:val="24"/>
              </w:rPr>
              <w:t>transformations.</w:t>
            </w:r>
          </w:p>
        </w:tc>
      </w:tr>
      <w:tr>
        <w:trPr>
          <w:trHeight w:val="412" w:hRule="atLeast"/>
        </w:trPr>
        <w:tc>
          <w:tcPr>
            <w:tcW w:w="614" w:type="dxa"/>
            <w:vMerge/>
            <w:tcBorders>
              <w:top w:val="nil"/>
            </w:tcBorders>
            <w:textDirection w:val="btLr"/>
          </w:tcPr>
          <w:p>
            <w:pPr>
              <w:rPr>
                <w:sz w:val="2"/>
                <w:szCs w:val="2"/>
              </w:rPr>
            </w:pPr>
          </w:p>
        </w:tc>
        <w:tc>
          <w:tcPr>
            <w:tcW w:w="667" w:type="dxa"/>
          </w:tcPr>
          <w:p>
            <w:pPr>
              <w:pStyle w:val="TableParagraph"/>
              <w:spacing w:line="263" w:lineRule="exact"/>
              <w:ind w:left="28" w:right="3"/>
              <w:rPr>
                <w:sz w:val="24"/>
              </w:rPr>
            </w:pPr>
            <w:r>
              <w:rPr>
                <w:spacing w:val="-5"/>
                <w:sz w:val="24"/>
              </w:rPr>
              <w:t>CO3</w:t>
            </w:r>
          </w:p>
        </w:tc>
        <w:tc>
          <w:tcPr>
            <w:tcW w:w="6650" w:type="dxa"/>
          </w:tcPr>
          <w:p>
            <w:pPr>
              <w:pStyle w:val="TableParagraph"/>
              <w:spacing w:line="263" w:lineRule="exact"/>
              <w:ind w:left="120"/>
              <w:jc w:val="left"/>
              <w:rPr>
                <w:sz w:val="24"/>
              </w:rPr>
            </w:pPr>
            <w:r>
              <w:rPr>
                <w:sz w:val="24"/>
              </w:rPr>
              <w:t>To</w:t>
            </w:r>
            <w:r>
              <w:rPr>
                <w:spacing w:val="-11"/>
                <w:sz w:val="24"/>
              </w:rPr>
              <w:t> </w:t>
            </w:r>
            <w:r>
              <w:rPr>
                <w:sz w:val="24"/>
              </w:rPr>
              <w:t>design</w:t>
            </w:r>
            <w:r>
              <w:rPr>
                <w:spacing w:val="-15"/>
                <w:sz w:val="24"/>
              </w:rPr>
              <w:t> </w:t>
            </w:r>
            <w:r>
              <w:rPr>
                <w:sz w:val="24"/>
              </w:rPr>
              <w:t>geometric modeling</w:t>
            </w:r>
            <w:r>
              <w:rPr>
                <w:spacing w:val="-7"/>
                <w:sz w:val="24"/>
              </w:rPr>
              <w:t> </w:t>
            </w:r>
            <w:r>
              <w:rPr>
                <w:spacing w:val="-2"/>
                <w:sz w:val="24"/>
              </w:rPr>
              <w:t>applications.</w:t>
            </w:r>
          </w:p>
        </w:tc>
      </w:tr>
      <w:tr>
        <w:trPr>
          <w:trHeight w:val="412" w:hRule="atLeast"/>
        </w:trPr>
        <w:tc>
          <w:tcPr>
            <w:tcW w:w="614" w:type="dxa"/>
            <w:vMerge/>
            <w:tcBorders>
              <w:top w:val="nil"/>
            </w:tcBorders>
            <w:textDirection w:val="btLr"/>
          </w:tcPr>
          <w:p>
            <w:pPr>
              <w:rPr>
                <w:sz w:val="2"/>
                <w:szCs w:val="2"/>
              </w:rPr>
            </w:pPr>
          </w:p>
        </w:tc>
        <w:tc>
          <w:tcPr>
            <w:tcW w:w="667" w:type="dxa"/>
          </w:tcPr>
          <w:p>
            <w:pPr>
              <w:pStyle w:val="TableParagraph"/>
              <w:spacing w:line="268" w:lineRule="exact"/>
              <w:ind w:left="28" w:right="3"/>
              <w:rPr>
                <w:sz w:val="24"/>
              </w:rPr>
            </w:pPr>
            <w:r>
              <w:rPr>
                <w:spacing w:val="-5"/>
                <w:sz w:val="24"/>
              </w:rPr>
              <w:t>CO4</w:t>
            </w:r>
          </w:p>
        </w:tc>
        <w:tc>
          <w:tcPr>
            <w:tcW w:w="6650" w:type="dxa"/>
          </w:tcPr>
          <w:p>
            <w:pPr>
              <w:pStyle w:val="TableParagraph"/>
              <w:spacing w:line="268" w:lineRule="exact"/>
              <w:ind w:left="120"/>
              <w:jc w:val="left"/>
              <w:rPr>
                <w:sz w:val="24"/>
              </w:rPr>
            </w:pPr>
            <w:r>
              <w:rPr>
                <w:sz w:val="24"/>
              </w:rPr>
              <w:t>To</w:t>
            </w:r>
            <w:r>
              <w:rPr>
                <w:spacing w:val="-6"/>
                <w:sz w:val="24"/>
              </w:rPr>
              <w:t> </w:t>
            </w:r>
            <w:r>
              <w:rPr>
                <w:sz w:val="24"/>
              </w:rPr>
              <w:t>understand</w:t>
            </w:r>
            <w:r>
              <w:rPr>
                <w:spacing w:val="2"/>
                <w:sz w:val="24"/>
              </w:rPr>
              <w:t> </w:t>
            </w:r>
            <w:r>
              <w:rPr>
                <w:sz w:val="24"/>
              </w:rPr>
              <w:t>Virtual</w:t>
            </w:r>
            <w:r>
              <w:rPr>
                <w:spacing w:val="-16"/>
                <w:sz w:val="24"/>
              </w:rPr>
              <w:t> </w:t>
            </w:r>
            <w:r>
              <w:rPr>
                <w:sz w:val="24"/>
              </w:rPr>
              <w:t>Reality</w:t>
            </w:r>
            <w:r>
              <w:rPr>
                <w:spacing w:val="-21"/>
                <w:sz w:val="24"/>
              </w:rPr>
              <w:t> </w:t>
            </w:r>
            <w:r>
              <w:rPr>
                <w:spacing w:val="-2"/>
                <w:sz w:val="24"/>
              </w:rPr>
              <w:t>toolkits.</w:t>
            </w:r>
          </w:p>
        </w:tc>
      </w:tr>
      <w:tr>
        <w:trPr>
          <w:trHeight w:val="551" w:hRule="atLeast"/>
        </w:trPr>
        <w:tc>
          <w:tcPr>
            <w:tcW w:w="614" w:type="dxa"/>
            <w:vMerge/>
            <w:tcBorders>
              <w:top w:val="nil"/>
            </w:tcBorders>
            <w:textDirection w:val="btLr"/>
          </w:tcPr>
          <w:p>
            <w:pPr>
              <w:rPr>
                <w:sz w:val="2"/>
                <w:szCs w:val="2"/>
              </w:rPr>
            </w:pPr>
          </w:p>
        </w:tc>
        <w:tc>
          <w:tcPr>
            <w:tcW w:w="667" w:type="dxa"/>
          </w:tcPr>
          <w:p>
            <w:pPr>
              <w:pStyle w:val="TableParagraph"/>
              <w:spacing w:before="54"/>
              <w:ind w:left="28" w:right="3"/>
              <w:rPr>
                <w:sz w:val="24"/>
              </w:rPr>
            </w:pPr>
            <w:r>
              <w:rPr>
                <w:spacing w:val="-5"/>
                <w:sz w:val="24"/>
              </w:rPr>
              <w:t>CO5</w:t>
            </w:r>
          </w:p>
        </w:tc>
        <w:tc>
          <w:tcPr>
            <w:tcW w:w="6650" w:type="dxa"/>
          </w:tcPr>
          <w:p>
            <w:pPr>
              <w:pStyle w:val="TableParagraph"/>
              <w:spacing w:line="268" w:lineRule="exact"/>
              <w:ind w:left="120"/>
              <w:jc w:val="left"/>
              <w:rPr>
                <w:sz w:val="24"/>
              </w:rPr>
            </w:pPr>
            <w:r>
              <w:rPr>
                <w:sz w:val="24"/>
              </w:rPr>
              <w:t>To</w:t>
            </w:r>
            <w:r>
              <w:rPr>
                <w:spacing w:val="47"/>
                <w:sz w:val="24"/>
              </w:rPr>
              <w:t> </w:t>
            </w:r>
            <w:r>
              <w:rPr>
                <w:sz w:val="24"/>
              </w:rPr>
              <w:t>implement</w:t>
            </w:r>
            <w:r>
              <w:rPr>
                <w:spacing w:val="5"/>
                <w:sz w:val="24"/>
              </w:rPr>
              <w:t> </w:t>
            </w:r>
            <w:r>
              <w:rPr>
                <w:sz w:val="24"/>
              </w:rPr>
              <w:t>Virtual</w:t>
            </w:r>
            <w:r>
              <w:rPr>
                <w:spacing w:val="-20"/>
                <w:sz w:val="24"/>
              </w:rPr>
              <w:t> </w:t>
            </w:r>
            <w:r>
              <w:rPr>
                <w:sz w:val="24"/>
              </w:rPr>
              <w:t>Reality</w:t>
            </w:r>
            <w:r>
              <w:rPr>
                <w:spacing w:val="-14"/>
                <w:sz w:val="24"/>
              </w:rPr>
              <w:t> </w:t>
            </w:r>
            <w:r>
              <w:rPr>
                <w:spacing w:val="-2"/>
                <w:sz w:val="24"/>
              </w:rPr>
              <w:t>applications.</w:t>
            </w:r>
          </w:p>
        </w:tc>
      </w:tr>
    </w:tbl>
    <w:p>
      <w:pPr>
        <w:spacing w:line="275" w:lineRule="exact" w:before="272"/>
        <w:ind w:left="14" w:right="0" w:firstLine="0"/>
        <w:jc w:val="center"/>
        <w:rPr>
          <w:b/>
          <w:sz w:val="24"/>
        </w:rPr>
      </w:pPr>
      <w:r>
        <w:rPr>
          <w:b/>
          <w:spacing w:val="-2"/>
          <w:sz w:val="24"/>
        </w:rPr>
        <w:t>Syllabus</w:t>
      </w:r>
    </w:p>
    <w:p>
      <w:pPr>
        <w:tabs>
          <w:tab w:pos="9070" w:val="left" w:leader="none"/>
        </w:tabs>
        <w:spacing w:line="275" w:lineRule="exact" w:before="0"/>
        <w:ind w:left="840" w:right="0" w:firstLine="0"/>
        <w:jc w:val="both"/>
        <w:rPr>
          <w:b/>
          <w:sz w:val="24"/>
        </w:rPr>
      </w:pPr>
      <w:bookmarkStart w:name="UNIT I (15 Hours) (7)" w:id="231"/>
      <w:bookmarkEnd w:id="231"/>
      <w:r>
        <w:rPr/>
      </w:r>
      <w:r>
        <w:rPr>
          <w:b/>
          <w:sz w:val="24"/>
        </w:rPr>
        <w:t>UNIT</w:t>
      </w:r>
      <w:r>
        <w:rPr>
          <w:b/>
          <w:spacing w:val="52"/>
          <w:sz w:val="24"/>
        </w:rPr>
        <w:t> </w:t>
      </w:r>
      <w:r>
        <w:rPr>
          <w:b/>
          <w:spacing w:val="-10"/>
          <w:sz w:val="24"/>
        </w:rPr>
        <w:t>I</w:t>
      </w:r>
      <w:r>
        <w:rPr>
          <w:b/>
          <w:sz w:val="24"/>
        </w:rPr>
        <w:tab/>
        <w:t>(15</w:t>
      </w:r>
      <w:r>
        <w:rPr>
          <w:b/>
          <w:spacing w:val="-8"/>
          <w:sz w:val="24"/>
        </w:rPr>
        <w:t> </w:t>
      </w:r>
      <w:r>
        <w:rPr>
          <w:b/>
          <w:spacing w:val="-2"/>
          <w:sz w:val="24"/>
        </w:rPr>
        <w:t>Hours)</w:t>
      </w:r>
    </w:p>
    <w:p>
      <w:pPr>
        <w:pStyle w:val="BodyText"/>
        <w:spacing w:line="360" w:lineRule="auto" w:before="132"/>
        <w:ind w:left="840" w:right="802"/>
        <w:jc w:val="both"/>
      </w:pPr>
      <w:r>
        <w:rPr/>
        <w:t>Introduction to Virtual Reality: Virtual Reality &amp; Virtual Environment : Introduction – Computer Graphics – Real Time Computer Graphics – Flight Simulation – Virtual Environments – Requirement</w:t>
      </w:r>
      <w:r>
        <w:rPr>
          <w:spacing w:val="-11"/>
        </w:rPr>
        <w:t> </w:t>
      </w:r>
      <w:r>
        <w:rPr/>
        <w:t>–</w:t>
      </w:r>
      <w:r>
        <w:rPr>
          <w:spacing w:val="-9"/>
        </w:rPr>
        <w:t> </w:t>
      </w:r>
      <w:r>
        <w:rPr/>
        <w:t>Benefits</w:t>
      </w:r>
      <w:r>
        <w:rPr>
          <w:spacing w:val="-9"/>
        </w:rPr>
        <w:t> </w:t>
      </w:r>
      <w:r>
        <w:rPr/>
        <w:t>of</w:t>
      </w:r>
      <w:r>
        <w:rPr>
          <w:spacing w:val="-15"/>
        </w:rPr>
        <w:t> </w:t>
      </w:r>
      <w:r>
        <w:rPr/>
        <w:t>Virtual</w:t>
      </w:r>
      <w:r>
        <w:rPr>
          <w:spacing w:val="-15"/>
        </w:rPr>
        <w:t> </w:t>
      </w:r>
      <w:r>
        <w:rPr/>
        <w:t>Reality.</w:t>
      </w:r>
      <w:r>
        <w:rPr>
          <w:spacing w:val="-5"/>
        </w:rPr>
        <w:t> </w:t>
      </w:r>
      <w:r>
        <w:rPr/>
        <w:t>Historical</w:t>
      </w:r>
      <w:r>
        <w:rPr>
          <w:spacing w:val="-15"/>
        </w:rPr>
        <w:t> </w:t>
      </w:r>
      <w:r>
        <w:rPr/>
        <w:t>development</w:t>
      </w:r>
      <w:r>
        <w:rPr>
          <w:spacing w:val="-2"/>
        </w:rPr>
        <w:t> </w:t>
      </w:r>
      <w:r>
        <w:rPr/>
        <w:t>of</w:t>
      </w:r>
      <w:r>
        <w:rPr>
          <w:spacing w:val="-15"/>
        </w:rPr>
        <w:t> </w:t>
      </w:r>
      <w:r>
        <w:rPr/>
        <w:t>VR</w:t>
      </w:r>
      <w:r>
        <w:rPr>
          <w:spacing w:val="-10"/>
        </w:rPr>
        <w:t> </w:t>
      </w:r>
      <w:r>
        <w:rPr/>
        <w:t>:</w:t>
      </w:r>
      <w:r>
        <w:rPr>
          <w:spacing w:val="-8"/>
        </w:rPr>
        <w:t> </w:t>
      </w:r>
      <w:r>
        <w:rPr/>
        <w:t>Introduction</w:t>
      </w:r>
      <w:r>
        <w:rPr>
          <w:spacing w:val="-15"/>
        </w:rPr>
        <w:t> </w:t>
      </w:r>
      <w:r>
        <w:rPr/>
        <w:t>–</w:t>
      </w:r>
      <w:r>
        <w:rPr>
          <w:spacing w:val="-9"/>
        </w:rPr>
        <w:t> </w:t>
      </w:r>
      <w:r>
        <w:rPr/>
        <w:t>Scientific Landmark</w:t>
      </w:r>
      <w:r>
        <w:rPr>
          <w:spacing w:val="-15"/>
        </w:rPr>
        <w:t> </w:t>
      </w:r>
      <w:r>
        <w:rPr/>
        <w:t>–</w:t>
      </w:r>
      <w:r>
        <w:rPr>
          <w:spacing w:val="-15"/>
        </w:rPr>
        <w:t> </w:t>
      </w:r>
      <w:r>
        <w:rPr/>
        <w:t>3D</w:t>
      </w:r>
      <w:r>
        <w:rPr>
          <w:spacing w:val="-15"/>
        </w:rPr>
        <w:t> </w:t>
      </w:r>
      <w:r>
        <w:rPr/>
        <w:t>Computer</w:t>
      </w:r>
      <w:r>
        <w:rPr>
          <w:spacing w:val="-15"/>
        </w:rPr>
        <w:t> </w:t>
      </w:r>
      <w:r>
        <w:rPr/>
        <w:t>Graphics:</w:t>
      </w:r>
      <w:r>
        <w:rPr>
          <w:spacing w:val="-15"/>
        </w:rPr>
        <w:t> </w:t>
      </w:r>
      <w:r>
        <w:rPr/>
        <w:t>Introduction</w:t>
      </w:r>
      <w:r>
        <w:rPr>
          <w:spacing w:val="-15"/>
        </w:rPr>
        <w:t> </w:t>
      </w:r>
      <w:r>
        <w:rPr/>
        <w:t>–</w:t>
      </w:r>
      <w:r>
        <w:rPr>
          <w:spacing w:val="-15"/>
        </w:rPr>
        <w:t> </w:t>
      </w:r>
      <w:r>
        <w:rPr/>
        <w:t>The</w:t>
      </w:r>
      <w:r>
        <w:rPr>
          <w:spacing w:val="-15"/>
        </w:rPr>
        <w:t> </w:t>
      </w:r>
      <w:r>
        <w:rPr/>
        <w:t>virtual</w:t>
      </w:r>
      <w:r>
        <w:rPr>
          <w:spacing w:val="-15"/>
        </w:rPr>
        <w:t> </w:t>
      </w:r>
      <w:r>
        <w:rPr/>
        <w:t>world</w:t>
      </w:r>
      <w:r>
        <w:rPr>
          <w:spacing w:val="-15"/>
        </w:rPr>
        <w:t> </w:t>
      </w:r>
      <w:r>
        <w:rPr/>
        <w:t>space</w:t>
      </w:r>
      <w:r>
        <w:rPr>
          <w:spacing w:val="-15"/>
        </w:rPr>
        <w:t> </w:t>
      </w:r>
      <w:r>
        <w:rPr/>
        <w:t>–</w:t>
      </w:r>
      <w:r>
        <w:rPr>
          <w:spacing w:val="-15"/>
        </w:rPr>
        <w:t> </w:t>
      </w:r>
      <w:r>
        <w:rPr/>
        <w:t>positioning</w:t>
      </w:r>
      <w:r>
        <w:rPr>
          <w:spacing w:val="-15"/>
        </w:rPr>
        <w:t> </w:t>
      </w:r>
      <w:r>
        <w:rPr/>
        <w:t>the</w:t>
      </w:r>
      <w:r>
        <w:rPr>
          <w:spacing w:val="-9"/>
        </w:rPr>
        <w:t> </w:t>
      </w:r>
      <w:r>
        <w:rPr/>
        <w:t>virtual observer</w:t>
      </w:r>
      <w:r>
        <w:rPr>
          <w:spacing w:val="-2"/>
        </w:rPr>
        <w:t> </w:t>
      </w:r>
      <w:r>
        <w:rPr/>
        <w:t>– the</w:t>
      </w:r>
      <w:r>
        <w:rPr>
          <w:spacing w:val="-1"/>
        </w:rPr>
        <w:t> </w:t>
      </w:r>
      <w:r>
        <w:rPr/>
        <w:t>perspective projection</w:t>
      </w:r>
      <w:r>
        <w:rPr>
          <w:spacing w:val="-3"/>
        </w:rPr>
        <w:t> </w:t>
      </w:r>
      <w:r>
        <w:rPr/>
        <w:t>– human</w:t>
      </w:r>
      <w:r>
        <w:rPr>
          <w:spacing w:val="-4"/>
        </w:rPr>
        <w:t> </w:t>
      </w:r>
      <w:r>
        <w:rPr/>
        <w:t>vision</w:t>
      </w:r>
      <w:r>
        <w:rPr>
          <w:spacing w:val="-4"/>
        </w:rPr>
        <w:t> </w:t>
      </w:r>
      <w:r>
        <w:rPr/>
        <w:t>– stereo perspective projection</w:t>
      </w:r>
      <w:r>
        <w:rPr>
          <w:spacing w:val="-3"/>
        </w:rPr>
        <w:t> </w:t>
      </w:r>
      <w:r>
        <w:rPr/>
        <w:t>– 3D</w:t>
      </w:r>
      <w:r>
        <w:rPr>
          <w:spacing w:val="-1"/>
        </w:rPr>
        <w:t> </w:t>
      </w:r>
      <w:r>
        <w:rPr/>
        <w:t>clipping – Colour theory – Simple 3D modeling – Illumination models – Reflection models – Shading algorithms- Radiosity</w:t>
      </w:r>
      <w:r>
        <w:rPr>
          <w:spacing w:val="-2"/>
        </w:rPr>
        <w:t> </w:t>
      </w:r>
      <w:r>
        <w:rPr/>
        <w:t>– Hidden Surface Removal – Realism- Stereographic image.</w:t>
      </w:r>
    </w:p>
    <w:p>
      <w:pPr>
        <w:pStyle w:val="Heading2"/>
        <w:tabs>
          <w:tab w:pos="9133" w:val="left" w:leader="none"/>
        </w:tabs>
        <w:spacing w:before="12"/>
        <w:jc w:val="both"/>
      </w:pPr>
      <w:bookmarkStart w:name="UNIT II (15 Hours) (9)" w:id="232"/>
      <w:bookmarkEnd w:id="232"/>
      <w:r>
        <w:rPr>
          <w:b w:val="0"/>
        </w:rPr>
      </w:r>
      <w:r>
        <w:rPr/>
        <w:t>UNIT</w:t>
      </w:r>
      <w:r>
        <w:rPr>
          <w:spacing w:val="52"/>
        </w:rPr>
        <w:t> </w:t>
      </w:r>
      <w:r>
        <w:rPr>
          <w:spacing w:val="-5"/>
        </w:rPr>
        <w:t>II</w:t>
      </w:r>
      <w:r>
        <w:rPr/>
        <w:tab/>
        <w:t>(15</w:t>
      </w:r>
      <w:r>
        <w:rPr>
          <w:spacing w:val="-8"/>
        </w:rPr>
        <w:t> </w:t>
      </w:r>
      <w:r>
        <w:rPr>
          <w:spacing w:val="-2"/>
        </w:rPr>
        <w:t>Hours)</w:t>
      </w:r>
    </w:p>
    <w:p>
      <w:pPr>
        <w:pStyle w:val="BodyText"/>
        <w:spacing w:line="360" w:lineRule="auto" w:before="127"/>
        <w:ind w:left="840" w:right="788"/>
        <w:jc w:val="both"/>
      </w:pPr>
      <w:r>
        <w:rPr/>
        <w:t>Geometric Modeling : From 2D to 3D – 3D space curves – 3D boundary representation - Geometrical Transformations: Introduction – Frames of reference – Modeling transformations – Instances –Picking Flying – Scaling the VE – Collision detection - A Generic VR system: Introduction</w:t>
      </w:r>
      <w:r>
        <w:rPr>
          <w:spacing w:val="-10"/>
        </w:rPr>
        <w:t> </w:t>
      </w:r>
      <w:r>
        <w:rPr/>
        <w:t>–</w:t>
      </w:r>
      <w:r>
        <w:rPr>
          <w:spacing w:val="-5"/>
        </w:rPr>
        <w:t> </w:t>
      </w:r>
      <w:r>
        <w:rPr/>
        <w:t>The virtual</w:t>
      </w:r>
      <w:r>
        <w:rPr>
          <w:spacing w:val="-13"/>
        </w:rPr>
        <w:t> </w:t>
      </w:r>
      <w:r>
        <w:rPr/>
        <w:t>environment –</w:t>
      </w:r>
      <w:r>
        <w:rPr>
          <w:spacing w:val="-9"/>
        </w:rPr>
        <w:t> </w:t>
      </w:r>
      <w:r>
        <w:rPr/>
        <w:t>the</w:t>
      </w:r>
      <w:r>
        <w:rPr>
          <w:spacing w:val="-6"/>
        </w:rPr>
        <w:t> </w:t>
      </w:r>
      <w:r>
        <w:rPr/>
        <w:t>Computer</w:t>
      </w:r>
      <w:r>
        <w:rPr>
          <w:spacing w:val="-7"/>
        </w:rPr>
        <w:t> </w:t>
      </w:r>
      <w:r>
        <w:rPr/>
        <w:t>environment</w:t>
      </w:r>
      <w:r>
        <w:rPr>
          <w:spacing w:val="40"/>
        </w:rPr>
        <w:t> </w:t>
      </w:r>
      <w:r>
        <w:rPr/>
        <w:t>–</w:t>
      </w:r>
      <w:r>
        <w:rPr>
          <w:spacing w:val="-5"/>
        </w:rPr>
        <w:t> </w:t>
      </w:r>
      <w:r>
        <w:rPr/>
        <w:t>VR</w:t>
      </w:r>
      <w:r>
        <w:rPr>
          <w:spacing w:val="-11"/>
        </w:rPr>
        <w:t> </w:t>
      </w:r>
      <w:r>
        <w:rPr/>
        <w:t>Technology</w:t>
      </w:r>
      <w:r>
        <w:rPr>
          <w:spacing w:val="-15"/>
        </w:rPr>
        <w:t> </w:t>
      </w:r>
      <w:r>
        <w:rPr/>
        <w:t>–</w:t>
      </w:r>
      <w:r>
        <w:rPr>
          <w:spacing w:val="-5"/>
        </w:rPr>
        <w:t> </w:t>
      </w:r>
      <w:r>
        <w:rPr/>
        <w:t>Model</w:t>
      </w:r>
      <w:r>
        <w:rPr>
          <w:spacing w:val="-13"/>
        </w:rPr>
        <w:t> </w:t>
      </w:r>
      <w:r>
        <w:rPr/>
        <w:t>of interaction – VR Systems.</w:t>
      </w:r>
    </w:p>
    <w:p>
      <w:pPr>
        <w:spacing w:after="0" w:line="360" w:lineRule="auto"/>
        <w:jc w:val="both"/>
        <w:sectPr>
          <w:pgSz w:w="11930" w:h="16870"/>
          <w:pgMar w:header="895" w:footer="0" w:top="1160" w:bottom="280" w:left="600" w:right="200"/>
        </w:sectPr>
      </w:pPr>
    </w:p>
    <w:p>
      <w:pPr>
        <w:pStyle w:val="Heading2"/>
        <w:tabs>
          <w:tab w:pos="9070" w:val="left" w:leader="none"/>
        </w:tabs>
        <w:spacing w:before="247"/>
        <w:ind w:left="902"/>
        <w:jc w:val="both"/>
      </w:pPr>
      <w:bookmarkStart w:name="UNIT III (15 Hours) (9)" w:id="233"/>
      <w:bookmarkEnd w:id="233"/>
      <w:r>
        <w:rPr>
          <w:b w:val="0"/>
        </w:rPr>
      </w:r>
      <w:r>
        <w:rPr/>
        <w:t>UNIT</w:t>
      </w:r>
      <w:r>
        <w:rPr>
          <w:spacing w:val="52"/>
        </w:rPr>
        <w:t> </w:t>
      </w:r>
      <w:r>
        <w:rPr>
          <w:spacing w:val="-5"/>
        </w:rPr>
        <w:t>III</w:t>
      </w:r>
      <w:r>
        <w:rPr/>
        <w:tab/>
        <w:t>(15</w:t>
      </w:r>
      <w:r>
        <w:rPr>
          <w:spacing w:val="-8"/>
        </w:rPr>
        <w:t> </w:t>
      </w:r>
      <w:r>
        <w:rPr>
          <w:spacing w:val="-2"/>
        </w:rPr>
        <w:t>Hours)</w:t>
      </w:r>
    </w:p>
    <w:p>
      <w:pPr>
        <w:pStyle w:val="BodyText"/>
        <w:spacing w:line="360" w:lineRule="auto" w:before="132"/>
        <w:ind w:left="840" w:right="807"/>
      </w:pPr>
      <w:r>
        <w:rPr/>
        <w:t>Virtual</w:t>
      </w:r>
      <w:r>
        <w:rPr>
          <w:spacing w:val="-2"/>
        </w:rPr>
        <w:t> </w:t>
      </w:r>
      <w:r>
        <w:rPr/>
        <w:t>Environment Animating the Virtual</w:t>
      </w:r>
      <w:r>
        <w:rPr>
          <w:spacing w:val="-2"/>
        </w:rPr>
        <w:t> </w:t>
      </w:r>
      <w:r>
        <w:rPr/>
        <w:t>Environment: The dynamics of</w:t>
      </w:r>
      <w:r>
        <w:rPr>
          <w:spacing w:val="-2"/>
        </w:rPr>
        <w:t> </w:t>
      </w:r>
      <w:r>
        <w:rPr/>
        <w:t>numbers – Linear and Non-linear</w:t>
      </w:r>
      <w:r>
        <w:rPr>
          <w:spacing w:val="27"/>
        </w:rPr>
        <w:t> </w:t>
      </w:r>
      <w:r>
        <w:rPr/>
        <w:t>interpolation -</w:t>
      </w:r>
      <w:r>
        <w:rPr>
          <w:spacing w:val="23"/>
        </w:rPr>
        <w:t> </w:t>
      </w:r>
      <w:r>
        <w:rPr/>
        <w:t>The animation of objects – linear and nonlinear translation -</w:t>
      </w:r>
      <w:r>
        <w:rPr>
          <w:spacing w:val="23"/>
        </w:rPr>
        <w:t> </w:t>
      </w:r>
      <w:r>
        <w:rPr/>
        <w:t>shape</w:t>
      </w:r>
      <w:r>
        <w:rPr>
          <w:spacing w:val="25"/>
        </w:rPr>
        <w:t> </w:t>
      </w:r>
      <w:r>
        <w:rPr/>
        <w:t>&amp; object inbetweening – free from</w:t>
      </w:r>
      <w:r>
        <w:rPr>
          <w:spacing w:val="-10"/>
        </w:rPr>
        <w:t> </w:t>
      </w:r>
      <w:r>
        <w:rPr/>
        <w:t>deformation – particle system- Physical</w:t>
      </w:r>
      <w:r>
        <w:rPr>
          <w:spacing w:val="-2"/>
        </w:rPr>
        <w:t> </w:t>
      </w:r>
      <w:r>
        <w:rPr/>
        <w:t>Simulation: Introduction –</w:t>
      </w:r>
      <w:r>
        <w:rPr>
          <w:spacing w:val="-11"/>
        </w:rPr>
        <w:t> </w:t>
      </w:r>
      <w:r>
        <w:rPr/>
        <w:t>Objects</w:t>
      </w:r>
      <w:r>
        <w:rPr>
          <w:spacing w:val="-7"/>
        </w:rPr>
        <w:t> </w:t>
      </w:r>
      <w:r>
        <w:rPr/>
        <w:t>falling</w:t>
      </w:r>
      <w:r>
        <w:rPr>
          <w:spacing w:val="-5"/>
        </w:rPr>
        <w:t> </w:t>
      </w:r>
      <w:r>
        <w:rPr/>
        <w:t>in</w:t>
      </w:r>
      <w:r>
        <w:rPr>
          <w:spacing w:val="-6"/>
        </w:rPr>
        <w:t> </w:t>
      </w:r>
      <w:r>
        <w:rPr/>
        <w:t>a</w:t>
      </w:r>
      <w:r>
        <w:rPr>
          <w:spacing w:val="-12"/>
        </w:rPr>
        <w:t> </w:t>
      </w:r>
      <w:r>
        <w:rPr/>
        <w:t>gravitational</w:t>
      </w:r>
      <w:r>
        <w:rPr>
          <w:spacing w:val="-8"/>
        </w:rPr>
        <w:t> </w:t>
      </w:r>
      <w:r>
        <w:rPr/>
        <w:t>field</w:t>
      </w:r>
      <w:r>
        <w:rPr>
          <w:spacing w:val="-5"/>
        </w:rPr>
        <w:t> </w:t>
      </w:r>
      <w:r>
        <w:rPr/>
        <w:t>–</w:t>
      </w:r>
      <w:r>
        <w:rPr>
          <w:spacing w:val="-11"/>
        </w:rPr>
        <w:t> </w:t>
      </w:r>
      <w:r>
        <w:rPr/>
        <w:t>Rotating</w:t>
      </w:r>
      <w:r>
        <w:rPr>
          <w:spacing w:val="-9"/>
        </w:rPr>
        <w:t> </w:t>
      </w:r>
      <w:r>
        <w:rPr/>
        <w:t>wheels</w:t>
      </w:r>
      <w:r>
        <w:rPr>
          <w:spacing w:val="-7"/>
        </w:rPr>
        <w:t> </w:t>
      </w:r>
      <w:r>
        <w:rPr/>
        <w:t>–</w:t>
      </w:r>
      <w:r>
        <w:rPr>
          <w:spacing w:val="-11"/>
        </w:rPr>
        <w:t> </w:t>
      </w:r>
      <w:r>
        <w:rPr/>
        <w:t>Elastic</w:t>
      </w:r>
      <w:r>
        <w:rPr>
          <w:spacing w:val="-10"/>
        </w:rPr>
        <w:t> </w:t>
      </w:r>
      <w:r>
        <w:rPr/>
        <w:t>collisions</w:t>
      </w:r>
      <w:r>
        <w:rPr>
          <w:spacing w:val="-7"/>
        </w:rPr>
        <w:t> </w:t>
      </w:r>
      <w:r>
        <w:rPr/>
        <w:t>–</w:t>
      </w:r>
      <w:r>
        <w:rPr>
          <w:spacing w:val="-11"/>
        </w:rPr>
        <w:t> </w:t>
      </w:r>
      <w:r>
        <w:rPr/>
        <w:t>projectiles</w:t>
      </w:r>
      <w:r>
        <w:rPr>
          <w:spacing w:val="-11"/>
        </w:rPr>
        <w:t> </w:t>
      </w:r>
      <w:r>
        <w:rPr/>
        <w:t>–</w:t>
      </w:r>
      <w:r>
        <w:rPr>
          <w:spacing w:val="-10"/>
        </w:rPr>
        <w:t> </w:t>
      </w:r>
      <w:r>
        <w:rPr/>
        <w:t>simple pendulum – springs – </w:t>
      </w:r>
      <w:r>
        <w:rPr>
          <w:b/>
        </w:rPr>
        <w:t>Flight dynamics of an aircraft*</w:t>
      </w:r>
      <w:r>
        <w:rPr/>
        <w:t>.</w:t>
      </w:r>
    </w:p>
    <w:p>
      <w:pPr>
        <w:pStyle w:val="Heading2"/>
        <w:tabs>
          <w:tab w:pos="9133" w:val="left" w:leader="none"/>
        </w:tabs>
        <w:spacing w:before="10"/>
        <w:jc w:val="both"/>
      </w:pPr>
      <w:bookmarkStart w:name="UNIT IV (15 Hours) (8)" w:id="234"/>
      <w:bookmarkEnd w:id="234"/>
      <w:r>
        <w:rPr>
          <w:b w:val="0"/>
        </w:rPr>
      </w:r>
      <w:r>
        <w:rPr/>
        <w:t>UNIT</w:t>
      </w:r>
      <w:r>
        <w:rPr>
          <w:spacing w:val="52"/>
        </w:rPr>
        <w:t> </w:t>
      </w:r>
      <w:r>
        <w:rPr>
          <w:spacing w:val="-5"/>
        </w:rPr>
        <w:t>IV</w:t>
      </w:r>
      <w:r>
        <w:rPr/>
        <w:tab/>
        <w:t>(15</w:t>
      </w:r>
      <w:r>
        <w:rPr>
          <w:spacing w:val="-8"/>
        </w:rPr>
        <w:t> </w:t>
      </w:r>
      <w:r>
        <w:rPr>
          <w:spacing w:val="-2"/>
        </w:rPr>
        <w:t>Hours)</w:t>
      </w:r>
    </w:p>
    <w:p>
      <w:pPr>
        <w:pStyle w:val="BodyText"/>
        <w:spacing w:line="360" w:lineRule="auto" w:before="127"/>
        <w:ind w:left="840" w:right="805"/>
        <w:jc w:val="both"/>
      </w:pPr>
      <w:r>
        <w:rPr/>
        <w:t>VR</w:t>
      </w:r>
      <w:r>
        <w:rPr>
          <w:spacing w:val="-15"/>
        </w:rPr>
        <w:t> </w:t>
      </w:r>
      <w:r>
        <w:rPr/>
        <w:t>Hardwares</w:t>
      </w:r>
      <w:r>
        <w:rPr>
          <w:spacing w:val="-15"/>
        </w:rPr>
        <w:t> </w:t>
      </w:r>
      <w:r>
        <w:rPr/>
        <w:t>&amp;</w:t>
      </w:r>
      <w:r>
        <w:rPr>
          <w:spacing w:val="-15"/>
        </w:rPr>
        <w:t> </w:t>
      </w:r>
      <w:r>
        <w:rPr/>
        <w:t>Softwares</w:t>
      </w:r>
      <w:r>
        <w:rPr>
          <w:spacing w:val="-15"/>
        </w:rPr>
        <w:t> </w:t>
      </w:r>
      <w:r>
        <w:rPr/>
        <w:t>Human</w:t>
      </w:r>
      <w:r>
        <w:rPr>
          <w:spacing w:val="-15"/>
        </w:rPr>
        <w:t> </w:t>
      </w:r>
      <w:r>
        <w:rPr/>
        <w:t>factors:</w:t>
      </w:r>
      <w:r>
        <w:rPr>
          <w:spacing w:val="-13"/>
        </w:rPr>
        <w:t> </w:t>
      </w:r>
      <w:r>
        <w:rPr/>
        <w:t>eye</w:t>
      </w:r>
      <w:r>
        <w:rPr>
          <w:spacing w:val="-15"/>
        </w:rPr>
        <w:t> </w:t>
      </w:r>
      <w:r>
        <w:rPr/>
        <w:t>–</w:t>
      </w:r>
      <w:r>
        <w:rPr>
          <w:spacing w:val="-10"/>
        </w:rPr>
        <w:t> </w:t>
      </w:r>
      <w:r>
        <w:rPr/>
        <w:t>ear</w:t>
      </w:r>
      <w:r>
        <w:rPr>
          <w:spacing w:val="-13"/>
        </w:rPr>
        <w:t> </w:t>
      </w:r>
      <w:r>
        <w:rPr/>
        <w:t>-</w:t>
      </w:r>
      <w:r>
        <w:rPr>
          <w:spacing w:val="-13"/>
        </w:rPr>
        <w:t> </w:t>
      </w:r>
      <w:r>
        <w:rPr/>
        <w:t>somatic</w:t>
      </w:r>
      <w:r>
        <w:rPr>
          <w:spacing w:val="-15"/>
        </w:rPr>
        <w:t> </w:t>
      </w:r>
      <w:r>
        <w:rPr/>
        <w:t>senses</w:t>
      </w:r>
      <w:r>
        <w:rPr>
          <w:spacing w:val="-12"/>
        </w:rPr>
        <w:t> </w:t>
      </w:r>
      <w:r>
        <w:rPr/>
        <w:t>-</w:t>
      </w:r>
      <w:r>
        <w:rPr>
          <w:spacing w:val="-14"/>
        </w:rPr>
        <w:t> </w:t>
      </w:r>
      <w:r>
        <w:rPr/>
        <w:t>VR</w:t>
      </w:r>
      <w:r>
        <w:rPr>
          <w:spacing w:val="-12"/>
        </w:rPr>
        <w:t> </w:t>
      </w:r>
      <w:r>
        <w:rPr/>
        <w:t>Hardware:</w:t>
      </w:r>
      <w:r>
        <w:rPr>
          <w:spacing w:val="-9"/>
        </w:rPr>
        <w:t> </w:t>
      </w:r>
      <w:r>
        <w:rPr/>
        <w:t>Introduction – sensor hardware – Head-coupled displays –Acoustic hardware – Integrated VR systems-VR Software:</w:t>
      </w:r>
      <w:r>
        <w:rPr>
          <w:spacing w:val="-1"/>
        </w:rPr>
        <w:t> </w:t>
      </w:r>
      <w:r>
        <w:rPr/>
        <w:t>Introduction</w:t>
      </w:r>
      <w:r>
        <w:rPr>
          <w:spacing w:val="-6"/>
        </w:rPr>
        <w:t> </w:t>
      </w:r>
      <w:r>
        <w:rPr/>
        <w:t>– modeling</w:t>
      </w:r>
      <w:r>
        <w:rPr>
          <w:spacing w:val="-7"/>
        </w:rPr>
        <w:t> </w:t>
      </w:r>
      <w:r>
        <w:rPr/>
        <w:t>virtual</w:t>
      </w:r>
      <w:r>
        <w:rPr>
          <w:spacing w:val="-11"/>
        </w:rPr>
        <w:t> </w:t>
      </w:r>
      <w:r>
        <w:rPr/>
        <w:t>world</w:t>
      </w:r>
      <w:r>
        <w:rPr>
          <w:spacing w:val="-3"/>
        </w:rPr>
        <w:t> </w:t>
      </w:r>
      <w:r>
        <w:rPr/>
        <w:t>–Physical</w:t>
      </w:r>
      <w:r>
        <w:rPr>
          <w:spacing w:val="-11"/>
        </w:rPr>
        <w:t> </w:t>
      </w:r>
      <w:r>
        <w:rPr/>
        <w:t>simulation-</w:t>
      </w:r>
      <w:r>
        <w:rPr>
          <w:spacing w:val="-1"/>
        </w:rPr>
        <w:t> </w:t>
      </w:r>
      <w:r>
        <w:rPr/>
        <w:t>VR</w:t>
      </w:r>
      <w:r>
        <w:rPr>
          <w:spacing w:val="-10"/>
        </w:rPr>
        <w:t> </w:t>
      </w:r>
      <w:r>
        <w:rPr/>
        <w:t>toolkits</w:t>
      </w:r>
      <w:r>
        <w:rPr>
          <w:spacing w:val="-4"/>
        </w:rPr>
        <w:t> </w:t>
      </w:r>
      <w:r>
        <w:rPr/>
        <w:t>–</w:t>
      </w:r>
      <w:r>
        <w:rPr>
          <w:spacing w:val="-8"/>
        </w:rPr>
        <w:t> </w:t>
      </w:r>
      <w:r>
        <w:rPr>
          <w:b/>
        </w:rPr>
        <w:t>Introduction to VRML</w:t>
      </w:r>
      <w:r>
        <w:rPr/>
        <w:t>*.</w:t>
      </w:r>
    </w:p>
    <w:p>
      <w:pPr>
        <w:pStyle w:val="Heading2"/>
        <w:tabs>
          <w:tab w:pos="9133" w:val="left" w:leader="none"/>
        </w:tabs>
        <w:spacing w:before="10"/>
        <w:jc w:val="both"/>
      </w:pPr>
      <w:bookmarkStart w:name="UNIT V (15 Hours) (9)" w:id="235"/>
      <w:bookmarkEnd w:id="235"/>
      <w:r>
        <w:rPr>
          <w:b w:val="0"/>
        </w:rPr>
      </w:r>
      <w:r>
        <w:rPr/>
        <w:t>UNIT</w:t>
      </w:r>
      <w:r>
        <w:rPr>
          <w:spacing w:val="52"/>
        </w:rPr>
        <w:t> </w:t>
      </w:r>
      <w:r>
        <w:rPr>
          <w:spacing w:val="-10"/>
        </w:rPr>
        <w:t>V</w:t>
      </w:r>
      <w:r>
        <w:rPr/>
        <w:tab/>
        <w:t>(15</w:t>
      </w:r>
      <w:r>
        <w:rPr>
          <w:spacing w:val="-8"/>
        </w:rPr>
        <w:t> </w:t>
      </w:r>
      <w:r>
        <w:rPr>
          <w:spacing w:val="-2"/>
        </w:rPr>
        <w:t>Hours)</w:t>
      </w:r>
    </w:p>
    <w:p>
      <w:pPr>
        <w:pStyle w:val="BodyText"/>
        <w:spacing w:line="362" w:lineRule="auto" w:before="127"/>
        <w:ind w:left="840" w:right="811"/>
      </w:pPr>
      <w:r>
        <w:rPr/>
        <w:t>VR</w:t>
      </w:r>
      <w:r>
        <w:rPr>
          <w:spacing w:val="-14"/>
        </w:rPr>
        <w:t> </w:t>
      </w:r>
      <w:r>
        <w:rPr/>
        <w:t>Application</w:t>
      </w:r>
      <w:r>
        <w:rPr>
          <w:spacing w:val="-15"/>
        </w:rPr>
        <w:t> </w:t>
      </w:r>
      <w:r>
        <w:rPr/>
        <w:t>Virtual</w:t>
      </w:r>
      <w:r>
        <w:rPr>
          <w:spacing w:val="-15"/>
        </w:rPr>
        <w:t> </w:t>
      </w:r>
      <w:r>
        <w:rPr/>
        <w:t>Reality</w:t>
      </w:r>
      <w:r>
        <w:rPr>
          <w:spacing w:val="-15"/>
        </w:rPr>
        <w:t> </w:t>
      </w:r>
      <w:r>
        <w:rPr/>
        <w:t>Applications:</w:t>
      </w:r>
      <w:r>
        <w:rPr>
          <w:spacing w:val="-6"/>
        </w:rPr>
        <w:t> </w:t>
      </w:r>
      <w:r>
        <w:rPr/>
        <w:t>Introduction</w:t>
      </w:r>
      <w:r>
        <w:rPr>
          <w:spacing w:val="-15"/>
        </w:rPr>
        <w:t> </w:t>
      </w:r>
      <w:r>
        <w:rPr/>
        <w:t>–</w:t>
      </w:r>
      <w:r>
        <w:rPr>
          <w:spacing w:val="-12"/>
        </w:rPr>
        <w:t> </w:t>
      </w:r>
      <w:r>
        <w:rPr/>
        <w:t>Engineering</w:t>
      </w:r>
      <w:r>
        <w:rPr>
          <w:spacing w:val="-15"/>
        </w:rPr>
        <w:t> </w:t>
      </w:r>
      <w:r>
        <w:rPr/>
        <w:t>–</w:t>
      </w:r>
      <w:r>
        <w:rPr>
          <w:spacing w:val="37"/>
        </w:rPr>
        <w:t> </w:t>
      </w:r>
      <w:r>
        <w:rPr/>
        <w:t>Architecture</w:t>
      </w:r>
      <w:r>
        <w:rPr>
          <w:spacing w:val="33"/>
        </w:rPr>
        <w:t> </w:t>
      </w:r>
      <w:r>
        <w:rPr/>
        <w:t>–</w:t>
      </w:r>
      <w:r>
        <w:rPr>
          <w:spacing w:val="-15"/>
        </w:rPr>
        <w:t> </w:t>
      </w:r>
      <w:r>
        <w:rPr/>
        <w:t>Science – Education – Medicine – Entertainment - Training – The Future: Introduction – Virtual environments – modes of interaction.</w:t>
      </w:r>
    </w:p>
    <w:p>
      <w:pPr>
        <w:spacing w:before="3"/>
        <w:ind w:left="840" w:right="0" w:firstLine="0"/>
        <w:jc w:val="left"/>
        <w:rPr>
          <w:b/>
          <w:sz w:val="22"/>
        </w:rPr>
      </w:pPr>
      <w:r>
        <w:rPr>
          <w:b/>
          <w:sz w:val="22"/>
        </w:rPr>
        <w:t>*</w:t>
      </w:r>
      <w:r>
        <w:rPr>
          <w:b/>
          <w:spacing w:val="-9"/>
          <w:sz w:val="22"/>
        </w:rPr>
        <w:t> </w:t>
      </w:r>
      <w:r>
        <w:rPr>
          <w:b/>
          <w:sz w:val="22"/>
        </w:rPr>
        <w:t>Self</w:t>
      </w:r>
      <w:r>
        <w:rPr>
          <w:b/>
          <w:spacing w:val="-13"/>
          <w:sz w:val="22"/>
        </w:rPr>
        <w:t> </w:t>
      </w:r>
      <w:r>
        <w:rPr>
          <w:b/>
          <w:sz w:val="22"/>
        </w:rPr>
        <w:t>Study</w:t>
      </w:r>
      <w:r>
        <w:rPr>
          <w:b/>
          <w:spacing w:val="1"/>
          <w:sz w:val="22"/>
        </w:rPr>
        <w:t> </w:t>
      </w:r>
      <w:r>
        <w:rPr>
          <w:b/>
          <w:sz w:val="22"/>
        </w:rPr>
        <w:t>and</w:t>
      </w:r>
      <w:r>
        <w:rPr>
          <w:b/>
          <w:spacing w:val="-10"/>
          <w:sz w:val="22"/>
        </w:rPr>
        <w:t> </w:t>
      </w:r>
      <w:r>
        <w:rPr>
          <w:b/>
          <w:sz w:val="22"/>
        </w:rPr>
        <w:t>questions</w:t>
      </w:r>
      <w:r>
        <w:rPr>
          <w:b/>
          <w:spacing w:val="7"/>
          <w:sz w:val="22"/>
        </w:rPr>
        <w:t> </w:t>
      </w:r>
      <w:r>
        <w:rPr>
          <w:b/>
          <w:sz w:val="22"/>
        </w:rPr>
        <w:t>for</w:t>
      </w:r>
      <w:r>
        <w:rPr>
          <w:b/>
          <w:spacing w:val="-9"/>
          <w:sz w:val="22"/>
        </w:rPr>
        <w:t> </w:t>
      </w:r>
      <w:r>
        <w:rPr>
          <w:b/>
          <w:sz w:val="22"/>
        </w:rPr>
        <w:t>examinations</w:t>
      </w:r>
      <w:r>
        <w:rPr>
          <w:b/>
          <w:spacing w:val="6"/>
          <w:sz w:val="22"/>
        </w:rPr>
        <w:t> </w:t>
      </w:r>
      <w:r>
        <w:rPr>
          <w:b/>
          <w:sz w:val="22"/>
        </w:rPr>
        <w:t>may</w:t>
      </w:r>
      <w:r>
        <w:rPr>
          <w:b/>
          <w:spacing w:val="-3"/>
          <w:sz w:val="22"/>
        </w:rPr>
        <w:t> </w:t>
      </w:r>
      <w:r>
        <w:rPr>
          <w:b/>
          <w:sz w:val="22"/>
        </w:rPr>
        <w:t>be</w:t>
      </w:r>
      <w:r>
        <w:rPr>
          <w:b/>
          <w:spacing w:val="-1"/>
          <w:sz w:val="22"/>
        </w:rPr>
        <w:t> </w:t>
      </w:r>
      <w:r>
        <w:rPr>
          <w:b/>
          <w:sz w:val="22"/>
        </w:rPr>
        <w:t>taken</w:t>
      </w:r>
      <w:r>
        <w:rPr>
          <w:b/>
          <w:spacing w:val="-10"/>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7"/>
          <w:sz w:val="22"/>
        </w:rPr>
        <w:t> </w:t>
      </w:r>
      <w:r>
        <w:rPr>
          <w:b/>
          <w:sz w:val="22"/>
        </w:rPr>
        <w:t>portions</w:t>
      </w:r>
      <w:r>
        <w:rPr>
          <w:b/>
          <w:spacing w:val="-2"/>
          <w:sz w:val="22"/>
        </w:rPr>
        <w:t> also.</w:t>
      </w:r>
    </w:p>
    <w:p>
      <w:pPr>
        <w:pStyle w:val="BodyText"/>
        <w:spacing w:before="161"/>
        <w:rPr>
          <w:b/>
          <w:sz w:val="22"/>
        </w:rPr>
      </w:pPr>
    </w:p>
    <w:p>
      <w:pPr>
        <w:spacing w:before="1"/>
        <w:ind w:left="840" w:right="0" w:firstLine="0"/>
        <w:jc w:val="left"/>
        <w:rPr>
          <w:b/>
          <w:sz w:val="24"/>
        </w:rPr>
      </w:pPr>
      <w:bookmarkStart w:name="Teaching Methods (19)" w:id="236"/>
      <w:bookmarkEnd w:id="236"/>
      <w:r>
        <w:rPr/>
      </w:r>
      <w:r>
        <w:rPr>
          <w:b/>
          <w:sz w:val="24"/>
        </w:rPr>
        <w:t>Teaching</w:t>
      </w:r>
      <w:r>
        <w:rPr>
          <w:b/>
          <w:spacing w:val="-5"/>
          <w:sz w:val="24"/>
        </w:rPr>
        <w:t> </w:t>
      </w:r>
      <w:r>
        <w:rPr>
          <w:b/>
          <w:spacing w:val="-2"/>
          <w:sz w:val="24"/>
        </w:rPr>
        <w:t>Methods</w:t>
      </w:r>
    </w:p>
    <w:p>
      <w:pPr>
        <w:pStyle w:val="BodyText"/>
        <w:spacing w:before="2"/>
        <w:rPr>
          <w:b/>
          <w:sz w:val="10"/>
        </w:rPr>
      </w:pPr>
      <w:r>
        <w:rPr/>
        <mc:AlternateContent>
          <mc:Choice Requires="wps">
            <w:drawing>
              <wp:anchor distT="0" distB="0" distL="0" distR="0" allowOverlap="1" layoutInCell="1" locked="0" behindDoc="1" simplePos="0" relativeHeight="487615488">
                <wp:simplePos x="0" y="0"/>
                <wp:positionH relativeFrom="page">
                  <wp:posOffset>844550</wp:posOffset>
                </wp:positionH>
                <wp:positionV relativeFrom="paragraph">
                  <wp:posOffset>93068</wp:posOffset>
                </wp:positionV>
                <wp:extent cx="5788025" cy="180340"/>
                <wp:effectExtent l="0" t="0" r="0" b="0"/>
                <wp:wrapTopAndBottom/>
                <wp:docPr id="124" name="Textbox 124"/>
                <wp:cNvGraphicFramePr>
                  <a:graphicFrameLocks/>
                </wp:cNvGraphicFramePr>
                <a:graphic>
                  <a:graphicData uri="http://schemas.microsoft.com/office/word/2010/wordprocessingShape">
                    <wps:wsp>
                      <wps:cNvPr id="124" name="Textbox 124"/>
                      <wps:cNvSpPr txBox="1"/>
                      <wps:spPr>
                        <a:xfrm>
                          <a:off x="0" y="0"/>
                          <a:ext cx="5788025" cy="180340"/>
                        </a:xfrm>
                        <a:prstGeom prst="rect">
                          <a:avLst/>
                        </a:prstGeom>
                        <a:ln w="6096">
                          <a:solidFill>
                            <a:srgbClr val="000000"/>
                          </a:solidFill>
                          <a:prstDash val="solid"/>
                        </a:ln>
                      </wps:spPr>
                      <wps:txbx>
                        <w:txbxContent>
                          <w:p>
                            <w:pPr>
                              <w:pStyle w:val="BodyText"/>
                              <w:spacing w:line="271"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9"/>
                              </w:rPr>
                              <w:t> </w:t>
                            </w:r>
                            <w:r>
                              <w:rPr/>
                              <w:t>/</w:t>
                            </w:r>
                            <w:r>
                              <w:rPr>
                                <w:spacing w:val="-6"/>
                              </w:rPr>
                              <w:t> </w:t>
                            </w:r>
                            <w:r>
                              <w:rPr/>
                              <w:t>Seminar</w:t>
                            </w:r>
                            <w:r>
                              <w:rPr>
                                <w:spacing w:val="-4"/>
                              </w:rPr>
                              <w:t> </w:t>
                            </w:r>
                            <w:r>
                              <w:rPr/>
                              <w:t>/</w:t>
                            </w:r>
                            <w:r>
                              <w:rPr>
                                <w:spacing w:val="-6"/>
                              </w:rPr>
                              <w:t> </w:t>
                            </w:r>
                            <w:r>
                              <w:rPr/>
                              <w:t>Quiz</w:t>
                            </w:r>
                            <w:r>
                              <w:rPr>
                                <w:spacing w:val="-3"/>
                              </w:rPr>
                              <w:t> </w:t>
                            </w:r>
                            <w:r>
                              <w:rPr/>
                              <w:t>/</w:t>
                            </w:r>
                            <w:r>
                              <w:rPr>
                                <w:spacing w:val="2"/>
                              </w:rPr>
                              <w:t> </w:t>
                            </w:r>
                            <w:r>
                              <w:rPr/>
                              <w:t>Discussion</w:t>
                            </w:r>
                            <w:r>
                              <w:rPr>
                                <w:spacing w:val="-10"/>
                              </w:rPr>
                              <w:t> </w:t>
                            </w:r>
                            <w:r>
                              <w:rPr/>
                              <w:t>/</w:t>
                            </w:r>
                            <w:r>
                              <w:rPr>
                                <w:spacing w:val="-6"/>
                              </w:rPr>
                              <w:t> </w:t>
                            </w:r>
                            <w:r>
                              <w:rPr/>
                              <w:t>Flipped</w:t>
                            </w:r>
                            <w:r>
                              <w:rPr>
                                <w:spacing w:val="-5"/>
                              </w:rPr>
                              <w:t> </w:t>
                            </w:r>
                            <w:r>
                              <w:rPr>
                                <w:spacing w:val="-2"/>
                              </w:rPr>
                              <w:t>Class</w:t>
                            </w:r>
                          </w:p>
                        </w:txbxContent>
                      </wps:txbx>
                      <wps:bodyPr wrap="square" lIns="0" tIns="0" rIns="0" bIns="0" rtlCol="0">
                        <a:noAutofit/>
                      </wps:bodyPr>
                    </wps:wsp>
                  </a:graphicData>
                </a:graphic>
              </wp:anchor>
            </w:drawing>
          </mc:Choice>
          <mc:Fallback>
            <w:pict>
              <v:shape style="position:absolute;margin-left:66.5pt;margin-top:7.328262pt;width:455.75pt;height:14.2pt;mso-position-horizontal-relative:page;mso-position-vertical-relative:paragraph;z-index:-15700992;mso-wrap-distance-left:0;mso-wrap-distance-right:0" type="#_x0000_t202" id="docshape97" filled="false" stroked="true" strokeweight=".48pt" strokecolor="#000000">
                <v:textbox inset="0,0,0,0">
                  <w:txbxContent>
                    <w:p>
                      <w:pPr>
                        <w:pStyle w:val="BodyText"/>
                        <w:spacing w:line="271"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9"/>
                        </w:rPr>
                        <w:t> </w:t>
                      </w:r>
                      <w:r>
                        <w:rPr/>
                        <w:t>/</w:t>
                      </w:r>
                      <w:r>
                        <w:rPr>
                          <w:spacing w:val="-6"/>
                        </w:rPr>
                        <w:t> </w:t>
                      </w:r>
                      <w:r>
                        <w:rPr/>
                        <w:t>Seminar</w:t>
                      </w:r>
                      <w:r>
                        <w:rPr>
                          <w:spacing w:val="-4"/>
                        </w:rPr>
                        <w:t> </w:t>
                      </w:r>
                      <w:r>
                        <w:rPr/>
                        <w:t>/</w:t>
                      </w:r>
                      <w:r>
                        <w:rPr>
                          <w:spacing w:val="-6"/>
                        </w:rPr>
                        <w:t> </w:t>
                      </w:r>
                      <w:r>
                        <w:rPr/>
                        <w:t>Quiz</w:t>
                      </w:r>
                      <w:r>
                        <w:rPr>
                          <w:spacing w:val="-3"/>
                        </w:rPr>
                        <w:t> </w:t>
                      </w:r>
                      <w:r>
                        <w:rPr/>
                        <w:t>/</w:t>
                      </w:r>
                      <w:r>
                        <w:rPr>
                          <w:spacing w:val="2"/>
                        </w:rPr>
                        <w:t> </w:t>
                      </w:r>
                      <w:r>
                        <w:rPr/>
                        <w:t>Discussion</w:t>
                      </w:r>
                      <w:r>
                        <w:rPr>
                          <w:spacing w:val="-10"/>
                        </w:rPr>
                        <w:t> </w:t>
                      </w:r>
                      <w:r>
                        <w:rPr/>
                        <w:t>/</w:t>
                      </w:r>
                      <w:r>
                        <w:rPr>
                          <w:spacing w:val="-6"/>
                        </w:rPr>
                        <w:t> </w:t>
                      </w:r>
                      <w:r>
                        <w:rPr/>
                        <w:t>Flipped</w:t>
                      </w:r>
                      <w:r>
                        <w:rPr>
                          <w:spacing w:val="-5"/>
                        </w:rPr>
                        <w:t> </w:t>
                      </w:r>
                      <w:r>
                        <w:rPr>
                          <w:spacing w:val="-2"/>
                        </w:rPr>
                        <w:t>Class</w:t>
                      </w:r>
                    </w:p>
                  </w:txbxContent>
                </v:textbox>
                <v:stroke dashstyle="solid"/>
                <w10:wrap type="topAndBottom"/>
              </v:shape>
            </w:pict>
          </mc:Fallback>
        </mc:AlternateContent>
      </w:r>
    </w:p>
    <w:p>
      <w:pPr>
        <w:pStyle w:val="BodyText"/>
        <w:spacing w:before="73"/>
        <w:rPr>
          <w:b/>
        </w:rPr>
      </w:pPr>
    </w:p>
    <w:p>
      <w:pPr>
        <w:pStyle w:val="Heading1"/>
        <w:jc w:val="both"/>
      </w:pPr>
      <w:r>
        <w:rPr/>
        <w:t>TEXT</w:t>
      </w:r>
      <w:r>
        <w:rPr>
          <w:spacing w:val="-4"/>
        </w:rPr>
        <w:t> </w:t>
      </w:r>
      <w:r>
        <w:rPr>
          <w:spacing w:val="-2"/>
        </w:rPr>
        <w:t>BOOKS</w:t>
      </w:r>
    </w:p>
    <w:p>
      <w:pPr>
        <w:pStyle w:val="ListParagraph"/>
        <w:numPr>
          <w:ilvl w:val="0"/>
          <w:numId w:val="63"/>
        </w:numPr>
        <w:tabs>
          <w:tab w:pos="1233" w:val="left" w:leader="none"/>
          <w:tab w:pos="1268" w:val="left" w:leader="none"/>
        </w:tabs>
        <w:spacing w:line="362" w:lineRule="auto" w:before="128" w:after="0"/>
        <w:ind w:left="1268" w:right="1636" w:hanging="366"/>
        <w:jc w:val="left"/>
        <w:rPr>
          <w:sz w:val="24"/>
        </w:rPr>
      </w:pPr>
      <w:r>
        <w:rPr>
          <w:sz w:val="24"/>
        </w:rPr>
        <w:t>Doug A Bowman, Ernest</w:t>
      </w:r>
      <w:r>
        <w:rPr>
          <w:spacing w:val="30"/>
          <w:sz w:val="24"/>
        </w:rPr>
        <w:t> </w:t>
      </w:r>
      <w:r>
        <w:rPr>
          <w:sz w:val="24"/>
        </w:rPr>
        <w:t>Kuijff, Joseph J LaViola, Jr and Ivan Poupyrev,</w:t>
      </w:r>
      <w:r>
        <w:rPr>
          <w:spacing w:val="32"/>
          <w:sz w:val="24"/>
        </w:rPr>
        <w:t> </w:t>
      </w:r>
      <w:r>
        <w:rPr>
          <w:b/>
          <w:sz w:val="24"/>
        </w:rPr>
        <w:t>3D User Interfaces, Theory and Practice</w:t>
      </w:r>
      <w:r>
        <w:rPr>
          <w:sz w:val="24"/>
        </w:rPr>
        <w:t>, Addison Wesley, USA, 2017.</w:t>
      </w:r>
    </w:p>
    <w:p>
      <w:pPr>
        <w:pStyle w:val="ListParagraph"/>
        <w:numPr>
          <w:ilvl w:val="0"/>
          <w:numId w:val="63"/>
        </w:numPr>
        <w:tabs>
          <w:tab w:pos="1170" w:val="left" w:leader="none"/>
          <w:tab w:pos="1205" w:val="left" w:leader="none"/>
        </w:tabs>
        <w:spacing w:line="362" w:lineRule="auto" w:before="2" w:after="0"/>
        <w:ind w:left="1205" w:right="871" w:hanging="366"/>
        <w:jc w:val="left"/>
        <w:rPr>
          <w:sz w:val="24"/>
        </w:rPr>
      </w:pPr>
      <w:r>
        <w:rPr>
          <w:sz w:val="24"/>
        </w:rPr>
        <w:t>William</w:t>
      </w:r>
      <w:r>
        <w:rPr>
          <w:spacing w:val="-6"/>
          <w:sz w:val="24"/>
        </w:rPr>
        <w:t> </w:t>
      </w:r>
      <w:r>
        <w:rPr>
          <w:sz w:val="24"/>
        </w:rPr>
        <w:t>R. Sherman, Alan</w:t>
      </w:r>
      <w:r>
        <w:rPr>
          <w:spacing w:val="-2"/>
          <w:sz w:val="24"/>
        </w:rPr>
        <w:t> </w:t>
      </w:r>
      <w:r>
        <w:rPr>
          <w:sz w:val="24"/>
        </w:rPr>
        <w:t>B. Craig, </w:t>
      </w:r>
      <w:r>
        <w:rPr>
          <w:b/>
          <w:sz w:val="24"/>
        </w:rPr>
        <w:t>Understanding Virtual Reality Interface</w:t>
      </w:r>
      <w:r>
        <w:rPr>
          <w:sz w:val="24"/>
        </w:rPr>
        <w:t>, </w:t>
      </w:r>
      <w:r>
        <w:rPr>
          <w:b/>
          <w:sz w:val="24"/>
        </w:rPr>
        <w:t>Application and Design</w:t>
      </w:r>
      <w:r>
        <w:rPr>
          <w:sz w:val="24"/>
        </w:rPr>
        <w:t>, Morgan Kaufmann, 2018.</w:t>
      </w:r>
    </w:p>
    <w:p>
      <w:pPr>
        <w:pStyle w:val="BodyText"/>
        <w:spacing w:before="134"/>
      </w:pPr>
    </w:p>
    <w:p>
      <w:pPr>
        <w:pStyle w:val="Heading1"/>
        <w:jc w:val="both"/>
      </w:pPr>
      <w:bookmarkStart w:name="REFERENCE BOOKS (18)" w:id="237"/>
      <w:bookmarkEnd w:id="237"/>
      <w:r>
        <w:rPr>
          <w:b w:val="0"/>
        </w:rPr>
      </w:r>
      <w:r>
        <w:rPr/>
        <w:t>REFERENCE</w:t>
      </w:r>
      <w:r>
        <w:rPr>
          <w:spacing w:val="-13"/>
        </w:rPr>
        <w:t> </w:t>
      </w:r>
      <w:r>
        <w:rPr>
          <w:spacing w:val="-4"/>
        </w:rPr>
        <w:t>BOOKS</w:t>
      </w:r>
    </w:p>
    <w:p>
      <w:pPr>
        <w:pStyle w:val="ListParagraph"/>
        <w:numPr>
          <w:ilvl w:val="0"/>
          <w:numId w:val="64"/>
        </w:numPr>
        <w:tabs>
          <w:tab w:pos="1142" w:val="left" w:leader="none"/>
        </w:tabs>
        <w:spacing w:line="367" w:lineRule="auto" w:before="127" w:after="0"/>
        <w:ind w:left="1142" w:right="1628" w:hanging="303"/>
        <w:jc w:val="left"/>
        <w:rPr>
          <w:sz w:val="24"/>
        </w:rPr>
      </w:pPr>
      <w:r>
        <w:rPr>
          <w:sz w:val="24"/>
        </w:rPr>
        <w:t>Alan B Craig,</w:t>
      </w:r>
      <w:r>
        <w:rPr>
          <w:spacing w:val="33"/>
          <w:sz w:val="24"/>
        </w:rPr>
        <w:t> </w:t>
      </w:r>
      <w:r>
        <w:rPr>
          <w:sz w:val="24"/>
        </w:rPr>
        <w:t>William R Sherman and Jeffrey D</w:t>
      </w:r>
      <w:r>
        <w:rPr>
          <w:spacing w:val="29"/>
          <w:sz w:val="24"/>
        </w:rPr>
        <w:t> </w:t>
      </w:r>
      <w:r>
        <w:rPr>
          <w:sz w:val="24"/>
        </w:rPr>
        <w:t>Will,</w:t>
      </w:r>
      <w:r>
        <w:rPr>
          <w:spacing w:val="37"/>
          <w:sz w:val="24"/>
        </w:rPr>
        <w:t> </w:t>
      </w:r>
      <w:r>
        <w:rPr>
          <w:b/>
          <w:sz w:val="24"/>
        </w:rPr>
        <w:t>Developing</w:t>
      </w:r>
      <w:r>
        <w:rPr>
          <w:b/>
          <w:spacing w:val="26"/>
          <w:sz w:val="24"/>
        </w:rPr>
        <w:t> </w:t>
      </w:r>
      <w:r>
        <w:rPr>
          <w:b/>
          <w:sz w:val="24"/>
        </w:rPr>
        <w:t>Virtual Reality Applications: Foundations of Effective Design</w:t>
      </w:r>
      <w:r>
        <w:rPr>
          <w:sz w:val="24"/>
        </w:rPr>
        <w:t>, Morgan Kaufmann, 2009.</w:t>
      </w:r>
    </w:p>
    <w:p>
      <w:pPr>
        <w:pStyle w:val="ListParagraph"/>
        <w:numPr>
          <w:ilvl w:val="0"/>
          <w:numId w:val="64"/>
        </w:numPr>
        <w:tabs>
          <w:tab w:pos="1142" w:val="left" w:leader="none"/>
        </w:tabs>
        <w:spacing w:line="262" w:lineRule="exact" w:before="0" w:after="0"/>
        <w:ind w:left="1142" w:right="0" w:hanging="302"/>
        <w:jc w:val="left"/>
        <w:rPr>
          <w:sz w:val="24"/>
        </w:rPr>
      </w:pPr>
      <w:r>
        <w:rPr>
          <w:sz w:val="24"/>
        </w:rPr>
        <w:t>John</w:t>
      </w:r>
      <w:r>
        <w:rPr>
          <w:spacing w:val="-11"/>
          <w:sz w:val="24"/>
        </w:rPr>
        <w:t> </w:t>
      </w:r>
      <w:r>
        <w:rPr>
          <w:sz w:val="24"/>
        </w:rPr>
        <w:t>Vince,</w:t>
      </w:r>
      <w:r>
        <w:rPr>
          <w:spacing w:val="1"/>
          <w:sz w:val="24"/>
        </w:rPr>
        <w:t> </w:t>
      </w:r>
      <w:r>
        <w:rPr>
          <w:b/>
          <w:sz w:val="24"/>
        </w:rPr>
        <w:t>Virtual</w:t>
      </w:r>
      <w:r>
        <w:rPr>
          <w:b/>
          <w:spacing w:val="-10"/>
          <w:sz w:val="24"/>
        </w:rPr>
        <w:t> </w:t>
      </w:r>
      <w:r>
        <w:rPr>
          <w:b/>
          <w:sz w:val="24"/>
        </w:rPr>
        <w:t>Reality</w:t>
      </w:r>
      <w:r>
        <w:rPr>
          <w:b/>
          <w:spacing w:val="-6"/>
          <w:sz w:val="24"/>
        </w:rPr>
        <w:t> </w:t>
      </w:r>
      <w:r>
        <w:rPr>
          <w:b/>
          <w:sz w:val="24"/>
        </w:rPr>
        <w:t>Systems</w:t>
      </w:r>
      <w:r>
        <w:rPr>
          <w:sz w:val="24"/>
        </w:rPr>
        <w:t>,</w:t>
      </w:r>
      <w:r>
        <w:rPr>
          <w:spacing w:val="1"/>
          <w:sz w:val="24"/>
        </w:rPr>
        <w:t> </w:t>
      </w:r>
      <w:r>
        <w:rPr>
          <w:sz w:val="24"/>
        </w:rPr>
        <w:t>Pearson</w:t>
      </w:r>
      <w:r>
        <w:rPr>
          <w:spacing w:val="-15"/>
          <w:sz w:val="24"/>
        </w:rPr>
        <w:t> </w:t>
      </w:r>
      <w:r>
        <w:rPr>
          <w:sz w:val="24"/>
        </w:rPr>
        <w:t>Education</w:t>
      </w:r>
      <w:r>
        <w:rPr>
          <w:spacing w:val="-9"/>
          <w:sz w:val="24"/>
        </w:rPr>
        <w:t> </w:t>
      </w:r>
      <w:r>
        <w:rPr>
          <w:sz w:val="24"/>
        </w:rPr>
        <w:t>Asia, </w:t>
      </w:r>
      <w:r>
        <w:rPr>
          <w:spacing w:val="-2"/>
          <w:sz w:val="24"/>
        </w:rPr>
        <w:t>2008.</w:t>
      </w:r>
    </w:p>
    <w:p>
      <w:pPr>
        <w:pStyle w:val="ListParagraph"/>
        <w:numPr>
          <w:ilvl w:val="0"/>
          <w:numId w:val="64"/>
        </w:numPr>
        <w:tabs>
          <w:tab w:pos="1142" w:val="left" w:leader="none"/>
        </w:tabs>
        <w:spacing w:line="360" w:lineRule="auto" w:before="137" w:after="0"/>
        <w:ind w:left="1142" w:right="1377" w:hanging="303"/>
        <w:jc w:val="left"/>
        <w:rPr>
          <w:sz w:val="24"/>
        </w:rPr>
      </w:pPr>
      <w:r>
        <w:rPr>
          <w:sz w:val="24"/>
        </w:rPr>
        <w:t>Grigore C. Burdea, Philippe Coiffet </w:t>
      </w:r>
      <w:r>
        <w:rPr>
          <w:b/>
          <w:sz w:val="24"/>
        </w:rPr>
        <w:t>, Virtual Reality Technology</w:t>
      </w:r>
      <w:r>
        <w:rPr>
          <w:sz w:val="24"/>
        </w:rPr>
        <w:t>,</w:t>
      </w:r>
      <w:r>
        <w:rPr>
          <w:spacing w:val="40"/>
          <w:sz w:val="24"/>
        </w:rPr>
        <w:t> </w:t>
      </w:r>
      <w:r>
        <w:rPr>
          <w:sz w:val="24"/>
        </w:rPr>
        <w:t>Wiley</w:t>
      </w:r>
      <w:r>
        <w:rPr>
          <w:spacing w:val="40"/>
          <w:sz w:val="24"/>
        </w:rPr>
        <w:t> </w:t>
      </w:r>
      <w:r>
        <w:rPr>
          <w:sz w:val="24"/>
        </w:rPr>
        <w:t>Interscience, 2</w:t>
      </w:r>
      <w:r>
        <w:rPr>
          <w:sz w:val="24"/>
          <w:vertAlign w:val="superscript"/>
        </w:rPr>
        <w:t>nd</w:t>
      </w:r>
      <w:r>
        <w:rPr>
          <w:spacing w:val="40"/>
          <w:sz w:val="24"/>
          <w:vertAlign w:val="baseline"/>
        </w:rPr>
        <w:t> </w:t>
      </w:r>
      <w:r>
        <w:rPr>
          <w:sz w:val="24"/>
          <w:vertAlign w:val="baseline"/>
        </w:rPr>
        <w:t>Edition, 2006.</w:t>
      </w:r>
    </w:p>
    <w:p>
      <w:pPr>
        <w:pStyle w:val="ListParagraph"/>
        <w:numPr>
          <w:ilvl w:val="0"/>
          <w:numId w:val="64"/>
        </w:numPr>
        <w:tabs>
          <w:tab w:pos="1085" w:val="left" w:leader="none"/>
          <w:tab w:pos="1176" w:val="left" w:leader="none"/>
        </w:tabs>
        <w:spacing w:line="362" w:lineRule="auto" w:before="3" w:after="0"/>
        <w:ind w:left="1085" w:right="1446" w:hanging="245"/>
        <w:jc w:val="left"/>
        <w:rPr>
          <w:sz w:val="24"/>
        </w:rPr>
      </w:pPr>
      <w:r>
        <w:rPr>
          <w:sz w:val="24"/>
        </w:rPr>
        <w:tab/>
        <w:t>Oliver Bimber and Ramesh Raskar,</w:t>
      </w:r>
      <w:r>
        <w:rPr>
          <w:spacing w:val="32"/>
          <w:sz w:val="24"/>
        </w:rPr>
        <w:t> </w:t>
      </w:r>
      <w:r>
        <w:rPr>
          <w:b/>
          <w:sz w:val="24"/>
        </w:rPr>
        <w:t>Spatial Augmented Reality: Merging Real and Virtual Worlds</w:t>
      </w:r>
      <w:r>
        <w:rPr>
          <w:sz w:val="24"/>
        </w:rPr>
        <w:t>, 2005.</w:t>
      </w:r>
    </w:p>
    <w:p>
      <w:pPr>
        <w:spacing w:after="0" w:line="362" w:lineRule="auto"/>
        <w:jc w:val="left"/>
        <w:rPr>
          <w:sz w:val="24"/>
        </w:rPr>
        <w:sectPr>
          <w:pgSz w:w="11930" w:h="16870"/>
          <w:pgMar w:header="895" w:footer="0" w:top="1160" w:bottom="280" w:left="600" w:right="200"/>
        </w:sectPr>
      </w:pPr>
    </w:p>
    <w:p>
      <w:pPr>
        <w:pStyle w:val="Heading1"/>
        <w:spacing w:before="247"/>
        <w:ind w:left="12"/>
        <w:jc w:val="center"/>
      </w:pPr>
      <w:bookmarkStart w:name="MAPPING (24)" w:id="238"/>
      <w:bookmarkEnd w:id="238"/>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97280">
                      <wp:simplePos x="0" y="0"/>
                      <wp:positionH relativeFrom="column">
                        <wp:posOffset>-15341</wp:posOffset>
                      </wp:positionH>
                      <wp:positionV relativeFrom="paragraph">
                        <wp:posOffset>-4063</wp:posOffset>
                      </wp:positionV>
                      <wp:extent cx="890905" cy="795655"/>
                      <wp:effectExtent l="0" t="0" r="0" b="0"/>
                      <wp:wrapNone/>
                      <wp:docPr id="125" name="Group 125"/>
                      <wp:cNvGraphicFramePr>
                        <a:graphicFrameLocks/>
                      </wp:cNvGraphicFramePr>
                      <a:graphic>
                        <a:graphicData uri="http://schemas.microsoft.com/office/word/2010/wordprocessingGroup">
                          <wpg:wgp>
                            <wpg:cNvPr id="125" name="Group 125"/>
                            <wpg:cNvGrpSpPr/>
                            <wpg:grpSpPr>
                              <a:xfrm>
                                <a:off x="0" y="0"/>
                                <a:ext cx="890905" cy="795655"/>
                                <a:chExt cx="890905" cy="795655"/>
                              </a:xfrm>
                            </wpg:grpSpPr>
                            <wps:wsp>
                              <wps:cNvPr id="126" name="Graphic 126"/>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2pt;width:70.150pt;height:62.65pt;mso-position-horizontal-relative:column;mso-position-vertical-relative:paragraph;z-index:-21619200" id="docshapegroup98" coordorigin="-24,-6"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spacing w:before="1"/>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spacing w:before="1"/>
              <w:ind w:left="25" w:right="16"/>
              <w:rPr>
                <w:b/>
                <w:sz w:val="24"/>
              </w:rPr>
            </w:pPr>
            <w:r>
              <w:rPr>
                <w:b/>
                <w:sz w:val="24"/>
              </w:rPr>
              <w:t>PSO </w:t>
            </w:r>
            <w:r>
              <w:rPr>
                <w:b/>
                <w:spacing w:val="-10"/>
                <w:sz w:val="24"/>
              </w:rPr>
              <w:t>5</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M</w:t>
            </w:r>
          </w:p>
        </w:tc>
        <w:tc>
          <w:tcPr>
            <w:tcW w:w="1412" w:type="dxa"/>
          </w:tcPr>
          <w:p>
            <w:pPr>
              <w:pStyle w:val="TableParagraph"/>
              <w:spacing w:line="263" w:lineRule="exact"/>
              <w:ind w:left="25" w:right="25"/>
              <w:rPr>
                <w:sz w:val="24"/>
              </w:rPr>
            </w:pPr>
            <w:r>
              <w:rPr>
                <w:spacing w:val="-10"/>
                <w:sz w:val="24"/>
              </w:rPr>
              <w:t>H</w:t>
            </w:r>
          </w:p>
        </w:tc>
        <w:tc>
          <w:tcPr>
            <w:tcW w:w="1403"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68"/>
              <w:rPr>
                <w:sz w:val="24"/>
              </w:rPr>
            </w:pPr>
            <w:r>
              <w:rPr>
                <w:spacing w:val="-10"/>
                <w:sz w:val="24"/>
              </w:rPr>
              <w:t>M</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1"/>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spacing w:before="10" w:after="1"/>
        <w:rPr>
          <w:sz w:val="20"/>
        </w:rPr>
      </w:pPr>
    </w:p>
    <w:tbl>
      <w:tblPr>
        <w:tblW w:w="0" w:type="auto"/>
        <w:jc w:val="left"/>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48"/>
        <w:gridCol w:w="1724"/>
      </w:tblGrid>
      <w:tr>
        <w:trPr>
          <w:trHeight w:val="532" w:hRule="atLeast"/>
        </w:trPr>
        <w:tc>
          <w:tcPr>
            <w:tcW w:w="2535" w:type="dxa"/>
          </w:tcPr>
          <w:p>
            <w:pPr>
              <w:pStyle w:val="TableParagraph"/>
              <w:spacing w:before="111"/>
              <w:ind w:left="182"/>
              <w:jc w:val="left"/>
              <w:rPr>
                <w:sz w:val="24"/>
              </w:rPr>
            </w:pPr>
            <w:r>
              <w:rPr>
                <w:b/>
                <w:sz w:val="24"/>
              </w:rPr>
              <w:t>Program</w:t>
            </w:r>
            <w:r>
              <w:rPr>
                <w:b/>
                <w:spacing w:val="-8"/>
                <w:sz w:val="24"/>
              </w:rPr>
              <w:t> </w:t>
            </w:r>
            <w:r>
              <w:rPr>
                <w:b/>
                <w:sz w:val="24"/>
              </w:rPr>
              <w:t>Code</w:t>
            </w:r>
            <w:r>
              <w:rPr>
                <w:b/>
                <w:spacing w:val="1"/>
                <w:sz w:val="24"/>
              </w:rPr>
              <w:t> </w:t>
            </w:r>
            <w:r>
              <w:rPr>
                <w:b/>
                <w:sz w:val="24"/>
              </w:rPr>
              <w:t>:</w:t>
            </w:r>
            <w:r>
              <w:rPr>
                <w:b/>
                <w:spacing w:val="3"/>
                <w:sz w:val="24"/>
              </w:rPr>
              <w:t> </w:t>
            </w:r>
            <w:r>
              <w:rPr>
                <w:spacing w:val="-5"/>
                <w:sz w:val="24"/>
              </w:rPr>
              <w:t>24</w:t>
            </w:r>
          </w:p>
        </w:tc>
        <w:tc>
          <w:tcPr>
            <w:tcW w:w="6876" w:type="dxa"/>
            <w:gridSpan w:val="3"/>
          </w:tcPr>
          <w:p>
            <w:pPr>
              <w:pStyle w:val="TableParagraph"/>
              <w:spacing w:before="140"/>
              <w:ind w:left="120"/>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36" w:hRule="atLeast"/>
        </w:trPr>
        <w:tc>
          <w:tcPr>
            <w:tcW w:w="9411" w:type="dxa"/>
            <w:gridSpan w:val="4"/>
          </w:tcPr>
          <w:p>
            <w:pPr>
              <w:pStyle w:val="TableParagraph"/>
              <w:spacing w:before="63"/>
              <w:ind w:left="845"/>
              <w:jc w:val="left"/>
              <w:rPr>
                <w:b/>
                <w:sz w:val="24"/>
              </w:rPr>
            </w:pPr>
            <w:r>
              <w:rPr>
                <w:sz w:val="24"/>
              </w:rPr>
              <w:t>Title</w:t>
            </w:r>
            <w:r>
              <w:rPr>
                <w:spacing w:val="-5"/>
                <w:sz w:val="24"/>
              </w:rPr>
              <w:t> </w:t>
            </w:r>
            <w:r>
              <w:rPr>
                <w:sz w:val="24"/>
              </w:rPr>
              <w:t>of</w:t>
            </w:r>
            <w:r>
              <w:rPr>
                <w:spacing w:val="-15"/>
                <w:sz w:val="24"/>
              </w:rPr>
              <w:t> </w:t>
            </w:r>
            <w:r>
              <w:rPr>
                <w:sz w:val="24"/>
              </w:rPr>
              <w:t>the</w:t>
            </w:r>
            <w:r>
              <w:rPr>
                <w:spacing w:val="-2"/>
                <w:sz w:val="24"/>
              </w:rPr>
              <w:t> </w:t>
            </w:r>
            <w:r>
              <w:rPr>
                <w:sz w:val="24"/>
              </w:rPr>
              <w:t>Paper</w:t>
            </w:r>
            <w:r>
              <w:rPr>
                <w:spacing w:val="7"/>
                <w:sz w:val="24"/>
              </w:rPr>
              <w:t> </w:t>
            </w:r>
            <w:r>
              <w:rPr>
                <w:sz w:val="24"/>
              </w:rPr>
              <w:t>:</w:t>
            </w:r>
            <w:r>
              <w:rPr>
                <w:spacing w:val="56"/>
                <w:sz w:val="24"/>
              </w:rPr>
              <w:t> </w:t>
            </w:r>
            <w:r>
              <w:rPr>
                <w:b/>
                <w:sz w:val="24"/>
              </w:rPr>
              <w:t>Elective</w:t>
            </w:r>
            <w:r>
              <w:rPr>
                <w:b/>
                <w:spacing w:val="-1"/>
                <w:sz w:val="24"/>
              </w:rPr>
              <w:t> </w:t>
            </w:r>
            <w:r>
              <w:rPr>
                <w:b/>
                <w:sz w:val="24"/>
              </w:rPr>
              <w:t>Paper</w:t>
            </w:r>
            <w:r>
              <w:rPr>
                <w:b/>
                <w:spacing w:val="50"/>
                <w:sz w:val="24"/>
              </w:rPr>
              <w:t> </w:t>
            </w:r>
            <w:r>
              <w:rPr>
                <w:b/>
                <w:sz w:val="24"/>
              </w:rPr>
              <w:t>-</w:t>
            </w:r>
            <w:r>
              <w:rPr>
                <w:b/>
                <w:spacing w:val="1"/>
                <w:sz w:val="24"/>
              </w:rPr>
              <w:t> </w:t>
            </w:r>
            <w:r>
              <w:rPr>
                <w:b/>
                <w:sz w:val="24"/>
              </w:rPr>
              <w:t>Artificial</w:t>
            </w:r>
            <w:r>
              <w:rPr>
                <w:b/>
                <w:spacing w:val="-8"/>
                <w:sz w:val="24"/>
              </w:rPr>
              <w:t> </w:t>
            </w:r>
            <w:r>
              <w:rPr>
                <w:b/>
                <w:sz w:val="24"/>
              </w:rPr>
              <w:t>Intelligence in</w:t>
            </w:r>
            <w:r>
              <w:rPr>
                <w:b/>
                <w:spacing w:val="1"/>
                <w:sz w:val="24"/>
              </w:rPr>
              <w:t> </w:t>
            </w:r>
            <w:r>
              <w:rPr>
                <w:b/>
                <w:sz w:val="24"/>
              </w:rPr>
              <w:t>Cyber</w:t>
            </w:r>
            <w:r>
              <w:rPr>
                <w:b/>
                <w:spacing w:val="-15"/>
                <w:sz w:val="24"/>
              </w:rPr>
              <w:t> </w:t>
            </w:r>
            <w:r>
              <w:rPr>
                <w:b/>
                <w:spacing w:val="-2"/>
                <w:sz w:val="24"/>
              </w:rPr>
              <w:t>Security</w:t>
            </w:r>
          </w:p>
        </w:tc>
      </w:tr>
      <w:tr>
        <w:trPr>
          <w:trHeight w:val="671" w:hRule="atLeast"/>
        </w:trPr>
        <w:tc>
          <w:tcPr>
            <w:tcW w:w="2535" w:type="dxa"/>
          </w:tcPr>
          <w:p>
            <w:pPr>
              <w:pStyle w:val="TableParagraph"/>
              <w:spacing w:before="1"/>
              <w:ind w:left="47" w:right="10"/>
              <w:rPr>
                <w:b/>
                <w:sz w:val="24"/>
              </w:rPr>
            </w:pPr>
            <w:r>
              <w:rPr>
                <w:b/>
                <w:spacing w:val="-2"/>
                <w:sz w:val="24"/>
              </w:rPr>
              <w:t>Batch</w:t>
            </w:r>
          </w:p>
          <w:p>
            <w:pPr>
              <w:pStyle w:val="TableParagraph"/>
              <w:spacing w:before="94"/>
              <w:ind w:left="47" w:right="13"/>
              <w:rPr>
                <w:sz w:val="24"/>
              </w:rPr>
            </w:pPr>
            <w:r>
              <w:rPr>
                <w:sz w:val="24"/>
              </w:rPr>
              <w:t>2023-</w:t>
            </w:r>
            <w:r>
              <w:rPr>
                <w:spacing w:val="-4"/>
                <w:sz w:val="24"/>
              </w:rPr>
              <w:t>2024</w:t>
            </w:r>
          </w:p>
        </w:tc>
        <w:tc>
          <w:tcPr>
            <w:tcW w:w="2804" w:type="dxa"/>
          </w:tcPr>
          <w:p>
            <w:pPr>
              <w:pStyle w:val="TableParagraph"/>
              <w:spacing w:before="1"/>
              <w:ind w:left="38" w:right="9"/>
              <w:rPr>
                <w:b/>
                <w:sz w:val="24"/>
              </w:rPr>
            </w:pPr>
            <w:r>
              <w:rPr>
                <w:b/>
                <w:sz w:val="24"/>
              </w:rPr>
              <w:t>Hours</w:t>
            </w:r>
            <w:r>
              <w:rPr>
                <w:b/>
                <w:spacing w:val="-7"/>
                <w:sz w:val="24"/>
              </w:rPr>
              <w:t> </w:t>
            </w:r>
            <w:r>
              <w:rPr>
                <w:b/>
                <w:sz w:val="24"/>
              </w:rPr>
              <w:t>/ </w:t>
            </w:r>
            <w:r>
              <w:rPr>
                <w:b/>
                <w:spacing w:val="-4"/>
                <w:sz w:val="24"/>
              </w:rPr>
              <w:t>Week</w:t>
            </w:r>
          </w:p>
          <w:p>
            <w:pPr>
              <w:pStyle w:val="TableParagraph"/>
              <w:spacing w:before="94"/>
              <w:ind w:left="38" w:right="13"/>
              <w:rPr>
                <w:sz w:val="24"/>
              </w:rPr>
            </w:pPr>
            <w:r>
              <w:rPr>
                <w:spacing w:val="-10"/>
                <w:sz w:val="24"/>
              </w:rPr>
              <w:t>5</w:t>
            </w:r>
          </w:p>
        </w:tc>
        <w:tc>
          <w:tcPr>
            <w:tcW w:w="2348" w:type="dxa"/>
          </w:tcPr>
          <w:p>
            <w:pPr>
              <w:pStyle w:val="TableParagraph"/>
              <w:spacing w:before="1"/>
              <w:ind w:left="45" w:right="23"/>
              <w:rPr>
                <w:b/>
                <w:sz w:val="24"/>
              </w:rPr>
            </w:pPr>
            <w:r>
              <w:rPr>
                <w:b/>
                <w:sz w:val="24"/>
              </w:rPr>
              <w:t>Total</w:t>
            </w:r>
            <w:r>
              <w:rPr>
                <w:b/>
                <w:spacing w:val="-9"/>
                <w:sz w:val="24"/>
              </w:rPr>
              <w:t> </w:t>
            </w:r>
            <w:r>
              <w:rPr>
                <w:b/>
                <w:spacing w:val="-2"/>
                <w:sz w:val="24"/>
              </w:rPr>
              <w:t>Hours</w:t>
            </w:r>
          </w:p>
          <w:p>
            <w:pPr>
              <w:pStyle w:val="TableParagraph"/>
              <w:spacing w:before="94"/>
              <w:ind w:left="45"/>
              <w:rPr>
                <w:sz w:val="24"/>
              </w:rPr>
            </w:pPr>
            <w:r>
              <w:rPr>
                <w:spacing w:val="-5"/>
                <w:sz w:val="24"/>
              </w:rPr>
              <w:t>75</w:t>
            </w:r>
          </w:p>
        </w:tc>
        <w:tc>
          <w:tcPr>
            <w:tcW w:w="1724" w:type="dxa"/>
          </w:tcPr>
          <w:p>
            <w:pPr>
              <w:pStyle w:val="TableParagraph"/>
              <w:spacing w:before="1"/>
              <w:ind w:left="30" w:right="18"/>
              <w:rPr>
                <w:b/>
                <w:sz w:val="24"/>
              </w:rPr>
            </w:pPr>
            <w:r>
              <w:rPr>
                <w:b/>
                <w:spacing w:val="-2"/>
                <w:sz w:val="24"/>
              </w:rPr>
              <w:t>Credits</w:t>
            </w:r>
          </w:p>
          <w:p>
            <w:pPr>
              <w:pStyle w:val="TableParagraph"/>
              <w:spacing w:before="94"/>
              <w:ind w:left="30"/>
              <w:rPr>
                <w:sz w:val="24"/>
              </w:rPr>
            </w:pPr>
            <w:r>
              <w:rPr>
                <w:spacing w:val="-10"/>
                <w:sz w:val="24"/>
              </w:rPr>
              <w:t>5</w:t>
            </w:r>
          </w:p>
        </w:tc>
      </w:tr>
    </w:tbl>
    <w:p>
      <w:pPr>
        <w:pStyle w:val="BodyText"/>
        <w:spacing w:before="130"/>
      </w:pPr>
    </w:p>
    <w:p>
      <w:pPr>
        <w:pStyle w:val="Heading2"/>
        <w:ind w:left="19"/>
        <w:jc w:val="center"/>
      </w:pPr>
      <w:bookmarkStart w:name="Course Objectives (29)" w:id="239"/>
      <w:bookmarkEnd w:id="239"/>
      <w:r>
        <w:rPr>
          <w:b w:val="0"/>
        </w:rPr>
      </w:r>
      <w:r>
        <w:rPr/>
        <w:t>Course</w:t>
      </w:r>
      <w:r>
        <w:rPr>
          <w:spacing w:val="-8"/>
        </w:rPr>
        <w:t> </w:t>
      </w:r>
      <w:r>
        <w:rPr>
          <w:spacing w:val="-2"/>
        </w:rPr>
        <w:t>Objectives</w:t>
      </w:r>
    </w:p>
    <w:p>
      <w:pPr>
        <w:pStyle w:val="ListParagraph"/>
        <w:numPr>
          <w:ilvl w:val="1"/>
          <w:numId w:val="64"/>
        </w:numPr>
        <w:tabs>
          <w:tab w:pos="1805" w:val="left" w:leader="none"/>
        </w:tabs>
        <w:spacing w:line="240" w:lineRule="auto" w:before="272" w:after="0"/>
        <w:ind w:left="1805" w:right="0" w:hanging="244"/>
        <w:jc w:val="left"/>
        <w:rPr>
          <w:sz w:val="24"/>
        </w:rPr>
      </w:pPr>
      <w:r>
        <w:rPr>
          <w:sz w:val="24"/>
        </w:rPr>
        <w:t>To</w:t>
      </w:r>
      <w:r>
        <w:rPr>
          <w:spacing w:val="-5"/>
          <w:sz w:val="24"/>
        </w:rPr>
        <w:t> </w:t>
      </w:r>
      <w:r>
        <w:rPr>
          <w:sz w:val="24"/>
        </w:rPr>
        <w:t>apply</w:t>
      </w:r>
      <w:r>
        <w:rPr>
          <w:spacing w:val="-17"/>
          <w:sz w:val="24"/>
        </w:rPr>
        <w:t> </w:t>
      </w:r>
      <w:r>
        <w:rPr>
          <w:sz w:val="24"/>
        </w:rPr>
        <w:t>core knowledge of</w:t>
      </w:r>
      <w:r>
        <w:rPr>
          <w:spacing w:val="-20"/>
          <w:sz w:val="24"/>
        </w:rPr>
        <w:t> </w:t>
      </w:r>
      <w:r>
        <w:rPr>
          <w:sz w:val="24"/>
        </w:rPr>
        <w:t>AI</w:t>
      </w:r>
      <w:r>
        <w:rPr>
          <w:spacing w:val="2"/>
          <w:sz w:val="24"/>
        </w:rPr>
        <w:t> </w:t>
      </w:r>
      <w:r>
        <w:rPr>
          <w:sz w:val="24"/>
        </w:rPr>
        <w:t>concepts</w:t>
      </w:r>
      <w:r>
        <w:rPr>
          <w:spacing w:val="-2"/>
          <w:sz w:val="24"/>
        </w:rPr>
        <w:t> </w:t>
      </w:r>
      <w:r>
        <w:rPr>
          <w:sz w:val="24"/>
        </w:rPr>
        <w:t>and </w:t>
      </w:r>
      <w:r>
        <w:rPr>
          <w:spacing w:val="-2"/>
          <w:sz w:val="24"/>
        </w:rPr>
        <w:t>tools.</w:t>
      </w:r>
    </w:p>
    <w:p>
      <w:pPr>
        <w:pStyle w:val="ListParagraph"/>
        <w:numPr>
          <w:ilvl w:val="1"/>
          <w:numId w:val="64"/>
        </w:numPr>
        <w:tabs>
          <w:tab w:pos="1805" w:val="left" w:leader="none"/>
        </w:tabs>
        <w:spacing w:line="240" w:lineRule="auto" w:before="141" w:after="0"/>
        <w:ind w:left="1805" w:right="0" w:hanging="244"/>
        <w:jc w:val="left"/>
        <w:rPr>
          <w:sz w:val="24"/>
        </w:rPr>
      </w:pPr>
      <w:r>
        <w:rPr>
          <w:sz w:val="24"/>
        </w:rPr>
        <w:t>To</w:t>
      </w:r>
      <w:r>
        <w:rPr>
          <w:spacing w:val="-10"/>
          <w:sz w:val="24"/>
        </w:rPr>
        <w:t> </w:t>
      </w:r>
      <w:r>
        <w:rPr>
          <w:sz w:val="24"/>
        </w:rPr>
        <w:t>analyze</w:t>
      </w:r>
      <w:r>
        <w:rPr>
          <w:spacing w:val="-7"/>
          <w:sz w:val="24"/>
        </w:rPr>
        <w:t> </w:t>
      </w:r>
      <w:r>
        <w:rPr>
          <w:sz w:val="24"/>
        </w:rPr>
        <w:t>a</w:t>
      </w:r>
      <w:r>
        <w:rPr>
          <w:spacing w:val="-9"/>
          <w:sz w:val="24"/>
        </w:rPr>
        <w:t> </w:t>
      </w:r>
      <w:r>
        <w:rPr>
          <w:sz w:val="24"/>
        </w:rPr>
        <w:t>problem,</w:t>
      </w:r>
      <w:r>
        <w:rPr>
          <w:spacing w:val="9"/>
          <w:sz w:val="24"/>
        </w:rPr>
        <w:t> </w:t>
      </w:r>
      <w:r>
        <w:rPr>
          <w:sz w:val="24"/>
        </w:rPr>
        <w:t>identify</w:t>
      </w:r>
      <w:r>
        <w:rPr>
          <w:spacing w:val="-15"/>
          <w:sz w:val="24"/>
        </w:rPr>
        <w:t> </w:t>
      </w:r>
      <w:r>
        <w:rPr>
          <w:sz w:val="24"/>
        </w:rPr>
        <w:t>and</w:t>
      </w:r>
      <w:r>
        <w:rPr>
          <w:spacing w:val="-3"/>
          <w:sz w:val="24"/>
        </w:rPr>
        <w:t> </w:t>
      </w:r>
      <w:r>
        <w:rPr>
          <w:sz w:val="24"/>
        </w:rPr>
        <w:t>detect</w:t>
      </w:r>
      <w:r>
        <w:rPr>
          <w:spacing w:val="3"/>
          <w:sz w:val="24"/>
        </w:rPr>
        <w:t> </w:t>
      </w:r>
      <w:r>
        <w:rPr>
          <w:sz w:val="24"/>
        </w:rPr>
        <w:t>cyber</w:t>
      </w:r>
      <w:r>
        <w:rPr>
          <w:spacing w:val="-3"/>
          <w:sz w:val="24"/>
        </w:rPr>
        <w:t> </w:t>
      </w:r>
      <w:r>
        <w:rPr>
          <w:sz w:val="24"/>
        </w:rPr>
        <w:t>security</w:t>
      </w:r>
      <w:r>
        <w:rPr>
          <w:spacing w:val="-25"/>
          <w:sz w:val="24"/>
        </w:rPr>
        <w:t> </w:t>
      </w:r>
      <w:r>
        <w:rPr>
          <w:sz w:val="24"/>
        </w:rPr>
        <w:t>threats</w:t>
      </w:r>
      <w:r>
        <w:rPr>
          <w:spacing w:val="-8"/>
          <w:sz w:val="24"/>
        </w:rPr>
        <w:t> </w:t>
      </w:r>
      <w:r>
        <w:rPr>
          <w:sz w:val="24"/>
        </w:rPr>
        <w:t>with</w:t>
      </w:r>
      <w:r>
        <w:rPr>
          <w:spacing w:val="-3"/>
          <w:sz w:val="24"/>
        </w:rPr>
        <w:t> </w:t>
      </w:r>
      <w:r>
        <w:rPr>
          <w:spacing w:val="-5"/>
          <w:sz w:val="24"/>
        </w:rPr>
        <w:t>AI.</w:t>
      </w:r>
    </w:p>
    <w:p>
      <w:pPr>
        <w:pStyle w:val="ListParagraph"/>
        <w:numPr>
          <w:ilvl w:val="1"/>
          <w:numId w:val="64"/>
        </w:numPr>
        <w:tabs>
          <w:tab w:pos="1805" w:val="left" w:leader="none"/>
        </w:tabs>
        <w:spacing w:line="240" w:lineRule="auto" w:before="137" w:after="0"/>
        <w:ind w:left="1805" w:right="0" w:hanging="244"/>
        <w:jc w:val="left"/>
        <w:rPr>
          <w:sz w:val="24"/>
        </w:rPr>
      </w:pPr>
      <w:r>
        <w:rPr>
          <w:sz w:val="24"/>
        </w:rPr>
        <w:t>To</w:t>
      </w:r>
      <w:r>
        <w:rPr>
          <w:spacing w:val="-11"/>
          <w:sz w:val="24"/>
        </w:rPr>
        <w:t> </w:t>
      </w:r>
      <w:r>
        <w:rPr>
          <w:sz w:val="24"/>
        </w:rPr>
        <w:t>detect</w:t>
      </w:r>
      <w:r>
        <w:rPr>
          <w:spacing w:val="4"/>
          <w:sz w:val="24"/>
        </w:rPr>
        <w:t> </w:t>
      </w:r>
      <w:r>
        <w:rPr>
          <w:sz w:val="24"/>
        </w:rPr>
        <w:t>network</w:t>
      </w:r>
      <w:r>
        <w:rPr>
          <w:spacing w:val="-14"/>
          <w:sz w:val="24"/>
        </w:rPr>
        <w:t> </w:t>
      </w:r>
      <w:r>
        <w:rPr>
          <w:sz w:val="24"/>
        </w:rPr>
        <w:t>anomaly</w:t>
      </w:r>
      <w:r>
        <w:rPr>
          <w:spacing w:val="-16"/>
          <w:sz w:val="24"/>
        </w:rPr>
        <w:t> </w:t>
      </w:r>
      <w:r>
        <w:rPr>
          <w:sz w:val="24"/>
        </w:rPr>
        <w:t>and</w:t>
      </w:r>
      <w:r>
        <w:rPr>
          <w:spacing w:val="-5"/>
          <w:sz w:val="24"/>
        </w:rPr>
        <w:t> </w:t>
      </w:r>
      <w:r>
        <w:rPr>
          <w:sz w:val="24"/>
        </w:rPr>
        <w:t>prevent</w:t>
      </w:r>
      <w:r>
        <w:rPr>
          <w:spacing w:val="8"/>
          <w:sz w:val="24"/>
        </w:rPr>
        <w:t> </w:t>
      </w:r>
      <w:r>
        <w:rPr>
          <w:sz w:val="24"/>
        </w:rPr>
        <w:t>frauds</w:t>
      </w:r>
      <w:r>
        <w:rPr>
          <w:spacing w:val="-7"/>
          <w:sz w:val="24"/>
        </w:rPr>
        <w:t> </w:t>
      </w:r>
      <w:r>
        <w:rPr>
          <w:sz w:val="24"/>
        </w:rPr>
        <w:t>with</w:t>
      </w:r>
      <w:r>
        <w:rPr>
          <w:spacing w:val="-14"/>
          <w:sz w:val="24"/>
        </w:rPr>
        <w:t> </w:t>
      </w:r>
      <w:r>
        <w:rPr>
          <w:spacing w:val="-2"/>
          <w:sz w:val="24"/>
        </w:rPr>
        <w:t>GANs.</w:t>
      </w:r>
    </w:p>
    <w:p>
      <w:pPr>
        <w:pStyle w:val="ListParagraph"/>
        <w:numPr>
          <w:ilvl w:val="1"/>
          <w:numId w:val="64"/>
        </w:numPr>
        <w:tabs>
          <w:tab w:pos="1805" w:val="left" w:leader="none"/>
        </w:tabs>
        <w:spacing w:line="240" w:lineRule="auto" w:before="137" w:after="0"/>
        <w:ind w:left="1805" w:right="0" w:hanging="244"/>
        <w:jc w:val="left"/>
        <w:rPr>
          <w:sz w:val="24"/>
        </w:rPr>
      </w:pPr>
      <w:r>
        <w:rPr>
          <w:sz w:val="24"/>
        </w:rPr>
        <w:t>To</w:t>
      </w:r>
      <w:r>
        <w:rPr>
          <w:spacing w:val="-12"/>
          <w:sz w:val="24"/>
        </w:rPr>
        <w:t> </w:t>
      </w:r>
      <w:r>
        <w:rPr>
          <w:sz w:val="24"/>
        </w:rPr>
        <w:t>evaluate</w:t>
      </w:r>
      <w:r>
        <w:rPr>
          <w:spacing w:val="-8"/>
          <w:sz w:val="24"/>
        </w:rPr>
        <w:t> </w:t>
      </w:r>
      <w:r>
        <w:rPr>
          <w:sz w:val="24"/>
        </w:rPr>
        <w:t>AI</w:t>
      </w:r>
      <w:r>
        <w:rPr>
          <w:spacing w:val="-7"/>
          <w:sz w:val="24"/>
        </w:rPr>
        <w:t> </w:t>
      </w:r>
      <w:r>
        <w:rPr>
          <w:sz w:val="24"/>
        </w:rPr>
        <w:t>arsenal</w:t>
      </w:r>
      <w:r>
        <w:rPr>
          <w:spacing w:val="-15"/>
          <w:sz w:val="24"/>
        </w:rPr>
        <w:t> </w:t>
      </w:r>
      <w:r>
        <w:rPr>
          <w:sz w:val="24"/>
        </w:rPr>
        <w:t>and</w:t>
      </w:r>
      <w:r>
        <w:rPr>
          <w:spacing w:val="-9"/>
          <w:sz w:val="24"/>
        </w:rPr>
        <w:t> </w:t>
      </w:r>
      <w:r>
        <w:rPr>
          <w:sz w:val="24"/>
        </w:rPr>
        <w:t>to</w:t>
      </w:r>
      <w:r>
        <w:rPr>
          <w:spacing w:val="-4"/>
          <w:sz w:val="24"/>
        </w:rPr>
        <w:t> </w:t>
      </w:r>
      <w:r>
        <w:rPr>
          <w:sz w:val="24"/>
        </w:rPr>
        <w:t>prevent</w:t>
      </w:r>
      <w:r>
        <w:rPr>
          <w:spacing w:val="1"/>
          <w:sz w:val="24"/>
        </w:rPr>
        <w:t> </w:t>
      </w:r>
      <w:r>
        <w:rPr>
          <w:sz w:val="24"/>
        </w:rPr>
        <w:t>authentication</w:t>
      </w:r>
      <w:r>
        <w:rPr>
          <w:spacing w:val="-14"/>
          <w:sz w:val="24"/>
        </w:rPr>
        <w:t> </w:t>
      </w:r>
      <w:r>
        <w:rPr>
          <w:spacing w:val="-2"/>
          <w:sz w:val="24"/>
        </w:rPr>
        <w:t>abuse.</w:t>
      </w:r>
    </w:p>
    <w:p>
      <w:pPr>
        <w:pStyle w:val="BodyText"/>
      </w:pPr>
    </w:p>
    <w:p>
      <w:pPr>
        <w:pStyle w:val="BodyText"/>
        <w:spacing w:before="3"/>
      </w:pPr>
    </w:p>
    <w:p>
      <w:pPr>
        <w:spacing w:before="0"/>
        <w:ind w:left="19" w:right="0" w:firstLine="0"/>
        <w:jc w:val="center"/>
        <w:rPr>
          <w:b/>
          <w:sz w:val="24"/>
        </w:rPr>
      </w:pPr>
      <w:bookmarkStart w:name="Course Outcomes(CO) (2)" w:id="240"/>
      <w:bookmarkEnd w:id="240"/>
      <w:r>
        <w:rPr/>
      </w:r>
      <w:r>
        <w:rPr>
          <w:b/>
          <w:sz w:val="24"/>
        </w:rPr>
        <w:t>Course</w:t>
      </w:r>
      <w:r>
        <w:rPr>
          <w:b/>
          <w:spacing w:val="-6"/>
          <w:sz w:val="24"/>
        </w:rPr>
        <w:t> </w:t>
      </w:r>
      <w:r>
        <w:rPr>
          <w:b/>
          <w:spacing w:val="-2"/>
          <w:sz w:val="24"/>
        </w:rPr>
        <w:t>Outcomes(CO)</w:t>
      </w:r>
    </w:p>
    <w:p>
      <w:pPr>
        <w:pStyle w:val="BodyText"/>
        <w:spacing w:before="54"/>
        <w:rPr>
          <w:b/>
          <w:sz w:val="2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83" w:hRule="atLeast"/>
        </w:trPr>
        <w:tc>
          <w:tcPr>
            <w:tcW w:w="610" w:type="dxa"/>
            <w:vMerge w:val="restart"/>
            <w:textDirection w:val="btLr"/>
          </w:tcPr>
          <w:p>
            <w:pPr>
              <w:pStyle w:val="TableParagraph"/>
              <w:spacing w:before="116"/>
              <w:ind w:left="652"/>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9" w:lineRule="exact"/>
              <w:ind w:left="33" w:right="35"/>
              <w:rPr>
                <w:sz w:val="22"/>
              </w:rPr>
            </w:pPr>
            <w:r>
              <w:rPr>
                <w:spacing w:val="-5"/>
                <w:sz w:val="22"/>
              </w:rPr>
              <w:t>CO1</w:t>
            </w:r>
          </w:p>
        </w:tc>
        <w:tc>
          <w:tcPr>
            <w:tcW w:w="8216" w:type="dxa"/>
          </w:tcPr>
          <w:p>
            <w:pPr>
              <w:pStyle w:val="TableParagraph"/>
              <w:spacing w:before="39"/>
              <w:ind w:left="110"/>
              <w:jc w:val="left"/>
              <w:rPr>
                <w:sz w:val="24"/>
              </w:rPr>
            </w:pPr>
            <w:r>
              <w:rPr>
                <w:sz w:val="24"/>
              </w:rPr>
              <w:t>Understand</w:t>
            </w:r>
            <w:r>
              <w:rPr>
                <w:spacing w:val="-16"/>
                <w:sz w:val="24"/>
              </w:rPr>
              <w:t> </w:t>
            </w:r>
            <w:r>
              <w:rPr>
                <w:sz w:val="24"/>
              </w:rPr>
              <w:t>the</w:t>
            </w:r>
            <w:r>
              <w:rPr>
                <w:spacing w:val="3"/>
                <w:sz w:val="24"/>
              </w:rPr>
              <w:t> </w:t>
            </w:r>
            <w:r>
              <w:rPr>
                <w:sz w:val="24"/>
              </w:rPr>
              <w:t>basic</w:t>
            </w:r>
            <w:r>
              <w:rPr>
                <w:spacing w:val="-2"/>
                <w:sz w:val="24"/>
              </w:rPr>
              <w:t> </w:t>
            </w:r>
            <w:r>
              <w:rPr>
                <w:sz w:val="24"/>
              </w:rPr>
              <w:t>concepts</w:t>
            </w:r>
            <w:r>
              <w:rPr>
                <w:spacing w:val="-6"/>
                <w:sz w:val="24"/>
              </w:rPr>
              <w:t> </w:t>
            </w:r>
            <w:r>
              <w:rPr>
                <w:sz w:val="24"/>
              </w:rPr>
              <w:t>of</w:t>
            </w:r>
            <w:r>
              <w:rPr>
                <w:spacing w:val="-16"/>
                <w:sz w:val="24"/>
              </w:rPr>
              <w:t> </w:t>
            </w:r>
            <w:r>
              <w:rPr>
                <w:sz w:val="24"/>
              </w:rPr>
              <w:t>AI and</w:t>
            </w:r>
            <w:r>
              <w:rPr>
                <w:spacing w:val="-1"/>
                <w:sz w:val="24"/>
              </w:rPr>
              <w:t> </w:t>
            </w:r>
            <w:r>
              <w:rPr>
                <w:sz w:val="24"/>
              </w:rPr>
              <w:t>the</w:t>
            </w:r>
            <w:r>
              <w:rPr>
                <w:spacing w:val="-5"/>
                <w:sz w:val="24"/>
              </w:rPr>
              <w:t> </w:t>
            </w:r>
            <w:r>
              <w:rPr>
                <w:sz w:val="24"/>
              </w:rPr>
              <w:t>necessary</w:t>
            </w:r>
            <w:r>
              <w:rPr>
                <w:spacing w:val="-21"/>
                <w:sz w:val="24"/>
              </w:rPr>
              <w:t> </w:t>
            </w:r>
            <w:r>
              <w:rPr>
                <w:sz w:val="24"/>
              </w:rPr>
              <w:t>tools</w:t>
            </w:r>
            <w:r>
              <w:rPr>
                <w:spacing w:val="2"/>
                <w:sz w:val="24"/>
              </w:rPr>
              <w:t> </w:t>
            </w:r>
            <w:r>
              <w:rPr>
                <w:sz w:val="24"/>
              </w:rPr>
              <w:t>for</w:t>
            </w:r>
            <w:r>
              <w:rPr>
                <w:spacing w:val="1"/>
                <w:sz w:val="24"/>
              </w:rPr>
              <w:t> </w:t>
            </w:r>
            <w:r>
              <w:rPr>
                <w:sz w:val="24"/>
              </w:rPr>
              <w:t>cyber </w:t>
            </w:r>
            <w:r>
              <w:rPr>
                <w:spacing w:val="-2"/>
                <w:sz w:val="24"/>
              </w:rPr>
              <w:t>security.</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5" w:lineRule="exact"/>
              <w:ind w:left="33" w:right="35"/>
              <w:rPr>
                <w:sz w:val="22"/>
              </w:rPr>
            </w:pPr>
            <w:r>
              <w:rPr>
                <w:spacing w:val="-5"/>
                <w:sz w:val="22"/>
              </w:rPr>
              <w:t>CO2</w:t>
            </w:r>
          </w:p>
        </w:tc>
        <w:tc>
          <w:tcPr>
            <w:tcW w:w="8216" w:type="dxa"/>
          </w:tcPr>
          <w:p>
            <w:pPr>
              <w:pStyle w:val="TableParagraph"/>
              <w:spacing w:before="35"/>
              <w:ind w:left="110"/>
              <w:jc w:val="left"/>
              <w:rPr>
                <w:sz w:val="24"/>
              </w:rPr>
            </w:pPr>
            <w:r>
              <w:rPr>
                <w:sz w:val="24"/>
              </w:rPr>
              <w:t>Detect</w:t>
            </w:r>
            <w:r>
              <w:rPr>
                <w:spacing w:val="1"/>
                <w:sz w:val="24"/>
              </w:rPr>
              <w:t> </w:t>
            </w:r>
            <w:r>
              <w:rPr>
                <w:sz w:val="24"/>
              </w:rPr>
              <w:t>cyber security</w:t>
            </w:r>
            <w:r>
              <w:rPr>
                <w:spacing w:val="-21"/>
                <w:sz w:val="24"/>
              </w:rPr>
              <w:t> </w:t>
            </w:r>
            <w:r>
              <w:rPr>
                <w:sz w:val="24"/>
              </w:rPr>
              <w:t>threats</w:t>
            </w:r>
            <w:r>
              <w:rPr>
                <w:spacing w:val="-3"/>
                <w:sz w:val="24"/>
              </w:rPr>
              <w:t> </w:t>
            </w:r>
            <w:r>
              <w:rPr>
                <w:sz w:val="24"/>
              </w:rPr>
              <w:t>in</w:t>
            </w:r>
            <w:r>
              <w:rPr>
                <w:spacing w:val="-9"/>
                <w:sz w:val="24"/>
              </w:rPr>
              <w:t> </w:t>
            </w:r>
            <w:r>
              <w:rPr>
                <w:spacing w:val="-5"/>
                <w:sz w:val="24"/>
              </w:rPr>
              <w:t>AI.</w:t>
            </w:r>
          </w:p>
        </w:tc>
      </w:tr>
      <w:tr>
        <w:trPr>
          <w:trHeight w:val="551" w:hRule="atLeast"/>
        </w:trPr>
        <w:tc>
          <w:tcPr>
            <w:tcW w:w="610" w:type="dxa"/>
            <w:vMerge/>
            <w:tcBorders>
              <w:top w:val="nil"/>
            </w:tcBorders>
            <w:textDirection w:val="btLr"/>
          </w:tcPr>
          <w:p>
            <w:pPr>
              <w:rPr>
                <w:sz w:val="2"/>
                <w:szCs w:val="2"/>
              </w:rPr>
            </w:pPr>
          </w:p>
        </w:tc>
        <w:tc>
          <w:tcPr>
            <w:tcW w:w="672" w:type="dxa"/>
          </w:tcPr>
          <w:p>
            <w:pPr>
              <w:pStyle w:val="TableParagraph"/>
              <w:spacing w:before="77"/>
              <w:ind w:left="33" w:right="35"/>
              <w:rPr>
                <w:sz w:val="22"/>
              </w:rPr>
            </w:pPr>
            <w:r>
              <w:rPr>
                <w:spacing w:val="-5"/>
                <w:sz w:val="22"/>
              </w:rPr>
              <w:t>CO3</w:t>
            </w:r>
          </w:p>
        </w:tc>
        <w:tc>
          <w:tcPr>
            <w:tcW w:w="8216" w:type="dxa"/>
          </w:tcPr>
          <w:p>
            <w:pPr>
              <w:pStyle w:val="TableParagraph"/>
              <w:spacing w:line="230" w:lineRule="auto"/>
              <w:ind w:left="110" w:right="106"/>
              <w:jc w:val="left"/>
              <w:rPr>
                <w:sz w:val="24"/>
              </w:rPr>
            </w:pPr>
            <w:r>
              <w:rPr>
                <w:sz w:val="24"/>
              </w:rPr>
              <w:t>Understand</w:t>
            </w:r>
            <w:r>
              <w:rPr>
                <w:spacing w:val="-13"/>
                <w:sz w:val="24"/>
              </w:rPr>
              <w:t> </w:t>
            </w:r>
            <w:r>
              <w:rPr>
                <w:sz w:val="24"/>
              </w:rPr>
              <w:t>the fundamentals</w:t>
            </w:r>
            <w:r>
              <w:rPr>
                <w:spacing w:val="-9"/>
                <w:sz w:val="24"/>
              </w:rPr>
              <w:t> </w:t>
            </w:r>
            <w:r>
              <w:rPr>
                <w:sz w:val="24"/>
              </w:rPr>
              <w:t>of</w:t>
            </w:r>
            <w:r>
              <w:rPr>
                <w:spacing w:val="-16"/>
                <w:sz w:val="24"/>
              </w:rPr>
              <w:t> </w:t>
            </w:r>
            <w:r>
              <w:rPr>
                <w:sz w:val="24"/>
              </w:rPr>
              <w:t>Network</w:t>
            </w:r>
            <w:r>
              <w:rPr>
                <w:spacing w:val="-8"/>
                <w:sz w:val="24"/>
              </w:rPr>
              <w:t> </w:t>
            </w:r>
            <w:r>
              <w:rPr>
                <w:sz w:val="24"/>
              </w:rPr>
              <w:t>anomaly</w:t>
            </w:r>
            <w:r>
              <w:rPr>
                <w:spacing w:val="-8"/>
                <w:sz w:val="24"/>
              </w:rPr>
              <w:t> </w:t>
            </w:r>
            <w:r>
              <w:rPr>
                <w:sz w:val="24"/>
              </w:rPr>
              <w:t>detection</w:t>
            </w:r>
            <w:r>
              <w:rPr>
                <w:spacing w:val="-12"/>
                <w:sz w:val="24"/>
              </w:rPr>
              <w:t> </w:t>
            </w:r>
            <w:r>
              <w:rPr>
                <w:sz w:val="24"/>
              </w:rPr>
              <w:t>with</w:t>
            </w:r>
            <w:r>
              <w:rPr>
                <w:spacing w:val="-8"/>
                <w:sz w:val="24"/>
              </w:rPr>
              <w:t> </w:t>
            </w:r>
            <w:r>
              <w:rPr>
                <w:sz w:val="24"/>
              </w:rPr>
              <w:t>AI</w:t>
            </w:r>
            <w:r>
              <w:rPr>
                <w:spacing w:val="-7"/>
                <w:sz w:val="24"/>
              </w:rPr>
              <w:t> </w:t>
            </w:r>
            <w:r>
              <w:rPr>
                <w:sz w:val="24"/>
              </w:rPr>
              <w:t>and authentication abuse prevention.</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35"/>
              <w:rPr>
                <w:sz w:val="22"/>
              </w:rPr>
            </w:pPr>
            <w:r>
              <w:rPr>
                <w:spacing w:val="-5"/>
                <w:sz w:val="22"/>
              </w:rPr>
              <w:t>CO4</w:t>
            </w:r>
          </w:p>
        </w:tc>
        <w:tc>
          <w:tcPr>
            <w:tcW w:w="8216" w:type="dxa"/>
          </w:tcPr>
          <w:p>
            <w:pPr>
              <w:pStyle w:val="TableParagraph"/>
              <w:spacing w:before="35"/>
              <w:ind w:left="110"/>
              <w:jc w:val="left"/>
              <w:rPr>
                <w:sz w:val="24"/>
              </w:rPr>
            </w:pPr>
            <w:r>
              <w:rPr>
                <w:sz w:val="24"/>
              </w:rPr>
              <w:t>Demonstrate</w:t>
            </w:r>
            <w:r>
              <w:rPr>
                <w:spacing w:val="-9"/>
                <w:sz w:val="24"/>
              </w:rPr>
              <w:t> </w:t>
            </w:r>
            <w:r>
              <w:rPr>
                <w:sz w:val="24"/>
              </w:rPr>
              <w:t>working</w:t>
            </w:r>
            <w:r>
              <w:rPr>
                <w:spacing w:val="-7"/>
                <w:sz w:val="24"/>
              </w:rPr>
              <w:t> </w:t>
            </w:r>
            <w:r>
              <w:rPr>
                <w:sz w:val="24"/>
              </w:rPr>
              <w:t>knowledge</w:t>
            </w:r>
            <w:r>
              <w:rPr>
                <w:spacing w:val="2"/>
                <w:sz w:val="24"/>
              </w:rPr>
              <w:t> </w:t>
            </w:r>
            <w:r>
              <w:rPr>
                <w:sz w:val="24"/>
              </w:rPr>
              <w:t>fraud</w:t>
            </w:r>
            <w:r>
              <w:rPr>
                <w:spacing w:val="-7"/>
                <w:sz w:val="24"/>
              </w:rPr>
              <w:t> </w:t>
            </w:r>
            <w:r>
              <w:rPr>
                <w:sz w:val="24"/>
              </w:rPr>
              <w:t>prevention</w:t>
            </w:r>
            <w:r>
              <w:rPr>
                <w:spacing w:val="-11"/>
                <w:sz w:val="24"/>
              </w:rPr>
              <w:t> </w:t>
            </w:r>
            <w:r>
              <w:rPr>
                <w:sz w:val="24"/>
              </w:rPr>
              <w:t>with</w:t>
            </w:r>
            <w:r>
              <w:rPr>
                <w:spacing w:val="-15"/>
                <w:sz w:val="24"/>
              </w:rPr>
              <w:t> </w:t>
            </w:r>
            <w:r>
              <w:rPr>
                <w:sz w:val="24"/>
              </w:rPr>
              <w:t>cloud</w:t>
            </w:r>
            <w:r>
              <w:rPr>
                <w:spacing w:val="-3"/>
                <w:sz w:val="24"/>
              </w:rPr>
              <w:t> </w:t>
            </w:r>
            <w:r>
              <w:rPr>
                <w:sz w:val="24"/>
              </w:rPr>
              <w:t>AI</w:t>
            </w:r>
            <w:r>
              <w:rPr>
                <w:spacing w:val="-5"/>
                <w:sz w:val="24"/>
              </w:rPr>
              <w:t> </w:t>
            </w:r>
            <w:r>
              <w:rPr>
                <w:spacing w:val="-2"/>
                <w:sz w:val="24"/>
              </w:rPr>
              <w:t>solutions.</w:t>
            </w:r>
          </w:p>
        </w:tc>
      </w:tr>
      <w:tr>
        <w:trPr>
          <w:trHeight w:val="38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3" w:right="35"/>
              <w:rPr>
                <w:sz w:val="22"/>
              </w:rPr>
            </w:pPr>
            <w:r>
              <w:rPr>
                <w:spacing w:val="-5"/>
                <w:sz w:val="22"/>
              </w:rPr>
              <w:t>CO5</w:t>
            </w:r>
          </w:p>
        </w:tc>
        <w:tc>
          <w:tcPr>
            <w:tcW w:w="8216" w:type="dxa"/>
          </w:tcPr>
          <w:p>
            <w:pPr>
              <w:pStyle w:val="TableParagraph"/>
              <w:spacing w:before="35"/>
              <w:ind w:left="110"/>
              <w:jc w:val="left"/>
              <w:rPr>
                <w:sz w:val="24"/>
              </w:rPr>
            </w:pPr>
            <w:r>
              <w:rPr>
                <w:sz w:val="24"/>
              </w:rPr>
              <w:t>Ability</w:t>
            </w:r>
            <w:r>
              <w:rPr>
                <w:spacing w:val="-26"/>
                <w:sz w:val="24"/>
              </w:rPr>
              <w:t> </w:t>
            </w:r>
            <w:r>
              <w:rPr>
                <w:sz w:val="24"/>
              </w:rPr>
              <w:t>to</w:t>
            </w:r>
            <w:r>
              <w:rPr>
                <w:spacing w:val="4"/>
                <w:sz w:val="24"/>
              </w:rPr>
              <w:t> </w:t>
            </w:r>
            <w:r>
              <w:rPr>
                <w:sz w:val="24"/>
              </w:rPr>
              <w:t>evaluate</w:t>
            </w:r>
            <w:r>
              <w:rPr>
                <w:spacing w:val="-4"/>
                <w:sz w:val="24"/>
              </w:rPr>
              <w:t> </w:t>
            </w:r>
            <w:r>
              <w:rPr>
                <w:sz w:val="24"/>
              </w:rPr>
              <w:t>algorithms</w:t>
            </w:r>
            <w:r>
              <w:rPr>
                <w:spacing w:val="-6"/>
                <w:sz w:val="24"/>
              </w:rPr>
              <w:t> </w:t>
            </w:r>
            <w:r>
              <w:rPr>
                <w:sz w:val="24"/>
              </w:rPr>
              <w:t>and</w:t>
            </w:r>
            <w:r>
              <w:rPr>
                <w:spacing w:val="-4"/>
                <w:sz w:val="24"/>
              </w:rPr>
              <w:t> </w:t>
            </w:r>
            <w:r>
              <w:rPr>
                <w:sz w:val="24"/>
              </w:rPr>
              <w:t>to</w:t>
            </w:r>
            <w:r>
              <w:rPr>
                <w:spacing w:val="-10"/>
                <w:sz w:val="24"/>
              </w:rPr>
              <w:t> </w:t>
            </w:r>
            <w:r>
              <w:rPr>
                <w:sz w:val="24"/>
              </w:rPr>
              <w:t>test</w:t>
            </w:r>
            <w:r>
              <w:rPr>
                <w:spacing w:val="6"/>
                <w:sz w:val="24"/>
              </w:rPr>
              <w:t> </w:t>
            </w:r>
            <w:r>
              <w:rPr>
                <w:sz w:val="24"/>
              </w:rPr>
              <w:t>AI</w:t>
            </w:r>
            <w:r>
              <w:rPr>
                <w:spacing w:val="-7"/>
                <w:sz w:val="24"/>
              </w:rPr>
              <w:t> </w:t>
            </w:r>
            <w:r>
              <w:rPr>
                <w:spacing w:val="-2"/>
                <w:sz w:val="24"/>
              </w:rPr>
              <w:t>arsenal.</w:t>
            </w:r>
          </w:p>
        </w:tc>
      </w:tr>
    </w:tbl>
    <w:p>
      <w:pPr>
        <w:spacing w:before="269"/>
        <w:ind w:left="14" w:right="0" w:firstLine="0"/>
        <w:jc w:val="center"/>
        <w:rPr>
          <w:b/>
          <w:sz w:val="24"/>
        </w:rPr>
      </w:pPr>
      <w:r>
        <w:rPr>
          <w:b/>
          <w:spacing w:val="-2"/>
          <w:sz w:val="24"/>
        </w:rPr>
        <w:t>Syllabus</w:t>
      </w:r>
    </w:p>
    <w:p>
      <w:pPr>
        <w:tabs>
          <w:tab w:pos="8292" w:val="left" w:leader="none"/>
        </w:tabs>
        <w:spacing w:before="7"/>
        <w:ind w:left="0" w:right="45" w:firstLine="0"/>
        <w:jc w:val="center"/>
        <w:rPr>
          <w:b/>
          <w:sz w:val="24"/>
        </w:rPr>
      </w:pPr>
      <w:bookmarkStart w:name="UNIT I (15 Hours) (8)" w:id="241"/>
      <w:bookmarkEnd w:id="241"/>
      <w:r>
        <w:rPr/>
      </w:r>
      <w:r>
        <w:rPr>
          <w:b/>
          <w:sz w:val="24"/>
        </w:rPr>
        <w:t>UNIT</w:t>
      </w:r>
      <w:r>
        <w:rPr>
          <w:b/>
          <w:spacing w:val="52"/>
          <w:sz w:val="24"/>
        </w:rPr>
        <w:t> </w:t>
      </w:r>
      <w:r>
        <w:rPr>
          <w:b/>
          <w:spacing w:val="-10"/>
          <w:sz w:val="24"/>
        </w:rPr>
        <w:t>I</w:t>
      </w:r>
      <w:r>
        <w:rPr>
          <w:b/>
          <w:sz w:val="24"/>
        </w:rPr>
        <w:tab/>
        <w:t>(15</w:t>
      </w:r>
      <w:r>
        <w:rPr>
          <w:b/>
          <w:spacing w:val="-8"/>
          <w:sz w:val="24"/>
        </w:rPr>
        <w:t> </w:t>
      </w:r>
      <w:r>
        <w:rPr>
          <w:b/>
          <w:spacing w:val="-2"/>
          <w:sz w:val="24"/>
        </w:rPr>
        <w:t>Hours)</w:t>
      </w:r>
    </w:p>
    <w:p>
      <w:pPr>
        <w:pStyle w:val="BodyText"/>
        <w:spacing w:line="360" w:lineRule="auto" w:before="127"/>
        <w:ind w:left="840" w:right="803"/>
        <w:jc w:val="both"/>
      </w:pPr>
      <w:r>
        <w:rPr/>
        <w:t>AI Core Concepts and Tools Applying AI in cyber security: Evolution in AI-Types of machine learning-algorithm training and optimization-Know Python’s libraries. Python for AI and cyber security-Python libraries for cyber security-enter Anaconda-playing with Jupyter notebooks - Installing DL libraries.</w:t>
      </w:r>
    </w:p>
    <w:p>
      <w:pPr>
        <w:pStyle w:val="BodyText"/>
        <w:spacing w:before="147"/>
      </w:pPr>
    </w:p>
    <w:p>
      <w:pPr>
        <w:pStyle w:val="Heading2"/>
        <w:tabs>
          <w:tab w:pos="9133" w:val="left" w:leader="none"/>
        </w:tabs>
        <w:spacing w:before="1"/>
        <w:jc w:val="both"/>
      </w:pPr>
      <w:bookmarkStart w:name="UNIT II (15 Hours) (10)" w:id="242"/>
      <w:bookmarkEnd w:id="242"/>
      <w:r>
        <w:rPr>
          <w:b w:val="0"/>
        </w:rPr>
      </w:r>
      <w:r>
        <w:rPr/>
        <w:t>UNIT</w:t>
      </w:r>
      <w:r>
        <w:rPr>
          <w:spacing w:val="52"/>
        </w:rPr>
        <w:t> </w:t>
      </w:r>
      <w:r>
        <w:rPr>
          <w:spacing w:val="-5"/>
        </w:rPr>
        <w:t>II</w:t>
      </w:r>
      <w:r>
        <w:rPr/>
        <w:tab/>
        <w:t>(15</w:t>
      </w:r>
      <w:r>
        <w:rPr>
          <w:spacing w:val="-8"/>
        </w:rPr>
        <w:t> </w:t>
      </w:r>
      <w:r>
        <w:rPr>
          <w:spacing w:val="-2"/>
        </w:rPr>
        <w:t>Hours)</w:t>
      </w:r>
    </w:p>
    <w:p>
      <w:pPr>
        <w:pStyle w:val="BodyText"/>
        <w:spacing w:line="360" w:lineRule="auto" w:before="127"/>
        <w:ind w:left="840" w:right="811"/>
        <w:jc w:val="both"/>
        <w:rPr>
          <w:b/>
        </w:rPr>
      </w:pPr>
      <w:r>
        <w:rPr/>
        <w:t>Detecting cyber security</w:t>
      </w:r>
      <w:r>
        <w:rPr>
          <w:spacing w:val="-6"/>
        </w:rPr>
        <w:t> </w:t>
      </w:r>
      <w:r>
        <w:rPr/>
        <w:t>threats with AI Detecting email</w:t>
      </w:r>
      <w:r>
        <w:rPr>
          <w:spacing w:val="-5"/>
        </w:rPr>
        <w:t> </w:t>
      </w:r>
      <w:r>
        <w:rPr/>
        <w:t>cyber security</w:t>
      </w:r>
      <w:r>
        <w:rPr>
          <w:spacing w:val="-6"/>
        </w:rPr>
        <w:t> </w:t>
      </w:r>
      <w:r>
        <w:rPr/>
        <w:t>threats with AI: Detecting spam</w:t>
      </w:r>
      <w:r>
        <w:rPr>
          <w:spacing w:val="-7"/>
        </w:rPr>
        <w:t> </w:t>
      </w:r>
      <w:r>
        <w:rPr/>
        <w:t>with</w:t>
      </w:r>
      <w:r>
        <w:rPr>
          <w:spacing w:val="-3"/>
        </w:rPr>
        <w:t> </w:t>
      </w:r>
      <w:r>
        <w:rPr/>
        <w:t>perceptrons - spam</w:t>
      </w:r>
      <w:r>
        <w:rPr>
          <w:spacing w:val="-7"/>
        </w:rPr>
        <w:t> </w:t>
      </w:r>
      <w:r>
        <w:rPr/>
        <w:t>detection</w:t>
      </w:r>
      <w:r>
        <w:rPr>
          <w:spacing w:val="-3"/>
        </w:rPr>
        <w:t> </w:t>
      </w:r>
      <w:r>
        <w:rPr/>
        <w:t>with</w:t>
      </w:r>
      <w:r>
        <w:rPr>
          <w:spacing w:val="-3"/>
        </w:rPr>
        <w:t> </w:t>
      </w:r>
      <w:r>
        <w:rPr/>
        <w:t>SVM-Phishing detection</w:t>
      </w:r>
      <w:r>
        <w:rPr>
          <w:spacing w:val="-3"/>
        </w:rPr>
        <w:t> </w:t>
      </w:r>
      <w:r>
        <w:rPr/>
        <w:t>with logistic regression</w:t>
      </w:r>
      <w:r>
        <w:rPr>
          <w:spacing w:val="-3"/>
        </w:rPr>
        <w:t> </w:t>
      </w:r>
      <w:r>
        <w:rPr/>
        <w:t>and decision trees-spam detection with Naive Bayes NLP to the rescue. Malware threat detection: Malware analysis at a glance-telling different malware families apart-Decision tree malware detectors-detecting metamorphic malware with HMM-</w:t>
      </w:r>
      <w:r>
        <w:rPr>
          <w:b/>
        </w:rPr>
        <w:t>Advanced malware detection with deep </w:t>
      </w:r>
      <w:r>
        <w:rPr>
          <w:b/>
          <w:spacing w:val="-2"/>
        </w:rPr>
        <w:t>learning*.</w:t>
      </w:r>
    </w:p>
    <w:p>
      <w:pPr>
        <w:spacing w:after="0" w:line="360" w:lineRule="auto"/>
        <w:jc w:val="both"/>
        <w:sectPr>
          <w:pgSz w:w="11930" w:h="16870"/>
          <w:pgMar w:header="895" w:footer="0" w:top="1160" w:bottom="280" w:left="600" w:right="200"/>
        </w:sectPr>
      </w:pPr>
    </w:p>
    <w:p>
      <w:pPr>
        <w:pStyle w:val="BodyText"/>
        <w:rPr>
          <w:b/>
        </w:rPr>
      </w:pPr>
    </w:p>
    <w:p>
      <w:pPr>
        <w:pStyle w:val="BodyText"/>
        <w:spacing w:before="108"/>
        <w:rPr>
          <w:b/>
        </w:rPr>
      </w:pPr>
    </w:p>
    <w:p>
      <w:pPr>
        <w:pStyle w:val="Heading2"/>
        <w:tabs>
          <w:tab w:pos="9133" w:val="left" w:leader="none"/>
        </w:tabs>
      </w:pPr>
      <w:bookmarkStart w:name="UNIT III (15 Hours) (10)" w:id="243"/>
      <w:bookmarkEnd w:id="243"/>
      <w:r>
        <w:rPr>
          <w:b w:val="0"/>
        </w:rPr>
      </w:r>
      <w:r>
        <w:rPr/>
        <w:t>UNIT</w:t>
      </w:r>
      <w:r>
        <w:rPr>
          <w:spacing w:val="52"/>
        </w:rPr>
        <w:t> </w:t>
      </w:r>
      <w:r>
        <w:rPr>
          <w:spacing w:val="-5"/>
        </w:rPr>
        <w:t>III</w:t>
      </w:r>
      <w:r>
        <w:rPr/>
        <w:tab/>
        <w:t>(15</w:t>
      </w:r>
      <w:r>
        <w:rPr>
          <w:spacing w:val="-8"/>
        </w:rPr>
        <w:t> </w:t>
      </w:r>
      <w:r>
        <w:rPr>
          <w:spacing w:val="-2"/>
        </w:rPr>
        <w:t>Hours)</w:t>
      </w:r>
    </w:p>
    <w:p>
      <w:pPr>
        <w:pStyle w:val="BodyText"/>
        <w:spacing w:line="364" w:lineRule="auto" w:before="128"/>
        <w:ind w:left="840" w:right="812"/>
        <w:jc w:val="both"/>
        <w:rPr>
          <w:b/>
        </w:rPr>
      </w:pPr>
      <w:r>
        <w:rPr/>
        <w:t>Network anomaly detection with AI and authentication abuse prevention Network anomaly detection techniques- classifying network attacks-detecting botnet topology-ML algorithms for botnet</w:t>
      </w:r>
      <w:r>
        <w:rPr>
          <w:spacing w:val="-15"/>
        </w:rPr>
        <w:t> </w:t>
      </w:r>
      <w:r>
        <w:rPr/>
        <w:t>detection.</w:t>
      </w:r>
      <w:r>
        <w:rPr>
          <w:spacing w:val="-12"/>
        </w:rPr>
        <w:t> </w:t>
      </w:r>
      <w:r>
        <w:rPr/>
        <w:t>Securing</w:t>
      </w:r>
      <w:r>
        <w:rPr>
          <w:spacing w:val="-14"/>
        </w:rPr>
        <w:t> </w:t>
      </w:r>
      <w:r>
        <w:rPr/>
        <w:t>user</w:t>
      </w:r>
      <w:r>
        <w:rPr>
          <w:spacing w:val="-13"/>
        </w:rPr>
        <w:t> </w:t>
      </w:r>
      <w:r>
        <w:rPr/>
        <w:t>authentication:</w:t>
      </w:r>
      <w:r>
        <w:rPr>
          <w:spacing w:val="-13"/>
        </w:rPr>
        <w:t> </w:t>
      </w:r>
      <w:r>
        <w:rPr/>
        <w:t>Authentication</w:t>
      </w:r>
      <w:r>
        <w:rPr>
          <w:spacing w:val="-15"/>
        </w:rPr>
        <w:t> </w:t>
      </w:r>
      <w:r>
        <w:rPr/>
        <w:t>abuse</w:t>
      </w:r>
      <w:r>
        <w:rPr>
          <w:spacing w:val="31"/>
        </w:rPr>
        <w:t> </w:t>
      </w:r>
      <w:r>
        <w:rPr/>
        <w:t>prevention-account</w:t>
      </w:r>
      <w:r>
        <w:rPr>
          <w:spacing w:val="-10"/>
        </w:rPr>
        <w:t> </w:t>
      </w:r>
      <w:r>
        <w:rPr/>
        <w:t>reputation scoring-user authentication with keystroke recognition-</w:t>
      </w:r>
      <w:r>
        <w:rPr>
          <w:b/>
        </w:rPr>
        <w:t>biometric authentication with facial </w:t>
      </w:r>
      <w:r>
        <w:rPr>
          <w:b/>
          <w:spacing w:val="-2"/>
        </w:rPr>
        <w:t>recognition*.</w:t>
      </w:r>
    </w:p>
    <w:p>
      <w:pPr>
        <w:pStyle w:val="BodyText"/>
        <w:spacing w:before="118"/>
        <w:rPr>
          <w:b/>
        </w:rPr>
      </w:pPr>
    </w:p>
    <w:p>
      <w:pPr>
        <w:pStyle w:val="Heading2"/>
        <w:tabs>
          <w:tab w:pos="9190" w:val="left" w:leader="none"/>
        </w:tabs>
      </w:pPr>
      <w:bookmarkStart w:name="UNIT IV (15 Hours) (9)" w:id="244"/>
      <w:bookmarkEnd w:id="244"/>
      <w:r>
        <w:rPr>
          <w:b w:val="0"/>
        </w:rPr>
      </w:r>
      <w:r>
        <w:rPr/>
        <w:t>UNIT</w:t>
      </w:r>
      <w:r>
        <w:rPr>
          <w:spacing w:val="52"/>
        </w:rPr>
        <w:t> </w:t>
      </w:r>
      <w:r>
        <w:rPr>
          <w:spacing w:val="-5"/>
        </w:rPr>
        <w:t>IV</w:t>
      </w:r>
      <w:r>
        <w:rPr/>
        <w:tab/>
        <w:t>(15</w:t>
      </w:r>
      <w:r>
        <w:rPr>
          <w:spacing w:val="-8"/>
        </w:rPr>
        <w:t> </w:t>
      </w:r>
      <w:r>
        <w:rPr>
          <w:spacing w:val="-2"/>
        </w:rPr>
        <w:t>Hours)</w:t>
      </w:r>
    </w:p>
    <w:p>
      <w:pPr>
        <w:pStyle w:val="BodyText"/>
        <w:spacing w:line="360" w:lineRule="auto" w:before="132"/>
        <w:ind w:left="840" w:right="805"/>
        <w:jc w:val="both"/>
      </w:pPr>
      <w:r>
        <w:rPr/>
        <w:t>Fraud prevention and GANs Fraud detection algorithms-predictive analytics for credit card fraud detection-IBM Watson cloud solution-importing sample data in the cloud - evaluating quality of our predictions. GANS in a nutshell GAN Python tools and libraries-network attack via model substitution- IDS evasion via GAN-facial recognition attacks with GAN.</w:t>
      </w:r>
    </w:p>
    <w:p>
      <w:pPr>
        <w:pStyle w:val="BodyText"/>
        <w:spacing w:before="147"/>
      </w:pPr>
    </w:p>
    <w:p>
      <w:pPr>
        <w:pStyle w:val="Heading2"/>
        <w:tabs>
          <w:tab w:pos="9190" w:val="left" w:leader="none"/>
        </w:tabs>
      </w:pPr>
      <w:bookmarkStart w:name="UNIT V (15 Hours) (10)" w:id="245"/>
      <w:bookmarkEnd w:id="245"/>
      <w:r>
        <w:rPr>
          <w:b w:val="0"/>
        </w:rPr>
      </w:r>
      <w:r>
        <w:rPr/>
        <w:t>UNIT</w:t>
      </w:r>
      <w:r>
        <w:rPr>
          <w:spacing w:val="52"/>
        </w:rPr>
        <w:t> </w:t>
      </w:r>
      <w:r>
        <w:rPr>
          <w:spacing w:val="-10"/>
        </w:rPr>
        <w:t>V</w:t>
      </w:r>
      <w:r>
        <w:rPr/>
        <w:tab/>
        <w:t>(15</w:t>
      </w:r>
      <w:r>
        <w:rPr>
          <w:spacing w:val="-8"/>
        </w:rPr>
        <w:t> </w:t>
      </w:r>
      <w:r>
        <w:rPr>
          <w:spacing w:val="-2"/>
        </w:rPr>
        <w:t>Hours)</w:t>
      </w:r>
    </w:p>
    <w:p>
      <w:pPr>
        <w:pStyle w:val="BodyText"/>
        <w:spacing w:line="360" w:lineRule="auto" w:before="132"/>
        <w:ind w:left="840" w:right="807"/>
        <w:jc w:val="both"/>
      </w:pPr>
      <w:r>
        <w:rPr/>
        <w:t>Evaluating and testing AI Arsenal Best practices of feature engineering - evaluating a detector’s performance with ROC-split data to training and test sets-using cross validation for algorithms. Assessing AI arsenal: Evading ML detectors challenging ML anomaly detection-testing for data and model quality-ensuring security and reliability.</w:t>
      </w:r>
    </w:p>
    <w:p>
      <w:pPr>
        <w:spacing w:before="10"/>
        <w:ind w:left="840" w:right="0" w:firstLine="0"/>
        <w:jc w:val="both"/>
        <w:rPr>
          <w:b/>
          <w:sz w:val="22"/>
        </w:rPr>
      </w:pPr>
      <w:r>
        <w:rPr>
          <w:b/>
          <w:sz w:val="22"/>
        </w:rPr>
        <w:t>*</w:t>
      </w:r>
      <w:r>
        <w:rPr>
          <w:b/>
          <w:spacing w:val="-6"/>
          <w:sz w:val="22"/>
        </w:rPr>
        <w:t> </w:t>
      </w:r>
      <w:r>
        <w:rPr>
          <w:b/>
          <w:sz w:val="22"/>
        </w:rPr>
        <w:t>Self</w:t>
      </w:r>
      <w:r>
        <w:rPr>
          <w:b/>
          <w:spacing w:val="-12"/>
          <w:sz w:val="22"/>
        </w:rPr>
        <w:t> </w:t>
      </w:r>
      <w:r>
        <w:rPr>
          <w:b/>
          <w:sz w:val="22"/>
        </w:rPr>
        <w:t>Study</w:t>
      </w:r>
      <w:r>
        <w:rPr>
          <w:b/>
          <w:spacing w:val="-2"/>
          <w:sz w:val="22"/>
        </w:rPr>
        <w:t> </w:t>
      </w:r>
      <w:r>
        <w:rPr>
          <w:b/>
          <w:sz w:val="22"/>
        </w:rPr>
        <w:t>and</w:t>
      </w:r>
      <w:r>
        <w:rPr>
          <w:b/>
          <w:spacing w:val="-9"/>
          <w:sz w:val="22"/>
        </w:rPr>
        <w:t> </w:t>
      </w:r>
      <w:r>
        <w:rPr>
          <w:b/>
          <w:sz w:val="22"/>
        </w:rPr>
        <w:t>questions</w:t>
      </w:r>
      <w:r>
        <w:rPr>
          <w:b/>
          <w:spacing w:val="7"/>
          <w:sz w:val="22"/>
        </w:rPr>
        <w:t> </w:t>
      </w:r>
      <w:r>
        <w:rPr>
          <w:b/>
          <w:sz w:val="22"/>
        </w:rPr>
        <w:t>for</w:t>
      </w:r>
      <w:r>
        <w:rPr>
          <w:b/>
          <w:spacing w:val="-4"/>
          <w:sz w:val="22"/>
        </w:rPr>
        <w:t> </w:t>
      </w:r>
      <w:r>
        <w:rPr>
          <w:b/>
          <w:sz w:val="22"/>
        </w:rPr>
        <w:t>examinations</w:t>
      </w:r>
      <w:r>
        <w:rPr>
          <w:b/>
          <w:spacing w:val="4"/>
          <w:sz w:val="22"/>
        </w:rPr>
        <w:t> </w:t>
      </w:r>
      <w:r>
        <w:rPr>
          <w:b/>
          <w:sz w:val="22"/>
        </w:rPr>
        <w:t>may</w:t>
      </w:r>
      <w:r>
        <w:rPr>
          <w:b/>
          <w:spacing w:val="-3"/>
          <w:sz w:val="22"/>
        </w:rPr>
        <w:t> </w:t>
      </w:r>
      <w:r>
        <w:rPr>
          <w:b/>
          <w:sz w:val="22"/>
        </w:rPr>
        <w:t>be</w:t>
      </w:r>
      <w:r>
        <w:rPr>
          <w:b/>
          <w:spacing w:val="-4"/>
          <w:sz w:val="22"/>
        </w:rPr>
        <w:t> </w:t>
      </w:r>
      <w:r>
        <w:rPr>
          <w:b/>
          <w:sz w:val="22"/>
        </w:rPr>
        <w:t>taken</w:t>
      </w:r>
      <w:r>
        <w:rPr>
          <w:b/>
          <w:spacing w:val="-9"/>
          <w:sz w:val="22"/>
        </w:rPr>
        <w:t> </w:t>
      </w:r>
      <w:r>
        <w:rPr>
          <w:b/>
          <w:sz w:val="22"/>
        </w:rPr>
        <w:t>from</w:t>
      </w:r>
      <w:r>
        <w:rPr>
          <w:b/>
          <w:spacing w:val="-18"/>
          <w:sz w:val="22"/>
        </w:rPr>
        <w:t> </w:t>
      </w:r>
      <w:r>
        <w:rPr>
          <w:b/>
          <w:sz w:val="22"/>
        </w:rPr>
        <w:t>the</w:t>
      </w:r>
      <w:r>
        <w:rPr>
          <w:b/>
          <w:spacing w:val="-8"/>
          <w:sz w:val="22"/>
        </w:rPr>
        <w:t> </w:t>
      </w:r>
      <w:r>
        <w:rPr>
          <w:b/>
          <w:sz w:val="22"/>
        </w:rPr>
        <w:t>self</w:t>
      </w:r>
      <w:r>
        <w:rPr>
          <w:b/>
          <w:spacing w:val="-12"/>
          <w:sz w:val="22"/>
        </w:rPr>
        <w:t> </w:t>
      </w:r>
      <w:r>
        <w:rPr>
          <w:b/>
          <w:sz w:val="22"/>
        </w:rPr>
        <w:t>study</w:t>
      </w:r>
      <w:r>
        <w:rPr>
          <w:b/>
          <w:spacing w:val="-3"/>
          <w:sz w:val="22"/>
        </w:rPr>
        <w:t> </w:t>
      </w:r>
      <w:r>
        <w:rPr>
          <w:b/>
          <w:sz w:val="22"/>
        </w:rPr>
        <w:t>portions</w:t>
      </w:r>
      <w:r>
        <w:rPr>
          <w:b/>
          <w:spacing w:val="-5"/>
          <w:sz w:val="22"/>
        </w:rPr>
        <w:t> </w:t>
      </w:r>
      <w:r>
        <w:rPr>
          <w:b/>
          <w:spacing w:val="-2"/>
          <w:sz w:val="22"/>
        </w:rPr>
        <w:t>also.</w:t>
      </w:r>
    </w:p>
    <w:p>
      <w:pPr>
        <w:pStyle w:val="BodyText"/>
        <w:spacing w:before="162"/>
        <w:rPr>
          <w:b/>
          <w:sz w:val="22"/>
        </w:rPr>
      </w:pPr>
    </w:p>
    <w:p>
      <w:pPr>
        <w:spacing w:before="0"/>
        <w:ind w:left="840" w:right="0" w:firstLine="0"/>
        <w:jc w:val="both"/>
        <w:rPr>
          <w:b/>
          <w:sz w:val="24"/>
        </w:rPr>
      </w:pPr>
      <w:bookmarkStart w:name="Teaching Methods (20)" w:id="246"/>
      <w:bookmarkEnd w:id="246"/>
      <w:r>
        <w:rPr/>
      </w:r>
      <w:r>
        <w:rPr>
          <w:b/>
          <w:sz w:val="24"/>
        </w:rPr>
        <w:t>Teaching</w:t>
      </w:r>
      <w:r>
        <w:rPr>
          <w:b/>
          <w:spacing w:val="-5"/>
          <w:sz w:val="24"/>
        </w:rPr>
        <w:t> </w:t>
      </w:r>
      <w:r>
        <w:rPr>
          <w:b/>
          <w:spacing w:val="-2"/>
          <w:sz w:val="24"/>
        </w:rPr>
        <w:t>Methods</w:t>
      </w:r>
    </w:p>
    <w:p>
      <w:pPr>
        <w:pStyle w:val="BodyText"/>
        <w:rPr>
          <w:b/>
          <w:sz w:val="10"/>
        </w:rPr>
      </w:pPr>
      <w:r>
        <w:rPr/>
        <mc:AlternateContent>
          <mc:Choice Requires="wps">
            <w:drawing>
              <wp:anchor distT="0" distB="0" distL="0" distR="0" allowOverlap="1" layoutInCell="1" locked="0" behindDoc="1" simplePos="0" relativeHeight="487616512">
                <wp:simplePos x="0" y="0"/>
                <wp:positionH relativeFrom="page">
                  <wp:posOffset>844550</wp:posOffset>
                </wp:positionH>
                <wp:positionV relativeFrom="paragraph">
                  <wp:posOffset>91551</wp:posOffset>
                </wp:positionV>
                <wp:extent cx="5788025" cy="180340"/>
                <wp:effectExtent l="0" t="0" r="0" b="0"/>
                <wp:wrapTopAndBottom/>
                <wp:docPr id="127" name="Textbox 127"/>
                <wp:cNvGraphicFramePr>
                  <a:graphicFrameLocks/>
                </wp:cNvGraphicFramePr>
                <a:graphic>
                  <a:graphicData uri="http://schemas.microsoft.com/office/word/2010/wordprocessingShape">
                    <wps:wsp>
                      <wps:cNvPr id="127" name="Textbox 127"/>
                      <wps:cNvSpPr txBox="1"/>
                      <wps:spPr>
                        <a:xfrm>
                          <a:off x="0" y="0"/>
                          <a:ext cx="5788025" cy="180340"/>
                        </a:xfrm>
                        <a:prstGeom prst="rect">
                          <a:avLst/>
                        </a:prstGeom>
                        <a:ln w="6096">
                          <a:solidFill>
                            <a:srgbClr val="000000"/>
                          </a:solidFill>
                          <a:prstDash val="solid"/>
                        </a:ln>
                      </wps:spPr>
                      <wps:txbx>
                        <w:txbxContent>
                          <w:p>
                            <w:pPr>
                              <w:pStyle w:val="BodyText"/>
                              <w:spacing w:line="269"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10"/>
                              </w:rPr>
                              <w:t> </w:t>
                            </w:r>
                            <w:r>
                              <w:rPr/>
                              <w:t>/</w:t>
                            </w:r>
                            <w:r>
                              <w:rPr>
                                <w:spacing w:val="-6"/>
                              </w:rPr>
                              <w:t> </w:t>
                            </w:r>
                            <w:r>
                              <w:rPr/>
                              <w:t>Seminar</w:t>
                            </w:r>
                            <w:r>
                              <w:rPr>
                                <w:spacing w:val="-4"/>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66.5pt;margin-top:7.208789pt;width:455.75pt;height:14.2pt;mso-position-horizontal-relative:page;mso-position-vertical-relative:paragraph;z-index:-15699968;mso-wrap-distance-left:0;mso-wrap-distance-right:0" type="#_x0000_t202" id="docshape99" filled="false" stroked="true" strokeweight=".48pt" strokecolor="#000000">
                <v:textbox inset="0,0,0,0">
                  <w:txbxContent>
                    <w:p>
                      <w:pPr>
                        <w:pStyle w:val="BodyText"/>
                        <w:spacing w:line="269"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10"/>
                        </w:rPr>
                        <w:t> </w:t>
                      </w:r>
                      <w:r>
                        <w:rPr/>
                        <w:t>/</w:t>
                      </w:r>
                      <w:r>
                        <w:rPr>
                          <w:spacing w:val="-6"/>
                        </w:rPr>
                        <w:t> </w:t>
                      </w:r>
                      <w:r>
                        <w:rPr/>
                        <w:t>Seminar</w:t>
                      </w:r>
                      <w:r>
                        <w:rPr>
                          <w:spacing w:val="-4"/>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6"/>
        <w:rPr>
          <w:b/>
        </w:rPr>
      </w:pPr>
    </w:p>
    <w:p>
      <w:pPr>
        <w:pStyle w:val="Heading1"/>
      </w:pPr>
      <w:r>
        <w:rPr/>
        <w:t>TEXT</w:t>
      </w:r>
      <w:r>
        <w:rPr>
          <w:spacing w:val="-4"/>
        </w:rPr>
        <w:t> </w:t>
      </w:r>
      <w:r>
        <w:rPr>
          <w:spacing w:val="-2"/>
        </w:rPr>
        <w:t>BOOKS</w:t>
      </w:r>
    </w:p>
    <w:p>
      <w:pPr>
        <w:pStyle w:val="ListParagraph"/>
        <w:numPr>
          <w:ilvl w:val="0"/>
          <w:numId w:val="65"/>
        </w:numPr>
        <w:tabs>
          <w:tab w:pos="1219" w:val="left" w:leader="none"/>
          <w:tab w:pos="1268" w:val="left" w:leader="none"/>
        </w:tabs>
        <w:spacing w:line="362" w:lineRule="auto" w:before="127" w:after="0"/>
        <w:ind w:left="1268" w:right="874" w:hanging="428"/>
        <w:jc w:val="left"/>
        <w:rPr>
          <w:sz w:val="24"/>
        </w:rPr>
      </w:pPr>
      <w:r>
        <w:rPr>
          <w:sz w:val="24"/>
        </w:rPr>
        <w:t>Alessandro</w:t>
      </w:r>
      <w:r>
        <w:rPr>
          <w:spacing w:val="39"/>
          <w:sz w:val="24"/>
        </w:rPr>
        <w:t> </w:t>
      </w:r>
      <w:r>
        <w:rPr>
          <w:sz w:val="24"/>
        </w:rPr>
        <w:t>Parisi,</w:t>
      </w:r>
      <w:r>
        <w:rPr>
          <w:spacing w:val="40"/>
          <w:sz w:val="24"/>
        </w:rPr>
        <w:t> </w:t>
      </w:r>
      <w:r>
        <w:rPr>
          <w:b/>
          <w:sz w:val="24"/>
        </w:rPr>
        <w:t>Hands on</w:t>
      </w:r>
      <w:r>
        <w:rPr>
          <w:b/>
          <w:spacing w:val="30"/>
          <w:sz w:val="24"/>
        </w:rPr>
        <w:t> </w:t>
      </w:r>
      <w:r>
        <w:rPr>
          <w:b/>
          <w:sz w:val="24"/>
        </w:rPr>
        <w:t>Artificial Intelligence</w:t>
      </w:r>
      <w:r>
        <w:rPr>
          <w:b/>
          <w:spacing w:val="30"/>
          <w:sz w:val="24"/>
        </w:rPr>
        <w:t> </w:t>
      </w:r>
      <w:r>
        <w:rPr>
          <w:b/>
          <w:sz w:val="24"/>
        </w:rPr>
        <w:t>for Cyber security</w:t>
      </w:r>
      <w:r>
        <w:rPr>
          <w:sz w:val="24"/>
        </w:rPr>
        <w:t>,</w:t>
      </w:r>
      <w:r>
        <w:rPr>
          <w:spacing w:val="32"/>
          <w:sz w:val="24"/>
        </w:rPr>
        <w:t> </w:t>
      </w:r>
      <w:r>
        <w:rPr>
          <w:sz w:val="24"/>
        </w:rPr>
        <w:t>Packt</w:t>
      </w:r>
      <w:r>
        <w:rPr>
          <w:spacing w:val="34"/>
          <w:sz w:val="24"/>
        </w:rPr>
        <w:t> </w:t>
      </w:r>
      <w:r>
        <w:rPr>
          <w:sz w:val="24"/>
        </w:rPr>
        <w:t>Publishing Ltd., 2019.</w:t>
      </w:r>
    </w:p>
    <w:p>
      <w:pPr>
        <w:pStyle w:val="ListParagraph"/>
        <w:numPr>
          <w:ilvl w:val="0"/>
          <w:numId w:val="65"/>
        </w:numPr>
        <w:tabs>
          <w:tab w:pos="1142" w:val="left" w:leader="none"/>
        </w:tabs>
        <w:spacing w:line="362" w:lineRule="auto" w:before="3" w:after="0"/>
        <w:ind w:left="1142" w:right="1256" w:hanging="303"/>
        <w:jc w:val="left"/>
        <w:rPr>
          <w:sz w:val="24"/>
        </w:rPr>
      </w:pPr>
      <w:r>
        <w:rPr>
          <w:sz w:val="24"/>
        </w:rPr>
        <w:t>Jack</w:t>
      </w:r>
      <w:r>
        <w:rPr>
          <w:spacing w:val="-9"/>
          <w:sz w:val="24"/>
        </w:rPr>
        <w:t> </w:t>
      </w:r>
      <w:r>
        <w:rPr>
          <w:sz w:val="24"/>
        </w:rPr>
        <w:t>Caravelli</w:t>
      </w:r>
      <w:r>
        <w:rPr>
          <w:spacing w:val="-14"/>
          <w:sz w:val="24"/>
        </w:rPr>
        <w:t> </w:t>
      </w:r>
      <w:r>
        <w:rPr>
          <w:sz w:val="24"/>
        </w:rPr>
        <w:t>and</w:t>
      </w:r>
      <w:r>
        <w:rPr>
          <w:spacing w:val="-7"/>
          <w:sz w:val="24"/>
        </w:rPr>
        <w:t> </w:t>
      </w:r>
      <w:r>
        <w:rPr>
          <w:sz w:val="24"/>
        </w:rPr>
        <w:t>Nigel</w:t>
      </w:r>
      <w:r>
        <w:rPr>
          <w:spacing w:val="-14"/>
          <w:sz w:val="24"/>
        </w:rPr>
        <w:t> </w:t>
      </w:r>
      <w:r>
        <w:rPr>
          <w:sz w:val="24"/>
        </w:rPr>
        <w:t>Jones, </w:t>
      </w:r>
      <w:r>
        <w:rPr>
          <w:b/>
          <w:sz w:val="24"/>
        </w:rPr>
        <w:t>Cyber</w:t>
      </w:r>
      <w:r>
        <w:rPr>
          <w:b/>
          <w:spacing w:val="-15"/>
          <w:sz w:val="24"/>
        </w:rPr>
        <w:t> </w:t>
      </w:r>
      <w:r>
        <w:rPr>
          <w:b/>
          <w:sz w:val="24"/>
        </w:rPr>
        <w:t>Security</w:t>
      </w:r>
      <w:r>
        <w:rPr>
          <w:b/>
          <w:spacing w:val="-6"/>
          <w:sz w:val="24"/>
        </w:rPr>
        <w:t> </w:t>
      </w:r>
      <w:r>
        <w:rPr>
          <w:b/>
          <w:sz w:val="24"/>
        </w:rPr>
        <w:t>- Threats</w:t>
      </w:r>
      <w:r>
        <w:rPr>
          <w:b/>
          <w:spacing w:val="-8"/>
          <w:sz w:val="24"/>
        </w:rPr>
        <w:t> </w:t>
      </w:r>
      <w:r>
        <w:rPr>
          <w:b/>
          <w:sz w:val="24"/>
        </w:rPr>
        <w:t>and</w:t>
      </w:r>
      <w:r>
        <w:rPr>
          <w:b/>
          <w:spacing w:val="-5"/>
          <w:sz w:val="24"/>
        </w:rPr>
        <w:t> </w:t>
      </w:r>
      <w:r>
        <w:rPr>
          <w:b/>
          <w:sz w:val="24"/>
        </w:rPr>
        <w:t>responses</w:t>
      </w:r>
      <w:r>
        <w:rPr>
          <w:b/>
          <w:spacing w:val="-4"/>
          <w:sz w:val="24"/>
        </w:rPr>
        <w:t> </w:t>
      </w:r>
      <w:r>
        <w:rPr>
          <w:b/>
          <w:sz w:val="24"/>
        </w:rPr>
        <w:t>for</w:t>
      </w:r>
      <w:r>
        <w:rPr>
          <w:b/>
          <w:spacing w:val="-15"/>
          <w:sz w:val="24"/>
        </w:rPr>
        <w:t> </w:t>
      </w:r>
      <w:r>
        <w:rPr>
          <w:b/>
          <w:sz w:val="24"/>
        </w:rPr>
        <w:t>government and business </w:t>
      </w:r>
      <w:r>
        <w:rPr>
          <w:sz w:val="24"/>
        </w:rPr>
        <w:t>,Praeger security International, 2019.</w:t>
      </w:r>
    </w:p>
    <w:p>
      <w:pPr>
        <w:spacing w:after="0" w:line="362" w:lineRule="auto"/>
        <w:jc w:val="left"/>
        <w:rPr>
          <w:sz w:val="24"/>
        </w:rPr>
        <w:sectPr>
          <w:pgSz w:w="11930" w:h="16870"/>
          <w:pgMar w:header="895" w:footer="0" w:top="1160" w:bottom="280" w:left="600" w:right="200"/>
        </w:sectPr>
      </w:pPr>
    </w:p>
    <w:p>
      <w:pPr>
        <w:pStyle w:val="Heading1"/>
        <w:spacing w:before="247"/>
      </w:pPr>
      <w:bookmarkStart w:name="REFERENCE BOOKS (19)" w:id="247"/>
      <w:bookmarkEnd w:id="247"/>
      <w:r>
        <w:rPr>
          <w:b w:val="0"/>
        </w:rPr>
      </w:r>
      <w:r>
        <w:rPr/>
        <w:t>REFERENCE</w:t>
      </w:r>
      <w:r>
        <w:rPr>
          <w:spacing w:val="-13"/>
        </w:rPr>
        <w:t> </w:t>
      </w:r>
      <w:r>
        <w:rPr>
          <w:spacing w:val="-4"/>
        </w:rPr>
        <w:t>BOOKS</w:t>
      </w:r>
    </w:p>
    <w:p>
      <w:pPr>
        <w:pStyle w:val="ListParagraph"/>
        <w:numPr>
          <w:ilvl w:val="0"/>
          <w:numId w:val="66"/>
        </w:numPr>
        <w:tabs>
          <w:tab w:pos="1205" w:val="left" w:leader="none"/>
          <w:tab w:pos="1316" w:val="left" w:leader="none"/>
        </w:tabs>
        <w:spacing w:line="360" w:lineRule="auto" w:before="127" w:after="0"/>
        <w:ind w:left="1205" w:right="1226" w:hanging="366"/>
        <w:jc w:val="left"/>
        <w:rPr>
          <w:sz w:val="24"/>
        </w:rPr>
      </w:pPr>
      <w:r>
        <w:rPr>
          <w:sz w:val="24"/>
        </w:rPr>
        <w:tab/>
        <w:t>Brij</w:t>
      </w:r>
      <w:r>
        <w:rPr>
          <w:spacing w:val="-7"/>
          <w:sz w:val="24"/>
        </w:rPr>
        <w:t> </w:t>
      </w:r>
      <w:r>
        <w:rPr>
          <w:sz w:val="24"/>
        </w:rPr>
        <w:t>B. Gupta, Michael</w:t>
      </w:r>
      <w:r>
        <w:rPr>
          <w:spacing w:val="-11"/>
          <w:sz w:val="24"/>
        </w:rPr>
        <w:t> </w:t>
      </w:r>
      <w:r>
        <w:rPr>
          <w:sz w:val="24"/>
        </w:rPr>
        <w:t>Sheng, </w:t>
      </w:r>
      <w:r>
        <w:rPr>
          <w:b/>
          <w:sz w:val="24"/>
        </w:rPr>
        <w:t>Machine</w:t>
      </w:r>
      <w:r>
        <w:rPr>
          <w:b/>
          <w:spacing w:val="-3"/>
          <w:sz w:val="24"/>
        </w:rPr>
        <w:t> </w:t>
      </w:r>
      <w:r>
        <w:rPr>
          <w:b/>
          <w:sz w:val="24"/>
        </w:rPr>
        <w:t>Learning for</w:t>
      </w:r>
      <w:r>
        <w:rPr>
          <w:b/>
          <w:spacing w:val="-8"/>
          <w:sz w:val="24"/>
        </w:rPr>
        <w:t> </w:t>
      </w:r>
      <w:r>
        <w:rPr>
          <w:b/>
          <w:sz w:val="24"/>
        </w:rPr>
        <w:t>Computers</w:t>
      </w:r>
      <w:r>
        <w:rPr>
          <w:b/>
          <w:spacing w:val="-2"/>
          <w:sz w:val="24"/>
        </w:rPr>
        <w:t> </w:t>
      </w:r>
      <w:r>
        <w:rPr>
          <w:b/>
          <w:sz w:val="24"/>
        </w:rPr>
        <w:t>and</w:t>
      </w:r>
      <w:r>
        <w:rPr>
          <w:b/>
          <w:spacing w:val="-1"/>
          <w:sz w:val="24"/>
        </w:rPr>
        <w:t> </w:t>
      </w:r>
      <w:r>
        <w:rPr>
          <w:b/>
          <w:sz w:val="24"/>
        </w:rPr>
        <w:t>Cyber</w:t>
      </w:r>
      <w:r>
        <w:rPr>
          <w:b/>
          <w:spacing w:val="-9"/>
          <w:sz w:val="24"/>
        </w:rPr>
        <w:t> </w:t>
      </w:r>
      <w:r>
        <w:rPr>
          <w:b/>
          <w:sz w:val="24"/>
        </w:rPr>
        <w:t>Security</w:t>
      </w:r>
      <w:r>
        <w:rPr>
          <w:sz w:val="24"/>
        </w:rPr>
        <w:t>, CRC Press, 2019.</w:t>
      </w:r>
    </w:p>
    <w:p>
      <w:pPr>
        <w:pStyle w:val="ListParagraph"/>
        <w:numPr>
          <w:ilvl w:val="0"/>
          <w:numId w:val="66"/>
        </w:numPr>
        <w:tabs>
          <w:tab w:pos="1205" w:val="left" w:leader="none"/>
          <w:tab w:pos="1263" w:val="left" w:leader="none"/>
        </w:tabs>
        <w:spacing w:line="360" w:lineRule="auto" w:before="8" w:after="0"/>
        <w:ind w:left="1205" w:right="896" w:hanging="366"/>
        <w:jc w:val="left"/>
        <w:rPr>
          <w:sz w:val="24"/>
        </w:rPr>
      </w:pPr>
      <w:r>
        <w:rPr>
          <w:sz w:val="24"/>
        </w:rPr>
        <w:tab/>
        <w:t>Clarence</w:t>
      </w:r>
      <w:r>
        <w:rPr>
          <w:spacing w:val="40"/>
          <w:sz w:val="24"/>
        </w:rPr>
        <w:t> </w:t>
      </w:r>
      <w:r>
        <w:rPr>
          <w:sz w:val="24"/>
        </w:rPr>
        <w:t>Chio,</w:t>
      </w:r>
      <w:r>
        <w:rPr>
          <w:spacing w:val="40"/>
          <w:sz w:val="24"/>
        </w:rPr>
        <w:t> </w:t>
      </w:r>
      <w:r>
        <w:rPr>
          <w:sz w:val="24"/>
        </w:rPr>
        <w:t>David</w:t>
      </w:r>
      <w:r>
        <w:rPr>
          <w:spacing w:val="40"/>
          <w:sz w:val="24"/>
        </w:rPr>
        <w:t> </w:t>
      </w:r>
      <w:r>
        <w:rPr>
          <w:sz w:val="24"/>
        </w:rPr>
        <w:t>freeman</w:t>
      </w:r>
      <w:r>
        <w:rPr>
          <w:b/>
          <w:sz w:val="24"/>
        </w:rPr>
        <w:t>,</w:t>
      </w:r>
      <w:r>
        <w:rPr>
          <w:b/>
          <w:spacing w:val="40"/>
          <w:sz w:val="24"/>
        </w:rPr>
        <w:t> </w:t>
      </w:r>
      <w:r>
        <w:rPr>
          <w:b/>
          <w:sz w:val="24"/>
        </w:rPr>
        <w:t>Machine</w:t>
      </w:r>
      <w:r>
        <w:rPr>
          <w:b/>
          <w:spacing w:val="40"/>
          <w:sz w:val="24"/>
        </w:rPr>
        <w:t> </w:t>
      </w:r>
      <w:r>
        <w:rPr>
          <w:b/>
          <w:sz w:val="24"/>
        </w:rPr>
        <w:t>Learning</w:t>
      </w:r>
      <w:r>
        <w:rPr>
          <w:b/>
          <w:spacing w:val="40"/>
          <w:sz w:val="24"/>
        </w:rPr>
        <w:t> </w:t>
      </w:r>
      <w:r>
        <w:rPr>
          <w:b/>
          <w:sz w:val="24"/>
        </w:rPr>
        <w:t>and</w:t>
      </w:r>
      <w:r>
        <w:rPr>
          <w:b/>
          <w:spacing w:val="40"/>
          <w:sz w:val="24"/>
        </w:rPr>
        <w:t> </w:t>
      </w:r>
      <w:r>
        <w:rPr>
          <w:b/>
          <w:sz w:val="24"/>
        </w:rPr>
        <w:t>Security</w:t>
      </w:r>
      <w:r>
        <w:rPr>
          <w:sz w:val="24"/>
        </w:rPr>
        <w:t>,</w:t>
      </w:r>
      <w:r>
        <w:rPr>
          <w:spacing w:val="40"/>
          <w:sz w:val="24"/>
        </w:rPr>
        <w:t> </w:t>
      </w:r>
      <w:r>
        <w:rPr>
          <w:sz w:val="24"/>
        </w:rPr>
        <w:t>O’Reilly,</w:t>
      </w:r>
      <w:r>
        <w:rPr>
          <w:spacing w:val="40"/>
          <w:sz w:val="24"/>
        </w:rPr>
        <w:t> </w:t>
      </w:r>
      <w:r>
        <w:rPr>
          <w:sz w:val="24"/>
        </w:rPr>
        <w:t>1</w:t>
      </w:r>
      <w:r>
        <w:rPr>
          <w:sz w:val="24"/>
          <w:vertAlign w:val="superscript"/>
        </w:rPr>
        <w:t>st</w:t>
      </w:r>
      <w:r>
        <w:rPr>
          <w:spacing w:val="40"/>
          <w:sz w:val="24"/>
          <w:vertAlign w:val="baseline"/>
        </w:rPr>
        <w:t> </w:t>
      </w:r>
      <w:r>
        <w:rPr>
          <w:sz w:val="24"/>
          <w:vertAlign w:val="baseline"/>
        </w:rPr>
        <w:t>Edition, </w:t>
      </w:r>
      <w:r>
        <w:rPr>
          <w:spacing w:val="-2"/>
          <w:sz w:val="24"/>
          <w:vertAlign w:val="baseline"/>
        </w:rPr>
        <w:t>2018.</w:t>
      </w:r>
    </w:p>
    <w:p>
      <w:pPr>
        <w:pStyle w:val="ListParagraph"/>
        <w:numPr>
          <w:ilvl w:val="0"/>
          <w:numId w:val="66"/>
        </w:numPr>
        <w:tabs>
          <w:tab w:pos="1199" w:val="left" w:leader="none"/>
          <w:tab w:pos="1205" w:val="left" w:leader="none"/>
        </w:tabs>
        <w:spacing w:line="360" w:lineRule="auto" w:before="0" w:after="0"/>
        <w:ind w:left="1205" w:right="1988" w:hanging="366"/>
        <w:jc w:val="left"/>
        <w:rPr>
          <w:sz w:val="24"/>
        </w:rPr>
      </w:pPr>
      <w:r>
        <w:rPr>
          <w:sz w:val="24"/>
        </w:rPr>
        <w:t>Soma</w:t>
      </w:r>
      <w:r>
        <w:rPr>
          <w:spacing w:val="-3"/>
          <w:sz w:val="24"/>
        </w:rPr>
        <w:t> </w:t>
      </w:r>
      <w:r>
        <w:rPr>
          <w:sz w:val="24"/>
        </w:rPr>
        <w:t>Halder</w:t>
      </w:r>
      <w:r>
        <w:rPr>
          <w:spacing w:val="-1"/>
          <w:sz w:val="24"/>
        </w:rPr>
        <w:t> </w:t>
      </w:r>
      <w:r>
        <w:rPr>
          <w:sz w:val="24"/>
        </w:rPr>
        <w:t>and</w:t>
      </w:r>
      <w:r>
        <w:rPr>
          <w:spacing w:val="-3"/>
          <w:sz w:val="24"/>
        </w:rPr>
        <w:t> </w:t>
      </w:r>
      <w:r>
        <w:rPr>
          <w:sz w:val="24"/>
        </w:rPr>
        <w:t>Sinan</w:t>
      </w:r>
      <w:r>
        <w:rPr>
          <w:spacing w:val="-7"/>
          <w:sz w:val="24"/>
        </w:rPr>
        <w:t> </w:t>
      </w:r>
      <w:r>
        <w:rPr>
          <w:sz w:val="24"/>
        </w:rPr>
        <w:t>Ozademir, </w:t>
      </w:r>
      <w:r>
        <w:rPr>
          <w:b/>
          <w:sz w:val="24"/>
        </w:rPr>
        <w:t>Machine</w:t>
      </w:r>
      <w:r>
        <w:rPr>
          <w:b/>
          <w:spacing w:val="-3"/>
          <w:sz w:val="24"/>
        </w:rPr>
        <w:t> </w:t>
      </w:r>
      <w:r>
        <w:rPr>
          <w:b/>
          <w:sz w:val="24"/>
        </w:rPr>
        <w:t>Learning</w:t>
      </w:r>
      <w:r>
        <w:rPr>
          <w:b/>
          <w:spacing w:val="-2"/>
          <w:sz w:val="24"/>
        </w:rPr>
        <w:t> </w:t>
      </w:r>
      <w:r>
        <w:rPr>
          <w:b/>
          <w:sz w:val="24"/>
        </w:rPr>
        <w:t>for</w:t>
      </w:r>
      <w:r>
        <w:rPr>
          <w:b/>
          <w:spacing w:val="-8"/>
          <w:sz w:val="24"/>
        </w:rPr>
        <w:t> </w:t>
      </w:r>
      <w:r>
        <w:rPr>
          <w:b/>
          <w:sz w:val="24"/>
        </w:rPr>
        <w:t>Cyber</w:t>
      </w:r>
      <w:r>
        <w:rPr>
          <w:b/>
          <w:spacing w:val="-7"/>
          <w:sz w:val="24"/>
        </w:rPr>
        <w:t> </w:t>
      </w:r>
      <w:r>
        <w:rPr>
          <w:b/>
          <w:sz w:val="24"/>
        </w:rPr>
        <w:t>Security</w:t>
      </w:r>
      <w:r>
        <w:rPr>
          <w:sz w:val="24"/>
        </w:rPr>
        <w:t>,</w:t>
      </w:r>
      <w:r>
        <w:rPr>
          <w:spacing w:val="-1"/>
          <w:sz w:val="24"/>
        </w:rPr>
        <w:t> </w:t>
      </w:r>
      <w:r>
        <w:rPr>
          <w:sz w:val="24"/>
        </w:rPr>
        <w:t>Packt publishing, 2018.</w:t>
      </w:r>
    </w:p>
    <w:p>
      <w:pPr>
        <w:pStyle w:val="ListParagraph"/>
        <w:numPr>
          <w:ilvl w:val="0"/>
          <w:numId w:val="66"/>
        </w:numPr>
        <w:tabs>
          <w:tab w:pos="1142" w:val="left" w:leader="none"/>
        </w:tabs>
        <w:spacing w:line="360" w:lineRule="auto" w:before="1" w:after="0"/>
        <w:ind w:left="1142" w:right="1638" w:hanging="303"/>
        <w:jc w:val="left"/>
        <w:rPr>
          <w:sz w:val="24"/>
        </w:rPr>
      </w:pPr>
      <w:r>
        <w:rPr>
          <w:sz w:val="24"/>
        </w:rPr>
        <w:t>Ted</w:t>
      </w:r>
      <w:r>
        <w:rPr>
          <w:spacing w:val="-3"/>
          <w:sz w:val="24"/>
        </w:rPr>
        <w:t> </w:t>
      </w:r>
      <w:r>
        <w:rPr>
          <w:sz w:val="24"/>
        </w:rPr>
        <w:t>Coombs, </w:t>
      </w:r>
      <w:r>
        <w:rPr>
          <w:b/>
          <w:sz w:val="24"/>
        </w:rPr>
        <w:t>Artificial</w:t>
      </w:r>
      <w:r>
        <w:rPr>
          <w:b/>
          <w:spacing w:val="-7"/>
          <w:sz w:val="24"/>
        </w:rPr>
        <w:t> </w:t>
      </w:r>
      <w:r>
        <w:rPr>
          <w:b/>
          <w:sz w:val="24"/>
        </w:rPr>
        <w:t>Intelligence</w:t>
      </w:r>
      <w:r>
        <w:rPr>
          <w:b/>
          <w:spacing w:val="-5"/>
          <w:sz w:val="24"/>
        </w:rPr>
        <w:t> </w:t>
      </w:r>
      <w:r>
        <w:rPr>
          <w:b/>
          <w:sz w:val="24"/>
        </w:rPr>
        <w:t>and</w:t>
      </w:r>
      <w:r>
        <w:rPr>
          <w:b/>
          <w:spacing w:val="-3"/>
          <w:sz w:val="24"/>
        </w:rPr>
        <w:t> </w:t>
      </w:r>
      <w:r>
        <w:rPr>
          <w:b/>
          <w:sz w:val="24"/>
        </w:rPr>
        <w:t>Cyber</w:t>
      </w:r>
      <w:r>
        <w:rPr>
          <w:b/>
          <w:spacing w:val="-9"/>
          <w:sz w:val="24"/>
        </w:rPr>
        <w:t> </w:t>
      </w:r>
      <w:r>
        <w:rPr>
          <w:b/>
          <w:sz w:val="24"/>
        </w:rPr>
        <w:t>Security</w:t>
      </w:r>
      <w:r>
        <w:rPr>
          <w:b/>
          <w:spacing w:val="-3"/>
          <w:sz w:val="24"/>
        </w:rPr>
        <w:t> </w:t>
      </w:r>
      <w:r>
        <w:rPr>
          <w:b/>
          <w:sz w:val="24"/>
        </w:rPr>
        <w:t>for</w:t>
      </w:r>
      <w:r>
        <w:rPr>
          <w:b/>
          <w:spacing w:val="-8"/>
          <w:sz w:val="24"/>
        </w:rPr>
        <w:t> </w:t>
      </w:r>
      <w:r>
        <w:rPr>
          <w:b/>
          <w:sz w:val="24"/>
        </w:rPr>
        <w:t>dummies</w:t>
      </w:r>
      <w:r>
        <w:rPr>
          <w:sz w:val="24"/>
        </w:rPr>
        <w:t>,</w:t>
      </w:r>
      <w:r>
        <w:rPr>
          <w:spacing w:val="-1"/>
          <w:sz w:val="24"/>
        </w:rPr>
        <w:t> </w:t>
      </w:r>
      <w:r>
        <w:rPr>
          <w:sz w:val="24"/>
        </w:rPr>
        <w:t>IBM</w:t>
      </w:r>
      <w:r>
        <w:rPr>
          <w:spacing w:val="-4"/>
          <w:sz w:val="24"/>
        </w:rPr>
        <w:t> </w:t>
      </w:r>
      <w:r>
        <w:rPr>
          <w:sz w:val="24"/>
        </w:rPr>
        <w:t>Limited Edition, John Wiley &amp; Sons, 2018.</w:t>
      </w:r>
    </w:p>
    <w:p>
      <w:pPr>
        <w:pStyle w:val="BodyText"/>
      </w:pPr>
    </w:p>
    <w:p>
      <w:pPr>
        <w:pStyle w:val="BodyText"/>
        <w:spacing w:before="55"/>
      </w:pPr>
    </w:p>
    <w:p>
      <w:pPr>
        <w:pStyle w:val="Heading1"/>
        <w:ind w:left="12"/>
        <w:jc w:val="center"/>
      </w:pPr>
      <w:bookmarkStart w:name="MAPPING (25)" w:id="248"/>
      <w:bookmarkEnd w:id="248"/>
      <w:r>
        <w:rPr>
          <w:b w:val="0"/>
        </w:rPr>
      </w:r>
      <w:r>
        <w:rPr>
          <w:spacing w:val="-2"/>
        </w:rPr>
        <w:t>MAPPING</w:t>
      </w:r>
    </w:p>
    <w:p>
      <w:pPr>
        <w:pStyle w:val="BodyText"/>
        <w:spacing w:before="2" w:after="1"/>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698304">
                      <wp:simplePos x="0" y="0"/>
                      <wp:positionH relativeFrom="column">
                        <wp:posOffset>-15341</wp:posOffset>
                      </wp:positionH>
                      <wp:positionV relativeFrom="paragraph">
                        <wp:posOffset>-3174</wp:posOffset>
                      </wp:positionV>
                      <wp:extent cx="890905" cy="795655"/>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890905" cy="795655"/>
                                <a:chExt cx="890905" cy="795655"/>
                              </a:xfrm>
                            </wpg:grpSpPr>
                            <wps:wsp>
                              <wps:cNvPr id="129" name="Graphic 129"/>
                              <wps:cNvSpPr/>
                              <wps:spPr>
                                <a:xfrm>
                                  <a:off x="3047" y="3047"/>
                                  <a:ext cx="884555" cy="789305"/>
                                </a:xfrm>
                                <a:custGeom>
                                  <a:avLst/>
                                  <a:gdLst/>
                                  <a:ahLst/>
                                  <a:cxnLst/>
                                  <a:rect l="l" t="t" r="r" b="b"/>
                                  <a:pathLst>
                                    <a:path w="884555" h="789305">
                                      <a:moveTo>
                                        <a:pt x="0" y="0"/>
                                      </a:moveTo>
                                      <a:lnTo>
                                        <a:pt x="884554" y="78930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49995pt;width:70.150pt;height:62.65pt;mso-position-horizontal-relative:column;mso-position-vertical-relative:paragraph;z-index:-21618176" id="docshapegroup100" coordorigin="-24,-5" coordsize="1403,1253">
                      <v:line style="position:absolute" from="-19,0" to="1374,1243"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28"/>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28"/>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28"/>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28"/>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28"/>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0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H</w:t>
            </w:r>
          </w:p>
        </w:tc>
        <w:tc>
          <w:tcPr>
            <w:tcW w:w="1403" w:type="dxa"/>
          </w:tcPr>
          <w:p>
            <w:pPr>
              <w:pStyle w:val="TableParagraph"/>
              <w:spacing w:line="263"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before="1"/>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67"/>
              <w:rPr>
                <w:sz w:val="24"/>
              </w:rPr>
            </w:pPr>
            <w:r>
              <w:rPr>
                <w:spacing w:val="-10"/>
                <w:sz w:val="24"/>
              </w:rPr>
              <w:t>H</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M</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5"/>
        <w:rPr>
          <w:b/>
        </w:rPr>
      </w:pPr>
    </w:p>
    <w:p>
      <w:pPr>
        <w:tabs>
          <w:tab w:pos="2193" w:val="left" w:leader="none"/>
          <w:tab w:pos="4353" w:val="left" w:leader="none"/>
          <w:tab w:pos="6514" w:val="left" w:leader="none"/>
        </w:tabs>
        <w:spacing w:before="1"/>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rPr>
          <w:sz w:val="20"/>
        </w:rPr>
      </w:pPr>
    </w:p>
    <w:p>
      <w:pPr>
        <w:pStyle w:val="BodyText"/>
        <w:rPr>
          <w:sz w:val="20"/>
        </w:rPr>
      </w:pPr>
    </w:p>
    <w:p>
      <w:pPr>
        <w:pStyle w:val="BodyText"/>
        <w:spacing w:before="64"/>
        <w:rPr>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489" w:hRule="atLeast"/>
        </w:trPr>
        <w:tc>
          <w:tcPr>
            <w:tcW w:w="2540" w:type="dxa"/>
          </w:tcPr>
          <w:p>
            <w:pPr>
              <w:pStyle w:val="TableParagraph"/>
              <w:spacing w:before="92"/>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97"/>
              <w:ind w:left="119"/>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532" w:hRule="atLeast"/>
        </w:trPr>
        <w:tc>
          <w:tcPr>
            <w:tcW w:w="9411" w:type="dxa"/>
            <w:gridSpan w:val="4"/>
          </w:tcPr>
          <w:p>
            <w:pPr>
              <w:pStyle w:val="TableParagraph"/>
              <w:spacing w:before="107"/>
              <w:ind w:left="132" w:right="279"/>
              <w:rPr>
                <w:b/>
                <w:sz w:val="24"/>
              </w:rPr>
            </w:pPr>
            <w:r>
              <w:rPr>
                <w:sz w:val="24"/>
              </w:rPr>
              <w:t>Title</w:t>
            </w:r>
            <w:r>
              <w:rPr>
                <w:spacing w:val="-6"/>
                <w:sz w:val="24"/>
              </w:rPr>
              <w:t> </w:t>
            </w:r>
            <w:r>
              <w:rPr>
                <w:sz w:val="24"/>
              </w:rPr>
              <w:t>of</w:t>
            </w:r>
            <w:r>
              <w:rPr>
                <w:spacing w:val="-16"/>
                <w:sz w:val="24"/>
              </w:rPr>
              <w:t> </w:t>
            </w:r>
            <w:r>
              <w:rPr>
                <w:sz w:val="24"/>
              </w:rPr>
              <w:t>the Paper</w:t>
            </w:r>
            <w:r>
              <w:rPr>
                <w:spacing w:val="2"/>
                <w:sz w:val="24"/>
              </w:rPr>
              <w:t> </w:t>
            </w:r>
            <w:r>
              <w:rPr>
                <w:sz w:val="24"/>
              </w:rPr>
              <w:t>:</w:t>
            </w:r>
            <w:r>
              <w:rPr>
                <w:spacing w:val="-3"/>
                <w:sz w:val="24"/>
              </w:rPr>
              <w:t> </w:t>
            </w:r>
            <w:r>
              <w:rPr>
                <w:b/>
                <w:sz w:val="24"/>
              </w:rPr>
              <w:t>Elective</w:t>
            </w:r>
            <w:r>
              <w:rPr>
                <w:b/>
                <w:spacing w:val="-1"/>
                <w:sz w:val="24"/>
              </w:rPr>
              <w:t> </w:t>
            </w:r>
            <w:r>
              <w:rPr>
                <w:b/>
                <w:sz w:val="24"/>
              </w:rPr>
              <w:t>Paper</w:t>
            </w:r>
            <w:r>
              <w:rPr>
                <w:b/>
                <w:spacing w:val="53"/>
                <w:sz w:val="24"/>
              </w:rPr>
              <w:t> </w:t>
            </w:r>
            <w:r>
              <w:rPr>
                <w:b/>
                <w:sz w:val="24"/>
              </w:rPr>
              <w:t>-</w:t>
            </w:r>
            <w:r>
              <w:rPr>
                <w:b/>
                <w:spacing w:val="2"/>
                <w:sz w:val="24"/>
              </w:rPr>
              <w:t> </w:t>
            </w:r>
            <w:r>
              <w:rPr>
                <w:b/>
                <w:sz w:val="24"/>
              </w:rPr>
              <w:t>Design</w:t>
            </w:r>
            <w:r>
              <w:rPr>
                <w:b/>
                <w:spacing w:val="2"/>
                <w:sz w:val="24"/>
              </w:rPr>
              <w:t> </w:t>
            </w:r>
            <w:r>
              <w:rPr>
                <w:b/>
                <w:spacing w:val="-2"/>
                <w:sz w:val="24"/>
              </w:rPr>
              <w:t>Thinking</w:t>
            </w:r>
          </w:p>
        </w:tc>
      </w:tr>
      <w:tr>
        <w:trPr>
          <w:trHeight w:val="887" w:hRule="atLeast"/>
        </w:trPr>
        <w:tc>
          <w:tcPr>
            <w:tcW w:w="2540" w:type="dxa"/>
          </w:tcPr>
          <w:p>
            <w:pPr>
              <w:pStyle w:val="TableParagraph"/>
              <w:spacing w:before="111"/>
              <w:ind w:left="42"/>
              <w:rPr>
                <w:b/>
                <w:sz w:val="24"/>
              </w:rPr>
            </w:pPr>
            <w:r>
              <w:rPr>
                <w:b/>
                <w:spacing w:val="-2"/>
                <w:sz w:val="24"/>
              </w:rPr>
              <w:t>Batch</w:t>
            </w:r>
          </w:p>
          <w:p>
            <w:pPr>
              <w:pStyle w:val="TableParagraph"/>
              <w:spacing w:before="104"/>
              <w:ind w:left="42" w:right="9"/>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before="111"/>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04"/>
              <w:ind w:left="38" w:right="14"/>
              <w:rPr>
                <w:sz w:val="24"/>
              </w:rPr>
            </w:pPr>
            <w:r>
              <w:rPr>
                <w:spacing w:val="-10"/>
                <w:sz w:val="24"/>
              </w:rPr>
              <w:t>5</w:t>
            </w:r>
          </w:p>
        </w:tc>
        <w:tc>
          <w:tcPr>
            <w:tcW w:w="2348" w:type="dxa"/>
          </w:tcPr>
          <w:p>
            <w:pPr>
              <w:pStyle w:val="TableParagraph"/>
              <w:spacing w:before="111"/>
              <w:ind w:left="45" w:right="23"/>
              <w:rPr>
                <w:b/>
                <w:sz w:val="24"/>
              </w:rPr>
            </w:pPr>
            <w:r>
              <w:rPr>
                <w:b/>
                <w:sz w:val="24"/>
              </w:rPr>
              <w:t>Total</w:t>
            </w:r>
            <w:r>
              <w:rPr>
                <w:b/>
                <w:spacing w:val="-9"/>
                <w:sz w:val="24"/>
              </w:rPr>
              <w:t> </w:t>
            </w:r>
            <w:r>
              <w:rPr>
                <w:b/>
                <w:spacing w:val="-2"/>
                <w:sz w:val="24"/>
              </w:rPr>
              <w:t>Hours</w:t>
            </w:r>
          </w:p>
          <w:p>
            <w:pPr>
              <w:pStyle w:val="TableParagraph"/>
              <w:spacing w:before="104"/>
              <w:ind w:left="45"/>
              <w:rPr>
                <w:sz w:val="24"/>
              </w:rPr>
            </w:pPr>
            <w:r>
              <w:rPr>
                <w:spacing w:val="-5"/>
                <w:sz w:val="24"/>
              </w:rPr>
              <w:t>75</w:t>
            </w:r>
          </w:p>
        </w:tc>
        <w:tc>
          <w:tcPr>
            <w:tcW w:w="1719" w:type="dxa"/>
          </w:tcPr>
          <w:p>
            <w:pPr>
              <w:pStyle w:val="TableParagraph"/>
              <w:spacing w:before="111"/>
              <w:ind w:left="44" w:right="18"/>
              <w:rPr>
                <w:b/>
                <w:sz w:val="24"/>
              </w:rPr>
            </w:pPr>
            <w:r>
              <w:rPr>
                <w:b/>
                <w:spacing w:val="-2"/>
                <w:sz w:val="24"/>
              </w:rPr>
              <w:t>Credits</w:t>
            </w:r>
          </w:p>
          <w:p>
            <w:pPr>
              <w:pStyle w:val="TableParagraph"/>
              <w:spacing w:before="104"/>
              <w:ind w:left="44"/>
              <w:rPr>
                <w:sz w:val="24"/>
              </w:rPr>
            </w:pPr>
            <w:r>
              <w:rPr>
                <w:spacing w:val="-10"/>
                <w:sz w:val="24"/>
              </w:rPr>
              <w:t>4</w:t>
            </w:r>
          </w:p>
        </w:tc>
      </w:tr>
    </w:tbl>
    <w:p>
      <w:pPr>
        <w:pStyle w:val="BodyText"/>
        <w:spacing w:before="130"/>
      </w:pPr>
    </w:p>
    <w:p>
      <w:pPr>
        <w:pStyle w:val="Heading2"/>
        <w:spacing w:line="272" w:lineRule="exact"/>
        <w:ind w:left="4634"/>
      </w:pPr>
      <w:bookmarkStart w:name="Course Objectives (30)" w:id="249"/>
      <w:bookmarkEnd w:id="249"/>
      <w:r>
        <w:rPr>
          <w:b w:val="0"/>
        </w:rPr>
      </w:r>
      <w:r>
        <w:rPr/>
        <w:t>Course</w:t>
      </w:r>
      <w:r>
        <w:rPr>
          <w:spacing w:val="-8"/>
        </w:rPr>
        <w:t> </w:t>
      </w:r>
      <w:r>
        <w:rPr>
          <w:spacing w:val="-2"/>
        </w:rPr>
        <w:t>Objectives</w:t>
      </w:r>
    </w:p>
    <w:p>
      <w:pPr>
        <w:pStyle w:val="ListParagraph"/>
        <w:numPr>
          <w:ilvl w:val="0"/>
          <w:numId w:val="67"/>
        </w:numPr>
        <w:tabs>
          <w:tab w:pos="1113" w:val="left" w:leader="none"/>
        </w:tabs>
        <w:spacing w:line="272" w:lineRule="exact" w:before="0" w:after="0"/>
        <w:ind w:left="1113" w:right="0" w:hanging="215"/>
        <w:jc w:val="left"/>
        <w:rPr>
          <w:sz w:val="22"/>
        </w:rPr>
      </w:pPr>
      <w:r>
        <w:rPr>
          <w:sz w:val="22"/>
        </w:rPr>
        <w:t>To</w:t>
      </w:r>
      <w:r>
        <w:rPr>
          <w:spacing w:val="-10"/>
          <w:sz w:val="22"/>
        </w:rPr>
        <w:t> </w:t>
      </w:r>
      <w:r>
        <w:rPr>
          <w:sz w:val="24"/>
        </w:rPr>
        <w:t>expose</w:t>
      </w:r>
      <w:r>
        <w:rPr>
          <w:spacing w:val="1"/>
          <w:sz w:val="24"/>
        </w:rPr>
        <w:t> </w:t>
      </w:r>
      <w:r>
        <w:rPr>
          <w:sz w:val="24"/>
        </w:rPr>
        <w:t>students</w:t>
      </w:r>
      <w:r>
        <w:rPr>
          <w:spacing w:val="-9"/>
          <w:sz w:val="24"/>
        </w:rPr>
        <w:t> </w:t>
      </w:r>
      <w:r>
        <w:rPr>
          <w:sz w:val="24"/>
        </w:rPr>
        <w:t>to</w:t>
      </w:r>
      <w:r>
        <w:rPr>
          <w:spacing w:val="-3"/>
          <w:sz w:val="24"/>
        </w:rPr>
        <w:t> </w:t>
      </w:r>
      <w:r>
        <w:rPr>
          <w:sz w:val="24"/>
        </w:rPr>
        <w:t>the</w:t>
      </w:r>
      <w:r>
        <w:rPr>
          <w:spacing w:val="1"/>
          <w:sz w:val="24"/>
        </w:rPr>
        <w:t> </w:t>
      </w:r>
      <w:r>
        <w:rPr>
          <w:sz w:val="24"/>
        </w:rPr>
        <w:t>design</w:t>
      </w:r>
      <w:r>
        <w:rPr>
          <w:spacing w:val="-6"/>
          <w:sz w:val="24"/>
        </w:rPr>
        <w:t> </w:t>
      </w:r>
      <w:r>
        <w:rPr>
          <w:sz w:val="24"/>
        </w:rPr>
        <w:t>process</w:t>
      </w:r>
      <w:r>
        <w:rPr>
          <w:spacing w:val="1"/>
          <w:sz w:val="24"/>
        </w:rPr>
        <w:t> </w:t>
      </w:r>
      <w:r>
        <w:rPr>
          <w:sz w:val="24"/>
        </w:rPr>
        <w:t>as a</w:t>
      </w:r>
      <w:r>
        <w:rPr>
          <w:spacing w:val="-8"/>
          <w:sz w:val="24"/>
        </w:rPr>
        <w:t> </w:t>
      </w:r>
      <w:r>
        <w:rPr>
          <w:sz w:val="24"/>
        </w:rPr>
        <w:t>tool</w:t>
      </w:r>
      <w:r>
        <w:rPr>
          <w:spacing w:val="-7"/>
          <w:sz w:val="24"/>
        </w:rPr>
        <w:t> </w:t>
      </w:r>
      <w:r>
        <w:rPr>
          <w:sz w:val="24"/>
        </w:rPr>
        <w:t>for</w:t>
      </w:r>
      <w:r>
        <w:rPr>
          <w:spacing w:val="-1"/>
          <w:sz w:val="24"/>
        </w:rPr>
        <w:t> </w:t>
      </w:r>
      <w:r>
        <w:rPr>
          <w:spacing w:val="-2"/>
          <w:sz w:val="24"/>
        </w:rPr>
        <w:t>innovation.</w:t>
      </w:r>
    </w:p>
    <w:p>
      <w:pPr>
        <w:pStyle w:val="ListParagraph"/>
        <w:numPr>
          <w:ilvl w:val="0"/>
          <w:numId w:val="67"/>
        </w:numPr>
        <w:tabs>
          <w:tab w:pos="1142" w:val="left" w:leader="none"/>
        </w:tabs>
        <w:spacing w:line="240" w:lineRule="auto" w:before="142" w:after="0"/>
        <w:ind w:left="1142" w:right="0" w:hanging="240"/>
        <w:jc w:val="left"/>
        <w:rPr>
          <w:sz w:val="24"/>
        </w:rPr>
      </w:pPr>
      <w:r>
        <w:rPr>
          <w:sz w:val="24"/>
        </w:rPr>
        <w:t>To</w:t>
      </w:r>
      <w:r>
        <w:rPr>
          <w:spacing w:val="-10"/>
          <w:sz w:val="24"/>
        </w:rPr>
        <w:t> </w:t>
      </w:r>
      <w:r>
        <w:rPr>
          <w:sz w:val="24"/>
        </w:rPr>
        <w:t>develop</w:t>
      </w:r>
      <w:r>
        <w:rPr>
          <w:spacing w:val="-7"/>
          <w:sz w:val="24"/>
        </w:rPr>
        <w:t> </w:t>
      </w:r>
      <w:r>
        <w:rPr>
          <w:sz w:val="24"/>
        </w:rPr>
        <w:t>students’</w:t>
      </w:r>
      <w:r>
        <w:rPr>
          <w:spacing w:val="-15"/>
          <w:sz w:val="24"/>
        </w:rPr>
        <w:t> </w:t>
      </w:r>
      <w:r>
        <w:rPr>
          <w:sz w:val="24"/>
        </w:rPr>
        <w:t>professional</w:t>
      </w:r>
      <w:r>
        <w:rPr>
          <w:spacing w:val="-14"/>
          <w:sz w:val="24"/>
        </w:rPr>
        <w:t> </w:t>
      </w:r>
      <w:r>
        <w:rPr>
          <w:sz w:val="24"/>
        </w:rPr>
        <w:t>skills</w:t>
      </w:r>
      <w:r>
        <w:rPr>
          <w:spacing w:val="-1"/>
          <w:sz w:val="24"/>
        </w:rPr>
        <w:t> </w:t>
      </w:r>
      <w:r>
        <w:rPr>
          <w:sz w:val="24"/>
        </w:rPr>
        <w:t>in</w:t>
      </w:r>
      <w:r>
        <w:rPr>
          <w:spacing w:val="-13"/>
          <w:sz w:val="24"/>
        </w:rPr>
        <w:t> </w:t>
      </w:r>
      <w:r>
        <w:rPr>
          <w:sz w:val="24"/>
        </w:rPr>
        <w:t>client</w:t>
      </w:r>
      <w:r>
        <w:rPr>
          <w:spacing w:val="-3"/>
          <w:sz w:val="24"/>
        </w:rPr>
        <w:t> </w:t>
      </w:r>
      <w:r>
        <w:rPr>
          <w:sz w:val="24"/>
        </w:rPr>
        <w:t>management</w:t>
      </w:r>
      <w:r>
        <w:rPr>
          <w:spacing w:val="1"/>
          <w:sz w:val="24"/>
        </w:rPr>
        <w:t> </w:t>
      </w:r>
      <w:r>
        <w:rPr>
          <w:sz w:val="24"/>
        </w:rPr>
        <w:t>and</w:t>
      </w:r>
      <w:r>
        <w:rPr>
          <w:spacing w:val="-5"/>
          <w:sz w:val="24"/>
        </w:rPr>
        <w:t> </w:t>
      </w:r>
      <w:r>
        <w:rPr>
          <w:spacing w:val="-2"/>
          <w:sz w:val="24"/>
        </w:rPr>
        <w:t>communication.</w:t>
      </w:r>
    </w:p>
    <w:p>
      <w:pPr>
        <w:pStyle w:val="ListParagraph"/>
        <w:numPr>
          <w:ilvl w:val="0"/>
          <w:numId w:val="67"/>
        </w:numPr>
        <w:tabs>
          <w:tab w:pos="1142" w:val="left" w:leader="none"/>
        </w:tabs>
        <w:spacing w:line="240" w:lineRule="auto" w:before="137" w:after="0"/>
        <w:ind w:left="1142" w:right="0" w:hanging="240"/>
        <w:jc w:val="left"/>
        <w:rPr>
          <w:sz w:val="24"/>
        </w:rPr>
      </w:pPr>
      <w:r>
        <w:rPr>
          <w:sz w:val="24"/>
        </w:rPr>
        <w:t>To</w:t>
      </w:r>
      <w:r>
        <w:rPr>
          <w:spacing w:val="-2"/>
          <w:sz w:val="24"/>
        </w:rPr>
        <w:t> </w:t>
      </w:r>
      <w:r>
        <w:rPr>
          <w:sz w:val="24"/>
        </w:rPr>
        <w:t>make</w:t>
      </w:r>
      <w:r>
        <w:rPr>
          <w:spacing w:val="-6"/>
          <w:sz w:val="24"/>
        </w:rPr>
        <w:t> </w:t>
      </w:r>
      <w:r>
        <w:rPr>
          <w:sz w:val="24"/>
        </w:rPr>
        <w:t>students</w:t>
      </w:r>
      <w:r>
        <w:rPr>
          <w:spacing w:val="-2"/>
          <w:sz w:val="24"/>
        </w:rPr>
        <w:t> </w:t>
      </w:r>
      <w:r>
        <w:rPr>
          <w:sz w:val="24"/>
        </w:rPr>
        <w:t>develop</w:t>
      </w:r>
      <w:r>
        <w:rPr>
          <w:spacing w:val="1"/>
          <w:sz w:val="24"/>
        </w:rPr>
        <w:t> </w:t>
      </w:r>
      <w:r>
        <w:rPr>
          <w:sz w:val="24"/>
        </w:rPr>
        <w:t>a</w:t>
      </w:r>
      <w:r>
        <w:rPr>
          <w:spacing w:val="-1"/>
          <w:sz w:val="24"/>
        </w:rPr>
        <w:t> </w:t>
      </w:r>
      <w:r>
        <w:rPr>
          <w:sz w:val="24"/>
        </w:rPr>
        <w:t>portfolio</w:t>
      </w:r>
      <w:r>
        <w:rPr>
          <w:spacing w:val="9"/>
          <w:sz w:val="24"/>
        </w:rPr>
        <w:t> </w:t>
      </w:r>
      <w:r>
        <w:rPr>
          <w:sz w:val="24"/>
        </w:rPr>
        <w:t>of</w:t>
      </w:r>
      <w:r>
        <w:rPr>
          <w:spacing w:val="-15"/>
          <w:sz w:val="24"/>
        </w:rPr>
        <w:t> </w:t>
      </w:r>
      <w:r>
        <w:rPr>
          <w:sz w:val="24"/>
        </w:rPr>
        <w:t>work</w:t>
      </w:r>
      <w:r>
        <w:rPr>
          <w:spacing w:val="-9"/>
          <w:sz w:val="24"/>
        </w:rPr>
        <w:t> </w:t>
      </w:r>
      <w:r>
        <w:rPr>
          <w:sz w:val="24"/>
        </w:rPr>
        <w:t>to set</w:t>
      </w:r>
      <w:r>
        <w:rPr>
          <w:spacing w:val="-5"/>
          <w:sz w:val="24"/>
        </w:rPr>
        <w:t> </w:t>
      </w:r>
      <w:r>
        <w:rPr>
          <w:sz w:val="24"/>
        </w:rPr>
        <w:t>them</w:t>
      </w:r>
      <w:r>
        <w:rPr>
          <w:spacing w:val="-16"/>
          <w:sz w:val="24"/>
        </w:rPr>
        <w:t> </w:t>
      </w:r>
      <w:r>
        <w:rPr>
          <w:sz w:val="24"/>
        </w:rPr>
        <w:t>apart</w:t>
      </w:r>
      <w:r>
        <w:rPr>
          <w:spacing w:val="6"/>
          <w:sz w:val="24"/>
        </w:rPr>
        <w:t> </w:t>
      </w:r>
      <w:r>
        <w:rPr>
          <w:sz w:val="24"/>
        </w:rPr>
        <w:t>in</w:t>
      </w:r>
      <w:r>
        <w:rPr>
          <w:spacing w:val="-9"/>
          <w:sz w:val="24"/>
        </w:rPr>
        <w:t> </w:t>
      </w:r>
      <w:r>
        <w:rPr>
          <w:sz w:val="24"/>
        </w:rPr>
        <w:t>the</w:t>
      </w:r>
      <w:r>
        <w:rPr>
          <w:spacing w:val="3"/>
          <w:sz w:val="24"/>
        </w:rPr>
        <w:t> </w:t>
      </w:r>
      <w:r>
        <w:rPr>
          <w:sz w:val="24"/>
        </w:rPr>
        <w:t>job </w:t>
      </w:r>
      <w:r>
        <w:rPr>
          <w:spacing w:val="-2"/>
          <w:sz w:val="24"/>
        </w:rPr>
        <w:t>market.</w:t>
      </w:r>
    </w:p>
    <w:p>
      <w:pPr>
        <w:pStyle w:val="ListParagraph"/>
        <w:numPr>
          <w:ilvl w:val="0"/>
          <w:numId w:val="67"/>
        </w:numPr>
        <w:tabs>
          <w:tab w:pos="1142" w:val="left" w:leader="none"/>
        </w:tabs>
        <w:spacing w:line="240" w:lineRule="auto" w:before="137" w:after="0"/>
        <w:ind w:left="1142" w:right="0" w:hanging="240"/>
        <w:jc w:val="left"/>
        <w:rPr>
          <w:sz w:val="24"/>
        </w:rPr>
      </w:pPr>
      <w:r>
        <w:rPr>
          <w:sz w:val="24"/>
        </w:rPr>
        <w:t>To</w:t>
      </w:r>
      <w:r>
        <w:rPr>
          <w:spacing w:val="-5"/>
          <w:sz w:val="24"/>
        </w:rPr>
        <w:t> </w:t>
      </w:r>
      <w:r>
        <w:rPr>
          <w:sz w:val="24"/>
        </w:rPr>
        <w:t>provide</w:t>
      </w:r>
      <w:r>
        <w:rPr>
          <w:spacing w:val="-7"/>
          <w:sz w:val="24"/>
        </w:rPr>
        <w:t> </w:t>
      </w:r>
      <w:r>
        <w:rPr>
          <w:sz w:val="24"/>
        </w:rPr>
        <w:t>an</w:t>
      </w:r>
      <w:r>
        <w:rPr>
          <w:spacing w:val="-14"/>
          <w:sz w:val="24"/>
        </w:rPr>
        <w:t> </w:t>
      </w:r>
      <w:r>
        <w:rPr>
          <w:sz w:val="24"/>
        </w:rPr>
        <w:t>authentic</w:t>
      </w:r>
      <w:r>
        <w:rPr>
          <w:spacing w:val="-5"/>
          <w:sz w:val="24"/>
        </w:rPr>
        <w:t> </w:t>
      </w:r>
      <w:r>
        <w:rPr>
          <w:sz w:val="24"/>
        </w:rPr>
        <w:t>opportunity</w:t>
      </w:r>
      <w:r>
        <w:rPr>
          <w:spacing w:val="-16"/>
          <w:sz w:val="24"/>
        </w:rPr>
        <w:t> </w:t>
      </w:r>
      <w:r>
        <w:rPr>
          <w:sz w:val="24"/>
        </w:rPr>
        <w:t>for</w:t>
      </w:r>
      <w:r>
        <w:rPr>
          <w:spacing w:val="-4"/>
          <w:sz w:val="24"/>
        </w:rPr>
        <w:t> </w:t>
      </w:r>
      <w:r>
        <w:rPr>
          <w:sz w:val="24"/>
        </w:rPr>
        <w:t>students</w:t>
      </w:r>
      <w:r>
        <w:rPr>
          <w:spacing w:val="-7"/>
          <w:sz w:val="24"/>
        </w:rPr>
        <w:t> </w:t>
      </w:r>
      <w:r>
        <w:rPr>
          <w:sz w:val="24"/>
        </w:rPr>
        <w:t>to</w:t>
      </w:r>
      <w:r>
        <w:rPr>
          <w:spacing w:val="-1"/>
          <w:sz w:val="24"/>
        </w:rPr>
        <w:t> </w:t>
      </w:r>
      <w:r>
        <w:rPr>
          <w:sz w:val="24"/>
        </w:rPr>
        <w:t>develop</w:t>
      </w:r>
      <w:r>
        <w:rPr>
          <w:spacing w:val="1"/>
          <w:sz w:val="24"/>
        </w:rPr>
        <w:t> </w:t>
      </w:r>
      <w:r>
        <w:rPr>
          <w:sz w:val="24"/>
        </w:rPr>
        <w:t>teamwork</w:t>
      </w:r>
      <w:r>
        <w:rPr>
          <w:spacing w:val="5"/>
          <w:sz w:val="24"/>
        </w:rPr>
        <w:t> </w:t>
      </w:r>
      <w:r>
        <w:rPr>
          <w:sz w:val="24"/>
        </w:rPr>
        <w:t>&amp;</w:t>
      </w:r>
      <w:r>
        <w:rPr>
          <w:spacing w:val="-10"/>
          <w:sz w:val="24"/>
        </w:rPr>
        <w:t> </w:t>
      </w:r>
      <w:r>
        <w:rPr>
          <w:sz w:val="24"/>
        </w:rPr>
        <w:t>leadership</w:t>
      </w:r>
      <w:r>
        <w:rPr>
          <w:spacing w:val="1"/>
          <w:sz w:val="24"/>
        </w:rPr>
        <w:t> </w:t>
      </w:r>
      <w:r>
        <w:rPr>
          <w:spacing w:val="-2"/>
          <w:sz w:val="24"/>
        </w:rPr>
        <w:t>skills.</w:t>
      </w:r>
    </w:p>
    <w:p>
      <w:pPr>
        <w:pStyle w:val="ListParagraph"/>
        <w:numPr>
          <w:ilvl w:val="0"/>
          <w:numId w:val="67"/>
        </w:numPr>
        <w:tabs>
          <w:tab w:pos="1205" w:val="left" w:leader="none"/>
        </w:tabs>
        <w:spacing w:line="360" w:lineRule="auto" w:before="147" w:after="0"/>
        <w:ind w:left="1205" w:right="1541" w:hanging="303"/>
        <w:jc w:val="left"/>
        <w:rPr>
          <w:sz w:val="24"/>
        </w:rPr>
      </w:pPr>
      <w:r>
        <w:rPr>
          <w:sz w:val="24"/>
        </w:rPr>
        <w:t>To demonstrate</w:t>
      </w:r>
      <w:r>
        <w:rPr>
          <w:spacing w:val="40"/>
          <w:sz w:val="24"/>
        </w:rPr>
        <w:t> </w:t>
      </w:r>
      <w:r>
        <w:rPr>
          <w:sz w:val="24"/>
        </w:rPr>
        <w:t>the value of</w:t>
      </w:r>
      <w:r>
        <w:rPr>
          <w:spacing w:val="40"/>
          <w:sz w:val="24"/>
        </w:rPr>
        <w:t> </w:t>
      </w:r>
      <w:r>
        <w:rPr>
          <w:sz w:val="24"/>
        </w:rPr>
        <w:t>developing a local network</w:t>
      </w:r>
      <w:r>
        <w:rPr>
          <w:spacing w:val="-1"/>
          <w:sz w:val="24"/>
        </w:rPr>
        <w:t> </w:t>
      </w:r>
      <w:r>
        <w:rPr>
          <w:sz w:val="24"/>
        </w:rPr>
        <w:t>and assist students in making lasting connections with the business community.</w:t>
      </w:r>
    </w:p>
    <w:p>
      <w:pPr>
        <w:pStyle w:val="BodyText"/>
      </w:pPr>
    </w:p>
    <w:p>
      <w:pPr>
        <w:spacing w:before="0"/>
        <w:ind w:left="0" w:right="246" w:firstLine="0"/>
        <w:jc w:val="center"/>
        <w:rPr>
          <w:b/>
          <w:sz w:val="24"/>
        </w:rPr>
      </w:pPr>
      <w:bookmarkStart w:name="Course Outcomes (CO) (22)" w:id="250"/>
      <w:bookmarkEnd w:id="250"/>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668"/>
        <w:gridCol w:w="8183"/>
      </w:tblGrid>
      <w:tr>
        <w:trPr>
          <w:trHeight w:val="551" w:hRule="atLeast"/>
        </w:trPr>
        <w:tc>
          <w:tcPr>
            <w:tcW w:w="649" w:type="dxa"/>
            <w:vMerge w:val="restart"/>
            <w:textDirection w:val="btLr"/>
          </w:tcPr>
          <w:p>
            <w:pPr>
              <w:pStyle w:val="TableParagraph"/>
              <w:spacing w:before="117"/>
              <w:ind w:left="527"/>
              <w:jc w:val="left"/>
              <w:rPr>
                <w:sz w:val="24"/>
              </w:rPr>
            </w:pPr>
            <w:r>
              <w:rPr>
                <w:sz w:val="24"/>
              </w:rPr>
              <w:t>K1</w:t>
            </w:r>
            <w:r>
              <w:rPr>
                <w:spacing w:val="1"/>
                <w:sz w:val="24"/>
              </w:rPr>
              <w:t> </w:t>
            </w:r>
            <w:r>
              <w:rPr>
                <w:sz w:val="24"/>
              </w:rPr>
              <w:t>to</w:t>
            </w:r>
            <w:r>
              <w:rPr>
                <w:spacing w:val="2"/>
                <w:sz w:val="24"/>
              </w:rPr>
              <w:t> </w:t>
            </w:r>
            <w:r>
              <w:rPr>
                <w:spacing w:val="-5"/>
                <w:sz w:val="24"/>
              </w:rPr>
              <w:t>K5</w:t>
            </w:r>
          </w:p>
        </w:tc>
        <w:tc>
          <w:tcPr>
            <w:tcW w:w="668" w:type="dxa"/>
          </w:tcPr>
          <w:p>
            <w:pPr>
              <w:pStyle w:val="TableParagraph"/>
              <w:spacing w:before="54"/>
              <w:ind w:left="22"/>
              <w:rPr>
                <w:sz w:val="24"/>
              </w:rPr>
            </w:pPr>
            <w:r>
              <w:rPr>
                <w:spacing w:val="-5"/>
                <w:sz w:val="24"/>
              </w:rPr>
              <w:t>CO1</w:t>
            </w:r>
          </w:p>
        </w:tc>
        <w:tc>
          <w:tcPr>
            <w:tcW w:w="8183" w:type="dxa"/>
          </w:tcPr>
          <w:p>
            <w:pPr>
              <w:pStyle w:val="TableParagraph"/>
              <w:spacing w:line="230" w:lineRule="auto"/>
              <w:ind w:left="113"/>
              <w:jc w:val="left"/>
              <w:rPr>
                <w:sz w:val="24"/>
              </w:rPr>
            </w:pPr>
            <w:r>
              <w:rPr>
                <w:sz w:val="24"/>
              </w:rPr>
              <w:t>To</w:t>
            </w:r>
            <w:r>
              <w:rPr>
                <w:spacing w:val="40"/>
                <w:sz w:val="24"/>
              </w:rPr>
              <w:t> </w:t>
            </w:r>
            <w:r>
              <w:rPr>
                <w:sz w:val="24"/>
              </w:rPr>
              <w:t>develop</w:t>
            </w:r>
            <w:r>
              <w:rPr>
                <w:spacing w:val="40"/>
                <w:sz w:val="24"/>
              </w:rPr>
              <w:t> </w:t>
            </w:r>
            <w:r>
              <w:rPr>
                <w:sz w:val="24"/>
              </w:rPr>
              <w:t>a</w:t>
            </w:r>
            <w:r>
              <w:rPr>
                <w:spacing w:val="40"/>
                <w:sz w:val="24"/>
              </w:rPr>
              <w:t> </w:t>
            </w:r>
            <w:r>
              <w:rPr>
                <w:sz w:val="24"/>
              </w:rPr>
              <w:t>strong</w:t>
            </w:r>
            <w:r>
              <w:rPr>
                <w:spacing w:val="40"/>
                <w:sz w:val="24"/>
              </w:rPr>
              <w:t> </w:t>
            </w:r>
            <w:r>
              <w:rPr>
                <w:sz w:val="24"/>
              </w:rPr>
              <w:t>understanding</w:t>
            </w:r>
            <w:r>
              <w:rPr>
                <w:spacing w:val="40"/>
                <w:sz w:val="24"/>
              </w:rPr>
              <w:t> </w:t>
            </w:r>
            <w:r>
              <w:rPr>
                <w:sz w:val="24"/>
              </w:rPr>
              <w:t>of</w:t>
            </w:r>
            <w:r>
              <w:rPr>
                <w:spacing w:val="33"/>
                <w:sz w:val="24"/>
              </w:rPr>
              <w:t> </w:t>
            </w:r>
            <w:r>
              <w:rPr>
                <w:sz w:val="24"/>
              </w:rPr>
              <w:t>the</w:t>
            </w:r>
            <w:r>
              <w:rPr>
                <w:spacing w:val="40"/>
                <w:sz w:val="24"/>
              </w:rPr>
              <w:t> </w:t>
            </w:r>
            <w:r>
              <w:rPr>
                <w:sz w:val="24"/>
              </w:rPr>
              <w:t>Design</w:t>
            </w:r>
            <w:r>
              <w:rPr>
                <w:spacing w:val="40"/>
                <w:sz w:val="24"/>
              </w:rPr>
              <w:t> </w:t>
            </w:r>
            <w:r>
              <w:rPr>
                <w:sz w:val="24"/>
              </w:rPr>
              <w:t>Process</w:t>
            </w:r>
            <w:r>
              <w:rPr>
                <w:spacing w:val="40"/>
                <w:sz w:val="24"/>
              </w:rPr>
              <w:t> </w:t>
            </w:r>
            <w:r>
              <w:rPr>
                <w:sz w:val="24"/>
              </w:rPr>
              <w:t>and</w:t>
            </w:r>
            <w:r>
              <w:rPr>
                <w:spacing w:val="40"/>
                <w:sz w:val="24"/>
              </w:rPr>
              <w:t> </w:t>
            </w:r>
            <w:r>
              <w:rPr>
                <w:sz w:val="24"/>
              </w:rPr>
              <w:t>how</w:t>
            </w:r>
            <w:r>
              <w:rPr>
                <w:spacing w:val="40"/>
                <w:sz w:val="24"/>
              </w:rPr>
              <w:t> </w:t>
            </w:r>
            <w:r>
              <w:rPr>
                <w:sz w:val="24"/>
              </w:rPr>
              <w:t>it can</w:t>
            </w:r>
            <w:r>
              <w:rPr>
                <w:spacing w:val="40"/>
                <w:sz w:val="24"/>
              </w:rPr>
              <w:t> </w:t>
            </w:r>
            <w:r>
              <w:rPr>
                <w:sz w:val="24"/>
              </w:rPr>
              <w:t>be applied in a variety</w:t>
            </w:r>
            <w:r>
              <w:rPr>
                <w:spacing w:val="-6"/>
                <w:sz w:val="24"/>
              </w:rPr>
              <w:t> </w:t>
            </w:r>
            <w:r>
              <w:rPr>
                <w:sz w:val="24"/>
              </w:rPr>
              <w:t>of business settings.</w:t>
            </w:r>
          </w:p>
        </w:tc>
      </w:tr>
      <w:tr>
        <w:trPr>
          <w:trHeight w:val="412" w:hRule="atLeast"/>
        </w:trPr>
        <w:tc>
          <w:tcPr>
            <w:tcW w:w="649" w:type="dxa"/>
            <w:vMerge/>
            <w:tcBorders>
              <w:top w:val="nil"/>
            </w:tcBorders>
            <w:textDirection w:val="btLr"/>
          </w:tcPr>
          <w:p>
            <w:pPr>
              <w:rPr>
                <w:sz w:val="2"/>
                <w:szCs w:val="2"/>
              </w:rPr>
            </w:pPr>
          </w:p>
        </w:tc>
        <w:tc>
          <w:tcPr>
            <w:tcW w:w="668" w:type="dxa"/>
          </w:tcPr>
          <w:p>
            <w:pPr>
              <w:pStyle w:val="TableParagraph"/>
              <w:spacing w:line="268" w:lineRule="exact"/>
              <w:ind w:left="22"/>
              <w:rPr>
                <w:sz w:val="24"/>
              </w:rPr>
            </w:pPr>
            <w:r>
              <w:rPr>
                <w:spacing w:val="-5"/>
                <w:sz w:val="24"/>
              </w:rPr>
              <w:t>CO2</w:t>
            </w:r>
          </w:p>
        </w:tc>
        <w:tc>
          <w:tcPr>
            <w:tcW w:w="8183" w:type="dxa"/>
          </w:tcPr>
          <w:p>
            <w:pPr>
              <w:pStyle w:val="TableParagraph"/>
              <w:spacing w:line="268" w:lineRule="exact"/>
              <w:ind w:left="113"/>
              <w:jc w:val="left"/>
              <w:rPr>
                <w:sz w:val="24"/>
              </w:rPr>
            </w:pPr>
            <w:r>
              <w:rPr>
                <w:sz w:val="24"/>
              </w:rPr>
              <w:t>To</w:t>
            </w:r>
            <w:r>
              <w:rPr>
                <w:spacing w:val="-9"/>
                <w:sz w:val="24"/>
              </w:rPr>
              <w:t> </w:t>
            </w:r>
            <w:r>
              <w:rPr>
                <w:sz w:val="24"/>
              </w:rPr>
              <w:t>learn</w:t>
            </w:r>
            <w:r>
              <w:rPr>
                <w:spacing w:val="-15"/>
                <w:sz w:val="24"/>
              </w:rPr>
              <w:t> </w:t>
            </w:r>
            <w:r>
              <w:rPr>
                <w:sz w:val="24"/>
              </w:rPr>
              <w:t>to</w:t>
            </w:r>
            <w:r>
              <w:rPr>
                <w:spacing w:val="-1"/>
                <w:sz w:val="24"/>
              </w:rPr>
              <w:t> </w:t>
            </w:r>
            <w:r>
              <w:rPr>
                <w:sz w:val="24"/>
              </w:rPr>
              <w:t>build empathy</w:t>
            </w:r>
            <w:r>
              <w:rPr>
                <w:spacing w:val="-9"/>
                <w:sz w:val="24"/>
              </w:rPr>
              <w:t> </w:t>
            </w:r>
            <w:r>
              <w:rPr>
                <w:sz w:val="24"/>
              </w:rPr>
              <w:t>for</w:t>
            </w:r>
            <w:r>
              <w:rPr>
                <w:spacing w:val="-8"/>
                <w:sz w:val="24"/>
              </w:rPr>
              <w:t> </w:t>
            </w:r>
            <w:r>
              <w:rPr>
                <w:sz w:val="24"/>
              </w:rPr>
              <w:t>target</w:t>
            </w:r>
            <w:r>
              <w:rPr>
                <w:spacing w:val="5"/>
                <w:sz w:val="24"/>
              </w:rPr>
              <w:t> </w:t>
            </w:r>
            <w:r>
              <w:rPr>
                <w:sz w:val="24"/>
              </w:rPr>
              <w:t>audiences</w:t>
            </w:r>
            <w:r>
              <w:rPr>
                <w:spacing w:val="3"/>
                <w:sz w:val="24"/>
              </w:rPr>
              <w:t> </w:t>
            </w:r>
            <w:r>
              <w:rPr>
                <w:sz w:val="24"/>
              </w:rPr>
              <w:t>from</w:t>
            </w:r>
            <w:r>
              <w:rPr>
                <w:spacing w:val="-16"/>
                <w:sz w:val="24"/>
              </w:rPr>
              <w:t> </w:t>
            </w:r>
            <w:r>
              <w:rPr>
                <w:sz w:val="24"/>
              </w:rPr>
              <w:t>different</w:t>
            </w:r>
            <w:r>
              <w:rPr>
                <w:spacing w:val="10"/>
                <w:sz w:val="24"/>
              </w:rPr>
              <w:t> </w:t>
            </w:r>
            <w:r>
              <w:rPr>
                <w:spacing w:val="-2"/>
                <w:sz w:val="24"/>
              </w:rPr>
              <w:t>cultures.</w:t>
            </w:r>
          </w:p>
        </w:tc>
      </w:tr>
      <w:tr>
        <w:trPr>
          <w:trHeight w:val="542" w:hRule="atLeast"/>
        </w:trPr>
        <w:tc>
          <w:tcPr>
            <w:tcW w:w="649" w:type="dxa"/>
            <w:vMerge/>
            <w:tcBorders>
              <w:top w:val="nil"/>
            </w:tcBorders>
            <w:textDirection w:val="btLr"/>
          </w:tcPr>
          <w:p>
            <w:pPr>
              <w:rPr>
                <w:sz w:val="2"/>
                <w:szCs w:val="2"/>
              </w:rPr>
            </w:pPr>
          </w:p>
        </w:tc>
        <w:tc>
          <w:tcPr>
            <w:tcW w:w="668" w:type="dxa"/>
          </w:tcPr>
          <w:p>
            <w:pPr>
              <w:pStyle w:val="TableParagraph"/>
              <w:spacing w:before="45"/>
              <w:ind w:left="22"/>
              <w:rPr>
                <w:sz w:val="24"/>
              </w:rPr>
            </w:pPr>
            <w:r>
              <w:rPr>
                <w:spacing w:val="-5"/>
                <w:sz w:val="24"/>
              </w:rPr>
              <w:t>CO3</w:t>
            </w:r>
          </w:p>
        </w:tc>
        <w:tc>
          <w:tcPr>
            <w:tcW w:w="8183" w:type="dxa"/>
          </w:tcPr>
          <w:p>
            <w:pPr>
              <w:pStyle w:val="TableParagraph"/>
              <w:spacing w:line="225" w:lineRule="auto"/>
              <w:ind w:left="113" w:right="168"/>
              <w:jc w:val="left"/>
              <w:rPr>
                <w:sz w:val="24"/>
              </w:rPr>
            </w:pPr>
            <w:r>
              <w:rPr>
                <w:sz w:val="24"/>
              </w:rPr>
              <w:t>To</w:t>
            </w:r>
            <w:r>
              <w:rPr>
                <w:spacing w:val="-1"/>
                <w:sz w:val="24"/>
              </w:rPr>
              <w:t> </w:t>
            </w:r>
            <w:r>
              <w:rPr>
                <w:sz w:val="24"/>
              </w:rPr>
              <w:t>learn</w:t>
            </w:r>
            <w:r>
              <w:rPr>
                <w:spacing w:val="-5"/>
                <w:sz w:val="24"/>
              </w:rPr>
              <w:t> </w:t>
            </w:r>
            <w:r>
              <w:rPr>
                <w:sz w:val="24"/>
              </w:rPr>
              <w:t>to</w:t>
            </w:r>
            <w:r>
              <w:rPr>
                <w:spacing w:val="-1"/>
                <w:sz w:val="24"/>
              </w:rPr>
              <w:t> </w:t>
            </w:r>
            <w:r>
              <w:rPr>
                <w:sz w:val="24"/>
              </w:rPr>
              <w:t>research</w:t>
            </w:r>
            <w:r>
              <w:rPr>
                <w:spacing w:val="-5"/>
                <w:sz w:val="24"/>
              </w:rPr>
              <w:t> </w:t>
            </w:r>
            <w:r>
              <w:rPr>
                <w:sz w:val="24"/>
              </w:rPr>
              <w:t>and</w:t>
            </w:r>
            <w:r>
              <w:rPr>
                <w:spacing w:val="-1"/>
                <w:sz w:val="24"/>
              </w:rPr>
              <w:t> </w:t>
            </w:r>
            <w:r>
              <w:rPr>
                <w:sz w:val="24"/>
              </w:rPr>
              <w:t>understand the</w:t>
            </w:r>
            <w:r>
              <w:rPr>
                <w:spacing w:val="-1"/>
                <w:sz w:val="24"/>
              </w:rPr>
              <w:t> </w:t>
            </w:r>
            <w:r>
              <w:rPr>
                <w:sz w:val="24"/>
              </w:rPr>
              <w:t>unique needs</w:t>
            </w:r>
            <w:r>
              <w:rPr>
                <w:spacing w:val="-2"/>
                <w:sz w:val="24"/>
              </w:rPr>
              <w:t> </w:t>
            </w:r>
            <w:r>
              <w:rPr>
                <w:sz w:val="24"/>
              </w:rPr>
              <w:t>of</w:t>
            </w:r>
            <w:r>
              <w:rPr>
                <w:spacing w:val="-9"/>
                <w:sz w:val="24"/>
              </w:rPr>
              <w:t> </w:t>
            </w:r>
            <w:r>
              <w:rPr>
                <w:sz w:val="24"/>
              </w:rPr>
              <w:t>a</w:t>
            </w:r>
            <w:r>
              <w:rPr>
                <w:spacing w:val="-2"/>
                <w:sz w:val="24"/>
              </w:rPr>
              <w:t> </w:t>
            </w:r>
            <w:r>
              <w:rPr>
                <w:sz w:val="24"/>
              </w:rPr>
              <w:t>company</w:t>
            </w:r>
            <w:r>
              <w:rPr>
                <w:spacing w:val="-5"/>
                <w:sz w:val="24"/>
              </w:rPr>
              <w:t> </w:t>
            </w:r>
            <w:r>
              <w:rPr>
                <w:sz w:val="24"/>
              </w:rPr>
              <w:t>around specific challenges.</w:t>
            </w:r>
          </w:p>
        </w:tc>
      </w:tr>
      <w:tr>
        <w:trPr>
          <w:trHeight w:val="412" w:hRule="atLeast"/>
        </w:trPr>
        <w:tc>
          <w:tcPr>
            <w:tcW w:w="649" w:type="dxa"/>
            <w:vMerge/>
            <w:tcBorders>
              <w:top w:val="nil"/>
            </w:tcBorders>
            <w:textDirection w:val="btLr"/>
          </w:tcPr>
          <w:p>
            <w:pPr>
              <w:rPr>
                <w:sz w:val="2"/>
                <w:szCs w:val="2"/>
              </w:rPr>
            </w:pPr>
          </w:p>
        </w:tc>
        <w:tc>
          <w:tcPr>
            <w:tcW w:w="668" w:type="dxa"/>
          </w:tcPr>
          <w:p>
            <w:pPr>
              <w:pStyle w:val="TableParagraph"/>
              <w:spacing w:line="268" w:lineRule="exact"/>
              <w:ind w:left="22"/>
              <w:rPr>
                <w:sz w:val="24"/>
              </w:rPr>
            </w:pPr>
            <w:r>
              <w:rPr>
                <w:spacing w:val="-5"/>
                <w:sz w:val="24"/>
              </w:rPr>
              <w:t>CO4</w:t>
            </w:r>
          </w:p>
        </w:tc>
        <w:tc>
          <w:tcPr>
            <w:tcW w:w="8183" w:type="dxa"/>
          </w:tcPr>
          <w:p>
            <w:pPr>
              <w:pStyle w:val="TableParagraph"/>
              <w:spacing w:line="268" w:lineRule="exact"/>
              <w:ind w:left="113"/>
              <w:jc w:val="left"/>
              <w:rPr>
                <w:sz w:val="24"/>
              </w:rPr>
            </w:pPr>
            <w:r>
              <w:rPr>
                <w:sz w:val="24"/>
              </w:rPr>
              <w:t>To</w:t>
            </w:r>
            <w:r>
              <w:rPr>
                <w:spacing w:val="-9"/>
                <w:sz w:val="24"/>
              </w:rPr>
              <w:t> </w:t>
            </w:r>
            <w:r>
              <w:rPr>
                <w:sz w:val="24"/>
              </w:rPr>
              <w:t>learn</w:t>
            </w:r>
            <w:r>
              <w:rPr>
                <w:spacing w:val="-11"/>
                <w:sz w:val="24"/>
              </w:rPr>
              <w:t> </w:t>
            </w:r>
            <w:r>
              <w:rPr>
                <w:sz w:val="24"/>
              </w:rPr>
              <w:t>to</w:t>
            </w:r>
            <w:r>
              <w:rPr>
                <w:spacing w:val="2"/>
                <w:sz w:val="24"/>
              </w:rPr>
              <w:t> </w:t>
            </w:r>
            <w:r>
              <w:rPr>
                <w:sz w:val="24"/>
              </w:rPr>
              <w:t>develop</w:t>
            </w:r>
            <w:r>
              <w:rPr>
                <w:spacing w:val="-2"/>
                <w:sz w:val="24"/>
              </w:rPr>
              <w:t> </w:t>
            </w:r>
            <w:r>
              <w:rPr>
                <w:sz w:val="24"/>
              </w:rPr>
              <w:t>and</w:t>
            </w:r>
            <w:r>
              <w:rPr>
                <w:spacing w:val="-3"/>
                <w:sz w:val="24"/>
              </w:rPr>
              <w:t> </w:t>
            </w:r>
            <w:r>
              <w:rPr>
                <w:sz w:val="24"/>
              </w:rPr>
              <w:t>test</w:t>
            </w:r>
            <w:r>
              <w:rPr>
                <w:spacing w:val="-2"/>
                <w:sz w:val="24"/>
              </w:rPr>
              <w:t> </w:t>
            </w:r>
            <w:r>
              <w:rPr>
                <w:sz w:val="24"/>
              </w:rPr>
              <w:t>innovative</w:t>
            </w:r>
            <w:r>
              <w:rPr>
                <w:spacing w:val="1"/>
                <w:sz w:val="24"/>
              </w:rPr>
              <w:t> </w:t>
            </w:r>
            <w:r>
              <w:rPr>
                <w:sz w:val="24"/>
              </w:rPr>
              <w:t>ideas</w:t>
            </w:r>
            <w:r>
              <w:rPr>
                <w:spacing w:val="-8"/>
                <w:sz w:val="24"/>
              </w:rPr>
              <w:t> </w:t>
            </w:r>
            <w:r>
              <w:rPr>
                <w:sz w:val="24"/>
              </w:rPr>
              <w:t>through</w:t>
            </w:r>
            <w:r>
              <w:rPr>
                <w:spacing w:val="-10"/>
                <w:sz w:val="24"/>
              </w:rPr>
              <w:t> </w:t>
            </w:r>
            <w:r>
              <w:rPr>
                <w:sz w:val="24"/>
              </w:rPr>
              <w:t>a</w:t>
            </w:r>
            <w:r>
              <w:rPr>
                <w:spacing w:val="-8"/>
                <w:sz w:val="24"/>
              </w:rPr>
              <w:t> </w:t>
            </w:r>
            <w:r>
              <w:rPr>
                <w:sz w:val="24"/>
              </w:rPr>
              <w:t>rapid</w:t>
            </w:r>
            <w:r>
              <w:rPr>
                <w:spacing w:val="1"/>
                <w:sz w:val="24"/>
              </w:rPr>
              <w:t> </w:t>
            </w:r>
            <w:r>
              <w:rPr>
                <w:sz w:val="24"/>
              </w:rPr>
              <w:t>iteration</w:t>
            </w:r>
            <w:r>
              <w:rPr>
                <w:spacing w:val="-14"/>
                <w:sz w:val="24"/>
              </w:rPr>
              <w:t> </w:t>
            </w:r>
            <w:r>
              <w:rPr>
                <w:spacing w:val="-2"/>
                <w:sz w:val="24"/>
              </w:rPr>
              <w:t>cycle.</w:t>
            </w:r>
          </w:p>
        </w:tc>
      </w:tr>
      <w:tr>
        <w:trPr>
          <w:trHeight w:val="417" w:hRule="atLeast"/>
        </w:trPr>
        <w:tc>
          <w:tcPr>
            <w:tcW w:w="649" w:type="dxa"/>
          </w:tcPr>
          <w:p>
            <w:pPr>
              <w:pStyle w:val="TableParagraph"/>
              <w:jc w:val="left"/>
              <w:rPr>
                <w:sz w:val="24"/>
              </w:rPr>
            </w:pPr>
          </w:p>
        </w:tc>
        <w:tc>
          <w:tcPr>
            <w:tcW w:w="668" w:type="dxa"/>
          </w:tcPr>
          <w:p>
            <w:pPr>
              <w:pStyle w:val="TableParagraph"/>
              <w:spacing w:line="263" w:lineRule="exact"/>
              <w:ind w:left="22"/>
              <w:rPr>
                <w:sz w:val="24"/>
              </w:rPr>
            </w:pPr>
            <w:r>
              <w:rPr>
                <w:spacing w:val="-5"/>
                <w:sz w:val="24"/>
              </w:rPr>
              <w:t>CO5</w:t>
            </w:r>
          </w:p>
        </w:tc>
        <w:tc>
          <w:tcPr>
            <w:tcW w:w="8183" w:type="dxa"/>
          </w:tcPr>
          <w:p>
            <w:pPr>
              <w:pStyle w:val="TableParagraph"/>
              <w:spacing w:line="263" w:lineRule="exact"/>
              <w:ind w:left="113"/>
              <w:jc w:val="left"/>
              <w:rPr>
                <w:sz w:val="24"/>
              </w:rPr>
            </w:pPr>
            <w:r>
              <w:rPr>
                <w:sz w:val="24"/>
              </w:rPr>
              <w:t>To</w:t>
            </w:r>
            <w:r>
              <w:rPr>
                <w:spacing w:val="-7"/>
                <w:sz w:val="24"/>
              </w:rPr>
              <w:t> </w:t>
            </w:r>
            <w:r>
              <w:rPr>
                <w:sz w:val="24"/>
              </w:rPr>
              <w:t>analyze</w:t>
            </w:r>
            <w:r>
              <w:rPr>
                <w:spacing w:val="-8"/>
                <w:sz w:val="24"/>
              </w:rPr>
              <w:t> </w:t>
            </w:r>
            <w:r>
              <w:rPr>
                <w:sz w:val="24"/>
              </w:rPr>
              <w:t>and</w:t>
            </w:r>
            <w:r>
              <w:rPr>
                <w:spacing w:val="-7"/>
                <w:sz w:val="24"/>
              </w:rPr>
              <w:t> </w:t>
            </w:r>
            <w:r>
              <w:rPr>
                <w:sz w:val="24"/>
              </w:rPr>
              <w:t>develop</w:t>
            </w:r>
            <w:r>
              <w:rPr>
                <w:spacing w:val="-2"/>
                <w:sz w:val="24"/>
              </w:rPr>
              <w:t> </w:t>
            </w:r>
            <w:r>
              <w:rPr>
                <w:sz w:val="24"/>
              </w:rPr>
              <w:t>applications in</w:t>
            </w:r>
            <w:r>
              <w:rPr>
                <w:spacing w:val="-6"/>
                <w:sz w:val="24"/>
              </w:rPr>
              <w:t> </w:t>
            </w:r>
            <w:r>
              <w:rPr>
                <w:spacing w:val="-2"/>
                <w:sz w:val="24"/>
              </w:rPr>
              <w:t>logistics.</w:t>
            </w:r>
          </w:p>
        </w:tc>
      </w:tr>
    </w:tbl>
    <w:p>
      <w:pPr>
        <w:spacing w:before="263"/>
        <w:ind w:left="283" w:right="0" w:firstLine="0"/>
        <w:jc w:val="center"/>
        <w:rPr>
          <w:b/>
          <w:sz w:val="24"/>
        </w:rPr>
      </w:pPr>
      <w:r>
        <w:rPr>
          <w:b/>
          <w:spacing w:val="-2"/>
          <w:sz w:val="24"/>
        </w:rPr>
        <w:t>Syllabus</w:t>
      </w:r>
    </w:p>
    <w:p>
      <w:pPr>
        <w:tabs>
          <w:tab w:pos="9190" w:val="left" w:leader="none"/>
        </w:tabs>
        <w:spacing w:before="7"/>
        <w:ind w:left="840" w:right="0" w:firstLine="0"/>
        <w:jc w:val="both"/>
        <w:rPr>
          <w:b/>
          <w:sz w:val="24"/>
        </w:rPr>
      </w:pPr>
      <w:bookmarkStart w:name="UNIT I (15 Hours) (9)" w:id="251"/>
      <w:bookmarkEnd w:id="251"/>
      <w:r>
        <w:rPr/>
      </w:r>
      <w:r>
        <w:rPr>
          <w:b/>
          <w:sz w:val="24"/>
        </w:rPr>
        <w:t>UNIT</w:t>
      </w:r>
      <w:r>
        <w:rPr>
          <w:b/>
          <w:spacing w:val="-10"/>
          <w:sz w:val="24"/>
        </w:rPr>
        <w:t> I</w:t>
      </w:r>
      <w:r>
        <w:rPr>
          <w:b/>
          <w:sz w:val="24"/>
        </w:rPr>
        <w:tab/>
        <w:t>(15</w:t>
      </w:r>
      <w:r>
        <w:rPr>
          <w:b/>
          <w:spacing w:val="-4"/>
          <w:sz w:val="24"/>
        </w:rPr>
        <w:t> </w:t>
      </w:r>
      <w:r>
        <w:rPr>
          <w:b/>
          <w:spacing w:val="-2"/>
          <w:sz w:val="24"/>
        </w:rPr>
        <w:t>Hours)</w:t>
      </w:r>
    </w:p>
    <w:p>
      <w:pPr>
        <w:pStyle w:val="BodyText"/>
        <w:spacing w:line="360" w:lineRule="auto" w:before="261"/>
        <w:ind w:left="840" w:right="807"/>
        <w:jc w:val="both"/>
      </w:pPr>
      <w:r>
        <w:rPr/>
        <w:t>Design thinking history and overview: Understand what came before Design thinking - Identify who</w:t>
      </w:r>
      <w:r>
        <w:rPr>
          <w:spacing w:val="-3"/>
        </w:rPr>
        <w:t> </w:t>
      </w:r>
      <w:r>
        <w:rPr/>
        <w:t>did</w:t>
      </w:r>
      <w:r>
        <w:rPr>
          <w:spacing w:val="-8"/>
        </w:rPr>
        <w:t> </w:t>
      </w:r>
      <w:r>
        <w:rPr/>
        <w:t>what</w:t>
      </w:r>
      <w:r>
        <w:rPr>
          <w:spacing w:val="-2"/>
        </w:rPr>
        <w:t> </w:t>
      </w:r>
      <w:r>
        <w:rPr/>
        <w:t>to</w:t>
      </w:r>
      <w:r>
        <w:rPr>
          <w:spacing w:val="-7"/>
        </w:rPr>
        <w:t> </w:t>
      </w:r>
      <w:r>
        <w:rPr/>
        <w:t>bring</w:t>
      </w:r>
      <w:r>
        <w:rPr>
          <w:spacing w:val="-8"/>
        </w:rPr>
        <w:t> </w:t>
      </w:r>
      <w:r>
        <w:rPr/>
        <w:t>it</w:t>
      </w:r>
      <w:r>
        <w:rPr>
          <w:spacing w:val="-3"/>
        </w:rPr>
        <w:t> </w:t>
      </w:r>
      <w:r>
        <w:rPr/>
        <w:t>about-Learn</w:t>
      </w:r>
      <w:r>
        <w:rPr>
          <w:spacing w:val="-12"/>
        </w:rPr>
        <w:t> </w:t>
      </w:r>
      <w:r>
        <w:rPr/>
        <w:t>how</w:t>
      </w:r>
      <w:r>
        <w:rPr>
          <w:spacing w:val="-3"/>
        </w:rPr>
        <w:t> </w:t>
      </w:r>
      <w:r>
        <w:rPr/>
        <w:t>it</w:t>
      </w:r>
      <w:r>
        <w:rPr>
          <w:spacing w:val="-3"/>
        </w:rPr>
        <w:t> </w:t>
      </w:r>
      <w:r>
        <w:rPr/>
        <w:t>built</w:t>
      </w:r>
      <w:r>
        <w:rPr>
          <w:spacing w:val="40"/>
        </w:rPr>
        <w:t> </w:t>
      </w:r>
      <w:r>
        <w:rPr/>
        <w:t>upon</w:t>
      </w:r>
      <w:r>
        <w:rPr>
          <w:spacing w:val="-12"/>
        </w:rPr>
        <w:t> </w:t>
      </w:r>
      <w:r>
        <w:rPr/>
        <w:t>previous</w:t>
      </w:r>
      <w:r>
        <w:rPr>
          <w:spacing w:val="-10"/>
        </w:rPr>
        <w:t> </w:t>
      </w:r>
      <w:r>
        <w:rPr/>
        <w:t>approaches</w:t>
      </w:r>
      <w:r>
        <w:rPr>
          <w:spacing w:val="-9"/>
        </w:rPr>
        <w:t> </w:t>
      </w:r>
      <w:r>
        <w:rPr/>
        <w:t>-</w:t>
      </w:r>
      <w:r>
        <w:rPr>
          <w:spacing w:val="-6"/>
        </w:rPr>
        <w:t> </w:t>
      </w:r>
      <w:r>
        <w:rPr/>
        <w:t>How</w:t>
      </w:r>
      <w:r>
        <w:rPr>
          <w:spacing w:val="-8"/>
        </w:rPr>
        <w:t> </w:t>
      </w:r>
      <w:r>
        <w:rPr/>
        <w:t>design</w:t>
      </w:r>
      <w:r>
        <w:rPr>
          <w:spacing w:val="-12"/>
        </w:rPr>
        <w:t> </w:t>
      </w:r>
      <w:r>
        <w:rPr/>
        <w:t>thinking is introduced in an organization - Understand the transformation required - What outcomes are possible - Understand the whole approach</w:t>
      </w:r>
      <w:r>
        <w:rPr>
          <w:spacing w:val="-5"/>
        </w:rPr>
        <w:t> </w:t>
      </w:r>
      <w:r>
        <w:rPr/>
        <w:t>to design</w:t>
      </w:r>
      <w:r>
        <w:rPr>
          <w:spacing w:val="-1"/>
        </w:rPr>
        <w:t> </w:t>
      </w:r>
      <w:r>
        <w:rPr/>
        <w:t>thinking - Determine what is most important.</w:t>
      </w:r>
    </w:p>
    <w:p>
      <w:pPr>
        <w:pStyle w:val="BodyText"/>
        <w:spacing w:before="152"/>
      </w:pPr>
    </w:p>
    <w:p>
      <w:pPr>
        <w:pStyle w:val="Heading2"/>
        <w:tabs>
          <w:tab w:pos="9190" w:val="left" w:leader="none"/>
        </w:tabs>
        <w:jc w:val="both"/>
      </w:pPr>
      <w:bookmarkStart w:name="UNIT II (15 Hours) (11)" w:id="252"/>
      <w:bookmarkEnd w:id="252"/>
      <w:r>
        <w:rPr>
          <w:b w:val="0"/>
        </w:rPr>
      </w:r>
      <w:r>
        <w:rPr/>
        <w:t>UNIT</w:t>
      </w:r>
      <w:r>
        <w:rPr>
          <w:spacing w:val="-10"/>
        </w:rPr>
        <w:t> </w:t>
      </w:r>
      <w:r>
        <w:rPr>
          <w:spacing w:val="-5"/>
        </w:rPr>
        <w:t>II</w:t>
      </w:r>
      <w:r>
        <w:rPr/>
        <w:tab/>
        <w:t>(15</w:t>
      </w:r>
      <w:r>
        <w:rPr>
          <w:spacing w:val="-4"/>
        </w:rPr>
        <w:t> </w:t>
      </w:r>
      <w:r>
        <w:rPr>
          <w:spacing w:val="-2"/>
        </w:rPr>
        <w:t>Hours)</w:t>
      </w:r>
    </w:p>
    <w:p>
      <w:pPr>
        <w:pStyle w:val="BodyText"/>
        <w:spacing w:line="362" w:lineRule="auto" w:before="267"/>
        <w:ind w:left="840" w:right="821"/>
        <w:jc w:val="both"/>
      </w:pPr>
      <w:r>
        <w:rPr/>
        <w:t>Key habits :Introduction to key habits - types-avoid common anti-patterns - Optimize for success with these habits - Introduction to loop - </w:t>
      </w:r>
      <w:r>
        <w:rPr>
          <w:b/>
        </w:rPr>
        <w:t>Importance of iteration </w:t>
      </w:r>
      <w:r>
        <w:rPr/>
        <w:t>*- How to observe, Reflect &amp;Make - Drill down and do tomorrow.</w:t>
      </w:r>
    </w:p>
    <w:p>
      <w:pPr>
        <w:spacing w:after="0" w:line="362" w:lineRule="auto"/>
        <w:jc w:val="both"/>
        <w:sectPr>
          <w:pgSz w:w="11930" w:h="16870"/>
          <w:pgMar w:header="895" w:footer="0" w:top="1160" w:bottom="280" w:left="600" w:right="200"/>
        </w:sectPr>
      </w:pPr>
    </w:p>
    <w:p>
      <w:pPr>
        <w:pStyle w:val="BodyText"/>
      </w:pPr>
    </w:p>
    <w:p>
      <w:pPr>
        <w:pStyle w:val="BodyText"/>
        <w:spacing w:before="252"/>
      </w:pPr>
    </w:p>
    <w:p>
      <w:pPr>
        <w:pStyle w:val="Heading2"/>
        <w:tabs>
          <w:tab w:pos="9190" w:val="left" w:leader="none"/>
        </w:tabs>
      </w:pPr>
      <w:bookmarkStart w:name="UNIT III (15 Hours) (11)" w:id="253"/>
      <w:bookmarkEnd w:id="253"/>
      <w:r>
        <w:rPr>
          <w:b w:val="0"/>
        </w:rPr>
      </w:r>
      <w:r>
        <w:rPr/>
        <w:t>UNIT</w:t>
      </w:r>
      <w:r>
        <w:rPr>
          <w:spacing w:val="-10"/>
        </w:rPr>
        <w:t> </w:t>
      </w:r>
      <w:r>
        <w:rPr>
          <w:spacing w:val="-5"/>
        </w:rPr>
        <w:t>III</w:t>
      </w:r>
      <w:r>
        <w:rPr/>
        <w:tab/>
        <w:t>(15</w:t>
      </w:r>
      <w:r>
        <w:rPr>
          <w:spacing w:val="-4"/>
        </w:rPr>
        <w:t> </w:t>
      </w:r>
      <w:r>
        <w:rPr>
          <w:spacing w:val="-2"/>
        </w:rPr>
        <w:t>Hours)</w:t>
      </w:r>
    </w:p>
    <w:p>
      <w:pPr>
        <w:pStyle w:val="BodyText"/>
        <w:spacing w:line="360" w:lineRule="auto" w:before="267"/>
        <w:ind w:left="840" w:right="817"/>
        <w:jc w:val="both"/>
      </w:pPr>
      <w:r>
        <w:rPr/>
        <w:t>User Research And Make : Importance of user research - Appreciate empathy through listening - Key methods of user research - How make fits into the loop - Leverage observe information - Ideation, storyboarding and Prototyping.</w:t>
      </w:r>
    </w:p>
    <w:p>
      <w:pPr>
        <w:pStyle w:val="BodyText"/>
        <w:spacing w:before="13"/>
      </w:pPr>
    </w:p>
    <w:p>
      <w:pPr>
        <w:pStyle w:val="Heading2"/>
        <w:tabs>
          <w:tab w:pos="9190" w:val="left" w:leader="none"/>
        </w:tabs>
        <w:spacing w:before="1"/>
      </w:pPr>
      <w:bookmarkStart w:name="UNIT IV (15 Hours) (10)" w:id="254"/>
      <w:bookmarkEnd w:id="254"/>
      <w:r>
        <w:rPr>
          <w:b w:val="0"/>
        </w:rPr>
      </w:r>
      <w:r>
        <w:rPr/>
        <w:t>UNIT</w:t>
      </w:r>
      <w:r>
        <w:rPr>
          <w:spacing w:val="-10"/>
        </w:rPr>
        <w:t> </w:t>
      </w:r>
      <w:r>
        <w:rPr>
          <w:spacing w:val="-5"/>
        </w:rPr>
        <w:t>IV</w:t>
      </w:r>
      <w:r>
        <w:rPr/>
        <w:tab/>
        <w:t>(15</w:t>
      </w:r>
      <w:r>
        <w:rPr>
          <w:spacing w:val="-4"/>
        </w:rPr>
        <w:t> </w:t>
      </w:r>
      <w:r>
        <w:rPr>
          <w:spacing w:val="-2"/>
        </w:rPr>
        <w:t>Hours)</w:t>
      </w:r>
    </w:p>
    <w:p>
      <w:pPr>
        <w:pStyle w:val="BodyText"/>
        <w:spacing w:line="360" w:lineRule="auto" w:before="261"/>
        <w:ind w:left="840" w:right="810"/>
        <w:jc w:val="both"/>
      </w:pPr>
      <w:r>
        <w:rPr/>
        <w:t>User</w:t>
      </w:r>
      <w:r>
        <w:rPr>
          <w:spacing w:val="-15"/>
        </w:rPr>
        <w:t> </w:t>
      </w:r>
      <w:r>
        <w:rPr/>
        <w:t>Feedback</w:t>
      </w:r>
      <w:r>
        <w:rPr>
          <w:spacing w:val="-11"/>
        </w:rPr>
        <w:t> </w:t>
      </w:r>
      <w:r>
        <w:rPr/>
        <w:t>And</w:t>
      </w:r>
      <w:r>
        <w:rPr>
          <w:spacing w:val="-15"/>
        </w:rPr>
        <w:t> </w:t>
      </w:r>
      <w:r>
        <w:rPr/>
        <w:t>Teaching</w:t>
      </w:r>
      <w:r>
        <w:rPr>
          <w:spacing w:val="-14"/>
        </w:rPr>
        <w:t> </w:t>
      </w:r>
      <w:r>
        <w:rPr/>
        <w:t>:</w:t>
      </w:r>
      <w:r>
        <w:rPr>
          <w:spacing w:val="-11"/>
        </w:rPr>
        <w:t> </w:t>
      </w:r>
      <w:r>
        <w:rPr/>
        <w:t>User</w:t>
      </w:r>
      <w:r>
        <w:rPr>
          <w:spacing w:val="-10"/>
        </w:rPr>
        <w:t> </w:t>
      </w:r>
      <w:r>
        <w:rPr/>
        <w:t>feedback</w:t>
      </w:r>
      <w:r>
        <w:rPr>
          <w:spacing w:val="-11"/>
        </w:rPr>
        <w:t> </w:t>
      </w:r>
      <w:r>
        <w:rPr/>
        <w:t>and</w:t>
      </w:r>
      <w:r>
        <w:rPr>
          <w:spacing w:val="-12"/>
        </w:rPr>
        <w:t> </w:t>
      </w:r>
      <w:r>
        <w:rPr/>
        <w:t>the</w:t>
      </w:r>
      <w:r>
        <w:rPr>
          <w:spacing w:val="-8"/>
        </w:rPr>
        <w:t> </w:t>
      </w:r>
      <w:r>
        <w:rPr/>
        <w:t>loop</w:t>
      </w:r>
      <w:r>
        <w:rPr>
          <w:spacing w:val="-11"/>
        </w:rPr>
        <w:t> </w:t>
      </w:r>
      <w:r>
        <w:rPr/>
        <w:t>-</w:t>
      </w:r>
      <w:r>
        <w:rPr>
          <w:spacing w:val="-14"/>
        </w:rPr>
        <w:t> </w:t>
      </w:r>
      <w:r>
        <w:rPr/>
        <w:t>Different</w:t>
      </w:r>
      <w:r>
        <w:rPr>
          <w:spacing w:val="-10"/>
        </w:rPr>
        <w:t> </w:t>
      </w:r>
      <w:r>
        <w:rPr/>
        <w:t>types</w:t>
      </w:r>
      <w:r>
        <w:rPr>
          <w:spacing w:val="-12"/>
        </w:rPr>
        <w:t> </w:t>
      </w:r>
      <w:r>
        <w:rPr/>
        <w:t>of</w:t>
      </w:r>
      <w:r>
        <w:rPr>
          <w:spacing w:val="-15"/>
        </w:rPr>
        <w:t> </w:t>
      </w:r>
      <w:r>
        <w:rPr/>
        <w:t>user</w:t>
      </w:r>
      <w:r>
        <w:rPr>
          <w:spacing w:val="-9"/>
        </w:rPr>
        <w:t> </w:t>
      </w:r>
      <w:r>
        <w:rPr/>
        <w:t>feedback</w:t>
      </w:r>
      <w:r>
        <w:rPr>
          <w:spacing w:val="-11"/>
        </w:rPr>
        <w:t> </w:t>
      </w:r>
      <w:r>
        <w:rPr/>
        <w:t>-</w:t>
      </w:r>
      <w:r>
        <w:rPr>
          <w:spacing w:val="-10"/>
        </w:rPr>
        <w:t> </w:t>
      </w:r>
      <w:r>
        <w:rPr/>
        <w:t>How to</w:t>
      </w:r>
      <w:r>
        <w:rPr>
          <w:spacing w:val="-1"/>
        </w:rPr>
        <w:t> </w:t>
      </w:r>
      <w:r>
        <w:rPr/>
        <w:t>carryout getting feedback -</w:t>
      </w:r>
      <w:r>
        <w:rPr>
          <w:spacing w:val="-4"/>
        </w:rPr>
        <w:t> </w:t>
      </w:r>
      <w:r>
        <w:rPr/>
        <w:t>Understand</w:t>
      </w:r>
      <w:r>
        <w:rPr>
          <w:spacing w:val="-5"/>
        </w:rPr>
        <w:t> </w:t>
      </w:r>
      <w:r>
        <w:rPr/>
        <w:t>the</w:t>
      </w:r>
      <w:r>
        <w:rPr>
          <w:spacing w:val="-7"/>
        </w:rPr>
        <w:t> </w:t>
      </w:r>
      <w:r>
        <w:rPr/>
        <w:t>challenges</w:t>
      </w:r>
      <w:r>
        <w:rPr>
          <w:spacing w:val="-7"/>
        </w:rPr>
        <w:t> </w:t>
      </w:r>
      <w:r>
        <w:rPr/>
        <w:t>of</w:t>
      </w:r>
      <w:r>
        <w:rPr>
          <w:spacing w:val="-14"/>
        </w:rPr>
        <w:t> </w:t>
      </w:r>
      <w:r>
        <w:rPr/>
        <w:t>teaching</w:t>
      </w:r>
      <w:r>
        <w:rPr>
          <w:spacing w:val="-5"/>
        </w:rPr>
        <w:t> </w:t>
      </w:r>
      <w:r>
        <w:rPr/>
        <w:t>EDT</w:t>
      </w:r>
      <w:r>
        <w:rPr>
          <w:spacing w:val="-4"/>
        </w:rPr>
        <w:t> </w:t>
      </w:r>
      <w:r>
        <w:rPr/>
        <w:t>-</w:t>
      </w:r>
      <w:r>
        <w:rPr>
          <w:spacing w:val="-4"/>
        </w:rPr>
        <w:t> </w:t>
      </w:r>
      <w:r>
        <w:rPr/>
        <w:t>Valuable</w:t>
      </w:r>
      <w:r>
        <w:rPr>
          <w:spacing w:val="-6"/>
        </w:rPr>
        <w:t> </w:t>
      </w:r>
      <w:r>
        <w:rPr/>
        <w:t>hints</w:t>
      </w:r>
      <w:r>
        <w:rPr>
          <w:spacing w:val="-8"/>
        </w:rPr>
        <w:t> </w:t>
      </w:r>
      <w:r>
        <w:rPr/>
        <w:t>and tips</w:t>
      </w:r>
    </w:p>
    <w:p>
      <w:pPr>
        <w:pStyle w:val="BodyText"/>
        <w:spacing w:before="3"/>
        <w:ind w:left="840"/>
        <w:jc w:val="both"/>
      </w:pPr>
      <w:r>
        <w:rPr/>
        <w:t>-</w:t>
      </w:r>
      <w:r>
        <w:rPr>
          <w:spacing w:val="8"/>
        </w:rPr>
        <w:t> </w:t>
      </w:r>
      <w:r>
        <w:rPr/>
        <w:t>Ready</w:t>
      </w:r>
      <w:r>
        <w:rPr>
          <w:spacing w:val="-20"/>
        </w:rPr>
        <w:t> </w:t>
      </w:r>
      <w:r>
        <w:rPr/>
        <w:t>to</w:t>
      </w:r>
      <w:r>
        <w:rPr>
          <w:spacing w:val="-3"/>
        </w:rPr>
        <w:t> </w:t>
      </w:r>
      <w:r>
        <w:rPr/>
        <w:t>teach</w:t>
      </w:r>
      <w:r>
        <w:rPr>
          <w:spacing w:val="-6"/>
        </w:rPr>
        <w:t> </w:t>
      </w:r>
      <w:r>
        <w:rPr/>
        <w:t>the</w:t>
      </w:r>
      <w:r>
        <w:rPr>
          <w:spacing w:val="2"/>
        </w:rPr>
        <w:t> </w:t>
      </w:r>
      <w:r>
        <w:rPr>
          <w:spacing w:val="-2"/>
        </w:rPr>
        <w:t>course.</w:t>
      </w:r>
    </w:p>
    <w:p>
      <w:pPr>
        <w:pStyle w:val="BodyText"/>
      </w:pPr>
    </w:p>
    <w:p>
      <w:pPr>
        <w:pStyle w:val="BodyText"/>
        <w:spacing w:before="7"/>
      </w:pPr>
    </w:p>
    <w:p>
      <w:pPr>
        <w:pStyle w:val="Heading2"/>
        <w:tabs>
          <w:tab w:pos="9070" w:val="left" w:leader="none"/>
        </w:tabs>
      </w:pPr>
      <w:bookmarkStart w:name="UNIT V (15 Hours) (11)" w:id="255"/>
      <w:bookmarkEnd w:id="255"/>
      <w:r>
        <w:rPr>
          <w:b w:val="0"/>
        </w:rPr>
      </w:r>
      <w:r>
        <w:rPr/>
        <w:t>UNIT</w:t>
      </w:r>
      <w:r>
        <w:rPr>
          <w:spacing w:val="-10"/>
        </w:rPr>
        <w:t> V</w:t>
      </w:r>
      <w:r>
        <w:rPr/>
        <w:tab/>
        <w:t>(15</w:t>
      </w:r>
      <w:r>
        <w:rPr>
          <w:spacing w:val="-8"/>
        </w:rPr>
        <w:t> </w:t>
      </w:r>
      <w:r>
        <w:rPr>
          <w:spacing w:val="-2"/>
        </w:rPr>
        <w:t>Hours)</w:t>
      </w:r>
    </w:p>
    <w:p>
      <w:pPr>
        <w:pStyle w:val="BodyText"/>
        <w:spacing w:line="362" w:lineRule="auto" w:before="272"/>
        <w:ind w:left="840" w:right="816" w:firstLine="62"/>
        <w:jc w:val="both"/>
      </w:pPr>
      <w:r>
        <w:rPr/>
        <w:t>Logistics And Applications : Understand what type of</w:t>
      </w:r>
      <w:r>
        <w:rPr>
          <w:spacing w:val="-5"/>
        </w:rPr>
        <w:t> </w:t>
      </w:r>
      <w:r>
        <w:rPr/>
        <w:t>room</w:t>
      </w:r>
      <w:r>
        <w:rPr>
          <w:spacing w:val="-2"/>
        </w:rPr>
        <w:t> </w:t>
      </w:r>
      <w:r>
        <w:rPr/>
        <w:t>you need - Learn</w:t>
      </w:r>
      <w:r>
        <w:rPr>
          <w:spacing w:val="-2"/>
        </w:rPr>
        <w:t> </w:t>
      </w:r>
      <w:r>
        <w:rPr/>
        <w:t>what materials and supplies you need - Learn how to setup the room - Domains that are applicable - Digital versus physical - </w:t>
      </w:r>
      <w:r>
        <w:rPr>
          <w:b/>
        </w:rPr>
        <w:t>Explore some technology specialization*</w:t>
      </w:r>
      <w:r>
        <w:rPr/>
        <w:t>.</w:t>
      </w:r>
    </w:p>
    <w:p>
      <w:pPr>
        <w:spacing w:line="269" w:lineRule="exact" w:before="0"/>
        <w:ind w:left="840" w:right="0" w:firstLine="0"/>
        <w:jc w:val="both"/>
        <w:rPr>
          <w:b/>
          <w:sz w:val="24"/>
        </w:rPr>
      </w:pPr>
      <w:bookmarkStart w:name="* Self Study and questions for examinati" w:id="256"/>
      <w:bookmarkEnd w:id="256"/>
      <w:r>
        <w:rPr/>
      </w:r>
      <w:r>
        <w:rPr>
          <w:b/>
          <w:sz w:val="24"/>
        </w:rPr>
        <w:t>*</w:t>
      </w:r>
      <w:r>
        <w:rPr>
          <w:b/>
          <w:spacing w:val="-1"/>
          <w:sz w:val="24"/>
        </w:rPr>
        <w:t> </w:t>
      </w:r>
      <w:r>
        <w:rPr>
          <w:b/>
          <w:sz w:val="24"/>
        </w:rPr>
        <w:t>Self</w:t>
      </w:r>
      <w:r>
        <w:rPr>
          <w:b/>
          <w:spacing w:val="-6"/>
          <w:sz w:val="24"/>
        </w:rPr>
        <w:t> </w:t>
      </w:r>
      <w:r>
        <w:rPr>
          <w:b/>
          <w:sz w:val="24"/>
        </w:rPr>
        <w:t>Study</w:t>
      </w:r>
      <w:r>
        <w:rPr>
          <w:b/>
          <w:spacing w:val="-4"/>
          <w:sz w:val="24"/>
        </w:rPr>
        <w:t> </w:t>
      </w:r>
      <w:r>
        <w:rPr>
          <w:b/>
          <w:sz w:val="24"/>
        </w:rPr>
        <w:t>and</w:t>
      </w:r>
      <w:r>
        <w:rPr>
          <w:b/>
          <w:spacing w:val="-8"/>
          <w:sz w:val="24"/>
        </w:rPr>
        <w:t> </w:t>
      </w:r>
      <w:r>
        <w:rPr>
          <w:b/>
          <w:sz w:val="24"/>
        </w:rPr>
        <w:t>questions</w:t>
      </w:r>
      <w:r>
        <w:rPr>
          <w:b/>
          <w:spacing w:val="-6"/>
          <w:sz w:val="24"/>
        </w:rPr>
        <w:t> </w:t>
      </w:r>
      <w:r>
        <w:rPr>
          <w:b/>
          <w:sz w:val="24"/>
        </w:rPr>
        <w:t>for</w:t>
      </w:r>
      <w:r>
        <w:rPr>
          <w:b/>
          <w:spacing w:val="-14"/>
          <w:sz w:val="24"/>
        </w:rPr>
        <w:t> </w:t>
      </w:r>
      <w:r>
        <w:rPr>
          <w:b/>
          <w:sz w:val="24"/>
        </w:rPr>
        <w:t>examinations</w:t>
      </w:r>
      <w:r>
        <w:rPr>
          <w:b/>
          <w:spacing w:val="-1"/>
          <w:sz w:val="24"/>
        </w:rPr>
        <w:t> </w:t>
      </w:r>
      <w:r>
        <w:rPr>
          <w:b/>
          <w:sz w:val="24"/>
        </w:rPr>
        <w:t>may be</w:t>
      </w:r>
      <w:r>
        <w:rPr>
          <w:b/>
          <w:spacing w:val="-5"/>
          <w:sz w:val="24"/>
        </w:rPr>
        <w:t> </w:t>
      </w:r>
      <w:r>
        <w:rPr>
          <w:b/>
          <w:sz w:val="24"/>
        </w:rPr>
        <w:t>taken</w:t>
      </w:r>
      <w:r>
        <w:rPr>
          <w:b/>
          <w:spacing w:val="1"/>
          <w:sz w:val="24"/>
        </w:rPr>
        <w:t> </w:t>
      </w:r>
      <w:r>
        <w:rPr>
          <w:b/>
          <w:sz w:val="24"/>
        </w:rPr>
        <w:t>from</w:t>
      </w:r>
      <w:r>
        <w:rPr>
          <w:b/>
          <w:spacing w:val="-7"/>
          <w:sz w:val="24"/>
        </w:rPr>
        <w:t> </w:t>
      </w:r>
      <w:r>
        <w:rPr>
          <w:b/>
          <w:sz w:val="24"/>
        </w:rPr>
        <w:t>the</w:t>
      </w:r>
      <w:r>
        <w:rPr>
          <w:b/>
          <w:spacing w:val="-5"/>
          <w:sz w:val="24"/>
        </w:rPr>
        <w:t> </w:t>
      </w:r>
      <w:r>
        <w:rPr>
          <w:b/>
          <w:sz w:val="24"/>
        </w:rPr>
        <w:t>self</w:t>
      </w:r>
      <w:r>
        <w:rPr>
          <w:b/>
          <w:spacing w:val="-3"/>
          <w:sz w:val="24"/>
        </w:rPr>
        <w:t> </w:t>
      </w:r>
      <w:r>
        <w:rPr>
          <w:b/>
          <w:sz w:val="24"/>
        </w:rPr>
        <w:t>study</w:t>
      </w:r>
      <w:r>
        <w:rPr>
          <w:b/>
          <w:spacing w:val="-4"/>
          <w:sz w:val="24"/>
        </w:rPr>
        <w:t> </w:t>
      </w:r>
      <w:r>
        <w:rPr>
          <w:b/>
          <w:sz w:val="24"/>
        </w:rPr>
        <w:t>portions</w:t>
      </w:r>
      <w:r>
        <w:rPr>
          <w:b/>
          <w:spacing w:val="-5"/>
          <w:sz w:val="24"/>
        </w:rPr>
        <w:t> </w:t>
      </w:r>
      <w:r>
        <w:rPr>
          <w:b/>
          <w:spacing w:val="-2"/>
          <w:sz w:val="24"/>
        </w:rPr>
        <w:t>also.</w:t>
      </w:r>
    </w:p>
    <w:p>
      <w:pPr>
        <w:pStyle w:val="BodyText"/>
        <w:spacing w:before="139"/>
        <w:rPr>
          <w:b/>
        </w:rPr>
      </w:pPr>
    </w:p>
    <w:p>
      <w:pPr>
        <w:spacing w:before="0"/>
        <w:ind w:left="840" w:right="0" w:firstLine="0"/>
        <w:jc w:val="both"/>
        <w:rPr>
          <w:b/>
          <w:sz w:val="24"/>
        </w:rPr>
      </w:pPr>
      <w:r>
        <w:rPr>
          <w:b/>
          <w:sz w:val="24"/>
        </w:rPr>
        <w:t>Teaching</w:t>
      </w:r>
      <w:r>
        <w:rPr>
          <w:b/>
          <w:spacing w:val="-5"/>
          <w:sz w:val="24"/>
        </w:rPr>
        <w:t> </w:t>
      </w:r>
      <w:r>
        <w:rPr>
          <w:b/>
          <w:spacing w:val="-2"/>
          <w:sz w:val="24"/>
        </w:rPr>
        <w:t>Methods</w:t>
      </w:r>
    </w:p>
    <w:p>
      <w:pPr>
        <w:pStyle w:val="BodyText"/>
        <w:spacing w:before="8"/>
        <w:rPr>
          <w:b/>
          <w:sz w:val="10"/>
        </w:rPr>
      </w:pPr>
      <w:r>
        <w:rPr/>
        <mc:AlternateContent>
          <mc:Choice Requires="wps">
            <w:drawing>
              <wp:anchor distT="0" distB="0" distL="0" distR="0" allowOverlap="1" layoutInCell="1" locked="0" behindDoc="1" simplePos="0" relativeHeight="487617536">
                <wp:simplePos x="0" y="0"/>
                <wp:positionH relativeFrom="page">
                  <wp:posOffset>923925</wp:posOffset>
                </wp:positionH>
                <wp:positionV relativeFrom="paragraph">
                  <wp:posOffset>98769</wp:posOffset>
                </wp:positionV>
                <wp:extent cx="5805805" cy="257175"/>
                <wp:effectExtent l="0" t="0" r="0" b="0"/>
                <wp:wrapTopAndBottom/>
                <wp:docPr id="130" name="Textbox 130"/>
                <wp:cNvGraphicFramePr>
                  <a:graphicFrameLocks/>
                </wp:cNvGraphicFramePr>
                <a:graphic>
                  <a:graphicData uri="http://schemas.microsoft.com/office/word/2010/wordprocessingShape">
                    <wps:wsp>
                      <wps:cNvPr id="130" name="Textbox 130"/>
                      <wps:cNvSpPr txBox="1"/>
                      <wps:spPr>
                        <a:xfrm>
                          <a:off x="0" y="0"/>
                          <a:ext cx="5805805" cy="257175"/>
                        </a:xfrm>
                        <a:prstGeom prst="rect">
                          <a:avLst/>
                        </a:prstGeom>
                        <a:ln w="9525">
                          <a:solidFill>
                            <a:srgbClr val="000000"/>
                          </a:solidFill>
                          <a:prstDash val="solid"/>
                        </a:ln>
                      </wps:spPr>
                      <wps:txbx>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7.777156pt;width:457.15pt;height:20.25pt;mso-position-horizontal-relative:page;mso-position-vertical-relative:paragraph;z-index:-15698944;mso-wrap-distance-left:0;mso-wrap-distance-right:0" type="#_x0000_t202" id="docshape101" filled="false" stroked="true" strokeweight=".75pt" strokecolor="#000000">
                <v:textbox inset="0,0,0,0">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78"/>
        <w:rPr>
          <w:b/>
        </w:rPr>
      </w:pPr>
    </w:p>
    <w:p>
      <w:pPr>
        <w:pStyle w:val="Heading1"/>
      </w:pPr>
      <w:bookmarkStart w:name="TEXT BOOKS (6)" w:id="257"/>
      <w:bookmarkEnd w:id="257"/>
      <w:r>
        <w:rPr>
          <w:b w:val="0"/>
        </w:rPr>
      </w:r>
      <w:r>
        <w:rPr/>
        <w:t>TEXT</w:t>
      </w:r>
      <w:r>
        <w:rPr>
          <w:spacing w:val="-4"/>
        </w:rPr>
        <w:t> </w:t>
      </w:r>
      <w:r>
        <w:rPr>
          <w:spacing w:val="-2"/>
        </w:rPr>
        <w:t>BOOKS</w:t>
      </w:r>
    </w:p>
    <w:p>
      <w:pPr>
        <w:pStyle w:val="ListParagraph"/>
        <w:numPr>
          <w:ilvl w:val="0"/>
          <w:numId w:val="68"/>
        </w:numPr>
        <w:tabs>
          <w:tab w:pos="1084" w:val="left" w:leader="none"/>
        </w:tabs>
        <w:spacing w:line="240" w:lineRule="auto" w:before="133" w:after="0"/>
        <w:ind w:left="1084" w:right="0" w:hanging="244"/>
        <w:jc w:val="left"/>
        <w:rPr>
          <w:sz w:val="24"/>
        </w:rPr>
      </w:pPr>
      <w:r>
        <w:rPr>
          <w:sz w:val="24"/>
        </w:rPr>
        <w:t>Tom</w:t>
      </w:r>
      <w:r>
        <w:rPr>
          <w:spacing w:val="-18"/>
          <w:sz w:val="24"/>
        </w:rPr>
        <w:t> </w:t>
      </w:r>
      <w:r>
        <w:rPr>
          <w:sz w:val="24"/>
        </w:rPr>
        <w:t>Kelley,</w:t>
      </w:r>
      <w:r>
        <w:rPr>
          <w:spacing w:val="2"/>
          <w:sz w:val="24"/>
        </w:rPr>
        <w:t> </w:t>
      </w:r>
      <w:r>
        <w:rPr>
          <w:b/>
          <w:sz w:val="24"/>
        </w:rPr>
        <w:t>Creative</w:t>
      </w:r>
      <w:r>
        <w:rPr>
          <w:b/>
          <w:spacing w:val="-6"/>
          <w:sz w:val="24"/>
        </w:rPr>
        <w:t> </w:t>
      </w:r>
      <w:r>
        <w:rPr>
          <w:b/>
          <w:sz w:val="24"/>
        </w:rPr>
        <w:t>Confidence</w:t>
      </w:r>
      <w:r>
        <w:rPr>
          <w:b/>
          <w:spacing w:val="-2"/>
          <w:sz w:val="24"/>
        </w:rPr>
        <w:t> </w:t>
      </w:r>
      <w:r>
        <w:rPr>
          <w:spacing w:val="-2"/>
          <w:sz w:val="24"/>
        </w:rPr>
        <w:t>2013.</w:t>
      </w:r>
    </w:p>
    <w:p>
      <w:pPr>
        <w:pStyle w:val="ListParagraph"/>
        <w:numPr>
          <w:ilvl w:val="0"/>
          <w:numId w:val="68"/>
        </w:numPr>
        <w:tabs>
          <w:tab w:pos="1142" w:val="left" w:leader="none"/>
        </w:tabs>
        <w:spacing w:line="240" w:lineRule="auto" w:before="137" w:after="0"/>
        <w:ind w:left="1142" w:right="0" w:hanging="302"/>
        <w:jc w:val="left"/>
        <w:rPr>
          <w:sz w:val="24"/>
        </w:rPr>
      </w:pPr>
      <w:r>
        <w:rPr>
          <w:sz w:val="24"/>
        </w:rPr>
        <w:t>Tim</w:t>
      </w:r>
      <w:r>
        <w:rPr>
          <w:spacing w:val="-10"/>
          <w:sz w:val="24"/>
        </w:rPr>
        <w:t> </w:t>
      </w:r>
      <w:r>
        <w:rPr>
          <w:sz w:val="24"/>
        </w:rPr>
        <w:t>Brown,</w:t>
      </w:r>
      <w:r>
        <w:rPr>
          <w:spacing w:val="7"/>
          <w:sz w:val="24"/>
        </w:rPr>
        <w:t> </w:t>
      </w:r>
      <w:r>
        <w:rPr>
          <w:b/>
          <w:sz w:val="24"/>
        </w:rPr>
        <w:t>Change by</w:t>
      </w:r>
      <w:r>
        <w:rPr>
          <w:b/>
          <w:spacing w:val="-9"/>
          <w:sz w:val="24"/>
        </w:rPr>
        <w:t> </w:t>
      </w:r>
      <w:r>
        <w:rPr>
          <w:b/>
          <w:sz w:val="24"/>
        </w:rPr>
        <w:t>Design,</w:t>
      </w:r>
      <w:r>
        <w:rPr>
          <w:b/>
          <w:spacing w:val="-2"/>
          <w:sz w:val="24"/>
        </w:rPr>
        <w:t> </w:t>
      </w:r>
      <w:r>
        <w:rPr>
          <w:spacing w:val="-2"/>
          <w:sz w:val="24"/>
        </w:rPr>
        <w:t>2009.</w:t>
      </w:r>
    </w:p>
    <w:p>
      <w:pPr>
        <w:pStyle w:val="BodyText"/>
      </w:pPr>
    </w:p>
    <w:p>
      <w:pPr>
        <w:pStyle w:val="BodyText"/>
        <w:spacing w:before="7"/>
      </w:pPr>
    </w:p>
    <w:p>
      <w:pPr>
        <w:pStyle w:val="Heading1"/>
      </w:pPr>
      <w:bookmarkStart w:name="REFERENCE BOOKS (20)" w:id="258"/>
      <w:bookmarkEnd w:id="258"/>
      <w:r>
        <w:rPr>
          <w:b w:val="0"/>
        </w:rPr>
      </w:r>
      <w:r>
        <w:rPr/>
        <w:t>REFERENCE</w:t>
      </w:r>
      <w:r>
        <w:rPr>
          <w:spacing w:val="-13"/>
        </w:rPr>
        <w:t> </w:t>
      </w:r>
      <w:r>
        <w:rPr>
          <w:spacing w:val="-4"/>
        </w:rPr>
        <w:t>BOOKS</w:t>
      </w:r>
    </w:p>
    <w:p>
      <w:pPr>
        <w:pStyle w:val="ListParagraph"/>
        <w:numPr>
          <w:ilvl w:val="1"/>
          <w:numId w:val="68"/>
        </w:numPr>
        <w:tabs>
          <w:tab w:pos="1560" w:val="left" w:leader="none"/>
        </w:tabs>
        <w:spacing w:line="240" w:lineRule="auto" w:before="132" w:after="0"/>
        <w:ind w:left="1560" w:right="0" w:hanging="360"/>
        <w:jc w:val="left"/>
        <w:rPr>
          <w:sz w:val="24"/>
        </w:rPr>
      </w:pPr>
      <w:r>
        <w:rPr>
          <w:sz w:val="24"/>
        </w:rPr>
        <w:t>Nigel</w:t>
      </w:r>
      <w:r>
        <w:rPr>
          <w:spacing w:val="-15"/>
          <w:sz w:val="24"/>
        </w:rPr>
        <w:t> </w:t>
      </w:r>
      <w:r>
        <w:rPr>
          <w:sz w:val="24"/>
        </w:rPr>
        <w:t>Cross,</w:t>
      </w:r>
      <w:r>
        <w:rPr>
          <w:spacing w:val="-1"/>
          <w:sz w:val="24"/>
        </w:rPr>
        <w:t> </w:t>
      </w:r>
      <w:r>
        <w:rPr>
          <w:b/>
          <w:sz w:val="24"/>
        </w:rPr>
        <w:t>Design</w:t>
      </w:r>
      <w:r>
        <w:rPr>
          <w:b/>
          <w:spacing w:val="-3"/>
          <w:sz w:val="24"/>
        </w:rPr>
        <w:t> </w:t>
      </w:r>
      <w:r>
        <w:rPr>
          <w:b/>
          <w:sz w:val="24"/>
        </w:rPr>
        <w:t>Thinking</w:t>
      </w:r>
      <w:r>
        <w:rPr>
          <w:sz w:val="24"/>
        </w:rPr>
        <w:t>,</w:t>
      </w:r>
      <w:r>
        <w:rPr>
          <w:spacing w:val="-5"/>
          <w:sz w:val="24"/>
        </w:rPr>
        <w:t> </w:t>
      </w:r>
      <w:r>
        <w:rPr>
          <w:sz w:val="24"/>
        </w:rPr>
        <w:t>Kindle</w:t>
      </w:r>
      <w:r>
        <w:rPr>
          <w:spacing w:val="-7"/>
          <w:sz w:val="24"/>
        </w:rPr>
        <w:t> </w:t>
      </w:r>
      <w:r>
        <w:rPr>
          <w:spacing w:val="-2"/>
          <w:sz w:val="24"/>
        </w:rPr>
        <w:t>Edition</w:t>
      </w:r>
    </w:p>
    <w:p>
      <w:pPr>
        <w:pStyle w:val="ListParagraph"/>
        <w:numPr>
          <w:ilvl w:val="1"/>
          <w:numId w:val="68"/>
        </w:numPr>
        <w:tabs>
          <w:tab w:pos="1561" w:val="left" w:leader="none"/>
          <w:tab w:pos="1628" w:val="left" w:leader="none"/>
        </w:tabs>
        <w:spacing w:line="360" w:lineRule="auto" w:before="137" w:after="0"/>
        <w:ind w:left="1561" w:right="1742" w:hanging="361"/>
        <w:jc w:val="left"/>
        <w:rPr>
          <w:sz w:val="24"/>
        </w:rPr>
      </w:pPr>
      <w:r>
        <w:rPr>
          <w:sz w:val="24"/>
        </w:rPr>
        <w:tab/>
      </w:r>
      <w:r>
        <w:rPr>
          <w:b/>
          <w:sz w:val="24"/>
        </w:rPr>
        <w:t>IBM</w:t>
      </w:r>
      <w:r>
        <w:rPr>
          <w:b/>
          <w:spacing w:val="-12"/>
          <w:sz w:val="24"/>
        </w:rPr>
        <w:t> </w:t>
      </w:r>
      <w:r>
        <w:rPr>
          <w:b/>
          <w:sz w:val="24"/>
        </w:rPr>
        <w:t>Course</w:t>
      </w:r>
      <w:r>
        <w:rPr>
          <w:b/>
          <w:spacing w:val="-8"/>
          <w:sz w:val="24"/>
        </w:rPr>
        <w:t> </w:t>
      </w:r>
      <w:r>
        <w:rPr>
          <w:b/>
          <w:sz w:val="24"/>
        </w:rPr>
        <w:t>Ware.</w:t>
      </w:r>
      <w:r>
        <w:rPr>
          <w:b/>
          <w:spacing w:val="-1"/>
          <w:sz w:val="24"/>
        </w:rPr>
        <w:t> </w:t>
      </w:r>
      <w:r>
        <w:rPr>
          <w:sz w:val="24"/>
        </w:rPr>
        <w:t>HICET</w:t>
      </w:r>
      <w:r>
        <w:rPr>
          <w:spacing w:val="-10"/>
          <w:sz w:val="24"/>
        </w:rPr>
        <w:t> </w:t>
      </w:r>
      <w:r>
        <w:rPr>
          <w:sz w:val="24"/>
        </w:rPr>
        <w:t>–</w:t>
      </w:r>
      <w:r>
        <w:rPr>
          <w:spacing w:val="-8"/>
          <w:sz w:val="24"/>
        </w:rPr>
        <w:t> </w:t>
      </w:r>
      <w:r>
        <w:rPr>
          <w:sz w:val="24"/>
        </w:rPr>
        <w:t>Department</w:t>
      </w:r>
      <w:r>
        <w:rPr>
          <w:spacing w:val="-3"/>
          <w:sz w:val="24"/>
        </w:rPr>
        <w:t> </w:t>
      </w:r>
      <w:r>
        <w:rPr>
          <w:sz w:val="24"/>
        </w:rPr>
        <w:t>of</w:t>
      </w:r>
      <w:r>
        <w:rPr>
          <w:spacing w:val="-20"/>
          <w:sz w:val="24"/>
        </w:rPr>
        <w:t> </w:t>
      </w:r>
      <w:r>
        <w:rPr>
          <w:sz w:val="24"/>
        </w:rPr>
        <w:t>Artificial</w:t>
      </w:r>
      <w:r>
        <w:rPr>
          <w:spacing w:val="-15"/>
          <w:sz w:val="24"/>
        </w:rPr>
        <w:t> </w:t>
      </w:r>
      <w:r>
        <w:rPr>
          <w:sz w:val="24"/>
        </w:rPr>
        <w:t>Intelligence</w:t>
      </w:r>
      <w:r>
        <w:rPr>
          <w:spacing w:val="-7"/>
          <w:sz w:val="24"/>
        </w:rPr>
        <w:t> </w:t>
      </w:r>
      <w:r>
        <w:rPr>
          <w:sz w:val="24"/>
        </w:rPr>
        <w:t>and</w:t>
      </w:r>
      <w:r>
        <w:rPr>
          <w:spacing w:val="-3"/>
          <w:sz w:val="24"/>
        </w:rPr>
        <w:t> </w:t>
      </w:r>
      <w:r>
        <w:rPr>
          <w:sz w:val="24"/>
        </w:rPr>
        <w:t>Machine </w:t>
      </w:r>
      <w:r>
        <w:rPr>
          <w:spacing w:val="-2"/>
          <w:sz w:val="24"/>
        </w:rPr>
        <w:t>Learning</w:t>
      </w:r>
    </w:p>
    <w:p>
      <w:pPr>
        <w:spacing w:after="0" w:line="360" w:lineRule="auto"/>
        <w:jc w:val="left"/>
        <w:rPr>
          <w:sz w:val="24"/>
        </w:rPr>
        <w:sectPr>
          <w:pgSz w:w="11930" w:h="16870"/>
          <w:pgMar w:header="895" w:footer="0" w:top="1160" w:bottom="280" w:left="600" w:right="200"/>
        </w:sectPr>
      </w:pPr>
    </w:p>
    <w:p>
      <w:pPr>
        <w:pStyle w:val="BodyText"/>
        <w:spacing w:before="72"/>
      </w:pPr>
    </w:p>
    <w:p>
      <w:pPr>
        <w:pStyle w:val="Heading1"/>
        <w:ind w:left="12"/>
        <w:jc w:val="center"/>
      </w:pPr>
      <w:bookmarkStart w:name="MAPPING (26)" w:id="259"/>
      <w:bookmarkEnd w:id="259"/>
      <w:r>
        <w:rPr>
          <w:b w:val="0"/>
        </w:rPr>
      </w:r>
      <w:r>
        <w:rPr>
          <w:spacing w:val="-2"/>
        </w:rPr>
        <w:t>MAPPING</w:t>
      </w:r>
    </w:p>
    <w:p>
      <w:pPr>
        <w:pStyle w:val="BodyText"/>
        <w:spacing w:before="4"/>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68" w:lineRule="exact"/>
              <w:ind w:left="38" w:right="30"/>
              <w:rPr>
                <w:b/>
                <w:sz w:val="24"/>
              </w:rPr>
            </w:pPr>
            <w:r>
              <w:rPr/>
              <mc:AlternateContent>
                <mc:Choice Requires="wps">
                  <w:drawing>
                    <wp:anchor distT="0" distB="0" distL="0" distR="0" allowOverlap="1" layoutInCell="1" locked="0" behindDoc="1" simplePos="0" relativeHeight="481699328">
                      <wp:simplePos x="0" y="0"/>
                      <wp:positionH relativeFrom="column">
                        <wp:posOffset>-15341</wp:posOffset>
                      </wp:positionH>
                      <wp:positionV relativeFrom="paragraph">
                        <wp:posOffset>-4191</wp:posOffset>
                      </wp:positionV>
                      <wp:extent cx="890905" cy="795655"/>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890905" cy="795655"/>
                                <a:chExt cx="890905" cy="795655"/>
                              </a:xfrm>
                            </wpg:grpSpPr>
                            <wps:wsp>
                              <wps:cNvPr id="132" name="Graphic 132"/>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3pt;width:70.150pt;height:62.65pt;mso-position-horizontal-relative:column;mso-position-vertical-relative:paragraph;z-index:-21617152" id="docshapegroup102" coordorigin="-24,-7" coordsize="1403,1253">
                      <v:line style="position:absolute" from="-19,-2" to="1374,1241" stroked="true" strokeweight=".48pt" strokecolor="#000000">
                        <v:stroke dashstyle="solid"/>
                      </v:line>
                      <w10:wrap type="none"/>
                    </v:group>
                  </w:pict>
                </mc:Fallback>
              </mc:AlternateContent>
            </w:r>
            <w:r>
              <w:rPr>
                <w:b/>
                <w:spacing w:val="-5"/>
                <w:sz w:val="24"/>
              </w:rPr>
              <w:t>PSO</w:t>
            </w:r>
          </w:p>
          <w:p>
            <w:pPr>
              <w:pStyle w:val="TableParagraph"/>
              <w:spacing w:before="274"/>
              <w:jc w:val="left"/>
              <w:rPr>
                <w:b/>
                <w:sz w:val="24"/>
              </w:rPr>
            </w:pPr>
          </w:p>
          <w:p>
            <w:pPr>
              <w:pStyle w:val="TableParagraph"/>
              <w:ind w:left="38" w:right="30"/>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spacing w:before="1"/>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spacing w:before="1"/>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spacing w:before="1"/>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spacing w:before="1"/>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spacing w:before="1"/>
              <w:ind w:left="25" w:right="16"/>
              <w:rPr>
                <w:b/>
                <w:sz w:val="24"/>
              </w:rPr>
            </w:pPr>
            <w:r>
              <w:rPr>
                <w:b/>
                <w:sz w:val="24"/>
              </w:rPr>
              <w:t>PSO </w:t>
            </w:r>
            <w:r>
              <w:rPr>
                <w:b/>
                <w:spacing w:val="-10"/>
                <w:sz w:val="24"/>
              </w:rPr>
              <w:t>5</w:t>
            </w:r>
          </w:p>
        </w:tc>
      </w:tr>
      <w:tr>
        <w:trPr>
          <w:trHeight w:val="412" w:hRule="atLeast"/>
        </w:trPr>
        <w:tc>
          <w:tcPr>
            <w:tcW w:w="1400" w:type="dxa"/>
            <w:tcBorders>
              <w:bottom w:val="single" w:sz="6" w:space="0" w:color="000000"/>
              <w:right w:val="single" w:sz="6" w:space="0" w:color="000000"/>
            </w:tcBorders>
          </w:tcPr>
          <w:p>
            <w:pPr>
              <w:pStyle w:val="TableParagraph"/>
              <w:spacing w:line="273" w:lineRule="exact"/>
              <w:ind w:left="38" w:right="25"/>
              <w:rPr>
                <w:b/>
                <w:sz w:val="24"/>
              </w:rPr>
            </w:pPr>
            <w:r>
              <w:rPr>
                <w:b/>
                <w:spacing w:val="-5"/>
                <w:sz w:val="24"/>
              </w:rPr>
              <w:t>CO1</w:t>
            </w:r>
          </w:p>
        </w:tc>
        <w:tc>
          <w:tcPr>
            <w:tcW w:w="1405" w:type="dxa"/>
            <w:tcBorders>
              <w:left w:val="single" w:sz="6" w:space="0" w:color="000000"/>
              <w:bottom w:val="single" w:sz="6" w:space="0" w:color="000000"/>
            </w:tcBorders>
          </w:tcPr>
          <w:p>
            <w:pPr>
              <w:pStyle w:val="TableParagraph"/>
              <w:spacing w:line="268" w:lineRule="exact"/>
              <w:ind w:left="76" w:right="76"/>
              <w:rPr>
                <w:sz w:val="24"/>
              </w:rPr>
            </w:pPr>
            <w:r>
              <w:rPr>
                <w:spacing w:val="-10"/>
                <w:sz w:val="24"/>
              </w:rPr>
              <w:t>S</w:t>
            </w:r>
          </w:p>
        </w:tc>
        <w:tc>
          <w:tcPr>
            <w:tcW w:w="1402" w:type="dxa"/>
            <w:tcBorders>
              <w:bottom w:val="single" w:sz="6" w:space="0" w:color="000000"/>
            </w:tcBorders>
          </w:tcPr>
          <w:p>
            <w:pPr>
              <w:pStyle w:val="TableParagraph"/>
              <w:spacing w:line="268" w:lineRule="exact"/>
              <w:ind w:left="37" w:right="17"/>
              <w:rPr>
                <w:sz w:val="24"/>
              </w:rPr>
            </w:pPr>
            <w:r>
              <w:rPr>
                <w:spacing w:val="-10"/>
                <w:sz w:val="24"/>
              </w:rPr>
              <w:t>S</w:t>
            </w:r>
          </w:p>
        </w:tc>
        <w:tc>
          <w:tcPr>
            <w:tcW w:w="1412" w:type="dxa"/>
            <w:tcBorders>
              <w:bottom w:val="single" w:sz="6" w:space="0" w:color="000000"/>
            </w:tcBorders>
          </w:tcPr>
          <w:p>
            <w:pPr>
              <w:pStyle w:val="TableParagraph"/>
              <w:spacing w:line="268" w:lineRule="exact"/>
              <w:ind w:left="25" w:right="25"/>
              <w:rPr>
                <w:sz w:val="24"/>
              </w:rPr>
            </w:pPr>
            <w:r>
              <w:rPr>
                <w:spacing w:val="-10"/>
                <w:sz w:val="24"/>
              </w:rPr>
              <w:t>H</w:t>
            </w:r>
          </w:p>
        </w:tc>
        <w:tc>
          <w:tcPr>
            <w:tcW w:w="1403" w:type="dxa"/>
            <w:tcBorders>
              <w:bottom w:val="single" w:sz="6" w:space="0" w:color="000000"/>
            </w:tcBorders>
          </w:tcPr>
          <w:p>
            <w:pPr>
              <w:pStyle w:val="TableParagraph"/>
              <w:spacing w:line="268" w:lineRule="exact"/>
              <w:ind w:left="25" w:right="25"/>
              <w:rPr>
                <w:sz w:val="24"/>
              </w:rPr>
            </w:pPr>
            <w:r>
              <w:rPr>
                <w:spacing w:val="-10"/>
                <w:sz w:val="24"/>
              </w:rPr>
              <w:t>S</w:t>
            </w:r>
          </w:p>
        </w:tc>
        <w:tc>
          <w:tcPr>
            <w:tcW w:w="1403" w:type="dxa"/>
            <w:tcBorders>
              <w:bottom w:val="single" w:sz="6" w:space="0" w:color="000000"/>
            </w:tcBorders>
          </w:tcPr>
          <w:p>
            <w:pPr>
              <w:pStyle w:val="TableParagraph"/>
              <w:spacing w:line="268" w:lineRule="exact"/>
              <w:ind w:left="25" w:right="25"/>
              <w:rPr>
                <w:sz w:val="24"/>
              </w:rPr>
            </w:pPr>
            <w:r>
              <w:rPr>
                <w:spacing w:val="-10"/>
                <w:sz w:val="24"/>
              </w:rPr>
              <w:t>S</w:t>
            </w:r>
          </w:p>
        </w:tc>
      </w:tr>
      <w:tr>
        <w:trPr>
          <w:trHeight w:val="407" w:hRule="atLeast"/>
        </w:trPr>
        <w:tc>
          <w:tcPr>
            <w:tcW w:w="1400" w:type="dxa"/>
            <w:tcBorders>
              <w:top w:val="single" w:sz="6" w:space="0" w:color="000000"/>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top w:val="single" w:sz="6" w:space="0" w:color="000000"/>
              <w:left w:val="single" w:sz="6" w:space="0" w:color="000000"/>
            </w:tcBorders>
          </w:tcPr>
          <w:p>
            <w:pPr>
              <w:pStyle w:val="TableParagraph"/>
              <w:spacing w:line="263" w:lineRule="exact"/>
              <w:ind w:left="76" w:right="76"/>
              <w:rPr>
                <w:sz w:val="24"/>
              </w:rPr>
            </w:pPr>
            <w:r>
              <w:rPr>
                <w:spacing w:val="-10"/>
                <w:sz w:val="24"/>
              </w:rPr>
              <w:t>S</w:t>
            </w:r>
          </w:p>
        </w:tc>
        <w:tc>
          <w:tcPr>
            <w:tcW w:w="1402" w:type="dxa"/>
            <w:tcBorders>
              <w:top w:val="single" w:sz="6" w:space="0" w:color="000000"/>
            </w:tcBorders>
          </w:tcPr>
          <w:p>
            <w:pPr>
              <w:pStyle w:val="TableParagraph"/>
              <w:spacing w:line="263" w:lineRule="exact"/>
              <w:ind w:left="37" w:right="19"/>
              <w:rPr>
                <w:sz w:val="24"/>
              </w:rPr>
            </w:pPr>
            <w:r>
              <w:rPr>
                <w:spacing w:val="-10"/>
                <w:sz w:val="24"/>
              </w:rPr>
              <w:t>H</w:t>
            </w:r>
          </w:p>
        </w:tc>
        <w:tc>
          <w:tcPr>
            <w:tcW w:w="1412" w:type="dxa"/>
            <w:tcBorders>
              <w:top w:val="single" w:sz="6" w:space="0" w:color="000000"/>
            </w:tcBorders>
          </w:tcPr>
          <w:p>
            <w:pPr>
              <w:pStyle w:val="TableParagraph"/>
              <w:spacing w:line="263" w:lineRule="exact"/>
              <w:ind w:left="25" w:right="25"/>
              <w:rPr>
                <w:sz w:val="24"/>
              </w:rPr>
            </w:pPr>
            <w:r>
              <w:rPr>
                <w:spacing w:val="-10"/>
                <w:sz w:val="24"/>
              </w:rPr>
              <w:t>S</w:t>
            </w:r>
          </w:p>
        </w:tc>
        <w:tc>
          <w:tcPr>
            <w:tcW w:w="1403" w:type="dxa"/>
            <w:tcBorders>
              <w:top w:val="single" w:sz="6" w:space="0" w:color="000000"/>
            </w:tcBorders>
          </w:tcPr>
          <w:p>
            <w:pPr>
              <w:pStyle w:val="TableParagraph"/>
              <w:spacing w:line="263" w:lineRule="exact"/>
              <w:ind w:left="25" w:right="26"/>
              <w:rPr>
                <w:sz w:val="24"/>
              </w:rPr>
            </w:pPr>
            <w:r>
              <w:rPr>
                <w:spacing w:val="-10"/>
                <w:sz w:val="24"/>
              </w:rPr>
              <w:t>H</w:t>
            </w:r>
          </w:p>
        </w:tc>
        <w:tc>
          <w:tcPr>
            <w:tcW w:w="1403" w:type="dxa"/>
            <w:tcBorders>
              <w:top w:val="single" w:sz="6" w:space="0" w:color="000000"/>
            </w:tcBorders>
          </w:tcPr>
          <w:p>
            <w:pPr>
              <w:pStyle w:val="TableParagraph"/>
              <w:spacing w:line="263" w:lineRule="exact"/>
              <w:ind w:left="25" w:right="19"/>
              <w:rPr>
                <w:sz w:val="24"/>
              </w:rPr>
            </w:pPr>
            <w:r>
              <w:rPr>
                <w:spacing w:val="-10"/>
                <w:sz w:val="24"/>
              </w:rPr>
              <w:t>M</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bottom w:val="single" w:sz="6" w:space="0" w:color="000000"/>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bottom w:val="single" w:sz="6" w:space="0" w:color="000000"/>
            </w:tcBorders>
          </w:tcPr>
          <w:p>
            <w:pPr>
              <w:pStyle w:val="TableParagraph"/>
              <w:spacing w:line="268" w:lineRule="exact"/>
              <w:ind w:left="76" w:right="76"/>
              <w:rPr>
                <w:sz w:val="24"/>
              </w:rPr>
            </w:pPr>
            <w:r>
              <w:rPr>
                <w:spacing w:val="-10"/>
                <w:sz w:val="24"/>
              </w:rPr>
              <w:t>S</w:t>
            </w:r>
          </w:p>
        </w:tc>
        <w:tc>
          <w:tcPr>
            <w:tcW w:w="1402" w:type="dxa"/>
            <w:tcBorders>
              <w:bottom w:val="single" w:sz="6" w:space="0" w:color="000000"/>
            </w:tcBorders>
          </w:tcPr>
          <w:p>
            <w:pPr>
              <w:pStyle w:val="TableParagraph"/>
              <w:spacing w:line="268" w:lineRule="exact"/>
              <w:ind w:left="37" w:right="17"/>
              <w:rPr>
                <w:sz w:val="24"/>
              </w:rPr>
            </w:pPr>
            <w:r>
              <w:rPr>
                <w:spacing w:val="-10"/>
                <w:sz w:val="24"/>
              </w:rPr>
              <w:t>S</w:t>
            </w:r>
          </w:p>
        </w:tc>
        <w:tc>
          <w:tcPr>
            <w:tcW w:w="1412" w:type="dxa"/>
            <w:tcBorders>
              <w:bottom w:val="single" w:sz="6" w:space="0" w:color="000000"/>
            </w:tcBorders>
          </w:tcPr>
          <w:p>
            <w:pPr>
              <w:pStyle w:val="TableParagraph"/>
              <w:spacing w:line="268" w:lineRule="exact"/>
              <w:ind w:left="25" w:right="25"/>
              <w:rPr>
                <w:sz w:val="24"/>
              </w:rPr>
            </w:pPr>
            <w:r>
              <w:rPr>
                <w:spacing w:val="-10"/>
                <w:sz w:val="24"/>
              </w:rPr>
              <w:t>H</w:t>
            </w:r>
          </w:p>
        </w:tc>
        <w:tc>
          <w:tcPr>
            <w:tcW w:w="1403" w:type="dxa"/>
            <w:tcBorders>
              <w:bottom w:val="single" w:sz="6" w:space="0" w:color="000000"/>
            </w:tcBorders>
          </w:tcPr>
          <w:p>
            <w:pPr>
              <w:pStyle w:val="TableParagraph"/>
              <w:spacing w:line="268" w:lineRule="exact"/>
              <w:ind w:left="25" w:right="26"/>
              <w:rPr>
                <w:sz w:val="24"/>
              </w:rPr>
            </w:pPr>
            <w:r>
              <w:rPr>
                <w:spacing w:val="-10"/>
                <w:sz w:val="24"/>
              </w:rPr>
              <w:t>H</w:t>
            </w:r>
          </w:p>
        </w:tc>
        <w:tc>
          <w:tcPr>
            <w:tcW w:w="1403" w:type="dxa"/>
            <w:tcBorders>
              <w:bottom w:val="single" w:sz="6" w:space="0" w:color="000000"/>
            </w:tcBorders>
          </w:tcPr>
          <w:p>
            <w:pPr>
              <w:pStyle w:val="TableParagraph"/>
              <w:spacing w:line="268" w:lineRule="exact"/>
              <w:ind w:left="25" w:right="25"/>
              <w:rPr>
                <w:sz w:val="24"/>
              </w:rPr>
            </w:pPr>
            <w:r>
              <w:rPr>
                <w:spacing w:val="-10"/>
                <w:sz w:val="24"/>
              </w:rPr>
              <w:t>S</w:t>
            </w:r>
          </w:p>
        </w:tc>
      </w:tr>
    </w:tbl>
    <w:p>
      <w:pPr>
        <w:pStyle w:val="BodyText"/>
        <w:spacing w:before="129"/>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rPr>
          <w:sz w:val="20"/>
        </w:rPr>
      </w:pPr>
    </w:p>
    <w:p>
      <w:pPr>
        <w:pStyle w:val="BodyText"/>
        <w:spacing w:before="83"/>
        <w:rPr>
          <w:sz w:val="20"/>
        </w:rPr>
      </w:pPr>
    </w:p>
    <w:tbl>
      <w:tblPr>
        <w:tblW w:w="0" w:type="auto"/>
        <w:jc w:val="left"/>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before="116"/>
              <w:ind w:left="230"/>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4" w:type="dxa"/>
            <w:gridSpan w:val="3"/>
          </w:tcPr>
          <w:p>
            <w:pPr>
              <w:pStyle w:val="TableParagraph"/>
              <w:spacing w:before="145"/>
              <w:ind w:left="124"/>
              <w:jc w:val="left"/>
              <w:rPr>
                <w:b/>
                <w:sz w:val="24"/>
              </w:rPr>
            </w:pPr>
            <w:r>
              <w:rPr>
                <w:b/>
                <w:sz w:val="24"/>
              </w:rPr>
              <w:t>Bachelor</w:t>
            </w:r>
            <w:r>
              <w:rPr>
                <w:b/>
                <w:spacing w:val="42"/>
                <w:sz w:val="24"/>
              </w:rPr>
              <w:t> </w:t>
            </w:r>
            <w:r>
              <w:rPr>
                <w:b/>
                <w:sz w:val="24"/>
              </w:rPr>
              <w:t>of</w:t>
            </w:r>
            <w:r>
              <w:rPr>
                <w:b/>
                <w:spacing w:val="-7"/>
                <w:sz w:val="24"/>
              </w:rPr>
              <w:t> </w:t>
            </w:r>
            <w:r>
              <w:rPr>
                <w:b/>
                <w:sz w:val="24"/>
              </w:rPr>
              <w:t>Artificial</w:t>
            </w:r>
            <w:r>
              <w:rPr>
                <w:b/>
                <w:spacing w:val="-6"/>
                <w:sz w:val="24"/>
              </w:rPr>
              <w:t> </w:t>
            </w:r>
            <w:r>
              <w:rPr>
                <w:b/>
                <w:sz w:val="24"/>
              </w:rPr>
              <w:t>Intelligence</w:t>
            </w:r>
            <w:r>
              <w:rPr>
                <w:b/>
                <w:spacing w:val="-3"/>
                <w:sz w:val="24"/>
              </w:rPr>
              <w:t> </w:t>
            </w:r>
            <w:r>
              <w:rPr>
                <w:b/>
                <w:sz w:val="24"/>
              </w:rPr>
              <w:t>and</w:t>
            </w:r>
            <w:r>
              <w:rPr>
                <w:b/>
                <w:spacing w:val="-1"/>
                <w:sz w:val="24"/>
              </w:rPr>
              <w:t> </w:t>
            </w:r>
            <w:r>
              <w:rPr>
                <w:b/>
                <w:sz w:val="24"/>
              </w:rPr>
              <w:t>Machine</w:t>
            </w:r>
            <w:r>
              <w:rPr>
                <w:b/>
                <w:spacing w:val="-17"/>
                <w:sz w:val="24"/>
              </w:rPr>
              <w:t> </w:t>
            </w:r>
            <w:r>
              <w:rPr>
                <w:b/>
                <w:spacing w:val="-2"/>
                <w:sz w:val="24"/>
              </w:rPr>
              <w:t>Learning</w:t>
            </w:r>
          </w:p>
        </w:tc>
      </w:tr>
      <w:tr>
        <w:trPr>
          <w:trHeight w:val="441" w:hRule="atLeast"/>
        </w:trPr>
        <w:tc>
          <w:tcPr>
            <w:tcW w:w="9409" w:type="dxa"/>
            <w:gridSpan w:val="4"/>
          </w:tcPr>
          <w:p>
            <w:pPr>
              <w:pStyle w:val="TableParagraph"/>
              <w:spacing w:before="112"/>
              <w:ind w:left="141" w:right="135"/>
              <w:rPr>
                <w:b/>
                <w:sz w:val="24"/>
              </w:rPr>
            </w:pPr>
            <w:r>
              <w:rPr>
                <w:sz w:val="24"/>
              </w:rPr>
              <w:t>Title</w:t>
            </w:r>
            <w:r>
              <w:rPr>
                <w:spacing w:val="-8"/>
                <w:sz w:val="24"/>
              </w:rPr>
              <w:t> </w:t>
            </w:r>
            <w:r>
              <w:rPr>
                <w:sz w:val="24"/>
              </w:rPr>
              <w:t>of</w:t>
            </w:r>
            <w:r>
              <w:rPr>
                <w:spacing w:val="-16"/>
                <w:sz w:val="24"/>
              </w:rPr>
              <w:t> </w:t>
            </w:r>
            <w:r>
              <w:rPr>
                <w:sz w:val="24"/>
              </w:rPr>
              <w:t>the</w:t>
            </w:r>
            <w:r>
              <w:rPr>
                <w:spacing w:val="-6"/>
                <w:sz w:val="24"/>
              </w:rPr>
              <w:t> </w:t>
            </w:r>
            <w:r>
              <w:rPr>
                <w:sz w:val="24"/>
              </w:rPr>
              <w:t>Paper</w:t>
            </w:r>
            <w:r>
              <w:rPr>
                <w:spacing w:val="54"/>
                <w:sz w:val="24"/>
              </w:rPr>
              <w:t> </w:t>
            </w:r>
            <w:r>
              <w:rPr>
                <w:sz w:val="24"/>
              </w:rPr>
              <w:t>:</w:t>
            </w:r>
            <w:r>
              <w:rPr>
                <w:spacing w:val="6"/>
                <w:sz w:val="24"/>
              </w:rPr>
              <w:t> </w:t>
            </w:r>
            <w:r>
              <w:rPr>
                <w:b/>
                <w:sz w:val="24"/>
              </w:rPr>
              <w:t>Elective Paper</w:t>
            </w:r>
            <w:r>
              <w:rPr>
                <w:b/>
                <w:spacing w:val="47"/>
                <w:sz w:val="24"/>
              </w:rPr>
              <w:t> </w:t>
            </w:r>
            <w:r>
              <w:rPr>
                <w:b/>
                <w:sz w:val="24"/>
              </w:rPr>
              <w:t>-</w:t>
            </w:r>
            <w:r>
              <w:rPr>
                <w:b/>
                <w:spacing w:val="49"/>
                <w:sz w:val="24"/>
              </w:rPr>
              <w:t> </w:t>
            </w:r>
            <w:r>
              <w:rPr>
                <w:b/>
                <w:sz w:val="24"/>
              </w:rPr>
              <w:t>Image</w:t>
            </w:r>
            <w:r>
              <w:rPr>
                <w:b/>
                <w:spacing w:val="1"/>
                <w:sz w:val="24"/>
              </w:rPr>
              <w:t> </w:t>
            </w:r>
            <w:r>
              <w:rPr>
                <w:b/>
                <w:sz w:val="24"/>
              </w:rPr>
              <w:t>and</w:t>
            </w:r>
            <w:r>
              <w:rPr>
                <w:b/>
                <w:spacing w:val="-9"/>
                <w:sz w:val="24"/>
              </w:rPr>
              <w:t> </w:t>
            </w:r>
            <w:r>
              <w:rPr>
                <w:b/>
                <w:sz w:val="24"/>
              </w:rPr>
              <w:t>Speech</w:t>
            </w:r>
            <w:r>
              <w:rPr>
                <w:b/>
                <w:spacing w:val="3"/>
                <w:sz w:val="24"/>
              </w:rPr>
              <w:t> </w:t>
            </w:r>
            <w:r>
              <w:rPr>
                <w:b/>
                <w:spacing w:val="-2"/>
                <w:sz w:val="24"/>
              </w:rPr>
              <w:t>Processing</w:t>
            </w:r>
          </w:p>
        </w:tc>
      </w:tr>
      <w:tr>
        <w:trPr>
          <w:trHeight w:val="666" w:hRule="atLeast"/>
        </w:trPr>
        <w:tc>
          <w:tcPr>
            <w:tcW w:w="2535" w:type="dxa"/>
          </w:tcPr>
          <w:p>
            <w:pPr>
              <w:pStyle w:val="TableParagraph"/>
              <w:spacing w:line="268" w:lineRule="exact"/>
              <w:ind w:left="47"/>
              <w:rPr>
                <w:b/>
                <w:sz w:val="24"/>
              </w:rPr>
            </w:pPr>
            <w:r>
              <w:rPr>
                <w:b/>
                <w:spacing w:val="-2"/>
                <w:sz w:val="24"/>
              </w:rPr>
              <w:t>Batch</w:t>
            </w:r>
          </w:p>
          <w:p>
            <w:pPr>
              <w:pStyle w:val="TableParagraph"/>
              <w:spacing w:before="98"/>
              <w:ind w:left="47" w:right="13"/>
              <w:rPr>
                <w:sz w:val="24"/>
              </w:rPr>
            </w:pPr>
            <w:r>
              <w:rPr>
                <w:sz w:val="24"/>
              </w:rPr>
              <w:t>2023-</w:t>
            </w:r>
            <w:r>
              <w:rPr>
                <w:spacing w:val="-4"/>
                <w:sz w:val="24"/>
              </w:rPr>
              <w:t>2024</w:t>
            </w:r>
          </w:p>
        </w:tc>
        <w:tc>
          <w:tcPr>
            <w:tcW w:w="2804" w:type="dxa"/>
          </w:tcPr>
          <w:p>
            <w:pPr>
              <w:pStyle w:val="TableParagraph"/>
              <w:spacing w:line="268" w:lineRule="exact"/>
              <w:ind w:left="38" w:right="9"/>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38" w:right="4"/>
              <w:rPr>
                <w:sz w:val="24"/>
              </w:rPr>
            </w:pPr>
            <w:r>
              <w:rPr>
                <w:spacing w:val="-10"/>
                <w:sz w:val="24"/>
              </w:rPr>
              <w:t>5</w:t>
            </w:r>
          </w:p>
        </w:tc>
        <w:tc>
          <w:tcPr>
            <w:tcW w:w="2352" w:type="dxa"/>
          </w:tcPr>
          <w:p>
            <w:pPr>
              <w:pStyle w:val="TableParagraph"/>
              <w:spacing w:line="268" w:lineRule="exact"/>
              <w:ind w:left="49" w:right="31"/>
              <w:rPr>
                <w:b/>
                <w:sz w:val="24"/>
              </w:rPr>
            </w:pPr>
            <w:r>
              <w:rPr>
                <w:b/>
                <w:sz w:val="24"/>
              </w:rPr>
              <w:t>Total</w:t>
            </w:r>
            <w:r>
              <w:rPr>
                <w:b/>
                <w:spacing w:val="-9"/>
                <w:sz w:val="24"/>
              </w:rPr>
              <w:t> </w:t>
            </w:r>
            <w:r>
              <w:rPr>
                <w:b/>
                <w:spacing w:val="-2"/>
                <w:sz w:val="24"/>
              </w:rPr>
              <w:t>Hours</w:t>
            </w:r>
          </w:p>
          <w:p>
            <w:pPr>
              <w:pStyle w:val="TableParagraph"/>
              <w:spacing w:before="98"/>
              <w:ind w:left="49" w:right="9"/>
              <w:rPr>
                <w:sz w:val="24"/>
              </w:rPr>
            </w:pPr>
            <w:r>
              <w:rPr>
                <w:spacing w:val="-5"/>
                <w:sz w:val="24"/>
              </w:rPr>
              <w:t>75</w:t>
            </w:r>
          </w:p>
        </w:tc>
        <w:tc>
          <w:tcPr>
            <w:tcW w:w="1718" w:type="dxa"/>
          </w:tcPr>
          <w:p>
            <w:pPr>
              <w:pStyle w:val="TableParagraph"/>
              <w:spacing w:line="268" w:lineRule="exact"/>
              <w:ind w:left="47" w:right="27"/>
              <w:rPr>
                <w:b/>
                <w:sz w:val="24"/>
              </w:rPr>
            </w:pPr>
            <w:r>
              <w:rPr>
                <w:b/>
                <w:spacing w:val="-2"/>
                <w:sz w:val="24"/>
              </w:rPr>
              <w:t>Credits</w:t>
            </w:r>
          </w:p>
          <w:p>
            <w:pPr>
              <w:pStyle w:val="TableParagraph"/>
              <w:spacing w:before="98"/>
              <w:ind w:left="47"/>
              <w:rPr>
                <w:sz w:val="24"/>
              </w:rPr>
            </w:pPr>
            <w:r>
              <w:rPr>
                <w:spacing w:val="-10"/>
                <w:sz w:val="24"/>
              </w:rPr>
              <w:t>5</w:t>
            </w:r>
          </w:p>
        </w:tc>
      </w:tr>
    </w:tbl>
    <w:p>
      <w:pPr>
        <w:pStyle w:val="Heading2"/>
        <w:spacing w:before="84"/>
        <w:ind w:left="14"/>
        <w:jc w:val="center"/>
      </w:pPr>
      <w:bookmarkStart w:name="Course Objectives (31)" w:id="260"/>
      <w:bookmarkEnd w:id="260"/>
      <w:r>
        <w:rPr>
          <w:b w:val="0"/>
        </w:rPr>
      </w:r>
      <w:r>
        <w:rPr/>
        <w:t>Course</w:t>
      </w:r>
      <w:r>
        <w:rPr>
          <w:spacing w:val="-13"/>
        </w:rPr>
        <w:t> </w:t>
      </w:r>
      <w:r>
        <w:rPr>
          <w:spacing w:val="-2"/>
        </w:rPr>
        <w:t>Objectives</w:t>
      </w:r>
    </w:p>
    <w:p>
      <w:pPr>
        <w:spacing w:before="132"/>
        <w:ind w:left="3" w:right="0" w:firstLine="0"/>
        <w:jc w:val="center"/>
        <w:rPr>
          <w:sz w:val="22"/>
        </w:rPr>
      </w:pPr>
      <w:r>
        <w:rPr>
          <w:sz w:val="22"/>
        </w:rPr>
        <w:t>To</w:t>
      </w:r>
      <w:r>
        <w:rPr>
          <w:spacing w:val="-10"/>
          <w:sz w:val="22"/>
        </w:rPr>
        <w:t> </w:t>
      </w:r>
      <w:r>
        <w:rPr>
          <w:sz w:val="22"/>
        </w:rPr>
        <w:t>learn</w:t>
      </w:r>
      <w:r>
        <w:rPr>
          <w:spacing w:val="-9"/>
          <w:sz w:val="22"/>
        </w:rPr>
        <w:t> </w:t>
      </w:r>
      <w:r>
        <w:rPr>
          <w:sz w:val="22"/>
        </w:rPr>
        <w:t>Digital</w:t>
      </w:r>
      <w:r>
        <w:rPr>
          <w:spacing w:val="-7"/>
          <w:sz w:val="22"/>
        </w:rPr>
        <w:t> </w:t>
      </w:r>
      <w:r>
        <w:rPr>
          <w:sz w:val="22"/>
        </w:rPr>
        <w:t>Image</w:t>
      </w:r>
      <w:r>
        <w:rPr>
          <w:spacing w:val="-11"/>
          <w:sz w:val="22"/>
        </w:rPr>
        <w:t> </w:t>
      </w:r>
      <w:r>
        <w:rPr>
          <w:sz w:val="22"/>
        </w:rPr>
        <w:t>and</w:t>
      </w:r>
      <w:r>
        <w:rPr>
          <w:spacing w:val="-9"/>
          <w:sz w:val="22"/>
        </w:rPr>
        <w:t> </w:t>
      </w:r>
      <w:r>
        <w:rPr>
          <w:sz w:val="22"/>
        </w:rPr>
        <w:t>Speech</w:t>
      </w:r>
      <w:r>
        <w:rPr>
          <w:spacing w:val="-9"/>
          <w:sz w:val="22"/>
        </w:rPr>
        <w:t> </w:t>
      </w:r>
      <w:r>
        <w:rPr>
          <w:spacing w:val="-2"/>
          <w:sz w:val="22"/>
        </w:rPr>
        <w:t>fundamentals.</w:t>
      </w:r>
    </w:p>
    <w:p>
      <w:pPr>
        <w:pStyle w:val="ListParagraph"/>
        <w:numPr>
          <w:ilvl w:val="0"/>
          <w:numId w:val="69"/>
        </w:numPr>
        <w:tabs>
          <w:tab w:pos="1628" w:val="left" w:leader="none"/>
        </w:tabs>
        <w:spacing w:line="240" w:lineRule="auto" w:before="122" w:after="0"/>
        <w:ind w:left="1628" w:right="0" w:hanging="428"/>
        <w:jc w:val="left"/>
        <w:rPr>
          <w:sz w:val="24"/>
        </w:rPr>
      </w:pPr>
      <w:r>
        <w:rPr>
          <w:sz w:val="24"/>
        </w:rPr>
        <w:t>To</w:t>
      </w:r>
      <w:r>
        <w:rPr>
          <w:spacing w:val="-8"/>
          <w:sz w:val="24"/>
        </w:rPr>
        <w:t> </w:t>
      </w:r>
      <w:r>
        <w:rPr>
          <w:sz w:val="24"/>
        </w:rPr>
        <w:t>analyze</w:t>
      </w:r>
      <w:r>
        <w:rPr>
          <w:spacing w:val="-12"/>
          <w:sz w:val="24"/>
        </w:rPr>
        <w:t> </w:t>
      </w:r>
      <w:r>
        <w:rPr>
          <w:sz w:val="24"/>
        </w:rPr>
        <w:t>simple</w:t>
      </w:r>
      <w:r>
        <w:rPr>
          <w:spacing w:val="-3"/>
          <w:sz w:val="24"/>
        </w:rPr>
        <w:t> </w:t>
      </w:r>
      <w:r>
        <w:rPr>
          <w:sz w:val="24"/>
        </w:rPr>
        <w:t>Image</w:t>
      </w:r>
      <w:r>
        <w:rPr>
          <w:spacing w:val="-8"/>
          <w:sz w:val="24"/>
        </w:rPr>
        <w:t> </w:t>
      </w:r>
      <w:r>
        <w:rPr>
          <w:sz w:val="24"/>
        </w:rPr>
        <w:t>processing</w:t>
      </w:r>
      <w:r>
        <w:rPr>
          <w:spacing w:val="-6"/>
          <w:sz w:val="24"/>
        </w:rPr>
        <w:t> </w:t>
      </w:r>
      <w:r>
        <w:rPr>
          <w:spacing w:val="-2"/>
          <w:sz w:val="24"/>
        </w:rPr>
        <w:t>techniques.</w:t>
      </w:r>
    </w:p>
    <w:p>
      <w:pPr>
        <w:pStyle w:val="ListParagraph"/>
        <w:numPr>
          <w:ilvl w:val="0"/>
          <w:numId w:val="69"/>
        </w:numPr>
        <w:tabs>
          <w:tab w:pos="1560" w:val="left" w:leader="none"/>
        </w:tabs>
        <w:spacing w:line="240" w:lineRule="auto" w:before="180" w:after="0"/>
        <w:ind w:left="1560" w:right="0" w:hanging="360"/>
        <w:jc w:val="left"/>
        <w:rPr>
          <w:sz w:val="24"/>
        </w:rPr>
      </w:pPr>
      <w:r>
        <w:rPr>
          <w:sz w:val="24"/>
        </w:rPr>
        <w:t>To</w:t>
      </w:r>
      <w:r>
        <w:rPr>
          <w:spacing w:val="-11"/>
          <w:sz w:val="24"/>
        </w:rPr>
        <w:t> </w:t>
      </w:r>
      <w:r>
        <w:rPr>
          <w:sz w:val="24"/>
        </w:rPr>
        <w:t>understand</w:t>
      </w:r>
      <w:r>
        <w:rPr>
          <w:spacing w:val="-3"/>
          <w:sz w:val="24"/>
        </w:rPr>
        <w:t> </w:t>
      </w:r>
      <w:r>
        <w:rPr>
          <w:sz w:val="24"/>
        </w:rPr>
        <w:t>Image</w:t>
      </w:r>
      <w:r>
        <w:rPr>
          <w:spacing w:val="-8"/>
          <w:sz w:val="24"/>
        </w:rPr>
        <w:t> </w:t>
      </w:r>
      <w:r>
        <w:rPr>
          <w:sz w:val="24"/>
        </w:rPr>
        <w:t>compression</w:t>
      </w:r>
      <w:r>
        <w:rPr>
          <w:spacing w:val="-15"/>
          <w:sz w:val="24"/>
        </w:rPr>
        <w:t> </w:t>
      </w:r>
      <w:r>
        <w:rPr>
          <w:sz w:val="24"/>
        </w:rPr>
        <w:t>and</w:t>
      </w:r>
      <w:r>
        <w:rPr>
          <w:spacing w:val="-8"/>
          <w:sz w:val="24"/>
        </w:rPr>
        <w:t> </w:t>
      </w:r>
      <w:r>
        <w:rPr>
          <w:sz w:val="24"/>
        </w:rPr>
        <w:t>Enhancement</w:t>
      </w:r>
      <w:r>
        <w:rPr>
          <w:spacing w:val="-6"/>
          <w:sz w:val="24"/>
        </w:rPr>
        <w:t> </w:t>
      </w:r>
      <w:r>
        <w:rPr>
          <w:spacing w:val="-2"/>
          <w:sz w:val="24"/>
        </w:rPr>
        <w:t>techniques.</w:t>
      </w:r>
    </w:p>
    <w:p>
      <w:pPr>
        <w:pStyle w:val="ListParagraph"/>
        <w:numPr>
          <w:ilvl w:val="0"/>
          <w:numId w:val="69"/>
        </w:numPr>
        <w:tabs>
          <w:tab w:pos="1560" w:val="left" w:leader="none"/>
        </w:tabs>
        <w:spacing w:line="240" w:lineRule="auto" w:before="185" w:after="0"/>
        <w:ind w:left="1560" w:right="0" w:hanging="360"/>
        <w:jc w:val="left"/>
        <w:rPr>
          <w:sz w:val="24"/>
        </w:rPr>
      </w:pPr>
      <w:r>
        <w:rPr>
          <w:sz w:val="24"/>
        </w:rPr>
        <w:t>To</w:t>
      </w:r>
      <w:r>
        <w:rPr>
          <w:spacing w:val="-9"/>
          <w:sz w:val="24"/>
        </w:rPr>
        <w:t> </w:t>
      </w:r>
      <w:r>
        <w:rPr>
          <w:sz w:val="24"/>
        </w:rPr>
        <w:t>learn</w:t>
      </w:r>
      <w:r>
        <w:rPr>
          <w:spacing w:val="-15"/>
          <w:sz w:val="24"/>
        </w:rPr>
        <w:t> </w:t>
      </w:r>
      <w:r>
        <w:rPr>
          <w:sz w:val="24"/>
        </w:rPr>
        <w:t>Short-time</w:t>
      </w:r>
      <w:r>
        <w:rPr>
          <w:spacing w:val="-4"/>
          <w:sz w:val="24"/>
        </w:rPr>
        <w:t> </w:t>
      </w:r>
      <w:r>
        <w:rPr>
          <w:sz w:val="24"/>
        </w:rPr>
        <w:t>Fourier</w:t>
      </w:r>
      <w:r>
        <w:rPr>
          <w:spacing w:val="-4"/>
          <w:sz w:val="24"/>
        </w:rPr>
        <w:t> </w:t>
      </w:r>
      <w:r>
        <w:rPr>
          <w:spacing w:val="-2"/>
          <w:sz w:val="24"/>
        </w:rPr>
        <w:t>analysis.</w:t>
      </w:r>
    </w:p>
    <w:p>
      <w:pPr>
        <w:pStyle w:val="BodyText"/>
        <w:spacing w:before="135"/>
      </w:pPr>
    </w:p>
    <w:p>
      <w:pPr>
        <w:spacing w:before="0"/>
        <w:ind w:left="102" w:right="0" w:firstLine="0"/>
        <w:jc w:val="center"/>
        <w:rPr>
          <w:b/>
          <w:sz w:val="24"/>
        </w:rPr>
      </w:pPr>
      <w:bookmarkStart w:name="Course Outcomes (CO) (23)" w:id="261"/>
      <w:bookmarkEnd w:id="261"/>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3"/>
        <w:gridCol w:w="6860"/>
      </w:tblGrid>
      <w:tr>
        <w:trPr>
          <w:trHeight w:val="383" w:hRule="atLeast"/>
        </w:trPr>
        <w:tc>
          <w:tcPr>
            <w:tcW w:w="610" w:type="dxa"/>
            <w:vMerge w:val="restart"/>
            <w:textDirection w:val="btLr"/>
          </w:tcPr>
          <w:p>
            <w:pPr>
              <w:pStyle w:val="TableParagraph"/>
              <w:spacing w:before="118"/>
              <w:ind w:left="556"/>
              <w:jc w:val="left"/>
              <w:rPr>
                <w:sz w:val="22"/>
              </w:rPr>
            </w:pPr>
            <w:r>
              <w:rPr>
                <w:sz w:val="22"/>
              </w:rPr>
              <w:t>K1</w:t>
            </w:r>
            <w:r>
              <w:rPr>
                <w:spacing w:val="1"/>
                <w:sz w:val="22"/>
              </w:rPr>
              <w:t> </w:t>
            </w:r>
            <w:r>
              <w:rPr>
                <w:sz w:val="22"/>
              </w:rPr>
              <w:t>to</w:t>
            </w:r>
            <w:r>
              <w:rPr>
                <w:spacing w:val="3"/>
                <w:sz w:val="22"/>
              </w:rPr>
              <w:t> </w:t>
            </w:r>
            <w:r>
              <w:rPr>
                <w:spacing w:val="-5"/>
                <w:sz w:val="22"/>
              </w:rPr>
              <w:t>K5</w:t>
            </w:r>
          </w:p>
        </w:tc>
        <w:tc>
          <w:tcPr>
            <w:tcW w:w="673" w:type="dxa"/>
          </w:tcPr>
          <w:p>
            <w:pPr>
              <w:pStyle w:val="TableParagraph"/>
              <w:spacing w:line="249" w:lineRule="exact"/>
              <w:ind w:left="36"/>
              <w:rPr>
                <w:sz w:val="22"/>
              </w:rPr>
            </w:pPr>
            <w:r>
              <w:rPr>
                <w:spacing w:val="-5"/>
                <w:sz w:val="22"/>
              </w:rPr>
              <w:t>CO1</w:t>
            </w:r>
          </w:p>
        </w:tc>
        <w:tc>
          <w:tcPr>
            <w:tcW w:w="6860" w:type="dxa"/>
            <w:tcBorders>
              <w:right w:val="single" w:sz="6" w:space="0" w:color="000000"/>
            </w:tcBorders>
          </w:tcPr>
          <w:p>
            <w:pPr>
              <w:pStyle w:val="TableParagraph"/>
              <w:spacing w:line="261" w:lineRule="exact"/>
              <w:ind w:left="111"/>
              <w:jc w:val="left"/>
              <w:rPr>
                <w:sz w:val="23"/>
              </w:rPr>
            </w:pPr>
            <w:r>
              <w:rPr>
                <w:sz w:val="23"/>
              </w:rPr>
              <w:t>Understand</w:t>
            </w:r>
            <w:r>
              <w:rPr>
                <w:spacing w:val="-7"/>
                <w:sz w:val="23"/>
              </w:rPr>
              <w:t> </w:t>
            </w:r>
            <w:r>
              <w:rPr>
                <w:sz w:val="23"/>
              </w:rPr>
              <w:t>the</w:t>
            </w:r>
            <w:r>
              <w:rPr>
                <w:spacing w:val="-9"/>
                <w:sz w:val="23"/>
              </w:rPr>
              <w:t> </w:t>
            </w:r>
            <w:r>
              <w:rPr>
                <w:sz w:val="23"/>
              </w:rPr>
              <w:t>Digital</w:t>
            </w:r>
            <w:r>
              <w:rPr>
                <w:spacing w:val="-8"/>
                <w:sz w:val="23"/>
              </w:rPr>
              <w:t> </w:t>
            </w:r>
            <w:r>
              <w:rPr>
                <w:sz w:val="23"/>
              </w:rPr>
              <w:t>Image</w:t>
            </w:r>
            <w:r>
              <w:rPr>
                <w:spacing w:val="-5"/>
                <w:sz w:val="23"/>
              </w:rPr>
              <w:t> </w:t>
            </w:r>
            <w:r>
              <w:rPr>
                <w:sz w:val="23"/>
              </w:rPr>
              <w:t>and</w:t>
            </w:r>
            <w:r>
              <w:rPr>
                <w:spacing w:val="-6"/>
                <w:sz w:val="23"/>
              </w:rPr>
              <w:t> </w:t>
            </w:r>
            <w:r>
              <w:rPr>
                <w:sz w:val="23"/>
              </w:rPr>
              <w:t>Speech</w:t>
            </w:r>
            <w:r>
              <w:rPr>
                <w:spacing w:val="-11"/>
                <w:sz w:val="23"/>
              </w:rPr>
              <w:t> </w:t>
            </w:r>
            <w:r>
              <w:rPr>
                <w:spacing w:val="-2"/>
                <w:sz w:val="23"/>
              </w:rPr>
              <w:t>fundamentals.</w:t>
            </w:r>
          </w:p>
        </w:tc>
      </w:tr>
      <w:tr>
        <w:trPr>
          <w:trHeight w:val="378" w:hRule="atLeast"/>
        </w:trPr>
        <w:tc>
          <w:tcPr>
            <w:tcW w:w="610" w:type="dxa"/>
            <w:vMerge/>
            <w:tcBorders>
              <w:top w:val="nil"/>
            </w:tcBorders>
            <w:textDirection w:val="btLr"/>
          </w:tcPr>
          <w:p>
            <w:pPr>
              <w:rPr>
                <w:sz w:val="2"/>
                <w:szCs w:val="2"/>
              </w:rPr>
            </w:pPr>
          </w:p>
        </w:tc>
        <w:tc>
          <w:tcPr>
            <w:tcW w:w="673" w:type="dxa"/>
          </w:tcPr>
          <w:p>
            <w:pPr>
              <w:pStyle w:val="TableParagraph"/>
              <w:spacing w:line="244" w:lineRule="exact"/>
              <w:ind w:left="36"/>
              <w:rPr>
                <w:sz w:val="22"/>
              </w:rPr>
            </w:pPr>
            <w:r>
              <w:rPr>
                <w:spacing w:val="-5"/>
                <w:sz w:val="22"/>
              </w:rPr>
              <w:t>CO2</w:t>
            </w:r>
          </w:p>
        </w:tc>
        <w:tc>
          <w:tcPr>
            <w:tcW w:w="6860" w:type="dxa"/>
            <w:tcBorders>
              <w:right w:val="single" w:sz="6" w:space="0" w:color="000000"/>
            </w:tcBorders>
          </w:tcPr>
          <w:p>
            <w:pPr>
              <w:pStyle w:val="TableParagraph"/>
              <w:spacing w:line="256" w:lineRule="exact"/>
              <w:ind w:left="111"/>
              <w:jc w:val="left"/>
              <w:rPr>
                <w:sz w:val="23"/>
              </w:rPr>
            </w:pPr>
            <w:r>
              <w:rPr>
                <w:sz w:val="23"/>
              </w:rPr>
              <w:t>Apply</w:t>
            </w:r>
            <w:r>
              <w:rPr>
                <w:spacing w:val="-15"/>
                <w:sz w:val="23"/>
              </w:rPr>
              <w:t> </w:t>
            </w:r>
            <w:r>
              <w:rPr>
                <w:sz w:val="23"/>
              </w:rPr>
              <w:t>Image</w:t>
            </w:r>
            <w:r>
              <w:rPr>
                <w:spacing w:val="-10"/>
                <w:sz w:val="23"/>
              </w:rPr>
              <w:t> </w:t>
            </w:r>
            <w:r>
              <w:rPr>
                <w:sz w:val="23"/>
              </w:rPr>
              <w:t>Enhancement</w:t>
            </w:r>
            <w:r>
              <w:rPr>
                <w:spacing w:val="-9"/>
                <w:sz w:val="23"/>
              </w:rPr>
              <w:t> </w:t>
            </w:r>
            <w:r>
              <w:rPr>
                <w:spacing w:val="-2"/>
                <w:sz w:val="23"/>
              </w:rPr>
              <w:t>techniques.</w:t>
            </w:r>
          </w:p>
        </w:tc>
      </w:tr>
      <w:tr>
        <w:trPr>
          <w:trHeight w:val="374" w:hRule="atLeast"/>
        </w:trPr>
        <w:tc>
          <w:tcPr>
            <w:tcW w:w="610" w:type="dxa"/>
            <w:vMerge/>
            <w:tcBorders>
              <w:top w:val="nil"/>
            </w:tcBorders>
            <w:textDirection w:val="btLr"/>
          </w:tcPr>
          <w:p>
            <w:pPr>
              <w:rPr>
                <w:sz w:val="2"/>
                <w:szCs w:val="2"/>
              </w:rPr>
            </w:pPr>
          </w:p>
        </w:tc>
        <w:tc>
          <w:tcPr>
            <w:tcW w:w="673" w:type="dxa"/>
          </w:tcPr>
          <w:p>
            <w:pPr>
              <w:pStyle w:val="TableParagraph"/>
              <w:spacing w:line="245" w:lineRule="exact"/>
              <w:ind w:left="36"/>
              <w:rPr>
                <w:sz w:val="22"/>
              </w:rPr>
            </w:pPr>
            <w:r>
              <w:rPr>
                <w:spacing w:val="-5"/>
                <w:sz w:val="22"/>
              </w:rPr>
              <w:t>CO3</w:t>
            </w:r>
          </w:p>
        </w:tc>
        <w:tc>
          <w:tcPr>
            <w:tcW w:w="6860" w:type="dxa"/>
            <w:tcBorders>
              <w:right w:val="single" w:sz="6" w:space="0" w:color="000000"/>
            </w:tcBorders>
          </w:tcPr>
          <w:p>
            <w:pPr>
              <w:pStyle w:val="TableParagraph"/>
              <w:spacing w:line="256" w:lineRule="exact"/>
              <w:ind w:left="111"/>
              <w:jc w:val="left"/>
              <w:rPr>
                <w:sz w:val="23"/>
              </w:rPr>
            </w:pPr>
            <w:r>
              <w:rPr>
                <w:sz w:val="23"/>
              </w:rPr>
              <w:t>Use</w:t>
            </w:r>
            <w:r>
              <w:rPr>
                <w:spacing w:val="-13"/>
                <w:sz w:val="23"/>
              </w:rPr>
              <w:t> </w:t>
            </w:r>
            <w:r>
              <w:rPr>
                <w:sz w:val="23"/>
              </w:rPr>
              <w:t>Image</w:t>
            </w:r>
            <w:r>
              <w:rPr>
                <w:spacing w:val="-9"/>
                <w:sz w:val="23"/>
              </w:rPr>
              <w:t> </w:t>
            </w:r>
            <w:r>
              <w:rPr>
                <w:sz w:val="23"/>
              </w:rPr>
              <w:t>Compression</w:t>
            </w:r>
            <w:r>
              <w:rPr>
                <w:spacing w:val="-14"/>
                <w:sz w:val="23"/>
              </w:rPr>
              <w:t> </w:t>
            </w:r>
            <w:r>
              <w:rPr>
                <w:sz w:val="23"/>
              </w:rPr>
              <w:t>techniques</w:t>
            </w:r>
            <w:r>
              <w:rPr>
                <w:spacing w:val="2"/>
                <w:sz w:val="23"/>
              </w:rPr>
              <w:t> </w:t>
            </w:r>
            <w:r>
              <w:rPr>
                <w:sz w:val="23"/>
              </w:rPr>
              <w:t>in</w:t>
            </w:r>
            <w:r>
              <w:rPr>
                <w:spacing w:val="-7"/>
                <w:sz w:val="23"/>
              </w:rPr>
              <w:t> </w:t>
            </w:r>
            <w:r>
              <w:rPr>
                <w:sz w:val="23"/>
              </w:rPr>
              <w:t>Image</w:t>
            </w:r>
            <w:r>
              <w:rPr>
                <w:spacing w:val="-10"/>
                <w:sz w:val="23"/>
              </w:rPr>
              <w:t> </w:t>
            </w:r>
            <w:r>
              <w:rPr>
                <w:spacing w:val="-2"/>
                <w:sz w:val="23"/>
              </w:rPr>
              <w:t>applications.</w:t>
            </w:r>
          </w:p>
        </w:tc>
      </w:tr>
      <w:tr>
        <w:trPr>
          <w:trHeight w:val="378" w:hRule="atLeast"/>
        </w:trPr>
        <w:tc>
          <w:tcPr>
            <w:tcW w:w="610" w:type="dxa"/>
            <w:vMerge/>
            <w:tcBorders>
              <w:top w:val="nil"/>
            </w:tcBorders>
            <w:textDirection w:val="btLr"/>
          </w:tcPr>
          <w:p>
            <w:pPr>
              <w:rPr>
                <w:sz w:val="2"/>
                <w:szCs w:val="2"/>
              </w:rPr>
            </w:pPr>
          </w:p>
        </w:tc>
        <w:tc>
          <w:tcPr>
            <w:tcW w:w="673" w:type="dxa"/>
          </w:tcPr>
          <w:p>
            <w:pPr>
              <w:pStyle w:val="TableParagraph"/>
              <w:spacing w:line="249" w:lineRule="exact"/>
              <w:ind w:left="36"/>
              <w:rPr>
                <w:sz w:val="22"/>
              </w:rPr>
            </w:pPr>
            <w:r>
              <w:rPr>
                <w:spacing w:val="-5"/>
                <w:sz w:val="22"/>
              </w:rPr>
              <w:t>CO4</w:t>
            </w:r>
          </w:p>
        </w:tc>
        <w:tc>
          <w:tcPr>
            <w:tcW w:w="6860" w:type="dxa"/>
            <w:tcBorders>
              <w:right w:val="single" w:sz="6" w:space="0" w:color="000000"/>
            </w:tcBorders>
          </w:tcPr>
          <w:p>
            <w:pPr>
              <w:pStyle w:val="TableParagraph"/>
              <w:spacing w:line="261" w:lineRule="exact"/>
              <w:ind w:left="111"/>
              <w:jc w:val="left"/>
              <w:rPr>
                <w:sz w:val="23"/>
              </w:rPr>
            </w:pPr>
            <w:r>
              <w:rPr>
                <w:sz w:val="23"/>
              </w:rPr>
              <w:t>Understand</w:t>
            </w:r>
            <w:r>
              <w:rPr>
                <w:spacing w:val="-14"/>
                <w:sz w:val="23"/>
              </w:rPr>
              <w:t> </w:t>
            </w:r>
            <w:r>
              <w:rPr>
                <w:sz w:val="23"/>
              </w:rPr>
              <w:t>Time</w:t>
            </w:r>
            <w:r>
              <w:rPr>
                <w:spacing w:val="-9"/>
                <w:sz w:val="23"/>
              </w:rPr>
              <w:t> </w:t>
            </w:r>
            <w:r>
              <w:rPr>
                <w:sz w:val="23"/>
              </w:rPr>
              <w:t>domain</w:t>
            </w:r>
            <w:r>
              <w:rPr>
                <w:spacing w:val="-12"/>
                <w:sz w:val="23"/>
              </w:rPr>
              <w:t> </w:t>
            </w:r>
            <w:r>
              <w:rPr>
                <w:sz w:val="23"/>
              </w:rPr>
              <w:t>models</w:t>
            </w:r>
            <w:r>
              <w:rPr>
                <w:spacing w:val="2"/>
                <w:sz w:val="23"/>
              </w:rPr>
              <w:t> </w:t>
            </w:r>
            <w:r>
              <w:rPr>
                <w:sz w:val="23"/>
              </w:rPr>
              <w:t>for</w:t>
            </w:r>
            <w:r>
              <w:rPr>
                <w:spacing w:val="-7"/>
                <w:sz w:val="23"/>
              </w:rPr>
              <w:t> </w:t>
            </w:r>
            <w:r>
              <w:rPr>
                <w:sz w:val="23"/>
              </w:rPr>
              <w:t>Speech</w:t>
            </w:r>
            <w:r>
              <w:rPr>
                <w:spacing w:val="-14"/>
                <w:sz w:val="23"/>
              </w:rPr>
              <w:t> </w:t>
            </w:r>
            <w:r>
              <w:rPr>
                <w:spacing w:val="-2"/>
                <w:sz w:val="23"/>
              </w:rPr>
              <w:t>processing.</w:t>
            </w:r>
          </w:p>
        </w:tc>
      </w:tr>
      <w:tr>
        <w:trPr>
          <w:trHeight w:val="378" w:hRule="atLeast"/>
        </w:trPr>
        <w:tc>
          <w:tcPr>
            <w:tcW w:w="610" w:type="dxa"/>
            <w:vMerge/>
            <w:tcBorders>
              <w:top w:val="nil"/>
            </w:tcBorders>
            <w:textDirection w:val="btLr"/>
          </w:tcPr>
          <w:p>
            <w:pPr>
              <w:rPr>
                <w:sz w:val="2"/>
                <w:szCs w:val="2"/>
              </w:rPr>
            </w:pPr>
          </w:p>
        </w:tc>
        <w:tc>
          <w:tcPr>
            <w:tcW w:w="673" w:type="dxa"/>
          </w:tcPr>
          <w:p>
            <w:pPr>
              <w:pStyle w:val="TableParagraph"/>
              <w:spacing w:line="244" w:lineRule="exact"/>
              <w:ind w:left="36"/>
              <w:rPr>
                <w:sz w:val="22"/>
              </w:rPr>
            </w:pPr>
            <w:r>
              <w:rPr>
                <w:spacing w:val="-5"/>
                <w:sz w:val="22"/>
              </w:rPr>
              <w:t>CO5</w:t>
            </w:r>
          </w:p>
        </w:tc>
        <w:tc>
          <w:tcPr>
            <w:tcW w:w="6860" w:type="dxa"/>
            <w:tcBorders>
              <w:right w:val="single" w:sz="6" w:space="0" w:color="000000"/>
            </w:tcBorders>
          </w:tcPr>
          <w:p>
            <w:pPr>
              <w:pStyle w:val="TableParagraph"/>
              <w:spacing w:line="256" w:lineRule="exact"/>
              <w:ind w:left="111"/>
              <w:jc w:val="left"/>
              <w:rPr>
                <w:sz w:val="23"/>
              </w:rPr>
            </w:pPr>
            <w:r>
              <w:rPr>
                <w:sz w:val="23"/>
              </w:rPr>
              <w:t>Work</w:t>
            </w:r>
            <w:r>
              <w:rPr>
                <w:spacing w:val="-8"/>
                <w:sz w:val="23"/>
              </w:rPr>
              <w:t> </w:t>
            </w:r>
            <w:r>
              <w:rPr>
                <w:sz w:val="23"/>
              </w:rPr>
              <w:t>on</w:t>
            </w:r>
            <w:r>
              <w:rPr>
                <w:spacing w:val="-12"/>
                <w:sz w:val="23"/>
              </w:rPr>
              <w:t> </w:t>
            </w:r>
            <w:r>
              <w:rPr>
                <w:sz w:val="23"/>
              </w:rPr>
              <w:t>Speech</w:t>
            </w:r>
            <w:r>
              <w:rPr>
                <w:spacing w:val="-12"/>
                <w:sz w:val="23"/>
              </w:rPr>
              <w:t> </w:t>
            </w:r>
            <w:r>
              <w:rPr>
                <w:sz w:val="23"/>
              </w:rPr>
              <w:t>Recognition</w:t>
            </w:r>
            <w:r>
              <w:rPr>
                <w:spacing w:val="-7"/>
                <w:sz w:val="23"/>
              </w:rPr>
              <w:t> </w:t>
            </w:r>
            <w:r>
              <w:rPr>
                <w:sz w:val="23"/>
              </w:rPr>
              <w:t>and</w:t>
            </w:r>
            <w:r>
              <w:rPr>
                <w:spacing w:val="-3"/>
                <w:sz w:val="23"/>
              </w:rPr>
              <w:t> </w:t>
            </w:r>
            <w:r>
              <w:rPr>
                <w:sz w:val="23"/>
              </w:rPr>
              <w:t>Speaker</w:t>
            </w:r>
            <w:r>
              <w:rPr>
                <w:spacing w:val="-3"/>
                <w:sz w:val="23"/>
              </w:rPr>
              <w:t> </w:t>
            </w:r>
            <w:r>
              <w:rPr>
                <w:sz w:val="23"/>
              </w:rPr>
              <w:t>Verification</w:t>
            </w:r>
            <w:r>
              <w:rPr>
                <w:spacing w:val="-10"/>
                <w:sz w:val="23"/>
              </w:rPr>
              <w:t> </w:t>
            </w:r>
            <w:r>
              <w:rPr>
                <w:spacing w:val="-2"/>
                <w:sz w:val="23"/>
              </w:rPr>
              <w:t>systems.</w:t>
            </w:r>
          </w:p>
        </w:tc>
      </w:tr>
    </w:tbl>
    <w:p>
      <w:pPr>
        <w:spacing w:line="275" w:lineRule="exact" w:before="273"/>
        <w:ind w:left="14" w:right="0" w:firstLine="0"/>
        <w:jc w:val="center"/>
        <w:rPr>
          <w:b/>
          <w:sz w:val="24"/>
        </w:rPr>
      </w:pPr>
      <w:r>
        <w:rPr>
          <w:b/>
          <w:spacing w:val="-2"/>
          <w:sz w:val="24"/>
        </w:rPr>
        <w:t>Syllabus</w:t>
      </w:r>
    </w:p>
    <w:p>
      <w:pPr>
        <w:tabs>
          <w:tab w:pos="9133" w:val="left" w:leader="none"/>
        </w:tabs>
        <w:spacing w:line="275" w:lineRule="exact" w:before="0"/>
        <w:ind w:left="840" w:right="0" w:firstLine="0"/>
        <w:jc w:val="left"/>
        <w:rPr>
          <w:b/>
          <w:sz w:val="24"/>
        </w:rPr>
      </w:pPr>
      <w:bookmarkStart w:name="UNIT I (15 Hours) (10)" w:id="262"/>
      <w:bookmarkEnd w:id="262"/>
      <w:r>
        <w:rPr/>
      </w:r>
      <w:r>
        <w:rPr>
          <w:b/>
          <w:sz w:val="24"/>
        </w:rPr>
        <w:t>UNIT</w:t>
      </w:r>
      <w:r>
        <w:rPr>
          <w:b/>
          <w:spacing w:val="-10"/>
          <w:sz w:val="24"/>
        </w:rPr>
        <w:t> I</w:t>
      </w:r>
      <w:r>
        <w:rPr>
          <w:b/>
          <w:sz w:val="24"/>
        </w:rPr>
        <w:tab/>
        <w:t>(15</w:t>
      </w:r>
      <w:r>
        <w:rPr>
          <w:b/>
          <w:spacing w:val="-4"/>
          <w:sz w:val="24"/>
        </w:rPr>
        <w:t> </w:t>
      </w:r>
      <w:r>
        <w:rPr>
          <w:b/>
          <w:spacing w:val="-2"/>
          <w:sz w:val="24"/>
        </w:rPr>
        <w:t>Hours)</w:t>
      </w:r>
    </w:p>
    <w:p>
      <w:pPr>
        <w:spacing w:line="362" w:lineRule="auto" w:before="266"/>
        <w:ind w:left="840" w:right="814" w:firstLine="0"/>
        <w:jc w:val="both"/>
        <w:rPr>
          <w:sz w:val="23"/>
        </w:rPr>
      </w:pPr>
      <w:r>
        <w:rPr>
          <w:sz w:val="23"/>
        </w:rPr>
        <w:t>Image Categories – Steps in Digital Image Processing – Components of an Image Processing System. Digital Image Fundamentals: Elements of Visual Perception – Electromagnetic Spectrum – Image Sensing and Acquisition – Image Sampling and Quantization - </w:t>
      </w:r>
      <w:r>
        <w:rPr>
          <w:b/>
          <w:sz w:val="23"/>
        </w:rPr>
        <w:t>Basic Relationship between Pixels</w:t>
      </w:r>
      <w:r>
        <w:rPr>
          <w:sz w:val="23"/>
        </w:rPr>
        <w:t>*.</w:t>
      </w:r>
    </w:p>
    <w:p>
      <w:pPr>
        <w:pStyle w:val="BodyText"/>
        <w:spacing w:before="17"/>
        <w:rPr>
          <w:sz w:val="23"/>
        </w:rPr>
      </w:pPr>
    </w:p>
    <w:p>
      <w:pPr>
        <w:pStyle w:val="Heading2"/>
        <w:tabs>
          <w:tab w:pos="9070" w:val="left" w:leader="none"/>
        </w:tabs>
      </w:pPr>
      <w:bookmarkStart w:name="UNIT II ( 15 Hours)" w:id="263"/>
      <w:bookmarkEnd w:id="263"/>
      <w:r>
        <w:rPr>
          <w:b w:val="0"/>
        </w:rPr>
      </w:r>
      <w:r>
        <w:rPr/>
        <w:t>UNIT</w:t>
      </w:r>
      <w:r>
        <w:rPr>
          <w:spacing w:val="-10"/>
        </w:rPr>
        <w:t> </w:t>
      </w:r>
      <w:r>
        <w:rPr>
          <w:spacing w:val="-5"/>
        </w:rPr>
        <w:t>II</w:t>
      </w:r>
      <w:r>
        <w:rPr/>
        <w:tab/>
        <w:t>(</w:t>
      </w:r>
      <w:r>
        <w:rPr>
          <w:spacing w:val="2"/>
        </w:rPr>
        <w:t> </w:t>
      </w:r>
      <w:r>
        <w:rPr/>
        <w:t>15</w:t>
      </w:r>
      <w:r>
        <w:rPr>
          <w:spacing w:val="-3"/>
        </w:rPr>
        <w:t> </w:t>
      </w:r>
      <w:r>
        <w:rPr>
          <w:spacing w:val="-2"/>
        </w:rPr>
        <w:t>Hours)</w:t>
      </w:r>
    </w:p>
    <w:p>
      <w:pPr>
        <w:pStyle w:val="BodyText"/>
        <w:spacing w:line="360" w:lineRule="auto" w:before="266"/>
        <w:ind w:left="840" w:right="820"/>
        <w:jc w:val="both"/>
      </w:pPr>
      <w:r>
        <w:rPr/>
        <w:t>Basic Gray Level Transformations – Histogram Processing – Enhancement using Arithmetic and Logic Operations – Spatial Filtering – Smoothing Spatial Filters – Sharpening Spatial Filters – Combining Spatial Enhancement Methods.</w:t>
      </w:r>
    </w:p>
    <w:p>
      <w:pPr>
        <w:pStyle w:val="BodyText"/>
        <w:spacing w:before="9"/>
      </w:pPr>
    </w:p>
    <w:p>
      <w:pPr>
        <w:pStyle w:val="Heading2"/>
        <w:tabs>
          <w:tab w:pos="8950" w:val="left" w:leader="none"/>
        </w:tabs>
      </w:pPr>
      <w:bookmarkStart w:name="UNIT III (15 Hours) (12)" w:id="264"/>
      <w:bookmarkEnd w:id="264"/>
      <w:r>
        <w:rPr>
          <w:b w:val="0"/>
        </w:rPr>
      </w:r>
      <w:r>
        <w:rPr/>
        <w:t>UNIT</w:t>
      </w:r>
      <w:r>
        <w:rPr>
          <w:spacing w:val="-10"/>
        </w:rPr>
        <w:t> </w:t>
      </w:r>
      <w:r>
        <w:rPr>
          <w:spacing w:val="-5"/>
        </w:rPr>
        <w:t>III</w:t>
      </w:r>
      <w:r>
        <w:rPr/>
        <w:tab/>
        <w:t>(15</w:t>
      </w:r>
      <w:r>
        <w:rPr>
          <w:spacing w:val="-8"/>
        </w:rPr>
        <w:t> </w:t>
      </w:r>
      <w:r>
        <w:rPr>
          <w:spacing w:val="-2"/>
        </w:rPr>
        <w:t>Hours)</w:t>
      </w:r>
    </w:p>
    <w:p>
      <w:pPr>
        <w:pStyle w:val="BodyText"/>
        <w:spacing w:line="362" w:lineRule="auto" w:before="257"/>
        <w:ind w:left="840" w:right="814"/>
        <w:jc w:val="both"/>
      </w:pPr>
      <w:r>
        <w:rPr/>
        <w:t>Color Fundamentals – Color Models – Pseudocolor Image Processing. Image Segmentation: Detection of Discontinuities – Edge Linking and Boundary Detection – Use of Motion In Segmentation. Basis of Wavelet Transforms. Lossless and Lossy</w:t>
      </w:r>
      <w:r>
        <w:rPr>
          <w:spacing w:val="-9"/>
        </w:rPr>
        <w:t> </w:t>
      </w:r>
      <w:r>
        <w:rPr/>
        <w:t>Compression Techniques.</w:t>
      </w:r>
    </w:p>
    <w:p>
      <w:pPr>
        <w:spacing w:after="0" w:line="362" w:lineRule="auto"/>
        <w:jc w:val="both"/>
        <w:sectPr>
          <w:pgSz w:w="11930" w:h="16870"/>
          <w:pgMar w:header="895" w:footer="0" w:top="1160" w:bottom="280" w:left="600" w:right="200"/>
        </w:sectPr>
      </w:pPr>
    </w:p>
    <w:p>
      <w:pPr>
        <w:pStyle w:val="BodyText"/>
      </w:pPr>
    </w:p>
    <w:p>
      <w:pPr>
        <w:pStyle w:val="BodyText"/>
        <w:spacing w:before="156"/>
      </w:pPr>
    </w:p>
    <w:p>
      <w:pPr>
        <w:tabs>
          <w:tab w:pos="9195" w:val="left" w:leader="none"/>
        </w:tabs>
        <w:spacing w:before="0"/>
        <w:ind w:left="845" w:right="0" w:firstLine="0"/>
        <w:jc w:val="left"/>
        <w:rPr>
          <w:b/>
          <w:sz w:val="24"/>
        </w:rPr>
      </w:pPr>
      <w:r>
        <w:rPr>
          <w:b/>
          <w:sz w:val="23"/>
        </w:rPr>
        <w:t>UNIT</w:t>
      </w:r>
      <w:r>
        <w:rPr>
          <w:b/>
          <w:spacing w:val="-7"/>
          <w:sz w:val="23"/>
        </w:rPr>
        <w:t> </w:t>
      </w:r>
      <w:r>
        <w:rPr>
          <w:b/>
          <w:spacing w:val="-5"/>
          <w:sz w:val="23"/>
        </w:rPr>
        <w:t>IV</w:t>
      </w:r>
      <w:r>
        <w:rPr>
          <w:b/>
          <w:sz w:val="23"/>
        </w:rPr>
        <w:tab/>
      </w:r>
      <w:r>
        <w:rPr>
          <w:b/>
          <w:sz w:val="24"/>
        </w:rPr>
        <w:t>(15</w:t>
      </w:r>
      <w:r>
        <w:rPr>
          <w:b/>
          <w:spacing w:val="-8"/>
          <w:sz w:val="24"/>
        </w:rPr>
        <w:t> </w:t>
      </w:r>
      <w:r>
        <w:rPr>
          <w:b/>
          <w:spacing w:val="-2"/>
          <w:sz w:val="24"/>
        </w:rPr>
        <w:t>Hours)</w:t>
      </w:r>
    </w:p>
    <w:p>
      <w:pPr>
        <w:pStyle w:val="BodyText"/>
        <w:spacing w:line="360" w:lineRule="auto" w:before="132"/>
        <w:ind w:left="840" w:right="807"/>
        <w:jc w:val="both"/>
      </w:pPr>
      <w:r>
        <w:rPr/>
        <w:t>Discrete -Time Signals and Systems – Sampling Speech Signals - Transform Representation of Signals and Systems. Speech</w:t>
      </w:r>
      <w:r>
        <w:rPr>
          <w:spacing w:val="-2"/>
        </w:rPr>
        <w:t> </w:t>
      </w:r>
      <w:r>
        <w:rPr/>
        <w:t>Production</w:t>
      </w:r>
      <w:r>
        <w:rPr>
          <w:spacing w:val="-2"/>
        </w:rPr>
        <w:t> </w:t>
      </w:r>
      <w:r>
        <w:rPr/>
        <w:t>Mechanism – Acoustic Phonetics. Time-Domain Models for Speech Processing: Time-Dependent Processing of</w:t>
      </w:r>
      <w:r>
        <w:rPr>
          <w:spacing w:val="-1"/>
        </w:rPr>
        <w:t> </w:t>
      </w:r>
      <w:r>
        <w:rPr/>
        <w:t>Speech – Short-Time Energy</w:t>
      </w:r>
      <w:r>
        <w:rPr>
          <w:spacing w:val="-1"/>
        </w:rPr>
        <w:t> </w:t>
      </w:r>
      <w:r>
        <w:rPr/>
        <w:t>and Average Magnitude</w:t>
      </w:r>
      <w:r>
        <w:rPr>
          <w:spacing w:val="-12"/>
        </w:rPr>
        <w:t> </w:t>
      </w:r>
      <w:r>
        <w:rPr/>
        <w:t>–</w:t>
      </w:r>
      <w:r>
        <w:rPr>
          <w:spacing w:val="-7"/>
        </w:rPr>
        <w:t> </w:t>
      </w:r>
      <w:r>
        <w:rPr/>
        <w:t>Short-Time</w:t>
      </w:r>
      <w:r>
        <w:rPr>
          <w:spacing w:val="-3"/>
        </w:rPr>
        <w:t> </w:t>
      </w:r>
      <w:r>
        <w:rPr/>
        <w:t>Average</w:t>
      </w:r>
      <w:r>
        <w:rPr>
          <w:spacing w:val="-7"/>
        </w:rPr>
        <w:t> </w:t>
      </w:r>
      <w:r>
        <w:rPr/>
        <w:t>Zero-Crossing</w:t>
      </w:r>
      <w:r>
        <w:rPr>
          <w:spacing w:val="-6"/>
        </w:rPr>
        <w:t> </w:t>
      </w:r>
      <w:r>
        <w:rPr/>
        <w:t>Rate</w:t>
      </w:r>
      <w:r>
        <w:rPr>
          <w:spacing w:val="-7"/>
        </w:rPr>
        <w:t> </w:t>
      </w:r>
      <w:r>
        <w:rPr/>
        <w:t>–</w:t>
      </w:r>
      <w:r>
        <w:rPr>
          <w:spacing w:val="-12"/>
        </w:rPr>
        <w:t> </w:t>
      </w:r>
      <w:r>
        <w:rPr/>
        <w:t>Speech</w:t>
      </w:r>
      <w:r>
        <w:rPr>
          <w:spacing w:val="-11"/>
        </w:rPr>
        <w:t> </w:t>
      </w:r>
      <w:r>
        <w:rPr/>
        <w:t>Vs.</w:t>
      </w:r>
      <w:r>
        <w:rPr>
          <w:spacing w:val="-4"/>
        </w:rPr>
        <w:t> </w:t>
      </w:r>
      <w:r>
        <w:rPr/>
        <w:t>Silence</w:t>
      </w:r>
      <w:r>
        <w:rPr>
          <w:spacing w:val="-7"/>
        </w:rPr>
        <w:t> </w:t>
      </w:r>
      <w:r>
        <w:rPr/>
        <w:t>Discrimination</w:t>
      </w:r>
      <w:r>
        <w:rPr>
          <w:spacing w:val="-5"/>
        </w:rPr>
        <w:t> </w:t>
      </w:r>
      <w:r>
        <w:rPr/>
        <w:t>–</w:t>
      </w:r>
      <w:r>
        <w:rPr>
          <w:spacing w:val="-6"/>
        </w:rPr>
        <w:t> </w:t>
      </w:r>
      <w:r>
        <w:rPr/>
        <w:t>Pitch Period Estimation – Short-Time Autocorrelation Function.</w:t>
      </w:r>
    </w:p>
    <w:p>
      <w:pPr>
        <w:pStyle w:val="BodyText"/>
        <w:spacing w:before="132"/>
      </w:pPr>
    </w:p>
    <w:p>
      <w:pPr>
        <w:pStyle w:val="Heading2"/>
        <w:tabs>
          <w:tab w:pos="9070" w:val="left" w:leader="none"/>
        </w:tabs>
      </w:pPr>
      <w:bookmarkStart w:name="UNIT V (15 Hours) (12)" w:id="265"/>
      <w:bookmarkEnd w:id="265"/>
      <w:r>
        <w:rPr>
          <w:b w:val="0"/>
        </w:rPr>
      </w:r>
      <w:r>
        <w:rPr/>
        <w:t>UNIT</w:t>
      </w:r>
      <w:r>
        <w:rPr>
          <w:spacing w:val="-10"/>
        </w:rPr>
        <w:t> V</w:t>
      </w:r>
      <w:r>
        <w:rPr/>
        <w:tab/>
        <w:t>(15</w:t>
      </w:r>
      <w:r>
        <w:rPr>
          <w:spacing w:val="-4"/>
        </w:rPr>
        <w:t> </w:t>
      </w:r>
      <w:r>
        <w:rPr>
          <w:spacing w:val="-2"/>
        </w:rPr>
        <w:t>Hours)</w:t>
      </w:r>
    </w:p>
    <w:p>
      <w:pPr>
        <w:pStyle w:val="BodyText"/>
        <w:spacing w:line="360" w:lineRule="auto" w:before="132"/>
        <w:ind w:left="840" w:right="824"/>
        <w:jc w:val="both"/>
      </w:pPr>
      <w:r>
        <w:rPr/>
        <w:t>Fourier Transform of Speech Signal - Linear Predictive Coding of Speech: Linear Predictive Analysis – Computation of Gain – Durbin’s Recursive Solution. Man-Machine Communication: Voice-Response Systems – Speaker Recognition Systems – </w:t>
      </w:r>
      <w:r>
        <w:rPr>
          <w:b/>
        </w:rPr>
        <w:t>Speech Recognition Systems*</w:t>
      </w:r>
      <w:r>
        <w:rPr/>
        <w:t>.</w:t>
      </w:r>
    </w:p>
    <w:p>
      <w:pPr>
        <w:spacing w:line="630" w:lineRule="atLeast" w:before="51"/>
        <w:ind w:left="840" w:right="1732" w:firstLine="0"/>
        <w:jc w:val="both"/>
        <w:rPr>
          <w:b/>
          <w:sz w:val="22"/>
        </w:rPr>
      </w:pPr>
      <w:r>
        <w:rPr>
          <w:b/>
          <w:sz w:val="22"/>
        </w:rPr>
        <w:t>* Self</w:t>
      </w:r>
      <w:r>
        <w:rPr>
          <w:b/>
          <w:spacing w:val="-7"/>
          <w:sz w:val="22"/>
        </w:rPr>
        <w:t> </w:t>
      </w:r>
      <w:r>
        <w:rPr>
          <w:b/>
          <w:sz w:val="22"/>
        </w:rPr>
        <w:t>Study and</w:t>
      </w:r>
      <w:r>
        <w:rPr>
          <w:b/>
          <w:spacing w:val="-4"/>
          <w:sz w:val="22"/>
        </w:rPr>
        <w:t> </w:t>
      </w:r>
      <w:r>
        <w:rPr>
          <w:b/>
          <w:sz w:val="22"/>
        </w:rPr>
        <w:t>questions for</w:t>
      </w:r>
      <w:r>
        <w:rPr>
          <w:b/>
          <w:spacing w:val="-3"/>
          <w:sz w:val="22"/>
        </w:rPr>
        <w:t> </w:t>
      </w:r>
      <w:r>
        <w:rPr>
          <w:b/>
          <w:sz w:val="22"/>
        </w:rPr>
        <w:t>examinations may</w:t>
      </w:r>
      <w:r>
        <w:rPr>
          <w:b/>
          <w:spacing w:val="-2"/>
          <w:sz w:val="22"/>
        </w:rPr>
        <w:t> </w:t>
      </w:r>
      <w:r>
        <w:rPr>
          <w:b/>
          <w:sz w:val="22"/>
        </w:rPr>
        <w:t>be</w:t>
      </w:r>
      <w:r>
        <w:rPr>
          <w:b/>
          <w:spacing w:val="-3"/>
          <w:sz w:val="22"/>
        </w:rPr>
        <w:t> </w:t>
      </w:r>
      <w:r>
        <w:rPr>
          <w:b/>
          <w:sz w:val="22"/>
        </w:rPr>
        <w:t>taken</w:t>
      </w:r>
      <w:r>
        <w:rPr>
          <w:b/>
          <w:spacing w:val="-4"/>
          <w:sz w:val="22"/>
        </w:rPr>
        <w:t> </w:t>
      </w:r>
      <w:r>
        <w:rPr>
          <w:b/>
          <w:sz w:val="22"/>
        </w:rPr>
        <w:t>from</w:t>
      </w:r>
      <w:r>
        <w:rPr>
          <w:b/>
          <w:spacing w:val="-12"/>
          <w:sz w:val="22"/>
        </w:rPr>
        <w:t> </w:t>
      </w:r>
      <w:r>
        <w:rPr>
          <w:b/>
          <w:sz w:val="22"/>
        </w:rPr>
        <w:t>the</w:t>
      </w:r>
      <w:r>
        <w:rPr>
          <w:b/>
          <w:spacing w:val="-3"/>
          <w:sz w:val="22"/>
        </w:rPr>
        <w:t> </w:t>
      </w:r>
      <w:r>
        <w:rPr>
          <w:b/>
          <w:sz w:val="22"/>
        </w:rPr>
        <w:t>self</w:t>
      </w:r>
      <w:r>
        <w:rPr>
          <w:b/>
          <w:spacing w:val="-7"/>
          <w:sz w:val="22"/>
        </w:rPr>
        <w:t> </w:t>
      </w:r>
      <w:r>
        <w:rPr>
          <w:b/>
          <w:sz w:val="22"/>
        </w:rPr>
        <w:t>study</w:t>
      </w:r>
      <w:r>
        <w:rPr>
          <w:b/>
          <w:spacing w:val="-2"/>
          <w:sz w:val="22"/>
        </w:rPr>
        <w:t> </w:t>
      </w:r>
      <w:r>
        <w:rPr>
          <w:b/>
          <w:sz w:val="22"/>
        </w:rPr>
        <w:t>portions also. Teaching Methods</w:t>
      </w:r>
    </w:p>
    <w:p>
      <w:pPr>
        <w:pStyle w:val="BodyText"/>
        <w:spacing w:before="1"/>
        <w:rPr>
          <w:b/>
          <w:sz w:val="9"/>
        </w:rPr>
      </w:pPr>
      <w:r>
        <w:rPr/>
        <mc:AlternateContent>
          <mc:Choice Requires="wps">
            <w:drawing>
              <wp:anchor distT="0" distB="0" distL="0" distR="0" allowOverlap="1" layoutInCell="1" locked="0" behindDoc="1" simplePos="0" relativeHeight="487618560">
                <wp:simplePos x="0" y="0"/>
                <wp:positionH relativeFrom="page">
                  <wp:posOffset>923925</wp:posOffset>
                </wp:positionH>
                <wp:positionV relativeFrom="paragraph">
                  <wp:posOffset>87175</wp:posOffset>
                </wp:positionV>
                <wp:extent cx="5805805" cy="257175"/>
                <wp:effectExtent l="0" t="0" r="0" b="0"/>
                <wp:wrapTopAndBottom/>
                <wp:docPr id="133" name="Textbox 133"/>
                <wp:cNvGraphicFramePr>
                  <a:graphicFrameLocks/>
                </wp:cNvGraphicFramePr>
                <a:graphic>
                  <a:graphicData uri="http://schemas.microsoft.com/office/word/2010/wordprocessingShape">
                    <wps:wsp>
                      <wps:cNvPr id="133" name="Textbox 133"/>
                      <wps:cNvSpPr txBox="1"/>
                      <wps:spPr>
                        <a:xfrm>
                          <a:off x="0" y="0"/>
                          <a:ext cx="5805805" cy="257175"/>
                        </a:xfrm>
                        <a:prstGeom prst="rect">
                          <a:avLst/>
                        </a:prstGeom>
                        <a:ln w="9525">
                          <a:solidFill>
                            <a:srgbClr val="000000"/>
                          </a:solidFill>
                          <a:prstDash val="solid"/>
                        </a:ln>
                      </wps:spPr>
                      <wps:txbx>
                        <w:txbxContent>
                          <w:p>
                            <w:pPr>
                              <w:pStyle w:val="BodyText"/>
                              <w:spacing w:line="267"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864219pt;width:457.15pt;height:20.25pt;mso-position-horizontal-relative:page;mso-position-vertical-relative:paragraph;z-index:-15697920;mso-wrap-distance-left:0;mso-wrap-distance-right:0" type="#_x0000_t202" id="docshape103" filled="false" stroked="true" strokeweight=".75pt" strokecolor="#000000">
                <v:textbox inset="0,0,0,0">
                  <w:txbxContent>
                    <w:p>
                      <w:pPr>
                        <w:pStyle w:val="BodyText"/>
                        <w:spacing w:line="267"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99"/>
        <w:rPr>
          <w:b/>
          <w:sz w:val="22"/>
        </w:rPr>
      </w:pPr>
    </w:p>
    <w:p>
      <w:pPr>
        <w:pStyle w:val="Heading1"/>
      </w:pPr>
      <w:bookmarkStart w:name="TEXT BOOKS (7)" w:id="266"/>
      <w:bookmarkEnd w:id="266"/>
      <w:r>
        <w:rPr>
          <w:b w:val="0"/>
        </w:rPr>
      </w:r>
      <w:r>
        <w:rPr/>
        <w:t>TEXT</w:t>
      </w:r>
      <w:r>
        <w:rPr>
          <w:spacing w:val="-4"/>
        </w:rPr>
        <w:t> </w:t>
      </w:r>
      <w:r>
        <w:rPr>
          <w:spacing w:val="-2"/>
        </w:rPr>
        <w:t>BOOKS</w:t>
      </w:r>
    </w:p>
    <w:p>
      <w:pPr>
        <w:pStyle w:val="BodyText"/>
        <w:spacing w:before="135"/>
        <w:rPr>
          <w:b/>
        </w:rPr>
      </w:pPr>
    </w:p>
    <w:p>
      <w:pPr>
        <w:pStyle w:val="ListParagraph"/>
        <w:numPr>
          <w:ilvl w:val="0"/>
          <w:numId w:val="70"/>
        </w:numPr>
        <w:tabs>
          <w:tab w:pos="1085" w:val="left" w:leader="none"/>
          <w:tab w:pos="1176" w:val="left" w:leader="none"/>
        </w:tabs>
        <w:spacing w:line="360" w:lineRule="auto" w:before="0" w:after="0"/>
        <w:ind w:left="1085" w:right="1844" w:hanging="245"/>
        <w:jc w:val="left"/>
        <w:rPr>
          <w:sz w:val="24"/>
        </w:rPr>
      </w:pPr>
      <w:r>
        <w:rPr>
          <w:sz w:val="24"/>
        </w:rPr>
        <w:tab/>
        <w:t>R.C.</w:t>
      </w:r>
      <w:r>
        <w:rPr>
          <w:spacing w:val="-1"/>
          <w:sz w:val="24"/>
        </w:rPr>
        <w:t> </w:t>
      </w:r>
      <w:r>
        <w:rPr>
          <w:sz w:val="24"/>
        </w:rPr>
        <w:t>Gonzalez</w:t>
      </w:r>
      <w:r>
        <w:rPr>
          <w:spacing w:val="-4"/>
          <w:sz w:val="24"/>
        </w:rPr>
        <w:t> </w:t>
      </w:r>
      <w:r>
        <w:rPr>
          <w:sz w:val="24"/>
        </w:rPr>
        <w:t>and</w:t>
      </w:r>
      <w:r>
        <w:rPr>
          <w:spacing w:val="-3"/>
          <w:sz w:val="24"/>
        </w:rPr>
        <w:t> </w:t>
      </w:r>
      <w:r>
        <w:rPr>
          <w:sz w:val="24"/>
        </w:rPr>
        <w:t>Rafael. C.</w:t>
      </w:r>
      <w:r>
        <w:rPr>
          <w:spacing w:val="-1"/>
          <w:sz w:val="24"/>
        </w:rPr>
        <w:t> </w:t>
      </w:r>
      <w:r>
        <w:rPr>
          <w:sz w:val="24"/>
        </w:rPr>
        <w:t>Woods,</w:t>
      </w:r>
      <w:r>
        <w:rPr>
          <w:spacing w:val="-1"/>
          <w:sz w:val="24"/>
        </w:rPr>
        <w:t> </w:t>
      </w:r>
      <w:r>
        <w:rPr>
          <w:sz w:val="24"/>
        </w:rPr>
        <w:t>Richard</w:t>
      </w:r>
      <w:r>
        <w:rPr>
          <w:spacing w:val="-3"/>
          <w:sz w:val="24"/>
        </w:rPr>
        <w:t> </w:t>
      </w:r>
      <w:r>
        <w:rPr>
          <w:sz w:val="24"/>
        </w:rPr>
        <w:t>E,</w:t>
      </w:r>
      <w:r>
        <w:rPr>
          <w:spacing w:val="-4"/>
          <w:sz w:val="24"/>
        </w:rPr>
        <w:t> </w:t>
      </w:r>
      <w:r>
        <w:rPr>
          <w:b/>
          <w:sz w:val="24"/>
        </w:rPr>
        <w:t>Digital</w:t>
      </w:r>
      <w:r>
        <w:rPr>
          <w:b/>
          <w:spacing w:val="-8"/>
          <w:sz w:val="24"/>
        </w:rPr>
        <w:t> </w:t>
      </w:r>
      <w:r>
        <w:rPr>
          <w:b/>
          <w:sz w:val="24"/>
        </w:rPr>
        <w:t>Image</w:t>
      </w:r>
      <w:r>
        <w:rPr>
          <w:b/>
          <w:spacing w:val="-2"/>
          <w:sz w:val="24"/>
        </w:rPr>
        <w:t> </w:t>
      </w:r>
      <w:r>
        <w:rPr>
          <w:b/>
          <w:sz w:val="24"/>
        </w:rPr>
        <w:t>Processing</w:t>
      </w:r>
      <w:r>
        <w:rPr>
          <w:sz w:val="24"/>
        </w:rPr>
        <w:t>,</w:t>
      </w:r>
      <w:r>
        <w:rPr>
          <w:spacing w:val="-1"/>
          <w:sz w:val="24"/>
        </w:rPr>
        <w:t> </w:t>
      </w:r>
      <w:r>
        <w:rPr>
          <w:sz w:val="24"/>
        </w:rPr>
        <w:t>Fourth Edition, Pearson Education, 2018.</w:t>
      </w:r>
    </w:p>
    <w:p>
      <w:pPr>
        <w:pStyle w:val="ListParagraph"/>
        <w:numPr>
          <w:ilvl w:val="0"/>
          <w:numId w:val="70"/>
        </w:numPr>
        <w:tabs>
          <w:tab w:pos="1085" w:val="left" w:leader="none"/>
        </w:tabs>
        <w:spacing w:line="364" w:lineRule="auto" w:before="22" w:after="0"/>
        <w:ind w:left="1085" w:right="906" w:hanging="245"/>
        <w:jc w:val="left"/>
        <w:rPr>
          <w:sz w:val="24"/>
        </w:rPr>
      </w:pPr>
      <w:r>
        <w:rPr>
          <w:sz w:val="24"/>
        </w:rPr>
        <w:t>L. R. Rabiner and R.W.</w:t>
      </w:r>
      <w:r>
        <w:rPr>
          <w:spacing w:val="26"/>
          <w:sz w:val="24"/>
        </w:rPr>
        <w:t> </w:t>
      </w:r>
      <w:r>
        <w:rPr>
          <w:sz w:val="24"/>
        </w:rPr>
        <w:t>Schafer, </w:t>
      </w:r>
      <w:r>
        <w:rPr>
          <w:b/>
          <w:sz w:val="24"/>
        </w:rPr>
        <w:t>Digital Processing of Speech</w:t>
      </w:r>
      <w:r>
        <w:rPr>
          <w:b/>
          <w:spacing w:val="26"/>
          <w:sz w:val="24"/>
        </w:rPr>
        <w:t> </w:t>
      </w:r>
      <w:r>
        <w:rPr>
          <w:b/>
          <w:sz w:val="24"/>
        </w:rPr>
        <w:t>Signals</w:t>
      </w:r>
      <w:r>
        <w:rPr>
          <w:sz w:val="24"/>
        </w:rPr>
        <w:t>, Pearson Education, </w:t>
      </w:r>
      <w:r>
        <w:rPr>
          <w:spacing w:val="-2"/>
          <w:sz w:val="24"/>
        </w:rPr>
        <w:t>2005.</w:t>
      </w:r>
    </w:p>
    <w:p>
      <w:pPr>
        <w:pStyle w:val="BodyText"/>
        <w:spacing w:before="114"/>
      </w:pPr>
    </w:p>
    <w:p>
      <w:pPr>
        <w:pStyle w:val="Heading1"/>
      </w:pPr>
      <w:bookmarkStart w:name="REFERENCE BOOKS (21)" w:id="267"/>
      <w:bookmarkEnd w:id="267"/>
      <w:r>
        <w:rPr>
          <w:b w:val="0"/>
        </w:rPr>
      </w:r>
      <w:r>
        <w:rPr>
          <w:spacing w:val="-2"/>
        </w:rPr>
        <w:t>REFERENCE</w:t>
      </w:r>
      <w:r>
        <w:rPr>
          <w:spacing w:val="-5"/>
        </w:rPr>
        <w:t> </w:t>
      </w:r>
      <w:r>
        <w:rPr>
          <w:spacing w:val="-4"/>
        </w:rPr>
        <w:t>BOOKS</w:t>
      </w:r>
    </w:p>
    <w:p>
      <w:pPr>
        <w:pStyle w:val="ListParagraph"/>
        <w:numPr>
          <w:ilvl w:val="0"/>
          <w:numId w:val="71"/>
        </w:numPr>
        <w:tabs>
          <w:tab w:pos="1142" w:val="left" w:leader="none"/>
          <w:tab w:pos="1213" w:val="left" w:leader="none"/>
        </w:tabs>
        <w:spacing w:line="360" w:lineRule="auto" w:before="137" w:after="0"/>
        <w:ind w:left="1142" w:right="1148" w:hanging="303"/>
        <w:jc w:val="left"/>
        <w:rPr>
          <w:sz w:val="24"/>
        </w:rPr>
      </w:pPr>
      <w:r>
        <w:rPr>
          <w:sz w:val="24"/>
        </w:rPr>
        <w:tab/>
        <w:t>Lizhe</w:t>
      </w:r>
      <w:r>
        <w:rPr>
          <w:spacing w:val="-4"/>
          <w:sz w:val="24"/>
        </w:rPr>
        <w:t> </w:t>
      </w:r>
      <w:r>
        <w:rPr>
          <w:sz w:val="24"/>
        </w:rPr>
        <w:t>Tan</w:t>
      </w:r>
      <w:r>
        <w:rPr>
          <w:spacing w:val="-8"/>
          <w:sz w:val="24"/>
        </w:rPr>
        <w:t> </w:t>
      </w:r>
      <w:r>
        <w:rPr>
          <w:sz w:val="24"/>
        </w:rPr>
        <w:t>Jean</w:t>
      </w:r>
      <w:r>
        <w:rPr>
          <w:spacing w:val="-8"/>
          <w:sz w:val="24"/>
        </w:rPr>
        <w:t> </w:t>
      </w:r>
      <w:r>
        <w:rPr>
          <w:sz w:val="24"/>
        </w:rPr>
        <w:t>Jiang, </w:t>
      </w:r>
      <w:r>
        <w:rPr>
          <w:b/>
          <w:sz w:val="24"/>
        </w:rPr>
        <w:t>Digital</w:t>
      </w:r>
      <w:r>
        <w:rPr>
          <w:b/>
          <w:spacing w:val="-6"/>
          <w:sz w:val="24"/>
        </w:rPr>
        <w:t> </w:t>
      </w:r>
      <w:r>
        <w:rPr>
          <w:b/>
          <w:sz w:val="24"/>
        </w:rPr>
        <w:t>Signal</w:t>
      </w:r>
      <w:r>
        <w:rPr>
          <w:b/>
          <w:spacing w:val="-8"/>
          <w:sz w:val="24"/>
        </w:rPr>
        <w:t> </w:t>
      </w:r>
      <w:r>
        <w:rPr>
          <w:b/>
          <w:sz w:val="24"/>
        </w:rPr>
        <w:t>Processing: Fundamentals</w:t>
      </w:r>
      <w:r>
        <w:rPr>
          <w:b/>
          <w:spacing w:val="-3"/>
          <w:sz w:val="24"/>
        </w:rPr>
        <w:t> </w:t>
      </w:r>
      <w:r>
        <w:rPr>
          <w:b/>
          <w:sz w:val="24"/>
        </w:rPr>
        <w:t>and</w:t>
      </w:r>
      <w:r>
        <w:rPr>
          <w:b/>
          <w:spacing w:val="-2"/>
          <w:sz w:val="24"/>
        </w:rPr>
        <w:t> </w:t>
      </w:r>
      <w:r>
        <w:rPr>
          <w:b/>
          <w:sz w:val="24"/>
        </w:rPr>
        <w:t>Applications</w:t>
      </w:r>
      <w:r>
        <w:rPr>
          <w:sz w:val="24"/>
        </w:rPr>
        <w:t>,</w:t>
      </w:r>
      <w:r>
        <w:rPr>
          <w:spacing w:val="-1"/>
          <w:sz w:val="24"/>
        </w:rPr>
        <w:t> </w:t>
      </w:r>
      <w:r>
        <w:rPr>
          <w:sz w:val="24"/>
        </w:rPr>
        <w:t>Third Edition, Academic Press, 9</w:t>
      </w:r>
      <w:r>
        <w:rPr>
          <w:sz w:val="24"/>
          <w:vertAlign w:val="superscript"/>
        </w:rPr>
        <w:t>th</w:t>
      </w:r>
      <w:r>
        <w:rPr>
          <w:sz w:val="24"/>
          <w:vertAlign w:val="baseline"/>
        </w:rPr>
        <w:t> November 2018.</w:t>
      </w:r>
    </w:p>
    <w:p>
      <w:pPr>
        <w:pStyle w:val="ListParagraph"/>
        <w:numPr>
          <w:ilvl w:val="0"/>
          <w:numId w:val="71"/>
        </w:numPr>
        <w:tabs>
          <w:tab w:pos="1142" w:val="left" w:leader="none"/>
        </w:tabs>
        <w:spacing w:line="360" w:lineRule="auto" w:before="8" w:after="0"/>
        <w:ind w:left="1142" w:right="1391" w:hanging="303"/>
        <w:jc w:val="left"/>
        <w:rPr>
          <w:sz w:val="24"/>
        </w:rPr>
      </w:pPr>
      <w:r>
        <w:rPr>
          <w:sz w:val="24"/>
        </w:rPr>
        <w:t>D.O’Shaughnessy, </w:t>
      </w:r>
      <w:r>
        <w:rPr>
          <w:b/>
          <w:sz w:val="24"/>
        </w:rPr>
        <w:t>Speech Communications - Human and Machine</w:t>
      </w:r>
      <w:r>
        <w:rPr>
          <w:sz w:val="24"/>
        </w:rPr>
        <w:t>, Second Edition, University Press (India), 2001.</w:t>
      </w:r>
    </w:p>
    <w:p>
      <w:pPr>
        <w:pStyle w:val="ListParagraph"/>
        <w:numPr>
          <w:ilvl w:val="0"/>
          <w:numId w:val="71"/>
        </w:numPr>
        <w:tabs>
          <w:tab w:pos="1205" w:val="left" w:leader="none"/>
          <w:tab w:pos="1268" w:val="left" w:leader="none"/>
        </w:tabs>
        <w:spacing w:line="360" w:lineRule="auto" w:before="21" w:after="0"/>
        <w:ind w:left="1205" w:right="877" w:hanging="366"/>
        <w:jc w:val="left"/>
        <w:rPr>
          <w:sz w:val="24"/>
        </w:rPr>
      </w:pPr>
      <w:r>
        <w:rPr>
          <w:sz w:val="24"/>
        </w:rPr>
        <w:tab/>
        <w:t>L.</w:t>
      </w:r>
      <w:r>
        <w:rPr>
          <w:spacing w:val="40"/>
          <w:sz w:val="24"/>
        </w:rPr>
        <w:t> </w:t>
      </w:r>
      <w:r>
        <w:rPr>
          <w:sz w:val="24"/>
        </w:rPr>
        <w:t>Rabiner</w:t>
      </w:r>
      <w:r>
        <w:rPr>
          <w:spacing w:val="40"/>
          <w:sz w:val="24"/>
        </w:rPr>
        <w:t> </w:t>
      </w:r>
      <w:r>
        <w:rPr>
          <w:sz w:val="24"/>
        </w:rPr>
        <w:t>and</w:t>
      </w:r>
      <w:r>
        <w:rPr>
          <w:spacing w:val="40"/>
          <w:sz w:val="24"/>
        </w:rPr>
        <w:t> </w:t>
      </w:r>
      <w:r>
        <w:rPr>
          <w:sz w:val="24"/>
        </w:rPr>
        <w:t>B.H.</w:t>
      </w:r>
      <w:r>
        <w:rPr>
          <w:spacing w:val="40"/>
          <w:sz w:val="24"/>
        </w:rPr>
        <w:t> </w:t>
      </w:r>
      <w:r>
        <w:rPr>
          <w:sz w:val="24"/>
        </w:rPr>
        <w:t>Juang,</w:t>
      </w:r>
      <w:r>
        <w:rPr>
          <w:spacing w:val="40"/>
          <w:sz w:val="24"/>
        </w:rPr>
        <w:t> </w:t>
      </w:r>
      <w:r>
        <w:rPr>
          <w:b/>
          <w:sz w:val="24"/>
        </w:rPr>
        <w:t>Fundamentals</w:t>
      </w:r>
      <w:r>
        <w:rPr>
          <w:b/>
          <w:spacing w:val="40"/>
          <w:sz w:val="24"/>
        </w:rPr>
        <w:t> </w:t>
      </w:r>
      <w:r>
        <w:rPr>
          <w:b/>
          <w:sz w:val="24"/>
        </w:rPr>
        <w:t>of</w:t>
      </w:r>
      <w:r>
        <w:rPr>
          <w:b/>
          <w:spacing w:val="40"/>
          <w:sz w:val="24"/>
        </w:rPr>
        <w:t> </w:t>
      </w:r>
      <w:r>
        <w:rPr>
          <w:b/>
          <w:sz w:val="24"/>
        </w:rPr>
        <w:t>Speech</w:t>
      </w:r>
      <w:r>
        <w:rPr>
          <w:b/>
          <w:spacing w:val="40"/>
          <w:sz w:val="24"/>
        </w:rPr>
        <w:t> </w:t>
      </w:r>
      <w:r>
        <w:rPr>
          <w:b/>
          <w:sz w:val="24"/>
        </w:rPr>
        <w:t>Recognition</w:t>
      </w:r>
      <w:r>
        <w:rPr>
          <w:sz w:val="24"/>
        </w:rPr>
        <w:t>,</w:t>
      </w:r>
      <w:r>
        <w:rPr>
          <w:spacing w:val="40"/>
          <w:sz w:val="24"/>
        </w:rPr>
        <w:t> </w:t>
      </w:r>
      <w:r>
        <w:rPr>
          <w:sz w:val="24"/>
        </w:rPr>
        <w:t>Pearson</w:t>
      </w:r>
      <w:r>
        <w:rPr>
          <w:spacing w:val="40"/>
          <w:sz w:val="24"/>
        </w:rPr>
        <w:t> </w:t>
      </w:r>
      <w:r>
        <w:rPr>
          <w:sz w:val="24"/>
        </w:rPr>
        <w:t>Education, </w:t>
      </w:r>
      <w:r>
        <w:rPr>
          <w:spacing w:val="-2"/>
          <w:sz w:val="24"/>
        </w:rPr>
        <w:t>2003.</w:t>
      </w:r>
    </w:p>
    <w:p>
      <w:pPr>
        <w:pStyle w:val="ListParagraph"/>
        <w:numPr>
          <w:ilvl w:val="0"/>
          <w:numId w:val="71"/>
        </w:numPr>
        <w:tabs>
          <w:tab w:pos="1184" w:val="left" w:leader="none"/>
          <w:tab w:pos="1186" w:val="left" w:leader="none"/>
        </w:tabs>
        <w:spacing w:line="240" w:lineRule="auto" w:before="3" w:after="0"/>
        <w:ind w:left="1186" w:right="937" w:hanging="347"/>
        <w:jc w:val="left"/>
        <w:rPr>
          <w:sz w:val="23"/>
        </w:rPr>
      </w:pPr>
      <w:r>
        <w:rPr>
          <w:sz w:val="23"/>
        </w:rPr>
        <w:t>A.</w:t>
      </w:r>
      <w:r>
        <w:rPr>
          <w:spacing w:val="38"/>
          <w:sz w:val="23"/>
        </w:rPr>
        <w:t> </w:t>
      </w:r>
      <w:r>
        <w:rPr>
          <w:sz w:val="23"/>
        </w:rPr>
        <w:t>K.</w:t>
      </w:r>
      <w:r>
        <w:rPr>
          <w:spacing w:val="38"/>
          <w:sz w:val="23"/>
        </w:rPr>
        <w:t> </w:t>
      </w:r>
      <w:r>
        <w:rPr>
          <w:sz w:val="23"/>
        </w:rPr>
        <w:t>Jain,</w:t>
      </w:r>
      <w:r>
        <w:rPr>
          <w:spacing w:val="40"/>
          <w:sz w:val="23"/>
        </w:rPr>
        <w:t> </w:t>
      </w:r>
      <w:r>
        <w:rPr>
          <w:b/>
          <w:sz w:val="23"/>
        </w:rPr>
        <w:t>Fundamentals</w:t>
      </w:r>
      <w:r>
        <w:rPr>
          <w:b/>
          <w:spacing w:val="40"/>
          <w:sz w:val="23"/>
        </w:rPr>
        <w:t> </w:t>
      </w:r>
      <w:r>
        <w:rPr>
          <w:b/>
          <w:sz w:val="23"/>
        </w:rPr>
        <w:t>of</w:t>
      </w:r>
      <w:r>
        <w:rPr>
          <w:b/>
          <w:spacing w:val="40"/>
          <w:sz w:val="23"/>
        </w:rPr>
        <w:t> </w:t>
      </w:r>
      <w:r>
        <w:rPr>
          <w:b/>
          <w:sz w:val="23"/>
        </w:rPr>
        <w:t>Digital</w:t>
      </w:r>
      <w:r>
        <w:rPr>
          <w:b/>
          <w:spacing w:val="37"/>
          <w:sz w:val="23"/>
        </w:rPr>
        <w:t> </w:t>
      </w:r>
      <w:r>
        <w:rPr>
          <w:b/>
          <w:sz w:val="23"/>
        </w:rPr>
        <w:t>Image</w:t>
      </w:r>
      <w:r>
        <w:rPr>
          <w:b/>
          <w:spacing w:val="32"/>
          <w:sz w:val="23"/>
        </w:rPr>
        <w:t> </w:t>
      </w:r>
      <w:r>
        <w:rPr>
          <w:b/>
          <w:sz w:val="23"/>
        </w:rPr>
        <w:t>Processing</w:t>
      </w:r>
      <w:r>
        <w:rPr>
          <w:sz w:val="23"/>
        </w:rPr>
        <w:t>,</w:t>
      </w:r>
      <w:r>
        <w:rPr>
          <w:spacing w:val="38"/>
          <w:sz w:val="23"/>
        </w:rPr>
        <w:t> </w:t>
      </w:r>
      <w:r>
        <w:rPr>
          <w:sz w:val="23"/>
        </w:rPr>
        <w:t>Prentice-Hall</w:t>
      </w:r>
      <w:r>
        <w:rPr>
          <w:spacing w:val="37"/>
          <w:sz w:val="23"/>
        </w:rPr>
        <w:t> </w:t>
      </w:r>
      <w:r>
        <w:rPr>
          <w:sz w:val="23"/>
        </w:rPr>
        <w:t>of</w:t>
      </w:r>
      <w:r>
        <w:rPr>
          <w:spacing w:val="39"/>
          <w:sz w:val="23"/>
        </w:rPr>
        <w:t> </w:t>
      </w:r>
      <w:r>
        <w:rPr>
          <w:sz w:val="23"/>
        </w:rPr>
        <w:t>India,</w:t>
      </w:r>
      <w:r>
        <w:rPr>
          <w:spacing w:val="38"/>
          <w:sz w:val="23"/>
        </w:rPr>
        <w:t> </w:t>
      </w:r>
      <w:r>
        <w:rPr>
          <w:sz w:val="23"/>
        </w:rPr>
        <w:t>New</w:t>
      </w:r>
      <w:r>
        <w:rPr>
          <w:spacing w:val="40"/>
          <w:sz w:val="23"/>
        </w:rPr>
        <w:t> </w:t>
      </w:r>
      <w:r>
        <w:rPr>
          <w:sz w:val="23"/>
        </w:rPr>
        <w:t>Delhi, </w:t>
      </w:r>
      <w:r>
        <w:rPr>
          <w:spacing w:val="-2"/>
          <w:sz w:val="23"/>
        </w:rPr>
        <w:t>2001.</w:t>
      </w:r>
    </w:p>
    <w:p>
      <w:pPr>
        <w:spacing w:after="0" w:line="240" w:lineRule="auto"/>
        <w:jc w:val="left"/>
        <w:rPr>
          <w:sz w:val="23"/>
        </w:rPr>
        <w:sectPr>
          <w:pgSz w:w="11930" w:h="16870"/>
          <w:pgMar w:header="895" w:footer="0" w:top="1160" w:bottom="280" w:left="600" w:right="200"/>
        </w:sectPr>
      </w:pPr>
    </w:p>
    <w:p>
      <w:pPr>
        <w:pStyle w:val="BodyText"/>
      </w:pPr>
    </w:p>
    <w:p>
      <w:pPr>
        <w:pStyle w:val="BodyText"/>
      </w:pPr>
    </w:p>
    <w:p>
      <w:pPr>
        <w:pStyle w:val="BodyText"/>
      </w:pPr>
    </w:p>
    <w:p>
      <w:pPr>
        <w:pStyle w:val="BodyText"/>
      </w:pPr>
    </w:p>
    <w:p>
      <w:pPr>
        <w:pStyle w:val="BodyText"/>
        <w:spacing w:before="5"/>
      </w:pPr>
    </w:p>
    <w:p>
      <w:pPr>
        <w:pStyle w:val="Heading1"/>
        <w:ind w:left="12"/>
        <w:jc w:val="center"/>
      </w:pPr>
      <w:bookmarkStart w:name="MAPPING (27)" w:id="268"/>
      <w:bookmarkEnd w:id="268"/>
      <w:r>
        <w:rPr>
          <w:b w:val="0"/>
        </w:rPr>
      </w:r>
      <w:r>
        <w:rPr>
          <w:spacing w:val="-2"/>
        </w:rPr>
        <w:t>MAPPING</w:t>
      </w:r>
    </w:p>
    <w:p>
      <w:pPr>
        <w:pStyle w:val="BodyText"/>
        <w:spacing w:before="7"/>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8"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700352">
                      <wp:simplePos x="0" y="0"/>
                      <wp:positionH relativeFrom="column">
                        <wp:posOffset>-15341</wp:posOffset>
                      </wp:positionH>
                      <wp:positionV relativeFrom="paragraph">
                        <wp:posOffset>-2666</wp:posOffset>
                      </wp:positionV>
                      <wp:extent cx="890905" cy="793115"/>
                      <wp:effectExtent l="0" t="0" r="0" b="0"/>
                      <wp:wrapNone/>
                      <wp:docPr id="134" name="Group 134"/>
                      <wp:cNvGraphicFramePr>
                        <a:graphicFrameLocks/>
                      </wp:cNvGraphicFramePr>
                      <a:graphic>
                        <a:graphicData uri="http://schemas.microsoft.com/office/word/2010/wordprocessingGroup">
                          <wpg:wgp>
                            <wpg:cNvPr id="134" name="Group 134"/>
                            <wpg:cNvGrpSpPr/>
                            <wpg:grpSpPr>
                              <a:xfrm>
                                <a:off x="0" y="0"/>
                                <a:ext cx="890905" cy="793115"/>
                                <a:chExt cx="890905" cy="793115"/>
                              </a:xfrm>
                            </wpg:grpSpPr>
                            <wps:wsp>
                              <wps:cNvPr id="135" name="Graphic 135"/>
                              <wps:cNvSpPr/>
                              <wps:spPr>
                                <a:xfrm>
                                  <a:off x="3047" y="3047"/>
                                  <a:ext cx="884555" cy="786765"/>
                                </a:xfrm>
                                <a:custGeom>
                                  <a:avLst/>
                                  <a:gdLst/>
                                  <a:ahLst/>
                                  <a:cxnLst/>
                                  <a:rect l="l" t="t" r="r" b="b"/>
                                  <a:pathLst>
                                    <a:path w="884555" h="786765">
                                      <a:moveTo>
                                        <a:pt x="0" y="0"/>
                                      </a:moveTo>
                                      <a:lnTo>
                                        <a:pt x="884554" y="78676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09995pt;width:70.150pt;height:62.45pt;mso-position-horizontal-relative:column;mso-position-vertical-relative:paragraph;z-index:-21616128" id="docshapegroup104" coordorigin="-24,-4" coordsize="1403,1249">
                      <v:line style="position:absolute" from="-19,1" to="1374,1240"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2"/>
              <w:jc w:val="left"/>
              <w:rPr>
                <w:b/>
                <w:sz w:val="24"/>
              </w:rPr>
            </w:pPr>
          </w:p>
          <w:p>
            <w:pPr>
              <w:pStyle w:val="TableParagraph"/>
              <w:spacing w:before="1"/>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5" w:footer="0" w:top="1160" w:bottom="280" w:left="600" w:right="200"/>
        </w:sectPr>
      </w:pPr>
    </w:p>
    <w:p>
      <w:pPr>
        <w:pStyle w:val="BodyText"/>
        <w:rPr>
          <w:sz w:val="20"/>
        </w:rPr>
      </w:pPr>
    </w:p>
    <w:p>
      <w:pPr>
        <w:pStyle w:val="BodyText"/>
        <w:spacing w:before="64"/>
        <w:rPr>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614" w:hRule="atLeast"/>
        </w:trPr>
        <w:tc>
          <w:tcPr>
            <w:tcW w:w="2540" w:type="dxa"/>
          </w:tcPr>
          <w:p>
            <w:pPr>
              <w:pStyle w:val="TableParagraph"/>
              <w:spacing w:before="30"/>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35"/>
              <w:ind w:left="119"/>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412" w:hRule="atLeast"/>
        </w:trPr>
        <w:tc>
          <w:tcPr>
            <w:tcW w:w="9411" w:type="dxa"/>
            <w:gridSpan w:val="4"/>
          </w:tcPr>
          <w:p>
            <w:pPr>
              <w:pStyle w:val="TableParagraph"/>
              <w:spacing w:before="78"/>
              <w:ind w:left="292" w:right="160"/>
              <w:rPr>
                <w:b/>
                <w:sz w:val="24"/>
              </w:rPr>
            </w:pPr>
            <w:r>
              <w:rPr>
                <w:sz w:val="24"/>
              </w:rPr>
              <w:t>Title</w:t>
            </w:r>
            <w:r>
              <w:rPr>
                <w:spacing w:val="-4"/>
                <w:sz w:val="24"/>
              </w:rPr>
              <w:t> </w:t>
            </w:r>
            <w:r>
              <w:rPr>
                <w:sz w:val="24"/>
              </w:rPr>
              <w:t>of</w:t>
            </w:r>
            <w:r>
              <w:rPr>
                <w:spacing w:val="-16"/>
                <w:sz w:val="24"/>
              </w:rPr>
              <w:t> </w:t>
            </w:r>
            <w:r>
              <w:rPr>
                <w:sz w:val="24"/>
              </w:rPr>
              <w:t>the</w:t>
            </w:r>
            <w:r>
              <w:rPr>
                <w:spacing w:val="-2"/>
                <w:sz w:val="24"/>
              </w:rPr>
              <w:t> </w:t>
            </w:r>
            <w:r>
              <w:rPr>
                <w:sz w:val="24"/>
              </w:rPr>
              <w:t>Paper</w:t>
            </w:r>
            <w:r>
              <w:rPr>
                <w:spacing w:val="2"/>
                <w:sz w:val="24"/>
              </w:rPr>
              <w:t> </w:t>
            </w:r>
            <w:r>
              <w:rPr>
                <w:sz w:val="24"/>
              </w:rPr>
              <w:t>:</w:t>
            </w:r>
            <w:r>
              <w:rPr>
                <w:spacing w:val="51"/>
                <w:sz w:val="24"/>
              </w:rPr>
              <w:t> </w:t>
            </w:r>
            <w:r>
              <w:rPr>
                <w:b/>
                <w:sz w:val="24"/>
              </w:rPr>
              <w:t>Elective</w:t>
            </w:r>
            <w:r>
              <w:rPr>
                <w:b/>
                <w:spacing w:val="-2"/>
                <w:sz w:val="24"/>
              </w:rPr>
              <w:t> </w:t>
            </w:r>
            <w:r>
              <w:rPr>
                <w:b/>
                <w:sz w:val="24"/>
              </w:rPr>
              <w:t>Paper</w:t>
            </w:r>
            <w:r>
              <w:rPr>
                <w:b/>
                <w:spacing w:val="47"/>
                <w:sz w:val="24"/>
              </w:rPr>
              <w:t> </w:t>
            </w:r>
            <w:r>
              <w:rPr>
                <w:b/>
                <w:sz w:val="24"/>
              </w:rPr>
              <w:t>-</w:t>
            </w:r>
            <w:r>
              <w:rPr>
                <w:b/>
                <w:spacing w:val="2"/>
                <w:sz w:val="24"/>
              </w:rPr>
              <w:t> </w:t>
            </w:r>
            <w:r>
              <w:rPr>
                <w:b/>
                <w:sz w:val="24"/>
              </w:rPr>
              <w:t>Database</w:t>
            </w:r>
            <w:r>
              <w:rPr>
                <w:b/>
                <w:spacing w:val="-5"/>
                <w:sz w:val="24"/>
              </w:rPr>
              <w:t> </w:t>
            </w:r>
            <w:r>
              <w:rPr>
                <w:b/>
                <w:sz w:val="24"/>
              </w:rPr>
              <w:t>Management</w:t>
            </w:r>
            <w:r>
              <w:rPr>
                <w:b/>
                <w:spacing w:val="3"/>
                <w:sz w:val="24"/>
              </w:rPr>
              <w:t> </w:t>
            </w:r>
            <w:r>
              <w:rPr>
                <w:b/>
                <w:spacing w:val="-2"/>
                <w:sz w:val="24"/>
              </w:rPr>
              <w:t>System</w:t>
            </w:r>
          </w:p>
        </w:tc>
      </w:tr>
      <w:tr>
        <w:trPr>
          <w:trHeight w:val="743" w:hRule="atLeast"/>
        </w:trPr>
        <w:tc>
          <w:tcPr>
            <w:tcW w:w="2540" w:type="dxa"/>
          </w:tcPr>
          <w:p>
            <w:pPr>
              <w:pStyle w:val="TableParagraph"/>
              <w:spacing w:before="35"/>
              <w:ind w:left="42"/>
              <w:rPr>
                <w:b/>
                <w:sz w:val="24"/>
              </w:rPr>
            </w:pPr>
            <w:r>
              <w:rPr>
                <w:b/>
                <w:spacing w:val="-2"/>
                <w:sz w:val="24"/>
              </w:rPr>
              <w:t>Batch</w:t>
            </w:r>
          </w:p>
          <w:p>
            <w:pPr>
              <w:pStyle w:val="TableParagraph"/>
              <w:spacing w:before="117"/>
              <w:ind w:left="42" w:right="9"/>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before="35"/>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117"/>
              <w:ind w:left="38" w:right="14"/>
              <w:rPr>
                <w:sz w:val="24"/>
              </w:rPr>
            </w:pPr>
            <w:r>
              <w:rPr>
                <w:spacing w:val="-10"/>
                <w:sz w:val="24"/>
              </w:rPr>
              <w:t>5</w:t>
            </w:r>
          </w:p>
        </w:tc>
        <w:tc>
          <w:tcPr>
            <w:tcW w:w="2348" w:type="dxa"/>
          </w:tcPr>
          <w:p>
            <w:pPr>
              <w:pStyle w:val="TableParagraph"/>
              <w:spacing w:before="35"/>
              <w:ind w:left="45" w:right="23"/>
              <w:rPr>
                <w:b/>
                <w:sz w:val="24"/>
              </w:rPr>
            </w:pPr>
            <w:r>
              <w:rPr>
                <w:b/>
                <w:sz w:val="24"/>
              </w:rPr>
              <w:t>Total</w:t>
            </w:r>
            <w:r>
              <w:rPr>
                <w:b/>
                <w:spacing w:val="-9"/>
                <w:sz w:val="24"/>
              </w:rPr>
              <w:t> </w:t>
            </w:r>
            <w:r>
              <w:rPr>
                <w:b/>
                <w:spacing w:val="-2"/>
                <w:sz w:val="24"/>
              </w:rPr>
              <w:t>Hours</w:t>
            </w:r>
          </w:p>
          <w:p>
            <w:pPr>
              <w:pStyle w:val="TableParagraph"/>
              <w:spacing w:before="117"/>
              <w:ind w:left="45"/>
              <w:rPr>
                <w:sz w:val="24"/>
              </w:rPr>
            </w:pPr>
            <w:r>
              <w:rPr>
                <w:spacing w:val="-5"/>
                <w:sz w:val="24"/>
              </w:rPr>
              <w:t>75</w:t>
            </w:r>
          </w:p>
        </w:tc>
        <w:tc>
          <w:tcPr>
            <w:tcW w:w="1719" w:type="dxa"/>
          </w:tcPr>
          <w:p>
            <w:pPr>
              <w:pStyle w:val="TableParagraph"/>
              <w:spacing w:before="35"/>
              <w:ind w:left="44" w:right="18"/>
              <w:rPr>
                <w:b/>
                <w:sz w:val="24"/>
              </w:rPr>
            </w:pPr>
            <w:r>
              <w:rPr>
                <w:b/>
                <w:spacing w:val="-2"/>
                <w:sz w:val="24"/>
              </w:rPr>
              <w:t>Credits</w:t>
            </w:r>
          </w:p>
          <w:p>
            <w:pPr>
              <w:pStyle w:val="TableParagraph"/>
              <w:spacing w:before="117"/>
              <w:ind w:left="44"/>
              <w:rPr>
                <w:sz w:val="24"/>
              </w:rPr>
            </w:pPr>
            <w:r>
              <w:rPr>
                <w:spacing w:val="-10"/>
                <w:sz w:val="24"/>
              </w:rPr>
              <w:t>5</w:t>
            </w:r>
          </w:p>
        </w:tc>
      </w:tr>
    </w:tbl>
    <w:p>
      <w:pPr>
        <w:pStyle w:val="Heading2"/>
        <w:ind w:left="0" w:right="4622"/>
        <w:jc w:val="right"/>
      </w:pPr>
      <w:bookmarkStart w:name="Course Objectives (32)" w:id="269"/>
      <w:bookmarkEnd w:id="269"/>
      <w:r>
        <w:rPr>
          <w:b w:val="0"/>
        </w:rPr>
      </w:r>
      <w:r>
        <w:rPr/>
        <w:t>Course</w:t>
      </w:r>
      <w:r>
        <w:rPr>
          <w:spacing w:val="-8"/>
        </w:rPr>
        <w:t> </w:t>
      </w:r>
      <w:r>
        <w:rPr>
          <w:spacing w:val="-2"/>
        </w:rPr>
        <w:t>Objectives</w:t>
      </w:r>
    </w:p>
    <w:p>
      <w:pPr>
        <w:pStyle w:val="ListParagraph"/>
        <w:numPr>
          <w:ilvl w:val="1"/>
          <w:numId w:val="71"/>
        </w:numPr>
        <w:tabs>
          <w:tab w:pos="1387" w:val="left" w:leader="none"/>
          <w:tab w:pos="1445" w:val="left" w:leader="none"/>
        </w:tabs>
        <w:spacing w:line="360" w:lineRule="auto" w:before="260" w:after="0"/>
        <w:ind w:left="1445" w:right="1531" w:hanging="423"/>
        <w:jc w:val="left"/>
        <w:rPr>
          <w:sz w:val="24"/>
        </w:rPr>
      </w:pPr>
      <w:r>
        <w:rPr>
          <w:sz w:val="24"/>
        </w:rPr>
        <w:t>To</w:t>
      </w:r>
      <w:r>
        <w:rPr>
          <w:spacing w:val="-13"/>
          <w:sz w:val="24"/>
        </w:rPr>
        <w:t> </w:t>
      </w:r>
      <w:r>
        <w:rPr>
          <w:sz w:val="24"/>
        </w:rPr>
        <w:t>understand</w:t>
      </w:r>
      <w:r>
        <w:rPr>
          <w:spacing w:val="-8"/>
          <w:sz w:val="24"/>
        </w:rPr>
        <w:t> </w:t>
      </w:r>
      <w:r>
        <w:rPr>
          <w:sz w:val="24"/>
        </w:rPr>
        <w:t>the</w:t>
      </w:r>
      <w:r>
        <w:rPr>
          <w:spacing w:val="-10"/>
          <w:sz w:val="24"/>
        </w:rPr>
        <w:t> </w:t>
      </w:r>
      <w:r>
        <w:rPr>
          <w:sz w:val="24"/>
        </w:rPr>
        <w:t>fundamentals</w:t>
      </w:r>
      <w:r>
        <w:rPr>
          <w:spacing w:val="-9"/>
          <w:sz w:val="24"/>
        </w:rPr>
        <w:t> </w:t>
      </w:r>
      <w:r>
        <w:rPr>
          <w:sz w:val="24"/>
        </w:rPr>
        <w:t>of</w:t>
      </w:r>
      <w:r>
        <w:rPr>
          <w:spacing w:val="-20"/>
          <w:sz w:val="24"/>
        </w:rPr>
        <w:t> </w:t>
      </w:r>
      <w:r>
        <w:rPr>
          <w:sz w:val="24"/>
        </w:rPr>
        <w:t>relational</w:t>
      </w:r>
      <w:r>
        <w:rPr>
          <w:spacing w:val="-15"/>
          <w:sz w:val="24"/>
        </w:rPr>
        <w:t> </w:t>
      </w:r>
      <w:r>
        <w:rPr>
          <w:sz w:val="24"/>
        </w:rPr>
        <w:t>systems</w:t>
      </w:r>
      <w:r>
        <w:rPr>
          <w:spacing w:val="-1"/>
          <w:sz w:val="24"/>
        </w:rPr>
        <w:t> </w:t>
      </w:r>
      <w:r>
        <w:rPr>
          <w:sz w:val="24"/>
        </w:rPr>
        <w:t>including</w:t>
      </w:r>
      <w:r>
        <w:rPr>
          <w:spacing w:val="-8"/>
          <w:sz w:val="24"/>
        </w:rPr>
        <w:t> </w:t>
      </w:r>
      <w:r>
        <w:rPr>
          <w:sz w:val="24"/>
        </w:rPr>
        <w:t>data</w:t>
      </w:r>
      <w:r>
        <w:rPr>
          <w:spacing w:val="-5"/>
          <w:sz w:val="24"/>
        </w:rPr>
        <w:t> </w:t>
      </w:r>
      <w:r>
        <w:rPr>
          <w:sz w:val="24"/>
        </w:rPr>
        <w:t>models,</w:t>
      </w:r>
      <w:r>
        <w:rPr>
          <w:spacing w:val="-2"/>
          <w:sz w:val="24"/>
        </w:rPr>
        <w:t> </w:t>
      </w:r>
      <w:r>
        <w:rPr>
          <w:sz w:val="24"/>
        </w:rPr>
        <w:t>database Architectures and database manipulations.</w:t>
      </w:r>
    </w:p>
    <w:p>
      <w:pPr>
        <w:pStyle w:val="ListParagraph"/>
        <w:numPr>
          <w:ilvl w:val="1"/>
          <w:numId w:val="71"/>
        </w:numPr>
        <w:tabs>
          <w:tab w:pos="1392" w:val="left" w:leader="none"/>
        </w:tabs>
        <w:spacing w:line="360" w:lineRule="auto" w:before="2" w:after="0"/>
        <w:ind w:left="1392" w:right="1819" w:hanging="366"/>
        <w:jc w:val="left"/>
        <w:rPr>
          <w:sz w:val="24"/>
        </w:rPr>
      </w:pPr>
      <w:r>
        <w:rPr>
          <w:sz w:val="24"/>
        </w:rPr>
        <w:t>To</w:t>
      </w:r>
      <w:r>
        <w:rPr>
          <w:spacing w:val="-1"/>
          <w:sz w:val="24"/>
        </w:rPr>
        <w:t> </w:t>
      </w:r>
      <w:r>
        <w:rPr>
          <w:sz w:val="24"/>
        </w:rPr>
        <w:t>learn</w:t>
      </w:r>
      <w:r>
        <w:rPr>
          <w:spacing w:val="-6"/>
          <w:sz w:val="24"/>
        </w:rPr>
        <w:t> </w:t>
      </w:r>
      <w:r>
        <w:rPr>
          <w:sz w:val="24"/>
        </w:rPr>
        <w:t>the</w:t>
      </w:r>
      <w:r>
        <w:rPr>
          <w:spacing w:val="-2"/>
          <w:sz w:val="24"/>
        </w:rPr>
        <w:t> </w:t>
      </w:r>
      <w:r>
        <w:rPr>
          <w:sz w:val="24"/>
        </w:rPr>
        <w:t>basic concepts</w:t>
      </w:r>
      <w:r>
        <w:rPr>
          <w:spacing w:val="-3"/>
          <w:sz w:val="24"/>
        </w:rPr>
        <w:t> </w:t>
      </w:r>
      <w:r>
        <w:rPr>
          <w:sz w:val="24"/>
        </w:rPr>
        <w:t>of</w:t>
      </w:r>
      <w:r>
        <w:rPr>
          <w:spacing w:val="-9"/>
          <w:sz w:val="24"/>
        </w:rPr>
        <w:t> </w:t>
      </w:r>
      <w:r>
        <w:rPr>
          <w:sz w:val="24"/>
        </w:rPr>
        <w:t>databases in</w:t>
      </w:r>
      <w:r>
        <w:rPr>
          <w:spacing w:val="-6"/>
          <w:sz w:val="24"/>
        </w:rPr>
        <w:t> </w:t>
      </w:r>
      <w:r>
        <w:rPr>
          <w:sz w:val="24"/>
        </w:rPr>
        <w:t>general</w:t>
      </w:r>
      <w:r>
        <w:rPr>
          <w:spacing w:val="-1"/>
          <w:sz w:val="24"/>
        </w:rPr>
        <w:t> </w:t>
      </w:r>
      <w:r>
        <w:rPr>
          <w:sz w:val="24"/>
        </w:rPr>
        <w:t>with</w:t>
      </w:r>
      <w:r>
        <w:rPr>
          <w:spacing w:val="-6"/>
          <w:sz w:val="24"/>
        </w:rPr>
        <w:t> </w:t>
      </w:r>
      <w:r>
        <w:rPr>
          <w:sz w:val="24"/>
        </w:rPr>
        <w:t>an</w:t>
      </w:r>
      <w:r>
        <w:rPr>
          <w:spacing w:val="-6"/>
          <w:sz w:val="24"/>
        </w:rPr>
        <w:t> </w:t>
      </w:r>
      <w:r>
        <w:rPr>
          <w:sz w:val="24"/>
        </w:rPr>
        <w:t>emphasis on</w:t>
      </w:r>
      <w:r>
        <w:rPr>
          <w:spacing w:val="-6"/>
          <w:sz w:val="24"/>
        </w:rPr>
        <w:t> </w:t>
      </w:r>
      <w:r>
        <w:rPr>
          <w:sz w:val="24"/>
        </w:rPr>
        <w:t>relational. databases, modeling techniques and writing queries.</w:t>
      </w:r>
    </w:p>
    <w:p>
      <w:pPr>
        <w:pStyle w:val="ListParagraph"/>
        <w:numPr>
          <w:ilvl w:val="1"/>
          <w:numId w:val="71"/>
        </w:numPr>
        <w:tabs>
          <w:tab w:pos="1387" w:val="left" w:leader="none"/>
        </w:tabs>
        <w:spacing w:line="240" w:lineRule="auto" w:before="3" w:after="0"/>
        <w:ind w:left="1387" w:right="0" w:hanging="365"/>
        <w:jc w:val="left"/>
        <w:rPr>
          <w:sz w:val="24"/>
        </w:rPr>
      </w:pPr>
      <w:r>
        <w:rPr>
          <w:sz w:val="24"/>
        </w:rPr>
        <w:t>To</w:t>
      </w:r>
      <w:r>
        <w:rPr>
          <w:spacing w:val="-10"/>
          <w:sz w:val="24"/>
        </w:rPr>
        <w:t> </w:t>
      </w:r>
      <w:r>
        <w:rPr>
          <w:sz w:val="24"/>
        </w:rPr>
        <w:t>provide</w:t>
      </w:r>
      <w:r>
        <w:rPr>
          <w:spacing w:val="-5"/>
          <w:sz w:val="24"/>
        </w:rPr>
        <w:t> </w:t>
      </w:r>
      <w:r>
        <w:rPr>
          <w:sz w:val="24"/>
        </w:rPr>
        <w:t>knowledge</w:t>
      </w:r>
      <w:r>
        <w:rPr>
          <w:spacing w:val="-2"/>
          <w:sz w:val="24"/>
        </w:rPr>
        <w:t> </w:t>
      </w:r>
      <w:r>
        <w:rPr>
          <w:sz w:val="24"/>
        </w:rPr>
        <w:t>about</w:t>
      </w:r>
      <w:r>
        <w:rPr>
          <w:spacing w:val="-3"/>
          <w:sz w:val="24"/>
        </w:rPr>
        <w:t> </w:t>
      </w:r>
      <w:r>
        <w:rPr>
          <w:sz w:val="24"/>
        </w:rPr>
        <w:t>relational</w:t>
      </w:r>
      <w:r>
        <w:rPr>
          <w:spacing w:val="-20"/>
          <w:sz w:val="24"/>
        </w:rPr>
        <w:t> </w:t>
      </w:r>
      <w:r>
        <w:rPr>
          <w:sz w:val="24"/>
        </w:rPr>
        <w:t>database</w:t>
      </w:r>
      <w:r>
        <w:rPr>
          <w:spacing w:val="5"/>
          <w:sz w:val="24"/>
        </w:rPr>
        <w:t> </w:t>
      </w:r>
      <w:r>
        <w:rPr>
          <w:spacing w:val="-2"/>
          <w:sz w:val="24"/>
        </w:rPr>
        <w:t>model.</w:t>
      </w:r>
    </w:p>
    <w:p>
      <w:pPr>
        <w:pStyle w:val="BodyText"/>
        <w:spacing w:before="134"/>
      </w:pPr>
    </w:p>
    <w:p>
      <w:pPr>
        <w:spacing w:before="1"/>
        <w:ind w:left="0" w:right="4611" w:firstLine="0"/>
        <w:jc w:val="right"/>
        <w:rPr>
          <w:b/>
          <w:sz w:val="24"/>
        </w:rPr>
      </w:pPr>
      <w:bookmarkStart w:name="Course Outcomes (CO) (24)" w:id="270"/>
      <w:bookmarkEnd w:id="270"/>
      <w:r>
        <w:rPr/>
      </w:r>
      <w:r>
        <w:rPr>
          <w:b/>
          <w:sz w:val="24"/>
        </w:rPr>
        <w:t>Course</w:t>
      </w:r>
      <w:r>
        <w:rPr>
          <w:b/>
          <w:spacing w:val="-7"/>
          <w:sz w:val="24"/>
        </w:rPr>
        <w:t> </w:t>
      </w:r>
      <w:r>
        <w:rPr>
          <w:b/>
          <w:sz w:val="24"/>
        </w:rPr>
        <w:t>Outcomes</w:t>
      </w:r>
      <w:r>
        <w:rPr>
          <w:b/>
          <w:spacing w:val="-8"/>
          <w:sz w:val="24"/>
        </w:rPr>
        <w:t> </w:t>
      </w:r>
      <w:r>
        <w:rPr>
          <w:b/>
          <w:spacing w:val="-4"/>
          <w:sz w:val="24"/>
        </w:rPr>
        <w:t>(CO)</w:t>
      </w:r>
    </w:p>
    <w:p>
      <w:pPr>
        <w:pStyle w:val="BodyText"/>
        <w:spacing w:before="44"/>
        <w:rPr>
          <w:b/>
          <w:sz w:val="2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379" w:hRule="atLeast"/>
        </w:trPr>
        <w:tc>
          <w:tcPr>
            <w:tcW w:w="610" w:type="dxa"/>
            <w:vMerge w:val="restart"/>
            <w:textDirection w:val="btLr"/>
          </w:tcPr>
          <w:p>
            <w:pPr>
              <w:pStyle w:val="TableParagraph"/>
              <w:spacing w:before="116"/>
              <w:ind w:left="518"/>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4" w:lineRule="exact"/>
              <w:ind w:left="35" w:right="2"/>
              <w:rPr>
                <w:sz w:val="22"/>
              </w:rPr>
            </w:pPr>
            <w:r>
              <w:rPr>
                <w:spacing w:val="-5"/>
                <w:sz w:val="22"/>
              </w:rPr>
              <w:t>CO1</w:t>
            </w:r>
          </w:p>
        </w:tc>
        <w:tc>
          <w:tcPr>
            <w:tcW w:w="8216" w:type="dxa"/>
          </w:tcPr>
          <w:p>
            <w:pPr>
              <w:pStyle w:val="TableParagraph"/>
              <w:spacing w:line="268" w:lineRule="exact"/>
              <w:ind w:left="110"/>
              <w:jc w:val="left"/>
              <w:rPr>
                <w:sz w:val="24"/>
              </w:rPr>
            </w:pPr>
            <w:r>
              <w:rPr>
                <w:sz w:val="24"/>
              </w:rPr>
              <w:t>Explain</w:t>
            </w:r>
            <w:r>
              <w:rPr>
                <w:spacing w:val="-16"/>
                <w:sz w:val="24"/>
              </w:rPr>
              <w:t> </w:t>
            </w:r>
            <w:r>
              <w:rPr>
                <w:sz w:val="24"/>
              </w:rPr>
              <w:t>the</w:t>
            </w:r>
            <w:r>
              <w:rPr>
                <w:spacing w:val="-6"/>
                <w:sz w:val="24"/>
              </w:rPr>
              <w:t> </w:t>
            </w:r>
            <w:r>
              <w:rPr>
                <w:sz w:val="24"/>
              </w:rPr>
              <w:t>role</w:t>
            </w:r>
            <w:r>
              <w:rPr>
                <w:spacing w:val="-4"/>
                <w:sz w:val="24"/>
              </w:rPr>
              <w:t> </w:t>
            </w:r>
            <w:r>
              <w:rPr>
                <w:sz w:val="24"/>
              </w:rPr>
              <w:t>of</w:t>
            </w:r>
            <w:r>
              <w:rPr>
                <w:spacing w:val="-16"/>
                <w:sz w:val="24"/>
              </w:rPr>
              <w:t> </w:t>
            </w:r>
            <w:r>
              <w:rPr>
                <w:sz w:val="24"/>
              </w:rPr>
              <w:t>data</w:t>
            </w:r>
            <w:r>
              <w:rPr>
                <w:spacing w:val="-5"/>
                <w:sz w:val="24"/>
              </w:rPr>
              <w:t> </w:t>
            </w:r>
            <w:r>
              <w:rPr>
                <w:sz w:val="24"/>
              </w:rPr>
              <w:t>and</w:t>
            </w:r>
            <w:r>
              <w:rPr>
                <w:spacing w:val="1"/>
                <w:sz w:val="24"/>
              </w:rPr>
              <w:t> </w:t>
            </w:r>
            <w:r>
              <w:rPr>
                <w:sz w:val="24"/>
              </w:rPr>
              <w:t>databases</w:t>
            </w:r>
            <w:r>
              <w:rPr>
                <w:spacing w:val="2"/>
                <w:sz w:val="24"/>
              </w:rPr>
              <w:t> </w:t>
            </w:r>
            <w:r>
              <w:rPr>
                <w:sz w:val="24"/>
              </w:rPr>
              <w:t>in information</w:t>
            </w:r>
            <w:r>
              <w:rPr>
                <w:spacing w:val="-5"/>
                <w:sz w:val="24"/>
              </w:rPr>
              <w:t> </w:t>
            </w:r>
            <w:r>
              <w:rPr>
                <w:spacing w:val="-2"/>
                <w:sz w:val="24"/>
              </w:rPr>
              <w:t>systems.</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CO2</w:t>
            </w:r>
          </w:p>
        </w:tc>
        <w:tc>
          <w:tcPr>
            <w:tcW w:w="8216" w:type="dxa"/>
          </w:tcPr>
          <w:p>
            <w:pPr>
              <w:pStyle w:val="TableParagraph"/>
              <w:spacing w:line="268" w:lineRule="exact"/>
              <w:ind w:left="110"/>
              <w:jc w:val="left"/>
              <w:rPr>
                <w:sz w:val="24"/>
              </w:rPr>
            </w:pPr>
            <w:r>
              <w:rPr>
                <w:sz w:val="24"/>
              </w:rPr>
              <w:t>Design</w:t>
            </w:r>
            <w:r>
              <w:rPr>
                <w:spacing w:val="-12"/>
                <w:sz w:val="24"/>
              </w:rPr>
              <w:t> </w:t>
            </w:r>
            <w:r>
              <w:rPr>
                <w:sz w:val="24"/>
              </w:rPr>
              <w:t>relational</w:t>
            </w:r>
            <w:r>
              <w:rPr>
                <w:spacing w:val="-3"/>
                <w:sz w:val="24"/>
              </w:rPr>
              <w:t> </w:t>
            </w:r>
            <w:r>
              <w:rPr>
                <w:sz w:val="24"/>
              </w:rPr>
              <w:t>model</w:t>
            </w:r>
            <w:r>
              <w:rPr>
                <w:spacing w:val="-10"/>
                <w:sz w:val="24"/>
              </w:rPr>
              <w:t> </w:t>
            </w:r>
            <w:r>
              <w:rPr>
                <w:sz w:val="24"/>
              </w:rPr>
              <w:t>and pose</w:t>
            </w:r>
            <w:r>
              <w:rPr>
                <w:spacing w:val="-3"/>
                <w:sz w:val="24"/>
              </w:rPr>
              <w:t> </w:t>
            </w:r>
            <w:r>
              <w:rPr>
                <w:sz w:val="24"/>
              </w:rPr>
              <w:t>complex</w:t>
            </w:r>
            <w:r>
              <w:rPr>
                <w:spacing w:val="-8"/>
                <w:sz w:val="24"/>
              </w:rPr>
              <w:t> </w:t>
            </w:r>
            <w:r>
              <w:rPr>
                <w:sz w:val="24"/>
              </w:rPr>
              <w:t>SQL</w:t>
            </w:r>
            <w:r>
              <w:rPr>
                <w:spacing w:val="-9"/>
                <w:sz w:val="24"/>
              </w:rPr>
              <w:t> </w:t>
            </w:r>
            <w:r>
              <w:rPr>
                <w:sz w:val="24"/>
              </w:rPr>
              <w:t>queries</w:t>
            </w:r>
            <w:r>
              <w:rPr>
                <w:spacing w:val="-2"/>
                <w:sz w:val="24"/>
              </w:rPr>
              <w:t> </w:t>
            </w:r>
            <w:r>
              <w:rPr>
                <w:sz w:val="24"/>
              </w:rPr>
              <w:t>of</w:t>
            </w:r>
            <w:r>
              <w:rPr>
                <w:spacing w:val="-14"/>
                <w:sz w:val="24"/>
              </w:rPr>
              <w:t> </w:t>
            </w:r>
            <w:r>
              <w:rPr>
                <w:sz w:val="24"/>
              </w:rPr>
              <w:t>relational</w:t>
            </w:r>
            <w:r>
              <w:rPr>
                <w:spacing w:val="-12"/>
                <w:sz w:val="24"/>
              </w:rPr>
              <w:t> </w:t>
            </w:r>
            <w:r>
              <w:rPr>
                <w:spacing w:val="-2"/>
                <w:sz w:val="24"/>
              </w:rPr>
              <w:t>databases.</w:t>
            </w:r>
          </w:p>
        </w:tc>
      </w:tr>
      <w:tr>
        <w:trPr>
          <w:trHeight w:val="373"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CO3</w:t>
            </w:r>
          </w:p>
        </w:tc>
        <w:tc>
          <w:tcPr>
            <w:tcW w:w="8216" w:type="dxa"/>
          </w:tcPr>
          <w:p>
            <w:pPr>
              <w:pStyle w:val="TableParagraph"/>
              <w:spacing w:line="263" w:lineRule="exact"/>
              <w:ind w:left="110"/>
              <w:jc w:val="left"/>
              <w:rPr>
                <w:sz w:val="24"/>
              </w:rPr>
            </w:pPr>
            <w:r>
              <w:rPr>
                <w:sz w:val="24"/>
              </w:rPr>
              <w:t>Describe</w:t>
            </w:r>
            <w:r>
              <w:rPr>
                <w:spacing w:val="-9"/>
                <w:sz w:val="24"/>
              </w:rPr>
              <w:t> </w:t>
            </w:r>
            <w:r>
              <w:rPr>
                <w:sz w:val="24"/>
              </w:rPr>
              <w:t>normalization</w:t>
            </w:r>
            <w:r>
              <w:rPr>
                <w:spacing w:val="-10"/>
                <w:sz w:val="24"/>
              </w:rPr>
              <w:t> </w:t>
            </w:r>
            <w:r>
              <w:rPr>
                <w:sz w:val="24"/>
              </w:rPr>
              <w:t>and</w:t>
            </w:r>
            <w:r>
              <w:rPr>
                <w:spacing w:val="3"/>
                <w:sz w:val="24"/>
              </w:rPr>
              <w:t> </w:t>
            </w:r>
            <w:r>
              <w:rPr>
                <w:sz w:val="24"/>
              </w:rPr>
              <w:t>its</w:t>
            </w:r>
            <w:r>
              <w:rPr>
                <w:spacing w:val="-4"/>
                <w:sz w:val="24"/>
              </w:rPr>
              <w:t> </w:t>
            </w:r>
            <w:r>
              <w:rPr>
                <w:sz w:val="24"/>
              </w:rPr>
              <w:t>role</w:t>
            </w:r>
            <w:r>
              <w:rPr>
                <w:spacing w:val="2"/>
                <w:sz w:val="24"/>
              </w:rPr>
              <w:t> </w:t>
            </w:r>
            <w:r>
              <w:rPr>
                <w:sz w:val="24"/>
              </w:rPr>
              <w:t>in</w:t>
            </w:r>
            <w:r>
              <w:rPr>
                <w:spacing w:val="-15"/>
                <w:sz w:val="24"/>
              </w:rPr>
              <w:t> </w:t>
            </w:r>
            <w:r>
              <w:rPr>
                <w:sz w:val="24"/>
              </w:rPr>
              <w:t>the</w:t>
            </w:r>
            <w:r>
              <w:rPr>
                <w:spacing w:val="-7"/>
                <w:sz w:val="24"/>
              </w:rPr>
              <w:t> </w:t>
            </w:r>
            <w:r>
              <w:rPr>
                <w:sz w:val="24"/>
              </w:rPr>
              <w:t>database</w:t>
            </w:r>
            <w:r>
              <w:rPr>
                <w:spacing w:val="7"/>
                <w:sz w:val="24"/>
              </w:rPr>
              <w:t> </w:t>
            </w:r>
            <w:r>
              <w:rPr>
                <w:sz w:val="24"/>
              </w:rPr>
              <w:t>design</w:t>
            </w:r>
            <w:r>
              <w:rPr>
                <w:spacing w:val="-14"/>
                <w:sz w:val="24"/>
              </w:rPr>
              <w:t> </w:t>
            </w:r>
            <w:r>
              <w:rPr>
                <w:spacing w:val="-2"/>
                <w:sz w:val="24"/>
              </w:rPr>
              <w:t>process.</w:t>
            </w:r>
          </w:p>
        </w:tc>
      </w:tr>
      <w:tr>
        <w:trPr>
          <w:trHeight w:val="690" w:hRule="atLeast"/>
        </w:trPr>
        <w:tc>
          <w:tcPr>
            <w:tcW w:w="610" w:type="dxa"/>
            <w:vMerge/>
            <w:tcBorders>
              <w:top w:val="nil"/>
            </w:tcBorders>
            <w:textDirection w:val="btLr"/>
          </w:tcPr>
          <w:p>
            <w:pPr>
              <w:rPr>
                <w:sz w:val="2"/>
                <w:szCs w:val="2"/>
              </w:rPr>
            </w:pPr>
          </w:p>
        </w:tc>
        <w:tc>
          <w:tcPr>
            <w:tcW w:w="672" w:type="dxa"/>
          </w:tcPr>
          <w:p>
            <w:pPr>
              <w:pStyle w:val="TableParagraph"/>
              <w:spacing w:before="145"/>
              <w:ind w:left="35" w:right="2"/>
              <w:rPr>
                <w:sz w:val="22"/>
              </w:rPr>
            </w:pPr>
            <w:r>
              <w:rPr>
                <w:spacing w:val="-5"/>
                <w:sz w:val="22"/>
              </w:rPr>
              <w:t>CO4</w:t>
            </w:r>
          </w:p>
        </w:tc>
        <w:tc>
          <w:tcPr>
            <w:tcW w:w="8216" w:type="dxa"/>
          </w:tcPr>
          <w:p>
            <w:pPr>
              <w:pStyle w:val="TableParagraph"/>
              <w:spacing w:line="242" w:lineRule="auto"/>
              <w:ind w:left="110" w:right="349"/>
              <w:jc w:val="left"/>
              <w:rPr>
                <w:sz w:val="24"/>
              </w:rPr>
            </w:pPr>
            <w:r>
              <w:rPr>
                <w:sz w:val="24"/>
              </w:rPr>
              <w:t>Illustrate</w:t>
            </w:r>
            <w:r>
              <w:rPr>
                <w:spacing w:val="-15"/>
                <w:sz w:val="24"/>
              </w:rPr>
              <w:t> </w:t>
            </w:r>
            <w:r>
              <w:rPr>
                <w:sz w:val="24"/>
              </w:rPr>
              <w:t>the</w:t>
            </w:r>
            <w:r>
              <w:rPr>
                <w:spacing w:val="-5"/>
                <w:sz w:val="24"/>
              </w:rPr>
              <w:t> </w:t>
            </w:r>
            <w:r>
              <w:rPr>
                <w:sz w:val="24"/>
              </w:rPr>
              <w:t>concepts</w:t>
            </w:r>
            <w:r>
              <w:rPr>
                <w:spacing w:val="-13"/>
                <w:sz w:val="24"/>
              </w:rPr>
              <w:t> </w:t>
            </w:r>
            <w:r>
              <w:rPr>
                <w:sz w:val="24"/>
              </w:rPr>
              <w:t>of</w:t>
            </w:r>
            <w:r>
              <w:rPr>
                <w:spacing w:val="-16"/>
                <w:sz w:val="24"/>
              </w:rPr>
              <w:t> </w:t>
            </w:r>
            <w:r>
              <w:rPr>
                <w:sz w:val="24"/>
              </w:rPr>
              <w:t>transaction</w:t>
            </w:r>
            <w:r>
              <w:rPr>
                <w:spacing w:val="-10"/>
                <w:sz w:val="24"/>
              </w:rPr>
              <w:t> </w:t>
            </w:r>
            <w:r>
              <w:rPr>
                <w:sz w:val="24"/>
              </w:rPr>
              <w:t>processing, concurrency</w:t>
            </w:r>
            <w:r>
              <w:rPr>
                <w:spacing w:val="-15"/>
                <w:sz w:val="24"/>
              </w:rPr>
              <w:t> </w:t>
            </w:r>
            <w:r>
              <w:rPr>
                <w:sz w:val="24"/>
              </w:rPr>
              <w:t>control</w:t>
            </w:r>
            <w:r>
              <w:rPr>
                <w:spacing w:val="-16"/>
                <w:sz w:val="24"/>
              </w:rPr>
              <w:t> </w:t>
            </w:r>
            <w:r>
              <w:rPr>
                <w:sz w:val="24"/>
              </w:rPr>
              <w:t>and recovery</w:t>
            </w:r>
            <w:r>
              <w:rPr>
                <w:spacing w:val="-21"/>
                <w:sz w:val="24"/>
              </w:rPr>
              <w:t> </w:t>
            </w:r>
            <w:r>
              <w:rPr>
                <w:sz w:val="24"/>
              </w:rPr>
              <w:t>procedure.</w:t>
            </w:r>
          </w:p>
        </w:tc>
      </w:tr>
      <w:tr>
        <w:trPr>
          <w:trHeight w:val="551" w:hRule="atLeast"/>
        </w:trPr>
        <w:tc>
          <w:tcPr>
            <w:tcW w:w="610" w:type="dxa"/>
          </w:tcPr>
          <w:p>
            <w:pPr>
              <w:pStyle w:val="TableParagraph"/>
              <w:jc w:val="left"/>
              <w:rPr>
                <w:sz w:val="22"/>
              </w:rPr>
            </w:pPr>
          </w:p>
        </w:tc>
        <w:tc>
          <w:tcPr>
            <w:tcW w:w="672" w:type="dxa"/>
          </w:tcPr>
          <w:p>
            <w:pPr>
              <w:pStyle w:val="TableParagraph"/>
              <w:spacing w:before="73"/>
              <w:ind w:left="35" w:right="2"/>
              <w:rPr>
                <w:sz w:val="22"/>
              </w:rPr>
            </w:pPr>
            <w:r>
              <w:rPr>
                <w:spacing w:val="-5"/>
                <w:sz w:val="22"/>
              </w:rPr>
              <w:t>CO5</w:t>
            </w:r>
          </w:p>
        </w:tc>
        <w:tc>
          <w:tcPr>
            <w:tcW w:w="8216" w:type="dxa"/>
          </w:tcPr>
          <w:p>
            <w:pPr>
              <w:pStyle w:val="TableParagraph"/>
              <w:spacing w:line="230" w:lineRule="auto"/>
              <w:ind w:left="110" w:right="106"/>
              <w:jc w:val="left"/>
              <w:rPr>
                <w:sz w:val="24"/>
              </w:rPr>
            </w:pPr>
            <w:r>
              <w:rPr>
                <w:sz w:val="24"/>
              </w:rPr>
              <w:t>Summarize</w:t>
            </w:r>
            <w:r>
              <w:rPr>
                <w:spacing w:val="-10"/>
                <w:sz w:val="24"/>
              </w:rPr>
              <w:t> </w:t>
            </w:r>
            <w:r>
              <w:rPr>
                <w:sz w:val="24"/>
              </w:rPr>
              <w:t>the</w:t>
            </w:r>
            <w:r>
              <w:rPr>
                <w:spacing w:val="-11"/>
                <w:sz w:val="24"/>
              </w:rPr>
              <w:t> </w:t>
            </w:r>
            <w:r>
              <w:rPr>
                <w:sz w:val="24"/>
              </w:rPr>
              <w:t>storage</w:t>
            </w:r>
            <w:r>
              <w:rPr>
                <w:spacing w:val="-11"/>
                <w:sz w:val="24"/>
              </w:rPr>
              <w:t> </w:t>
            </w:r>
            <w:r>
              <w:rPr>
                <w:sz w:val="24"/>
              </w:rPr>
              <w:t>structures</w:t>
            </w:r>
            <w:r>
              <w:rPr>
                <w:spacing w:val="-12"/>
                <w:sz w:val="24"/>
              </w:rPr>
              <w:t> </w:t>
            </w:r>
            <w:r>
              <w:rPr>
                <w:sz w:val="24"/>
              </w:rPr>
              <w:t>using</w:t>
            </w:r>
            <w:r>
              <w:rPr>
                <w:spacing w:val="-10"/>
                <w:sz w:val="24"/>
              </w:rPr>
              <w:t> </w:t>
            </w:r>
            <w:r>
              <w:rPr>
                <w:sz w:val="24"/>
              </w:rPr>
              <w:t>different indexing</w:t>
            </w:r>
            <w:r>
              <w:rPr>
                <w:spacing w:val="-10"/>
                <w:sz w:val="24"/>
              </w:rPr>
              <w:t> </w:t>
            </w:r>
            <w:r>
              <w:rPr>
                <w:sz w:val="24"/>
              </w:rPr>
              <w:t>techniques,</w:t>
            </w:r>
            <w:r>
              <w:rPr>
                <w:spacing w:val="-4"/>
                <w:sz w:val="24"/>
              </w:rPr>
              <w:t> </w:t>
            </w:r>
            <w:r>
              <w:rPr>
                <w:sz w:val="24"/>
              </w:rPr>
              <w:t>query </w:t>
            </w:r>
            <w:r>
              <w:rPr>
                <w:spacing w:val="-2"/>
                <w:sz w:val="24"/>
              </w:rPr>
              <w:t>Optimization.</w:t>
            </w:r>
          </w:p>
        </w:tc>
      </w:tr>
    </w:tbl>
    <w:p>
      <w:pPr>
        <w:spacing w:before="273"/>
        <w:ind w:left="283" w:right="0" w:firstLine="0"/>
        <w:jc w:val="center"/>
        <w:rPr>
          <w:b/>
          <w:sz w:val="24"/>
        </w:rPr>
      </w:pPr>
      <w:r>
        <w:rPr>
          <w:b/>
          <w:spacing w:val="-2"/>
          <w:sz w:val="24"/>
        </w:rPr>
        <w:t>Syllabus</w:t>
      </w:r>
    </w:p>
    <w:p>
      <w:pPr>
        <w:pStyle w:val="BodyText"/>
        <w:rPr>
          <w:b/>
        </w:rPr>
      </w:pPr>
    </w:p>
    <w:p>
      <w:pPr>
        <w:tabs>
          <w:tab w:pos="9142" w:val="left" w:leader="none"/>
        </w:tabs>
        <w:spacing w:before="0"/>
        <w:ind w:left="850" w:right="0" w:firstLine="0"/>
        <w:jc w:val="both"/>
        <w:rPr>
          <w:b/>
          <w:sz w:val="24"/>
        </w:rPr>
      </w:pPr>
      <w:bookmarkStart w:name="UNIT I (15 Hours) (11)" w:id="271"/>
      <w:bookmarkEnd w:id="271"/>
      <w:r>
        <w:rPr/>
      </w:r>
      <w:r>
        <w:rPr>
          <w:b/>
          <w:sz w:val="24"/>
        </w:rPr>
        <w:t>UNIT</w:t>
      </w:r>
      <w:r>
        <w:rPr>
          <w:b/>
          <w:spacing w:val="-10"/>
          <w:sz w:val="24"/>
        </w:rPr>
        <w:t> I</w:t>
      </w:r>
      <w:r>
        <w:rPr>
          <w:b/>
          <w:sz w:val="24"/>
        </w:rPr>
        <w:tab/>
        <w:t>(15</w:t>
      </w:r>
      <w:r>
        <w:rPr>
          <w:b/>
          <w:spacing w:val="-8"/>
          <w:sz w:val="24"/>
        </w:rPr>
        <w:t> </w:t>
      </w:r>
      <w:r>
        <w:rPr>
          <w:b/>
          <w:spacing w:val="-2"/>
          <w:sz w:val="24"/>
        </w:rPr>
        <w:t>Hours)</w:t>
      </w:r>
    </w:p>
    <w:p>
      <w:pPr>
        <w:pStyle w:val="BodyText"/>
        <w:spacing w:before="59"/>
        <w:rPr>
          <w:b/>
        </w:rPr>
      </w:pPr>
    </w:p>
    <w:p>
      <w:pPr>
        <w:pStyle w:val="BodyText"/>
        <w:spacing w:line="360" w:lineRule="auto"/>
        <w:ind w:left="840" w:right="815"/>
        <w:jc w:val="both"/>
      </w:pPr>
      <w:r>
        <w:rPr/>
        <w:t>Purpose of Database System - Views of data - Data Models - Database Languages - Database Architecture - Database users and Administrator – Entity Relationship model - E-R Diagrams - Introduction to relational databases.</w:t>
      </w:r>
    </w:p>
    <w:p>
      <w:pPr>
        <w:pStyle w:val="BodyText"/>
        <w:spacing w:before="148"/>
      </w:pPr>
    </w:p>
    <w:p>
      <w:pPr>
        <w:pStyle w:val="Heading2"/>
        <w:tabs>
          <w:tab w:pos="9190" w:val="left" w:leader="none"/>
        </w:tabs>
        <w:jc w:val="both"/>
      </w:pPr>
      <w:bookmarkStart w:name="UNIT II (15 Hours) (12)" w:id="272"/>
      <w:bookmarkEnd w:id="272"/>
      <w:r>
        <w:rPr>
          <w:b w:val="0"/>
        </w:rPr>
      </w:r>
      <w:r>
        <w:rPr/>
        <w:t>UNIT</w:t>
      </w:r>
      <w:r>
        <w:rPr>
          <w:spacing w:val="-10"/>
        </w:rPr>
        <w:t> </w:t>
      </w:r>
      <w:r>
        <w:rPr>
          <w:spacing w:val="-5"/>
        </w:rPr>
        <w:t>II</w:t>
      </w:r>
      <w:r>
        <w:rPr/>
        <w:tab/>
        <w:t>(15</w:t>
      </w:r>
      <w:r>
        <w:rPr>
          <w:spacing w:val="-4"/>
        </w:rPr>
        <w:t> </w:t>
      </w:r>
      <w:r>
        <w:rPr>
          <w:spacing w:val="-2"/>
        </w:rPr>
        <w:t>Hours)</w:t>
      </w:r>
    </w:p>
    <w:p>
      <w:pPr>
        <w:pStyle w:val="BodyText"/>
        <w:spacing w:line="362" w:lineRule="auto" w:before="132"/>
        <w:ind w:left="840" w:right="812"/>
        <w:jc w:val="both"/>
      </w:pPr>
      <w:r>
        <w:rPr/>
        <w:t>Structure of Relational Databases-The relational Model - Keys - Relational Query Languages - Relational</w:t>
      </w:r>
      <w:r>
        <w:rPr>
          <w:spacing w:val="-12"/>
        </w:rPr>
        <w:t> </w:t>
      </w:r>
      <w:r>
        <w:rPr/>
        <w:t>Algebra</w:t>
      </w:r>
      <w:r>
        <w:rPr>
          <w:spacing w:val="-10"/>
        </w:rPr>
        <w:t> </w:t>
      </w:r>
      <w:r>
        <w:rPr/>
        <w:t>-</w:t>
      </w:r>
      <w:r>
        <w:rPr>
          <w:spacing w:val="-8"/>
        </w:rPr>
        <w:t> </w:t>
      </w:r>
      <w:r>
        <w:rPr/>
        <w:t>Domain</w:t>
      </w:r>
      <w:r>
        <w:rPr>
          <w:spacing w:val="-13"/>
        </w:rPr>
        <w:t> </w:t>
      </w:r>
      <w:r>
        <w:rPr/>
        <w:t>Relational</w:t>
      </w:r>
      <w:r>
        <w:rPr>
          <w:spacing w:val="-13"/>
        </w:rPr>
        <w:t> </w:t>
      </w:r>
      <w:r>
        <w:rPr/>
        <w:t>Calculus</w:t>
      </w:r>
      <w:r>
        <w:rPr>
          <w:spacing w:val="-11"/>
        </w:rPr>
        <w:t> </w:t>
      </w:r>
      <w:r>
        <w:rPr/>
        <w:t>-</w:t>
      </w:r>
      <w:r>
        <w:rPr>
          <w:spacing w:val="-3"/>
        </w:rPr>
        <w:t> </w:t>
      </w:r>
      <w:r>
        <w:rPr/>
        <w:t>Tuple</w:t>
      </w:r>
      <w:r>
        <w:rPr>
          <w:spacing w:val="-10"/>
        </w:rPr>
        <w:t> </w:t>
      </w:r>
      <w:r>
        <w:rPr/>
        <w:t>Relational</w:t>
      </w:r>
      <w:r>
        <w:rPr>
          <w:spacing w:val="-12"/>
        </w:rPr>
        <w:t> </w:t>
      </w:r>
      <w:r>
        <w:rPr/>
        <w:t>Calculus</w:t>
      </w:r>
      <w:r>
        <w:rPr>
          <w:spacing w:val="40"/>
        </w:rPr>
        <w:t> </w:t>
      </w:r>
      <w:r>
        <w:rPr/>
        <w:t>-</w:t>
      </w:r>
      <w:r>
        <w:rPr>
          <w:spacing w:val="40"/>
        </w:rPr>
        <w:t> </w:t>
      </w:r>
      <w:r>
        <w:rPr/>
        <w:t>SQL</w:t>
      </w:r>
      <w:r>
        <w:rPr>
          <w:spacing w:val="-13"/>
        </w:rPr>
        <w:t> </w:t>
      </w:r>
      <w:r>
        <w:rPr/>
        <w:t>fundamentals</w:t>
      </w:r>
    </w:p>
    <w:p>
      <w:pPr>
        <w:spacing w:line="367" w:lineRule="auto" w:before="2"/>
        <w:ind w:left="840" w:right="814" w:firstLine="0"/>
        <w:jc w:val="both"/>
        <w:rPr>
          <w:b/>
          <w:sz w:val="24"/>
        </w:rPr>
      </w:pPr>
      <w:r>
        <w:rPr>
          <w:sz w:val="24"/>
        </w:rPr>
        <w:t>- Integrity - Triggers - Security - Views – </w:t>
      </w:r>
      <w:r>
        <w:rPr>
          <w:b/>
          <w:sz w:val="24"/>
        </w:rPr>
        <w:t>Introduction to Distributed Databases and Client / Server Databases*.</w:t>
      </w:r>
    </w:p>
    <w:p>
      <w:pPr>
        <w:spacing w:after="0" w:line="367" w:lineRule="auto"/>
        <w:jc w:val="both"/>
        <w:rPr>
          <w:sz w:val="24"/>
        </w:rPr>
        <w:sectPr>
          <w:pgSz w:w="11930" w:h="16870"/>
          <w:pgMar w:header="895" w:footer="0" w:top="1160" w:bottom="280" w:left="600" w:right="200"/>
        </w:sectPr>
      </w:pPr>
    </w:p>
    <w:p>
      <w:pPr>
        <w:pStyle w:val="BodyText"/>
        <w:rPr>
          <w:b/>
        </w:rPr>
      </w:pPr>
    </w:p>
    <w:p>
      <w:pPr>
        <w:pStyle w:val="BodyText"/>
        <w:rPr>
          <w:b/>
        </w:rPr>
      </w:pPr>
    </w:p>
    <w:p>
      <w:pPr>
        <w:pStyle w:val="BodyText"/>
        <w:spacing w:before="115"/>
        <w:rPr>
          <w:b/>
        </w:rPr>
      </w:pPr>
    </w:p>
    <w:p>
      <w:pPr>
        <w:pStyle w:val="Heading2"/>
        <w:tabs>
          <w:tab w:pos="9152" w:val="left" w:leader="none"/>
        </w:tabs>
        <w:jc w:val="both"/>
      </w:pPr>
      <w:bookmarkStart w:name="UNIT III (15 Hours) (13)" w:id="273"/>
      <w:bookmarkEnd w:id="273"/>
      <w:r>
        <w:rPr>
          <w:b w:val="0"/>
        </w:rPr>
      </w:r>
      <w:r>
        <w:rPr/>
        <w:t>UNIT</w:t>
      </w:r>
      <w:r>
        <w:rPr>
          <w:spacing w:val="-10"/>
        </w:rPr>
        <w:t> </w:t>
      </w:r>
      <w:r>
        <w:rPr>
          <w:spacing w:val="-5"/>
        </w:rPr>
        <w:t>III</w:t>
      </w:r>
      <w:r>
        <w:rPr/>
        <w:tab/>
        <w:t>(15</w:t>
      </w:r>
      <w:r>
        <w:rPr>
          <w:spacing w:val="-8"/>
        </w:rPr>
        <w:t> </w:t>
      </w:r>
      <w:r>
        <w:rPr>
          <w:spacing w:val="-2"/>
        </w:rPr>
        <w:t>Hours)</w:t>
      </w:r>
    </w:p>
    <w:p>
      <w:pPr>
        <w:pStyle w:val="BodyText"/>
        <w:spacing w:line="360" w:lineRule="auto" w:before="128"/>
        <w:ind w:left="840" w:right="819"/>
        <w:jc w:val="both"/>
      </w:pPr>
      <w:r>
        <w:rPr/>
        <w:t>SQL Standards – Data types – Database Objects- DDL-DML-DCL-TCL-Embedded SQL -Static Vs Dynamic SQL – query</w:t>
      </w:r>
      <w:r>
        <w:rPr>
          <w:spacing w:val="-7"/>
        </w:rPr>
        <w:t> </w:t>
      </w:r>
      <w:r>
        <w:rPr/>
        <w:t>optimization: Query</w:t>
      </w:r>
      <w:r>
        <w:rPr>
          <w:spacing w:val="-7"/>
        </w:rPr>
        <w:t> </w:t>
      </w:r>
      <w:r>
        <w:rPr/>
        <w:t>Processing and Optimization - Heuristics and Cost Estimates in Query Optimization.</w:t>
      </w:r>
    </w:p>
    <w:p>
      <w:pPr>
        <w:pStyle w:val="BodyText"/>
        <w:spacing w:before="148"/>
      </w:pPr>
    </w:p>
    <w:p>
      <w:pPr>
        <w:pStyle w:val="Heading2"/>
        <w:tabs>
          <w:tab w:pos="9190" w:val="left" w:leader="none"/>
        </w:tabs>
        <w:jc w:val="both"/>
      </w:pPr>
      <w:bookmarkStart w:name="UNIT IV (15 Hours) (11)" w:id="274"/>
      <w:bookmarkEnd w:id="274"/>
      <w:r>
        <w:rPr>
          <w:b w:val="0"/>
        </w:rPr>
      </w:r>
      <w:r>
        <w:rPr/>
        <w:t>UNIT</w:t>
      </w:r>
      <w:r>
        <w:rPr>
          <w:spacing w:val="-10"/>
        </w:rPr>
        <w:t> </w:t>
      </w:r>
      <w:r>
        <w:rPr>
          <w:spacing w:val="-5"/>
        </w:rPr>
        <w:t>IV</w:t>
      </w:r>
      <w:r>
        <w:rPr/>
        <w:tab/>
        <w:t>(15</w:t>
      </w:r>
      <w:r>
        <w:rPr>
          <w:spacing w:val="-4"/>
        </w:rPr>
        <w:t> </w:t>
      </w:r>
      <w:r>
        <w:rPr>
          <w:spacing w:val="-2"/>
        </w:rPr>
        <w:t>Hours)</w:t>
      </w:r>
    </w:p>
    <w:p>
      <w:pPr>
        <w:pStyle w:val="BodyText"/>
        <w:spacing w:line="360" w:lineRule="auto" w:before="127"/>
        <w:ind w:left="840" w:right="806"/>
        <w:jc w:val="both"/>
      </w:pPr>
      <w:r>
        <w:rPr/>
        <w:t>Transaction Concepts - ACID Properties - A Simple Transaction Model – Serializability - Two Phase Commit - Concurrency</w:t>
      </w:r>
      <w:r>
        <w:rPr>
          <w:spacing w:val="-5"/>
        </w:rPr>
        <w:t> </w:t>
      </w:r>
      <w:r>
        <w:rPr/>
        <w:t>- Need for Concurrency - Locking Protocols - Two</w:t>
      </w:r>
    </w:p>
    <w:p>
      <w:pPr>
        <w:pStyle w:val="BodyText"/>
        <w:spacing w:before="3"/>
        <w:ind w:left="840"/>
        <w:jc w:val="both"/>
      </w:pPr>
      <w:r>
        <w:rPr/>
        <w:t>Phase</w:t>
      </w:r>
      <w:r>
        <w:rPr>
          <w:spacing w:val="-3"/>
        </w:rPr>
        <w:t> </w:t>
      </w:r>
      <w:r>
        <w:rPr/>
        <w:t>Locking</w:t>
      </w:r>
      <w:r>
        <w:rPr>
          <w:spacing w:val="-5"/>
        </w:rPr>
        <w:t> </w:t>
      </w:r>
      <w:r>
        <w:rPr/>
        <w:t>– Transaction</w:t>
      </w:r>
      <w:r>
        <w:rPr>
          <w:spacing w:val="47"/>
        </w:rPr>
        <w:t> </w:t>
      </w:r>
      <w:r>
        <w:rPr/>
        <w:t>Recovery</w:t>
      </w:r>
      <w:r>
        <w:rPr>
          <w:spacing w:val="-21"/>
        </w:rPr>
        <w:t> </w:t>
      </w:r>
      <w:r>
        <w:rPr/>
        <w:t>– </w:t>
      </w:r>
      <w:r>
        <w:rPr>
          <w:b/>
          <w:spacing w:val="-2"/>
        </w:rPr>
        <w:t>Deadlock*</w:t>
      </w:r>
      <w:r>
        <w:rPr>
          <w:spacing w:val="-2"/>
        </w:rPr>
        <w:t>.</w:t>
      </w:r>
    </w:p>
    <w:p>
      <w:pPr>
        <w:pStyle w:val="BodyText"/>
      </w:pPr>
    </w:p>
    <w:p>
      <w:pPr>
        <w:pStyle w:val="BodyText"/>
        <w:spacing w:before="7"/>
      </w:pPr>
    </w:p>
    <w:p>
      <w:pPr>
        <w:pStyle w:val="Heading2"/>
        <w:tabs>
          <w:tab w:pos="9190" w:val="left" w:leader="none"/>
        </w:tabs>
        <w:spacing w:before="1"/>
        <w:jc w:val="both"/>
      </w:pPr>
      <w:bookmarkStart w:name="UNIT V (15 Hours) (13)" w:id="275"/>
      <w:bookmarkEnd w:id="275"/>
      <w:r>
        <w:rPr>
          <w:b w:val="0"/>
        </w:rPr>
      </w:r>
      <w:r>
        <w:rPr/>
        <w:t>UNIT</w:t>
      </w:r>
      <w:r>
        <w:rPr>
          <w:spacing w:val="-10"/>
        </w:rPr>
        <w:t> V</w:t>
      </w:r>
      <w:r>
        <w:rPr/>
        <w:tab/>
        <w:t>(15</w:t>
      </w:r>
      <w:r>
        <w:rPr>
          <w:spacing w:val="-4"/>
        </w:rPr>
        <w:t> </w:t>
      </w:r>
      <w:r>
        <w:rPr>
          <w:spacing w:val="-2"/>
        </w:rPr>
        <w:t>Hours)</w:t>
      </w:r>
    </w:p>
    <w:p>
      <w:pPr>
        <w:pStyle w:val="BodyText"/>
        <w:spacing w:line="360" w:lineRule="auto" w:before="132"/>
        <w:ind w:left="840" w:right="807"/>
        <w:jc w:val="both"/>
      </w:pPr>
      <w:r>
        <w:rPr/>
        <w:t>Overview of Physical Storage Media</w:t>
      </w:r>
      <w:r>
        <w:rPr>
          <w:spacing w:val="35"/>
        </w:rPr>
        <w:t> </w:t>
      </w:r>
      <w:r>
        <w:rPr/>
        <w:t>- RAID</w:t>
      </w:r>
      <w:r>
        <w:rPr>
          <w:spacing w:val="31"/>
        </w:rPr>
        <w:t> </w:t>
      </w:r>
      <w:r>
        <w:rPr/>
        <w:t>- File</w:t>
      </w:r>
      <w:r>
        <w:rPr>
          <w:spacing w:val="31"/>
        </w:rPr>
        <w:t> </w:t>
      </w:r>
      <w:r>
        <w:rPr/>
        <w:t>Organization -</w:t>
      </w:r>
      <w:r>
        <w:rPr>
          <w:spacing w:val="32"/>
        </w:rPr>
        <w:t> </w:t>
      </w:r>
      <w:r>
        <w:rPr/>
        <w:t>Indexing and Hashing</w:t>
      </w:r>
      <w:r>
        <w:rPr>
          <w:spacing w:val="31"/>
        </w:rPr>
        <w:t> </w:t>
      </w:r>
      <w:r>
        <w:rPr/>
        <w:t>-</w:t>
      </w:r>
      <w:r>
        <w:rPr>
          <w:spacing w:val="32"/>
        </w:rPr>
        <w:t> </w:t>
      </w:r>
      <w:r>
        <w:rPr/>
        <w:t>B+ tree Index Files - B tree Index Files - Query Processing Overview - Catalog Information for Cost Estimation</w:t>
      </w:r>
      <w:r>
        <w:rPr>
          <w:spacing w:val="-11"/>
        </w:rPr>
        <w:t> </w:t>
      </w:r>
      <w:r>
        <w:rPr/>
        <w:t>-</w:t>
      </w:r>
      <w:r>
        <w:rPr>
          <w:spacing w:val="-6"/>
        </w:rPr>
        <w:t> </w:t>
      </w:r>
      <w:r>
        <w:rPr/>
        <w:t>Selection</w:t>
      </w:r>
      <w:r>
        <w:rPr>
          <w:spacing w:val="-7"/>
        </w:rPr>
        <w:t> </w:t>
      </w:r>
      <w:r>
        <w:rPr/>
        <w:t>Operation</w:t>
      </w:r>
      <w:r>
        <w:rPr>
          <w:spacing w:val="-6"/>
        </w:rPr>
        <w:t> </w:t>
      </w:r>
      <w:r>
        <w:rPr/>
        <w:t>-</w:t>
      </w:r>
      <w:r>
        <w:rPr>
          <w:spacing w:val="-6"/>
        </w:rPr>
        <w:t> </w:t>
      </w:r>
      <w:r>
        <w:rPr/>
        <w:t>Sorting</w:t>
      </w:r>
      <w:r>
        <w:rPr>
          <w:spacing w:val="-7"/>
        </w:rPr>
        <w:t> </w:t>
      </w:r>
      <w:r>
        <w:rPr/>
        <w:t>-</w:t>
      </w:r>
      <w:r>
        <w:rPr>
          <w:spacing w:val="-6"/>
        </w:rPr>
        <w:t> </w:t>
      </w:r>
      <w:r>
        <w:rPr/>
        <w:t>Join</w:t>
      </w:r>
      <w:r>
        <w:rPr>
          <w:spacing w:val="-11"/>
        </w:rPr>
        <w:t> </w:t>
      </w:r>
      <w:r>
        <w:rPr/>
        <w:t>Operation</w:t>
      </w:r>
      <w:r>
        <w:rPr>
          <w:spacing w:val="-7"/>
        </w:rPr>
        <w:t> </w:t>
      </w:r>
      <w:r>
        <w:rPr/>
        <w:t>-</w:t>
      </w:r>
      <w:r>
        <w:rPr>
          <w:spacing w:val="-6"/>
        </w:rPr>
        <w:t> </w:t>
      </w:r>
      <w:r>
        <w:rPr/>
        <w:t>Query</w:t>
      </w:r>
      <w:r>
        <w:rPr>
          <w:spacing w:val="-15"/>
        </w:rPr>
        <w:t> </w:t>
      </w:r>
      <w:r>
        <w:rPr/>
        <w:t>Optimization</w:t>
      </w:r>
      <w:r>
        <w:rPr>
          <w:spacing w:val="-6"/>
        </w:rPr>
        <w:t> </w:t>
      </w:r>
      <w:r>
        <w:rPr/>
        <w:t>–</w:t>
      </w:r>
      <w:r>
        <w:rPr>
          <w:spacing w:val="-8"/>
        </w:rPr>
        <w:t> </w:t>
      </w:r>
      <w:r>
        <w:rPr/>
        <w:t>Transformation of Relational expressions.</w:t>
      </w:r>
    </w:p>
    <w:p>
      <w:pPr>
        <w:spacing w:before="14"/>
        <w:ind w:left="840" w:right="0" w:firstLine="0"/>
        <w:jc w:val="both"/>
        <w:rPr>
          <w:b/>
          <w:sz w:val="22"/>
        </w:rPr>
      </w:pPr>
      <w:r>
        <w:rPr>
          <w:b/>
          <w:sz w:val="22"/>
        </w:rPr>
        <w:t>*</w:t>
      </w:r>
      <w:r>
        <w:rPr>
          <w:b/>
          <w:spacing w:val="-14"/>
          <w:sz w:val="22"/>
        </w:rPr>
        <w:t> </w:t>
      </w:r>
      <w:r>
        <w:rPr>
          <w:b/>
          <w:sz w:val="22"/>
        </w:rPr>
        <w:t>Self</w:t>
      </w:r>
      <w:r>
        <w:rPr>
          <w:b/>
          <w:spacing w:val="-12"/>
          <w:sz w:val="22"/>
        </w:rPr>
        <w:t> </w:t>
      </w:r>
      <w:r>
        <w:rPr>
          <w:b/>
          <w:sz w:val="22"/>
        </w:rPr>
        <w:t>Study</w:t>
      </w:r>
      <w:r>
        <w:rPr>
          <w:b/>
          <w:spacing w:val="-2"/>
          <w:sz w:val="22"/>
        </w:rPr>
        <w:t> </w:t>
      </w:r>
      <w:r>
        <w:rPr>
          <w:b/>
          <w:sz w:val="22"/>
        </w:rPr>
        <w:t>and</w:t>
      </w:r>
      <w:r>
        <w:rPr>
          <w:b/>
          <w:spacing w:val="-10"/>
          <w:sz w:val="22"/>
        </w:rPr>
        <w:t> </w:t>
      </w:r>
      <w:r>
        <w:rPr>
          <w:b/>
          <w:sz w:val="22"/>
        </w:rPr>
        <w:t>questions</w:t>
      </w:r>
      <w:r>
        <w:rPr>
          <w:b/>
          <w:spacing w:val="2"/>
          <w:sz w:val="22"/>
        </w:rPr>
        <w:t> </w:t>
      </w:r>
      <w:r>
        <w:rPr>
          <w:b/>
          <w:sz w:val="22"/>
        </w:rPr>
        <w:t>for</w:t>
      </w:r>
      <w:r>
        <w:rPr>
          <w:b/>
          <w:spacing w:val="-4"/>
          <w:sz w:val="22"/>
        </w:rPr>
        <w:t> </w:t>
      </w:r>
      <w:r>
        <w:rPr>
          <w:b/>
          <w:sz w:val="22"/>
        </w:rPr>
        <w:t>examinations</w:t>
      </w:r>
      <w:r>
        <w:rPr>
          <w:b/>
          <w:spacing w:val="3"/>
          <w:sz w:val="22"/>
        </w:rPr>
        <w:t> </w:t>
      </w:r>
      <w:r>
        <w:rPr>
          <w:b/>
          <w:sz w:val="22"/>
        </w:rPr>
        <w:t>may</w:t>
      </w:r>
      <w:r>
        <w:rPr>
          <w:b/>
          <w:spacing w:val="-7"/>
          <w:sz w:val="22"/>
        </w:rPr>
        <w:t> </w:t>
      </w:r>
      <w:r>
        <w:rPr>
          <w:b/>
          <w:sz w:val="22"/>
        </w:rPr>
        <w:t>be</w:t>
      </w:r>
      <w:r>
        <w:rPr>
          <w:b/>
          <w:spacing w:val="-1"/>
          <w:sz w:val="22"/>
        </w:rPr>
        <w:t> </w:t>
      </w:r>
      <w:r>
        <w:rPr>
          <w:b/>
          <w:sz w:val="22"/>
        </w:rPr>
        <w:t>taken</w:t>
      </w:r>
      <w:r>
        <w:rPr>
          <w:b/>
          <w:spacing w:val="-14"/>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3"/>
          <w:sz w:val="22"/>
        </w:rPr>
        <w:t> </w:t>
      </w:r>
      <w:r>
        <w:rPr>
          <w:b/>
          <w:sz w:val="22"/>
        </w:rPr>
        <w:t>portions</w:t>
      </w:r>
      <w:r>
        <w:rPr>
          <w:b/>
          <w:spacing w:val="3"/>
          <w:sz w:val="22"/>
        </w:rPr>
        <w:t> </w:t>
      </w:r>
      <w:r>
        <w:rPr>
          <w:b/>
          <w:spacing w:val="-2"/>
          <w:sz w:val="22"/>
        </w:rPr>
        <w:t>also.</w:t>
      </w:r>
    </w:p>
    <w:p>
      <w:pPr>
        <w:pStyle w:val="BodyText"/>
        <w:spacing w:before="128"/>
        <w:rPr>
          <w:b/>
          <w:sz w:val="22"/>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spacing w:before="11"/>
        <w:rPr>
          <w:b/>
          <w:sz w:val="8"/>
        </w:rPr>
      </w:pPr>
      <w:r>
        <w:rPr/>
        <mc:AlternateContent>
          <mc:Choice Requires="wps">
            <w:drawing>
              <wp:anchor distT="0" distB="0" distL="0" distR="0" allowOverlap="1" layoutInCell="1" locked="0" behindDoc="1" simplePos="0" relativeHeight="487619584">
                <wp:simplePos x="0" y="0"/>
                <wp:positionH relativeFrom="page">
                  <wp:posOffset>923925</wp:posOffset>
                </wp:positionH>
                <wp:positionV relativeFrom="paragraph">
                  <wp:posOffset>85916</wp:posOffset>
                </wp:positionV>
                <wp:extent cx="5805805" cy="257175"/>
                <wp:effectExtent l="0" t="0" r="0" b="0"/>
                <wp:wrapTopAndBottom/>
                <wp:docPr id="136" name="Textbox 136"/>
                <wp:cNvGraphicFramePr>
                  <a:graphicFrameLocks/>
                </wp:cNvGraphicFramePr>
                <a:graphic>
                  <a:graphicData uri="http://schemas.microsoft.com/office/word/2010/wordprocessingShape">
                    <wps:wsp>
                      <wps:cNvPr id="136" name="Textbox 136"/>
                      <wps:cNvSpPr txBox="1"/>
                      <wps:spPr>
                        <a:xfrm>
                          <a:off x="0" y="0"/>
                          <a:ext cx="5805805" cy="257175"/>
                        </a:xfrm>
                        <a:prstGeom prst="rect">
                          <a:avLst/>
                        </a:prstGeom>
                        <a:ln w="9525">
                          <a:solidFill>
                            <a:srgbClr val="000000"/>
                          </a:solidFill>
                          <a:prstDash val="solid"/>
                        </a:ln>
                      </wps:spPr>
                      <wps:txbx>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765059pt;width:457.15pt;height:20.25pt;mso-position-horizontal-relative:page;mso-position-vertical-relative:paragraph;z-index:-15696896;mso-wrap-distance-left:0;mso-wrap-distance-right:0" type="#_x0000_t202" id="docshape105" filled="false" stroked="true" strokeweight=".75pt" strokecolor="#000000">
                <v:textbox inset="0,0,0,0">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101"/>
        <w:rPr>
          <w:b/>
          <w:sz w:val="22"/>
        </w:rPr>
      </w:pPr>
    </w:p>
    <w:p>
      <w:pPr>
        <w:pStyle w:val="Heading1"/>
        <w:jc w:val="both"/>
      </w:pPr>
      <w:bookmarkStart w:name="TEXT BOOKS (8)" w:id="276"/>
      <w:bookmarkEnd w:id="276"/>
      <w:r>
        <w:rPr>
          <w:b w:val="0"/>
        </w:rPr>
      </w:r>
      <w:r>
        <w:rPr/>
        <w:t>TEXT</w:t>
      </w:r>
      <w:r>
        <w:rPr>
          <w:spacing w:val="-4"/>
        </w:rPr>
        <w:t> </w:t>
      </w:r>
      <w:r>
        <w:rPr>
          <w:spacing w:val="-2"/>
        </w:rPr>
        <w:t>BOOKS</w:t>
      </w:r>
    </w:p>
    <w:p>
      <w:pPr>
        <w:pStyle w:val="ListParagraph"/>
        <w:numPr>
          <w:ilvl w:val="0"/>
          <w:numId w:val="72"/>
        </w:numPr>
        <w:tabs>
          <w:tab w:pos="1083" w:val="left" w:leader="none"/>
          <w:tab w:pos="1142" w:val="left" w:leader="none"/>
        </w:tabs>
        <w:spacing w:line="362" w:lineRule="auto" w:before="128" w:after="0"/>
        <w:ind w:left="1142" w:right="1426" w:hanging="303"/>
        <w:jc w:val="left"/>
        <w:rPr>
          <w:sz w:val="24"/>
        </w:rPr>
      </w:pPr>
      <w:r>
        <w:rPr>
          <w:sz w:val="24"/>
        </w:rPr>
        <w:t>Abraham</w:t>
      </w:r>
      <w:r>
        <w:rPr>
          <w:spacing w:val="-15"/>
          <w:sz w:val="24"/>
        </w:rPr>
        <w:t> </w:t>
      </w:r>
      <w:r>
        <w:rPr>
          <w:sz w:val="24"/>
        </w:rPr>
        <w:t>Silberschatz,</w:t>
      </w:r>
      <w:r>
        <w:rPr>
          <w:spacing w:val="-10"/>
          <w:sz w:val="24"/>
        </w:rPr>
        <w:t> </w:t>
      </w:r>
      <w:r>
        <w:rPr>
          <w:sz w:val="24"/>
        </w:rPr>
        <w:t>Henry</w:t>
      </w:r>
      <w:r>
        <w:rPr>
          <w:spacing w:val="-19"/>
          <w:sz w:val="24"/>
        </w:rPr>
        <w:t> </w:t>
      </w:r>
      <w:r>
        <w:rPr>
          <w:sz w:val="24"/>
        </w:rPr>
        <w:t>F.</w:t>
      </w:r>
      <w:r>
        <w:rPr>
          <w:spacing w:val="-2"/>
          <w:sz w:val="24"/>
        </w:rPr>
        <w:t> </w:t>
      </w:r>
      <w:r>
        <w:rPr>
          <w:sz w:val="24"/>
        </w:rPr>
        <w:t>Korth,</w:t>
      </w:r>
      <w:r>
        <w:rPr>
          <w:spacing w:val="-10"/>
          <w:sz w:val="24"/>
        </w:rPr>
        <w:t> </w:t>
      </w:r>
      <w:r>
        <w:rPr>
          <w:sz w:val="24"/>
        </w:rPr>
        <w:t>S.</w:t>
      </w:r>
      <w:r>
        <w:rPr>
          <w:spacing w:val="-10"/>
          <w:sz w:val="24"/>
        </w:rPr>
        <w:t> </w:t>
      </w:r>
      <w:r>
        <w:rPr>
          <w:sz w:val="24"/>
        </w:rPr>
        <w:t>Sudharshan, </w:t>
      </w:r>
      <w:r>
        <w:rPr>
          <w:b/>
          <w:sz w:val="24"/>
        </w:rPr>
        <w:t>Database</w:t>
      </w:r>
      <w:r>
        <w:rPr>
          <w:b/>
          <w:spacing w:val="-9"/>
          <w:sz w:val="24"/>
        </w:rPr>
        <w:t> </w:t>
      </w:r>
      <w:r>
        <w:rPr>
          <w:b/>
          <w:sz w:val="24"/>
        </w:rPr>
        <w:t>System</w:t>
      </w:r>
      <w:r>
        <w:rPr>
          <w:b/>
          <w:spacing w:val="-15"/>
          <w:sz w:val="24"/>
        </w:rPr>
        <w:t> </w:t>
      </w:r>
      <w:r>
        <w:rPr>
          <w:b/>
          <w:sz w:val="24"/>
        </w:rPr>
        <w:t>Concepts</w:t>
      </w:r>
      <w:r>
        <w:rPr>
          <w:sz w:val="24"/>
        </w:rPr>
        <w:t>,</w:t>
      </w:r>
      <w:r>
        <w:rPr>
          <w:spacing w:val="-2"/>
          <w:sz w:val="24"/>
        </w:rPr>
        <w:t> </w:t>
      </w:r>
      <w:r>
        <w:rPr>
          <w:sz w:val="24"/>
        </w:rPr>
        <w:t>Fifth Edition, Tata McGraw Hill, 2006</w:t>
      </w:r>
    </w:p>
    <w:p>
      <w:pPr>
        <w:pStyle w:val="ListParagraph"/>
        <w:numPr>
          <w:ilvl w:val="0"/>
          <w:numId w:val="72"/>
        </w:numPr>
        <w:tabs>
          <w:tab w:pos="1085" w:val="left" w:leader="none"/>
        </w:tabs>
        <w:spacing w:line="362" w:lineRule="auto" w:before="7" w:after="0"/>
        <w:ind w:left="1085" w:right="1840" w:hanging="245"/>
        <w:jc w:val="left"/>
        <w:rPr>
          <w:sz w:val="24"/>
        </w:rPr>
      </w:pPr>
      <w:r>
        <w:rPr>
          <w:sz w:val="24"/>
        </w:rPr>
        <w:t>Ramez</w:t>
      </w:r>
      <w:r>
        <w:rPr>
          <w:spacing w:val="-6"/>
          <w:sz w:val="24"/>
        </w:rPr>
        <w:t> </w:t>
      </w:r>
      <w:r>
        <w:rPr>
          <w:sz w:val="24"/>
        </w:rPr>
        <w:t>Elmasri,</w:t>
      </w:r>
      <w:r>
        <w:rPr>
          <w:spacing w:val="-3"/>
          <w:sz w:val="24"/>
        </w:rPr>
        <w:t> </w:t>
      </w:r>
      <w:r>
        <w:rPr>
          <w:sz w:val="24"/>
        </w:rPr>
        <w:t>Shamkant B.</w:t>
      </w:r>
      <w:r>
        <w:rPr>
          <w:spacing w:val="-3"/>
          <w:sz w:val="24"/>
        </w:rPr>
        <w:t> </w:t>
      </w:r>
      <w:r>
        <w:rPr>
          <w:sz w:val="24"/>
        </w:rPr>
        <w:t>Navathe, </w:t>
      </w:r>
      <w:r>
        <w:rPr>
          <w:b/>
          <w:sz w:val="24"/>
        </w:rPr>
        <w:t>Fundamentals</w:t>
      </w:r>
      <w:r>
        <w:rPr>
          <w:b/>
          <w:spacing w:val="-7"/>
          <w:sz w:val="24"/>
        </w:rPr>
        <w:t> </w:t>
      </w:r>
      <w:r>
        <w:rPr>
          <w:b/>
          <w:sz w:val="24"/>
        </w:rPr>
        <w:t>of</w:t>
      </w:r>
      <w:r>
        <w:rPr>
          <w:b/>
          <w:spacing w:val="-7"/>
          <w:sz w:val="24"/>
        </w:rPr>
        <w:t> </w:t>
      </w:r>
      <w:r>
        <w:rPr>
          <w:b/>
          <w:sz w:val="24"/>
        </w:rPr>
        <w:t>Database</w:t>
      </w:r>
      <w:r>
        <w:rPr>
          <w:b/>
          <w:spacing w:val="-6"/>
          <w:sz w:val="24"/>
        </w:rPr>
        <w:t> </w:t>
      </w:r>
      <w:r>
        <w:rPr>
          <w:b/>
          <w:sz w:val="24"/>
        </w:rPr>
        <w:t>Systems</w:t>
      </w:r>
      <w:r>
        <w:rPr>
          <w:sz w:val="24"/>
        </w:rPr>
        <w:t>,</w:t>
      </w:r>
      <w:r>
        <w:rPr>
          <w:spacing w:val="-3"/>
          <w:sz w:val="24"/>
        </w:rPr>
        <w:t> </w:t>
      </w:r>
      <w:r>
        <w:rPr>
          <w:sz w:val="24"/>
        </w:rPr>
        <w:t>Fourth Edition, Pearson/Addision Wesley.2007</w:t>
      </w:r>
    </w:p>
    <w:p>
      <w:pPr>
        <w:pStyle w:val="BodyText"/>
        <w:spacing w:before="129"/>
      </w:pPr>
    </w:p>
    <w:p>
      <w:pPr>
        <w:pStyle w:val="Heading1"/>
        <w:jc w:val="both"/>
      </w:pPr>
      <w:bookmarkStart w:name="REFERENCE BOOKS (22)" w:id="277"/>
      <w:bookmarkEnd w:id="277"/>
      <w:r>
        <w:rPr>
          <w:b w:val="0"/>
        </w:rPr>
      </w:r>
      <w:r>
        <w:rPr/>
        <w:t>REFERENCE</w:t>
      </w:r>
      <w:r>
        <w:rPr>
          <w:spacing w:val="-13"/>
        </w:rPr>
        <w:t> </w:t>
      </w:r>
      <w:r>
        <w:rPr>
          <w:spacing w:val="-4"/>
        </w:rPr>
        <w:t>BOOKS</w:t>
      </w:r>
    </w:p>
    <w:p>
      <w:pPr>
        <w:pStyle w:val="ListParagraph"/>
        <w:numPr>
          <w:ilvl w:val="0"/>
          <w:numId w:val="73"/>
        </w:numPr>
        <w:tabs>
          <w:tab w:pos="1325" w:val="left" w:leader="none"/>
          <w:tab w:pos="1436" w:val="left" w:leader="none"/>
        </w:tabs>
        <w:spacing w:line="355" w:lineRule="auto" w:before="132" w:after="0"/>
        <w:ind w:left="1325" w:right="1750" w:hanging="423"/>
        <w:jc w:val="left"/>
        <w:rPr>
          <w:sz w:val="24"/>
        </w:rPr>
      </w:pPr>
      <w:r>
        <w:rPr>
          <w:sz w:val="24"/>
        </w:rPr>
        <w:tab/>
        <w:t>S.</w:t>
      </w:r>
      <w:r>
        <w:rPr>
          <w:spacing w:val="-3"/>
          <w:sz w:val="24"/>
        </w:rPr>
        <w:t> </w:t>
      </w:r>
      <w:r>
        <w:rPr>
          <w:sz w:val="24"/>
        </w:rPr>
        <w:t>Sumathi,</w:t>
      </w:r>
      <w:r>
        <w:rPr>
          <w:spacing w:val="-3"/>
          <w:sz w:val="24"/>
        </w:rPr>
        <w:t> </w:t>
      </w:r>
      <w:r>
        <w:rPr>
          <w:sz w:val="24"/>
        </w:rPr>
        <w:t>S.</w:t>
      </w:r>
      <w:r>
        <w:rPr>
          <w:spacing w:val="-3"/>
          <w:sz w:val="24"/>
        </w:rPr>
        <w:t> </w:t>
      </w:r>
      <w:r>
        <w:rPr>
          <w:sz w:val="24"/>
        </w:rPr>
        <w:t>Esakkirajan, </w:t>
      </w:r>
      <w:r>
        <w:rPr>
          <w:b/>
          <w:sz w:val="24"/>
        </w:rPr>
        <w:t>Fundamentals</w:t>
      </w:r>
      <w:r>
        <w:rPr>
          <w:b/>
          <w:spacing w:val="-7"/>
          <w:sz w:val="24"/>
        </w:rPr>
        <w:t> </w:t>
      </w:r>
      <w:r>
        <w:rPr>
          <w:b/>
          <w:sz w:val="24"/>
        </w:rPr>
        <w:t>of</w:t>
      </w:r>
      <w:r>
        <w:rPr>
          <w:b/>
          <w:spacing w:val="-8"/>
          <w:sz w:val="24"/>
        </w:rPr>
        <w:t> </w:t>
      </w:r>
      <w:r>
        <w:rPr>
          <w:b/>
          <w:sz w:val="24"/>
        </w:rPr>
        <w:t>Relational</w:t>
      </w:r>
      <w:r>
        <w:rPr>
          <w:b/>
          <w:spacing w:val="-9"/>
          <w:sz w:val="24"/>
        </w:rPr>
        <w:t> </w:t>
      </w:r>
      <w:r>
        <w:rPr>
          <w:b/>
          <w:sz w:val="24"/>
        </w:rPr>
        <w:t>Database</w:t>
      </w:r>
      <w:r>
        <w:rPr>
          <w:b/>
          <w:spacing w:val="-2"/>
          <w:sz w:val="24"/>
        </w:rPr>
        <w:t> </w:t>
      </w:r>
      <w:r>
        <w:rPr>
          <w:b/>
          <w:sz w:val="24"/>
        </w:rPr>
        <w:t>Management Systems</w:t>
      </w:r>
      <w:r>
        <w:rPr>
          <w:sz w:val="24"/>
        </w:rPr>
        <w:t>, Springer Science &amp; Business Media.</w:t>
      </w:r>
    </w:p>
    <w:p>
      <w:pPr>
        <w:pStyle w:val="ListParagraph"/>
        <w:numPr>
          <w:ilvl w:val="0"/>
          <w:numId w:val="73"/>
        </w:numPr>
        <w:tabs>
          <w:tab w:pos="1205" w:val="left" w:leader="none"/>
        </w:tabs>
        <w:spacing w:line="360" w:lineRule="auto" w:before="130" w:after="0"/>
        <w:ind w:left="1205" w:right="2060" w:hanging="366"/>
        <w:jc w:val="left"/>
        <w:rPr>
          <w:sz w:val="24"/>
        </w:rPr>
      </w:pPr>
      <w:r>
        <w:rPr>
          <w:sz w:val="24"/>
        </w:rPr>
        <w:t>N.</w:t>
      </w:r>
      <w:r>
        <w:rPr>
          <w:spacing w:val="-4"/>
          <w:sz w:val="24"/>
        </w:rPr>
        <w:t> </w:t>
      </w:r>
      <w:r>
        <w:rPr>
          <w:sz w:val="24"/>
        </w:rPr>
        <w:t>P.</w:t>
      </w:r>
      <w:r>
        <w:rPr>
          <w:spacing w:val="-3"/>
          <w:sz w:val="24"/>
        </w:rPr>
        <w:t> </w:t>
      </w:r>
      <w:r>
        <w:rPr>
          <w:sz w:val="24"/>
        </w:rPr>
        <w:t>Singh,</w:t>
      </w:r>
      <w:r>
        <w:rPr>
          <w:spacing w:val="-3"/>
          <w:sz w:val="24"/>
        </w:rPr>
        <w:t> </w:t>
      </w:r>
      <w:r>
        <w:rPr>
          <w:sz w:val="24"/>
        </w:rPr>
        <w:t>C.</w:t>
      </w:r>
      <w:r>
        <w:rPr>
          <w:spacing w:val="-3"/>
          <w:sz w:val="24"/>
        </w:rPr>
        <w:t> </w:t>
      </w:r>
      <w:r>
        <w:rPr>
          <w:sz w:val="24"/>
        </w:rPr>
        <w:t>S.</w:t>
      </w:r>
      <w:r>
        <w:rPr>
          <w:spacing w:val="-3"/>
          <w:sz w:val="24"/>
        </w:rPr>
        <w:t> </w:t>
      </w:r>
      <w:r>
        <w:rPr>
          <w:sz w:val="24"/>
        </w:rPr>
        <w:t>Gupta, </w:t>
      </w:r>
      <w:r>
        <w:rPr>
          <w:b/>
          <w:sz w:val="24"/>
        </w:rPr>
        <w:t>Relational</w:t>
      </w:r>
      <w:r>
        <w:rPr>
          <w:b/>
          <w:spacing w:val="-10"/>
          <w:sz w:val="24"/>
        </w:rPr>
        <w:t> </w:t>
      </w:r>
      <w:r>
        <w:rPr>
          <w:b/>
          <w:sz w:val="24"/>
        </w:rPr>
        <w:t>Database</w:t>
      </w:r>
      <w:r>
        <w:rPr>
          <w:b/>
          <w:spacing w:val="-6"/>
          <w:sz w:val="24"/>
        </w:rPr>
        <w:t> </w:t>
      </w:r>
      <w:r>
        <w:rPr>
          <w:b/>
          <w:sz w:val="24"/>
        </w:rPr>
        <w:t>Management</w:t>
      </w:r>
      <w:r>
        <w:rPr>
          <w:b/>
          <w:spacing w:val="-4"/>
          <w:sz w:val="24"/>
        </w:rPr>
        <w:t> </w:t>
      </w:r>
      <w:r>
        <w:rPr>
          <w:b/>
          <w:sz w:val="24"/>
        </w:rPr>
        <w:t>Systems</w:t>
      </w:r>
      <w:r>
        <w:rPr>
          <w:sz w:val="24"/>
        </w:rPr>
        <w:t>,</w:t>
      </w:r>
      <w:r>
        <w:rPr>
          <w:spacing w:val="-3"/>
          <w:sz w:val="24"/>
        </w:rPr>
        <w:t> </w:t>
      </w:r>
      <w:r>
        <w:rPr>
          <w:sz w:val="24"/>
        </w:rPr>
        <w:t>Abhishek Publications, 15-May-2014.</w:t>
      </w:r>
    </w:p>
    <w:p>
      <w:pPr>
        <w:spacing w:after="0" w:line="360" w:lineRule="auto"/>
        <w:jc w:val="left"/>
        <w:rPr>
          <w:sz w:val="24"/>
        </w:rPr>
        <w:sectPr>
          <w:pgSz w:w="11930" w:h="16870"/>
          <w:pgMar w:header="895" w:footer="0" w:top="1160" w:bottom="280" w:left="600" w:right="200"/>
        </w:sectPr>
      </w:pPr>
    </w:p>
    <w:p>
      <w:pPr>
        <w:pStyle w:val="BodyText"/>
      </w:pPr>
    </w:p>
    <w:p>
      <w:pPr>
        <w:pStyle w:val="BodyText"/>
      </w:pPr>
    </w:p>
    <w:p>
      <w:pPr>
        <w:pStyle w:val="BodyText"/>
        <w:spacing w:before="61"/>
      </w:pPr>
    </w:p>
    <w:p>
      <w:pPr>
        <w:pStyle w:val="Heading1"/>
        <w:ind w:left="12"/>
        <w:jc w:val="center"/>
      </w:pPr>
      <w:bookmarkStart w:name="MAPPING (28)" w:id="278"/>
      <w:bookmarkEnd w:id="278"/>
      <w:r>
        <w:rPr>
          <w:b w:val="0"/>
        </w:rPr>
      </w:r>
      <w:r>
        <w:rPr>
          <w:spacing w:val="-2"/>
        </w:rPr>
        <w:t>MAPPING</w:t>
      </w:r>
    </w:p>
    <w:p>
      <w:pPr>
        <w:pStyle w:val="BodyText"/>
        <w:spacing w:before="1"/>
        <w:rPr>
          <w:b/>
          <w:sz w:val="13"/>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37"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701376">
                      <wp:simplePos x="0" y="0"/>
                      <wp:positionH relativeFrom="column">
                        <wp:posOffset>-15341</wp:posOffset>
                      </wp:positionH>
                      <wp:positionV relativeFrom="paragraph">
                        <wp:posOffset>-3810</wp:posOffset>
                      </wp:positionV>
                      <wp:extent cx="890905" cy="793115"/>
                      <wp:effectExtent l="0" t="0" r="0" b="0"/>
                      <wp:wrapNone/>
                      <wp:docPr id="138" name="Group 138"/>
                      <wp:cNvGraphicFramePr>
                        <a:graphicFrameLocks/>
                      </wp:cNvGraphicFramePr>
                      <a:graphic>
                        <a:graphicData uri="http://schemas.microsoft.com/office/word/2010/wordprocessingGroup">
                          <wpg:wgp>
                            <wpg:cNvPr id="138" name="Group 138"/>
                            <wpg:cNvGrpSpPr/>
                            <wpg:grpSpPr>
                              <a:xfrm>
                                <a:off x="0" y="0"/>
                                <a:ext cx="890905" cy="793115"/>
                                <a:chExt cx="890905" cy="793115"/>
                              </a:xfrm>
                            </wpg:grpSpPr>
                            <wps:wsp>
                              <wps:cNvPr id="139" name="Graphic 139"/>
                              <wps:cNvSpPr/>
                              <wps:spPr>
                                <a:xfrm>
                                  <a:off x="3047" y="3047"/>
                                  <a:ext cx="884555" cy="786765"/>
                                </a:xfrm>
                                <a:custGeom>
                                  <a:avLst/>
                                  <a:gdLst/>
                                  <a:ahLst/>
                                  <a:cxnLst/>
                                  <a:rect l="l" t="t" r="r" b="b"/>
                                  <a:pathLst>
                                    <a:path w="884555" h="786765">
                                      <a:moveTo>
                                        <a:pt x="0" y="0"/>
                                      </a:moveTo>
                                      <a:lnTo>
                                        <a:pt x="884554" y="78676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3pt;width:70.150pt;height:62.45pt;mso-position-horizontal-relative:column;mso-position-vertical-relative:paragraph;z-index:-21615104" id="docshapegroup107" coordorigin="-24,-6" coordsize="1403,1249">
                      <v:line style="position:absolute" from="-19,-1" to="1374,1238" stroked="true" strokeweight=".48pt" strokecolor="#000000">
                        <v:stroke dashstyle="solid"/>
                      </v:line>
                      <w10:wrap type="none"/>
                    </v:group>
                  </w:pict>
                </mc:Fallback>
              </mc:AlternateContent>
            </w:r>
            <w:r>
              <w:rPr>
                <w:b/>
                <w:spacing w:val="-5"/>
                <w:sz w:val="24"/>
              </w:rPr>
              <w:t>PSO</w:t>
            </w:r>
          </w:p>
          <w:p>
            <w:pPr>
              <w:pStyle w:val="TableParagraph"/>
              <w:spacing w:before="273"/>
              <w:jc w:val="left"/>
              <w:rPr>
                <w:b/>
                <w:sz w:val="24"/>
              </w:rPr>
            </w:pPr>
          </w:p>
          <w:p>
            <w:pPr>
              <w:pStyle w:val="TableParagraph"/>
              <w:ind w:left="412"/>
              <w:jc w:val="left"/>
              <w:rPr>
                <w:b/>
                <w:sz w:val="24"/>
              </w:rPr>
            </w:pPr>
            <w:r>
              <w:rPr>
                <w:b/>
                <w:spacing w:val="-5"/>
                <w:sz w:val="24"/>
              </w:rPr>
              <w:t>CO</w:t>
            </w:r>
          </w:p>
        </w:tc>
        <w:tc>
          <w:tcPr>
            <w:tcW w:w="1405" w:type="dxa"/>
            <w:tcBorders>
              <w:left w:val="single" w:sz="6" w:space="0" w:color="000000"/>
            </w:tcBorders>
          </w:tcPr>
          <w:p>
            <w:pPr>
              <w:pStyle w:val="TableParagraph"/>
              <w:spacing w:before="133"/>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3"/>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3"/>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3"/>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3"/>
              <w:jc w:val="left"/>
              <w:rPr>
                <w:b/>
                <w:sz w:val="24"/>
              </w:rPr>
            </w:pPr>
          </w:p>
          <w:p>
            <w:pPr>
              <w:pStyle w:val="TableParagraph"/>
              <w:ind w:left="25" w:right="16"/>
              <w:rPr>
                <w:b/>
                <w:sz w:val="24"/>
              </w:rPr>
            </w:pPr>
            <w:r>
              <w:rPr>
                <w:b/>
                <w:sz w:val="24"/>
              </w:rPr>
              <w:t>PSO </w:t>
            </w:r>
            <w:r>
              <w:rPr>
                <w:b/>
                <w:spacing w:val="-10"/>
                <w:sz w:val="24"/>
              </w:rPr>
              <w:t>5</w:t>
            </w:r>
          </w:p>
        </w:tc>
      </w:tr>
      <w:tr>
        <w:trPr>
          <w:trHeight w:val="417"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1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3" w:lineRule="exact"/>
              <w:ind w:left="76" w:right="76"/>
              <w:rPr>
                <w:sz w:val="24"/>
              </w:rPr>
            </w:pPr>
            <w:r>
              <w:rPr>
                <w:spacing w:val="-10"/>
                <w:sz w:val="24"/>
              </w:rPr>
              <w:t>S</w:t>
            </w:r>
          </w:p>
        </w:tc>
        <w:tc>
          <w:tcPr>
            <w:tcW w:w="1402" w:type="dxa"/>
          </w:tcPr>
          <w:p>
            <w:pPr>
              <w:pStyle w:val="TableParagraph"/>
              <w:spacing w:line="263" w:lineRule="exact"/>
              <w:ind w:left="37" w:right="19"/>
              <w:rPr>
                <w:sz w:val="24"/>
              </w:rPr>
            </w:pPr>
            <w:r>
              <w:rPr>
                <w:spacing w:val="-10"/>
                <w:sz w:val="24"/>
              </w:rPr>
              <w:t>H</w:t>
            </w:r>
          </w:p>
        </w:tc>
        <w:tc>
          <w:tcPr>
            <w:tcW w:w="1412" w:type="dxa"/>
          </w:tcPr>
          <w:p>
            <w:pPr>
              <w:pStyle w:val="TableParagraph"/>
              <w:spacing w:line="263" w:lineRule="exact"/>
              <w:ind w:left="25" w:right="25"/>
              <w:rPr>
                <w:sz w:val="24"/>
              </w:rPr>
            </w:pPr>
            <w:r>
              <w:rPr>
                <w:spacing w:val="-10"/>
                <w:sz w:val="24"/>
              </w:rPr>
              <w:t>S</w:t>
            </w:r>
          </w:p>
        </w:tc>
        <w:tc>
          <w:tcPr>
            <w:tcW w:w="1403" w:type="dxa"/>
          </w:tcPr>
          <w:p>
            <w:pPr>
              <w:pStyle w:val="TableParagraph"/>
              <w:spacing w:line="263" w:lineRule="exact"/>
              <w:ind w:left="25" w:right="26"/>
              <w:rPr>
                <w:sz w:val="24"/>
              </w:rPr>
            </w:pPr>
            <w:r>
              <w:rPr>
                <w:spacing w:val="-10"/>
                <w:sz w:val="24"/>
              </w:rPr>
              <w:t>M</w:t>
            </w:r>
          </w:p>
        </w:tc>
        <w:tc>
          <w:tcPr>
            <w:tcW w:w="1403" w:type="dxa"/>
          </w:tcPr>
          <w:p>
            <w:pPr>
              <w:pStyle w:val="TableParagraph"/>
              <w:spacing w:line="263" w:lineRule="exact"/>
              <w:ind w:left="25" w:right="26"/>
              <w:rPr>
                <w:sz w:val="24"/>
              </w:rPr>
            </w:pPr>
            <w:r>
              <w:rPr>
                <w:spacing w:val="-10"/>
                <w:sz w:val="24"/>
              </w:rPr>
              <w:t>H</w:t>
            </w:r>
          </w:p>
        </w:tc>
      </w:tr>
      <w:tr>
        <w:trPr>
          <w:trHeight w:val="413"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headerReference w:type="default" r:id="rId44"/>
          <w:pgSz w:w="11930" w:h="16870"/>
          <w:pgMar w:header="891" w:footer="0" w:top="1120" w:bottom="280" w:left="600" w:right="200"/>
        </w:sectPr>
      </w:pPr>
    </w:p>
    <w:p>
      <w:pPr>
        <w:pStyle w:val="BodyText"/>
        <w:spacing w:before="135"/>
        <w:rPr>
          <w:sz w:val="20"/>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2804"/>
        <w:gridCol w:w="2348"/>
        <w:gridCol w:w="1719"/>
      </w:tblGrid>
      <w:tr>
        <w:trPr>
          <w:trHeight w:val="417" w:hRule="atLeast"/>
        </w:trPr>
        <w:tc>
          <w:tcPr>
            <w:tcW w:w="2540" w:type="dxa"/>
          </w:tcPr>
          <w:p>
            <w:pPr>
              <w:pStyle w:val="TableParagraph"/>
              <w:spacing w:before="59"/>
              <w:ind w:left="124"/>
              <w:jc w:val="left"/>
              <w:rPr>
                <w:sz w:val="24"/>
              </w:rPr>
            </w:pPr>
            <w:r>
              <w:rPr>
                <w:b/>
                <w:sz w:val="24"/>
              </w:rPr>
              <w:t>Programme</w:t>
            </w:r>
            <w:r>
              <w:rPr>
                <w:b/>
                <w:spacing w:val="-8"/>
                <w:sz w:val="24"/>
              </w:rPr>
              <w:t> </w:t>
            </w:r>
            <w:r>
              <w:rPr>
                <w:b/>
                <w:sz w:val="24"/>
              </w:rPr>
              <w:t>Code:</w:t>
            </w:r>
            <w:r>
              <w:rPr>
                <w:b/>
                <w:spacing w:val="-2"/>
                <w:sz w:val="24"/>
              </w:rPr>
              <w:t> </w:t>
            </w:r>
            <w:r>
              <w:rPr>
                <w:spacing w:val="-5"/>
                <w:sz w:val="24"/>
              </w:rPr>
              <w:t>24</w:t>
            </w:r>
          </w:p>
        </w:tc>
        <w:tc>
          <w:tcPr>
            <w:tcW w:w="6871" w:type="dxa"/>
            <w:gridSpan w:val="3"/>
          </w:tcPr>
          <w:p>
            <w:pPr>
              <w:pStyle w:val="TableParagraph"/>
              <w:spacing w:before="87"/>
              <w:ind w:left="119"/>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7"/>
                <w:sz w:val="24"/>
              </w:rPr>
              <w:t> </w:t>
            </w:r>
            <w:r>
              <w:rPr>
                <w:b/>
                <w:sz w:val="24"/>
              </w:rPr>
              <w:t>Intelligence</w:t>
            </w:r>
            <w:r>
              <w:rPr>
                <w:b/>
                <w:spacing w:val="-4"/>
                <w:sz w:val="24"/>
              </w:rPr>
              <w:t> </w:t>
            </w:r>
            <w:r>
              <w:rPr>
                <w:b/>
                <w:sz w:val="24"/>
              </w:rPr>
              <w:t>and</w:t>
            </w:r>
            <w:r>
              <w:rPr>
                <w:b/>
                <w:spacing w:val="-3"/>
                <w:sz w:val="24"/>
              </w:rPr>
              <w:t> </w:t>
            </w:r>
            <w:r>
              <w:rPr>
                <w:b/>
                <w:sz w:val="24"/>
              </w:rPr>
              <w:t>Machine</w:t>
            </w:r>
            <w:r>
              <w:rPr>
                <w:b/>
                <w:spacing w:val="-3"/>
                <w:sz w:val="24"/>
              </w:rPr>
              <w:t> </w:t>
            </w:r>
            <w:r>
              <w:rPr>
                <w:b/>
                <w:spacing w:val="-2"/>
                <w:sz w:val="24"/>
              </w:rPr>
              <w:t>Learning</w:t>
            </w:r>
          </w:p>
        </w:tc>
      </w:tr>
      <w:tr>
        <w:trPr>
          <w:trHeight w:val="441" w:hRule="atLeast"/>
        </w:trPr>
        <w:tc>
          <w:tcPr>
            <w:tcW w:w="9411" w:type="dxa"/>
            <w:gridSpan w:val="4"/>
          </w:tcPr>
          <w:p>
            <w:pPr>
              <w:pStyle w:val="TableParagraph"/>
              <w:spacing w:before="59"/>
              <w:ind w:left="132" w:right="288"/>
              <w:rPr>
                <w:b/>
                <w:sz w:val="24"/>
              </w:rPr>
            </w:pPr>
            <w:r>
              <w:rPr>
                <w:sz w:val="24"/>
              </w:rPr>
              <w:t>Title</w:t>
            </w:r>
            <w:r>
              <w:rPr>
                <w:spacing w:val="-2"/>
                <w:sz w:val="24"/>
              </w:rPr>
              <w:t> </w:t>
            </w:r>
            <w:r>
              <w:rPr>
                <w:sz w:val="24"/>
              </w:rPr>
              <w:t>of</w:t>
            </w:r>
            <w:r>
              <w:rPr>
                <w:spacing w:val="-16"/>
                <w:sz w:val="24"/>
              </w:rPr>
              <w:t> </w:t>
            </w:r>
            <w:r>
              <w:rPr>
                <w:sz w:val="24"/>
              </w:rPr>
              <w:t>the Paper</w:t>
            </w:r>
            <w:r>
              <w:rPr>
                <w:spacing w:val="9"/>
                <w:sz w:val="24"/>
              </w:rPr>
              <w:t> </w:t>
            </w:r>
            <w:r>
              <w:rPr>
                <w:sz w:val="24"/>
              </w:rPr>
              <w:t>:</w:t>
            </w:r>
            <w:r>
              <w:rPr>
                <w:spacing w:val="1"/>
                <w:sz w:val="24"/>
              </w:rPr>
              <w:t> </w:t>
            </w:r>
            <w:r>
              <w:rPr>
                <w:b/>
                <w:sz w:val="24"/>
              </w:rPr>
              <w:t>Elective</w:t>
            </w:r>
            <w:r>
              <w:rPr>
                <w:b/>
                <w:spacing w:val="-4"/>
                <w:sz w:val="24"/>
              </w:rPr>
              <w:t> </w:t>
            </w:r>
            <w:r>
              <w:rPr>
                <w:b/>
                <w:sz w:val="24"/>
              </w:rPr>
              <w:t>Paper</w:t>
            </w:r>
            <w:r>
              <w:rPr>
                <w:b/>
                <w:spacing w:val="-4"/>
                <w:sz w:val="24"/>
              </w:rPr>
              <w:t> </w:t>
            </w:r>
            <w:r>
              <w:rPr>
                <w:b/>
                <w:sz w:val="24"/>
              </w:rPr>
              <w:t>-</w:t>
            </w:r>
            <w:r>
              <w:rPr>
                <w:b/>
                <w:spacing w:val="6"/>
                <w:sz w:val="24"/>
              </w:rPr>
              <w:t> </w:t>
            </w:r>
            <w:r>
              <w:rPr>
                <w:b/>
                <w:sz w:val="24"/>
              </w:rPr>
              <w:t>Data</w:t>
            </w:r>
            <w:r>
              <w:rPr>
                <w:b/>
                <w:spacing w:val="-2"/>
                <w:sz w:val="24"/>
              </w:rPr>
              <w:t> </w:t>
            </w:r>
            <w:r>
              <w:rPr>
                <w:b/>
                <w:sz w:val="24"/>
              </w:rPr>
              <w:t>Mining</w:t>
            </w:r>
            <w:r>
              <w:rPr>
                <w:b/>
                <w:spacing w:val="-8"/>
                <w:sz w:val="24"/>
              </w:rPr>
              <w:t> </w:t>
            </w:r>
            <w:r>
              <w:rPr>
                <w:b/>
                <w:sz w:val="24"/>
              </w:rPr>
              <w:t>and</w:t>
            </w:r>
            <w:r>
              <w:rPr>
                <w:b/>
                <w:spacing w:val="7"/>
                <w:sz w:val="24"/>
              </w:rPr>
              <w:t> </w:t>
            </w:r>
            <w:r>
              <w:rPr>
                <w:b/>
                <w:spacing w:val="-2"/>
                <w:sz w:val="24"/>
              </w:rPr>
              <w:t>Warehousing</w:t>
            </w:r>
          </w:p>
        </w:tc>
      </w:tr>
      <w:tr>
        <w:trPr>
          <w:trHeight w:val="671" w:hRule="atLeast"/>
        </w:trPr>
        <w:tc>
          <w:tcPr>
            <w:tcW w:w="2540" w:type="dxa"/>
          </w:tcPr>
          <w:p>
            <w:pPr>
              <w:pStyle w:val="TableParagraph"/>
              <w:spacing w:line="273" w:lineRule="exact"/>
              <w:ind w:left="42"/>
              <w:rPr>
                <w:b/>
                <w:sz w:val="24"/>
              </w:rPr>
            </w:pPr>
            <w:r>
              <w:rPr>
                <w:b/>
                <w:spacing w:val="-2"/>
                <w:sz w:val="24"/>
              </w:rPr>
              <w:t>Batch</w:t>
            </w:r>
          </w:p>
          <w:p>
            <w:pPr>
              <w:pStyle w:val="TableParagraph"/>
              <w:spacing w:before="98"/>
              <w:ind w:left="42" w:right="9"/>
              <w:rPr>
                <w:sz w:val="24"/>
              </w:rPr>
            </w:pPr>
            <w:r>
              <w:rPr>
                <w:sz w:val="24"/>
              </w:rPr>
              <w:t>2023</w:t>
            </w:r>
            <w:r>
              <w:rPr>
                <w:spacing w:val="2"/>
                <w:sz w:val="24"/>
              </w:rPr>
              <w:t> </w:t>
            </w:r>
            <w:r>
              <w:rPr>
                <w:sz w:val="24"/>
              </w:rPr>
              <w:t>-</w:t>
            </w:r>
            <w:r>
              <w:rPr>
                <w:spacing w:val="8"/>
                <w:sz w:val="24"/>
              </w:rPr>
              <w:t> </w:t>
            </w:r>
            <w:r>
              <w:rPr>
                <w:spacing w:val="-4"/>
                <w:sz w:val="24"/>
              </w:rPr>
              <w:t>2024</w:t>
            </w:r>
          </w:p>
        </w:tc>
        <w:tc>
          <w:tcPr>
            <w:tcW w:w="2804" w:type="dxa"/>
          </w:tcPr>
          <w:p>
            <w:pPr>
              <w:pStyle w:val="TableParagraph"/>
              <w:spacing w:line="273" w:lineRule="exact"/>
              <w:ind w:left="38" w:right="10"/>
              <w:rPr>
                <w:b/>
                <w:sz w:val="24"/>
              </w:rPr>
            </w:pPr>
            <w:r>
              <w:rPr>
                <w:b/>
                <w:sz w:val="24"/>
              </w:rPr>
              <w:t>Hours</w:t>
            </w:r>
            <w:r>
              <w:rPr>
                <w:b/>
                <w:spacing w:val="-8"/>
                <w:sz w:val="24"/>
              </w:rPr>
              <w:t> </w:t>
            </w:r>
            <w:r>
              <w:rPr>
                <w:b/>
                <w:sz w:val="24"/>
              </w:rPr>
              <w:t>/</w:t>
            </w:r>
            <w:r>
              <w:rPr>
                <w:b/>
                <w:spacing w:val="1"/>
                <w:sz w:val="24"/>
              </w:rPr>
              <w:t> </w:t>
            </w:r>
            <w:r>
              <w:rPr>
                <w:b/>
                <w:spacing w:val="-4"/>
                <w:sz w:val="24"/>
              </w:rPr>
              <w:t>Week</w:t>
            </w:r>
          </w:p>
          <w:p>
            <w:pPr>
              <w:pStyle w:val="TableParagraph"/>
              <w:spacing w:before="98"/>
              <w:ind w:left="38" w:right="14"/>
              <w:rPr>
                <w:sz w:val="24"/>
              </w:rPr>
            </w:pPr>
            <w:r>
              <w:rPr>
                <w:spacing w:val="-10"/>
                <w:sz w:val="24"/>
              </w:rPr>
              <w:t>5</w:t>
            </w:r>
          </w:p>
        </w:tc>
        <w:tc>
          <w:tcPr>
            <w:tcW w:w="2348" w:type="dxa"/>
          </w:tcPr>
          <w:p>
            <w:pPr>
              <w:pStyle w:val="TableParagraph"/>
              <w:spacing w:line="273" w:lineRule="exact"/>
              <w:ind w:left="45" w:right="23"/>
              <w:rPr>
                <w:b/>
                <w:sz w:val="24"/>
              </w:rPr>
            </w:pPr>
            <w:r>
              <w:rPr>
                <w:b/>
                <w:sz w:val="24"/>
              </w:rPr>
              <w:t>Total</w:t>
            </w:r>
            <w:r>
              <w:rPr>
                <w:b/>
                <w:spacing w:val="-9"/>
                <w:sz w:val="24"/>
              </w:rPr>
              <w:t> </w:t>
            </w:r>
            <w:r>
              <w:rPr>
                <w:b/>
                <w:spacing w:val="-2"/>
                <w:sz w:val="24"/>
              </w:rPr>
              <w:t>Hours</w:t>
            </w:r>
          </w:p>
          <w:p>
            <w:pPr>
              <w:pStyle w:val="TableParagraph"/>
              <w:spacing w:before="98"/>
              <w:ind w:left="45"/>
              <w:rPr>
                <w:sz w:val="24"/>
              </w:rPr>
            </w:pPr>
            <w:r>
              <w:rPr>
                <w:spacing w:val="-5"/>
                <w:sz w:val="24"/>
              </w:rPr>
              <w:t>75</w:t>
            </w:r>
          </w:p>
        </w:tc>
        <w:tc>
          <w:tcPr>
            <w:tcW w:w="1719" w:type="dxa"/>
          </w:tcPr>
          <w:p>
            <w:pPr>
              <w:pStyle w:val="TableParagraph"/>
              <w:spacing w:line="273" w:lineRule="exact"/>
              <w:ind w:left="44" w:right="18"/>
              <w:rPr>
                <w:b/>
                <w:sz w:val="24"/>
              </w:rPr>
            </w:pPr>
            <w:r>
              <w:rPr>
                <w:b/>
                <w:spacing w:val="-2"/>
                <w:sz w:val="24"/>
              </w:rPr>
              <w:t>Credits</w:t>
            </w:r>
          </w:p>
          <w:p>
            <w:pPr>
              <w:pStyle w:val="TableParagraph"/>
              <w:spacing w:before="98"/>
              <w:ind w:left="44"/>
              <w:rPr>
                <w:sz w:val="24"/>
              </w:rPr>
            </w:pPr>
            <w:r>
              <w:rPr>
                <w:spacing w:val="-10"/>
                <w:sz w:val="24"/>
              </w:rPr>
              <w:t>5</w:t>
            </w:r>
          </w:p>
        </w:tc>
      </w:tr>
    </w:tbl>
    <w:p>
      <w:pPr>
        <w:pStyle w:val="BodyText"/>
        <w:spacing w:before="129"/>
      </w:pPr>
    </w:p>
    <w:p>
      <w:pPr>
        <w:pStyle w:val="Heading2"/>
        <w:spacing w:before="1"/>
        <w:ind w:left="9"/>
        <w:jc w:val="center"/>
      </w:pPr>
      <w:bookmarkStart w:name="Course Objectives (33)" w:id="279"/>
      <w:bookmarkEnd w:id="279"/>
      <w:r>
        <w:rPr>
          <w:b w:val="0"/>
        </w:rPr>
      </w:r>
      <w:r>
        <w:rPr/>
        <w:t>Course</w:t>
      </w:r>
      <w:r>
        <w:rPr>
          <w:spacing w:val="-8"/>
        </w:rPr>
        <w:t> </w:t>
      </w:r>
      <w:r>
        <w:rPr>
          <w:spacing w:val="-2"/>
        </w:rPr>
        <w:t>Objectives</w:t>
      </w:r>
    </w:p>
    <w:p>
      <w:pPr>
        <w:pStyle w:val="ListParagraph"/>
        <w:numPr>
          <w:ilvl w:val="1"/>
          <w:numId w:val="73"/>
        </w:numPr>
        <w:tabs>
          <w:tab w:pos="1652" w:val="left" w:leader="none"/>
        </w:tabs>
        <w:spacing w:line="240" w:lineRule="auto" w:before="271" w:after="0"/>
        <w:ind w:left="1652" w:right="0" w:hanging="452"/>
        <w:jc w:val="left"/>
        <w:rPr>
          <w:sz w:val="24"/>
        </w:rPr>
      </w:pPr>
      <w:r>
        <w:rPr>
          <w:spacing w:val="-2"/>
          <w:sz w:val="24"/>
        </w:rPr>
        <w:t>To</w:t>
      </w:r>
      <w:r>
        <w:rPr>
          <w:sz w:val="24"/>
        </w:rPr>
        <w:t> </w:t>
      </w:r>
      <w:r>
        <w:rPr>
          <w:spacing w:val="-2"/>
          <w:sz w:val="24"/>
        </w:rPr>
        <w:t>learn</w:t>
      </w:r>
      <w:r>
        <w:rPr>
          <w:spacing w:val="-26"/>
          <w:sz w:val="24"/>
        </w:rPr>
        <w:t> </w:t>
      </w:r>
      <w:r>
        <w:rPr>
          <w:spacing w:val="-2"/>
          <w:sz w:val="24"/>
        </w:rPr>
        <w:t>the</w:t>
      </w:r>
      <w:r>
        <w:rPr>
          <w:spacing w:val="-8"/>
          <w:sz w:val="24"/>
        </w:rPr>
        <w:t> </w:t>
      </w:r>
      <w:r>
        <w:rPr>
          <w:spacing w:val="-2"/>
          <w:sz w:val="24"/>
        </w:rPr>
        <w:t>basic</w:t>
      </w:r>
      <w:r>
        <w:rPr>
          <w:spacing w:val="-4"/>
          <w:sz w:val="24"/>
        </w:rPr>
        <w:t> </w:t>
      </w:r>
      <w:r>
        <w:rPr>
          <w:spacing w:val="-2"/>
          <w:sz w:val="24"/>
        </w:rPr>
        <w:t>concepts</w:t>
      </w:r>
      <w:r>
        <w:rPr>
          <w:spacing w:val="-18"/>
          <w:sz w:val="24"/>
        </w:rPr>
        <w:t> </w:t>
      </w:r>
      <w:r>
        <w:rPr>
          <w:spacing w:val="-2"/>
          <w:sz w:val="24"/>
        </w:rPr>
        <w:t>of</w:t>
      </w:r>
      <w:r>
        <w:rPr>
          <w:spacing w:val="-10"/>
          <w:sz w:val="24"/>
        </w:rPr>
        <w:t> </w:t>
      </w:r>
      <w:r>
        <w:rPr>
          <w:spacing w:val="-2"/>
          <w:sz w:val="24"/>
        </w:rPr>
        <w:t>Data</w:t>
      </w:r>
      <w:r>
        <w:rPr>
          <w:spacing w:val="-27"/>
          <w:sz w:val="24"/>
        </w:rPr>
        <w:t> </w:t>
      </w:r>
      <w:r>
        <w:rPr>
          <w:spacing w:val="-2"/>
          <w:sz w:val="24"/>
        </w:rPr>
        <w:t>Mining</w:t>
      </w:r>
      <w:r>
        <w:rPr>
          <w:spacing w:val="-8"/>
          <w:sz w:val="24"/>
        </w:rPr>
        <w:t> </w:t>
      </w:r>
      <w:r>
        <w:rPr>
          <w:spacing w:val="-2"/>
          <w:sz w:val="24"/>
        </w:rPr>
        <w:t>algorithms,</w:t>
      </w:r>
      <w:r>
        <w:rPr>
          <w:spacing w:val="25"/>
          <w:sz w:val="24"/>
        </w:rPr>
        <w:t> </w:t>
      </w:r>
      <w:r>
        <w:rPr>
          <w:spacing w:val="-2"/>
          <w:sz w:val="24"/>
        </w:rPr>
        <w:t>methods</w:t>
      </w:r>
      <w:r>
        <w:rPr>
          <w:spacing w:val="1"/>
          <w:sz w:val="24"/>
        </w:rPr>
        <w:t> </w:t>
      </w:r>
      <w:r>
        <w:rPr>
          <w:spacing w:val="-2"/>
          <w:sz w:val="24"/>
        </w:rPr>
        <w:t>and</w:t>
      </w:r>
      <w:r>
        <w:rPr>
          <w:spacing w:val="3"/>
          <w:sz w:val="24"/>
        </w:rPr>
        <w:t> </w:t>
      </w:r>
      <w:r>
        <w:rPr>
          <w:spacing w:val="-2"/>
          <w:sz w:val="24"/>
        </w:rPr>
        <w:t>tools.</w:t>
      </w:r>
    </w:p>
    <w:p>
      <w:pPr>
        <w:pStyle w:val="ListParagraph"/>
        <w:numPr>
          <w:ilvl w:val="1"/>
          <w:numId w:val="73"/>
        </w:numPr>
        <w:tabs>
          <w:tab w:pos="1628" w:val="left" w:leader="none"/>
        </w:tabs>
        <w:spacing w:line="240" w:lineRule="auto" w:before="185" w:after="0"/>
        <w:ind w:left="1628" w:right="0" w:hanging="428"/>
        <w:jc w:val="left"/>
        <w:rPr>
          <w:sz w:val="24"/>
        </w:rPr>
      </w:pPr>
      <w:r>
        <w:rPr>
          <w:sz w:val="24"/>
        </w:rPr>
        <w:t>To</w:t>
      </w:r>
      <w:r>
        <w:rPr>
          <w:spacing w:val="-17"/>
          <w:sz w:val="24"/>
        </w:rPr>
        <w:t> </w:t>
      </w:r>
      <w:r>
        <w:rPr>
          <w:sz w:val="24"/>
        </w:rPr>
        <w:t>develop</w:t>
      </w:r>
      <w:r>
        <w:rPr>
          <w:spacing w:val="-15"/>
          <w:sz w:val="24"/>
        </w:rPr>
        <w:t> </w:t>
      </w:r>
      <w:r>
        <w:rPr>
          <w:sz w:val="24"/>
        </w:rPr>
        <w:t>and</w:t>
      </w:r>
      <w:r>
        <w:rPr>
          <w:spacing w:val="-13"/>
          <w:sz w:val="24"/>
        </w:rPr>
        <w:t> </w:t>
      </w:r>
      <w:r>
        <w:rPr>
          <w:sz w:val="24"/>
        </w:rPr>
        <w:t>applycritical</w:t>
      </w:r>
      <w:r>
        <w:rPr>
          <w:spacing w:val="-30"/>
          <w:sz w:val="24"/>
        </w:rPr>
        <w:t> </w:t>
      </w:r>
      <w:r>
        <w:rPr>
          <w:sz w:val="24"/>
        </w:rPr>
        <w:t>thinking,</w:t>
      </w:r>
      <w:r>
        <w:rPr>
          <w:spacing w:val="-5"/>
          <w:sz w:val="24"/>
        </w:rPr>
        <w:t> </w:t>
      </w:r>
      <w:r>
        <w:rPr>
          <w:sz w:val="24"/>
        </w:rPr>
        <w:t>problem-solving,</w:t>
      </w:r>
      <w:r>
        <w:rPr>
          <w:spacing w:val="-10"/>
          <w:sz w:val="24"/>
        </w:rPr>
        <w:t> </w:t>
      </w:r>
      <w:r>
        <w:rPr>
          <w:sz w:val="24"/>
        </w:rPr>
        <w:t>and</w:t>
      </w:r>
      <w:r>
        <w:rPr>
          <w:spacing w:val="-8"/>
          <w:sz w:val="24"/>
        </w:rPr>
        <w:t> </w:t>
      </w:r>
      <w:r>
        <w:rPr>
          <w:sz w:val="24"/>
        </w:rPr>
        <w:t>decision-making</w:t>
      </w:r>
      <w:r>
        <w:rPr>
          <w:spacing w:val="-11"/>
          <w:sz w:val="24"/>
        </w:rPr>
        <w:t> </w:t>
      </w:r>
      <w:r>
        <w:rPr>
          <w:spacing w:val="-2"/>
          <w:sz w:val="24"/>
        </w:rPr>
        <w:t>skills.</w:t>
      </w:r>
    </w:p>
    <w:p>
      <w:pPr>
        <w:pStyle w:val="ListParagraph"/>
        <w:numPr>
          <w:ilvl w:val="1"/>
          <w:numId w:val="73"/>
        </w:numPr>
        <w:tabs>
          <w:tab w:pos="1561" w:val="left" w:leader="none"/>
        </w:tabs>
        <w:spacing w:line="350" w:lineRule="auto" w:before="195" w:after="0"/>
        <w:ind w:left="1561" w:right="847" w:hanging="361"/>
        <w:jc w:val="left"/>
        <w:rPr>
          <w:sz w:val="24"/>
        </w:rPr>
      </w:pPr>
      <w:r>
        <w:rPr>
          <w:sz w:val="24"/>
        </w:rPr>
        <w:t>To</w:t>
      </w:r>
      <w:r>
        <w:rPr>
          <w:spacing w:val="-6"/>
          <w:sz w:val="24"/>
        </w:rPr>
        <w:t> </w:t>
      </w:r>
      <w:r>
        <w:rPr>
          <w:sz w:val="24"/>
        </w:rPr>
        <w:t>discover interesting</w:t>
      </w:r>
      <w:r>
        <w:rPr>
          <w:spacing w:val="-3"/>
          <w:sz w:val="24"/>
        </w:rPr>
        <w:t> </w:t>
      </w:r>
      <w:r>
        <w:rPr>
          <w:sz w:val="24"/>
        </w:rPr>
        <w:t>patterns,</w:t>
      </w:r>
      <w:r>
        <w:rPr>
          <w:spacing w:val="-4"/>
          <w:sz w:val="24"/>
        </w:rPr>
        <w:t> </w:t>
      </w:r>
      <w:r>
        <w:rPr>
          <w:sz w:val="24"/>
        </w:rPr>
        <w:t>analyze</w:t>
      </w:r>
      <w:r>
        <w:rPr>
          <w:spacing w:val="-7"/>
          <w:sz w:val="24"/>
        </w:rPr>
        <w:t> </w:t>
      </w:r>
      <w:r>
        <w:rPr>
          <w:sz w:val="24"/>
        </w:rPr>
        <w:t>supervised</w:t>
      </w:r>
      <w:r>
        <w:rPr>
          <w:spacing w:val="-6"/>
          <w:sz w:val="24"/>
        </w:rPr>
        <w:t> </w:t>
      </w:r>
      <w:r>
        <w:rPr>
          <w:sz w:val="24"/>
        </w:rPr>
        <w:t>and</w:t>
      </w:r>
      <w:r>
        <w:rPr>
          <w:spacing w:val="-6"/>
          <w:sz w:val="24"/>
        </w:rPr>
        <w:t> </w:t>
      </w:r>
      <w:r>
        <w:rPr>
          <w:sz w:val="24"/>
        </w:rPr>
        <w:t>unsupervised</w:t>
      </w:r>
      <w:r>
        <w:rPr>
          <w:spacing w:val="-2"/>
          <w:sz w:val="24"/>
        </w:rPr>
        <w:t> </w:t>
      </w:r>
      <w:r>
        <w:rPr>
          <w:sz w:val="24"/>
        </w:rPr>
        <w:t>models</w:t>
      </w:r>
      <w:r>
        <w:rPr>
          <w:spacing w:val="-8"/>
          <w:sz w:val="24"/>
        </w:rPr>
        <w:t> </w:t>
      </w:r>
      <w:r>
        <w:rPr>
          <w:sz w:val="24"/>
        </w:rPr>
        <w:t>and</w:t>
      </w:r>
      <w:r>
        <w:rPr>
          <w:spacing w:val="-6"/>
          <w:sz w:val="24"/>
        </w:rPr>
        <w:t> </w:t>
      </w:r>
      <w:r>
        <w:rPr>
          <w:sz w:val="24"/>
        </w:rPr>
        <w:t>estimate the accuracyof the algorithms.</w:t>
      </w:r>
    </w:p>
    <w:p>
      <w:pPr>
        <w:pStyle w:val="BodyText"/>
        <w:spacing w:before="22"/>
      </w:pPr>
    </w:p>
    <w:p>
      <w:pPr>
        <w:spacing w:before="0"/>
        <w:ind w:left="0" w:right="246" w:firstLine="0"/>
        <w:jc w:val="center"/>
        <w:rPr>
          <w:b/>
          <w:sz w:val="24"/>
        </w:rPr>
      </w:pPr>
      <w:bookmarkStart w:name="Course Outcomes (CO) (25)" w:id="280"/>
      <w:bookmarkEnd w:id="280"/>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7"/>
        <w:rPr>
          <w:b/>
          <w:sz w:val="12"/>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672"/>
        <w:gridCol w:w="8216"/>
      </w:tblGrid>
      <w:tr>
        <w:trPr>
          <w:trHeight w:val="551" w:hRule="atLeast"/>
        </w:trPr>
        <w:tc>
          <w:tcPr>
            <w:tcW w:w="610" w:type="dxa"/>
            <w:vMerge w:val="restart"/>
            <w:textDirection w:val="btLr"/>
          </w:tcPr>
          <w:p>
            <w:pPr>
              <w:pStyle w:val="TableParagraph"/>
              <w:spacing w:before="116"/>
              <w:ind w:left="719"/>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before="77"/>
              <w:ind w:left="35" w:right="2"/>
              <w:rPr>
                <w:sz w:val="22"/>
              </w:rPr>
            </w:pPr>
            <w:r>
              <w:rPr>
                <w:spacing w:val="-5"/>
                <w:sz w:val="22"/>
              </w:rPr>
              <w:t>CO1</w:t>
            </w:r>
          </w:p>
        </w:tc>
        <w:tc>
          <w:tcPr>
            <w:tcW w:w="8216" w:type="dxa"/>
          </w:tcPr>
          <w:p>
            <w:pPr>
              <w:pStyle w:val="TableParagraph"/>
              <w:spacing w:line="230" w:lineRule="auto"/>
              <w:ind w:left="110" w:right="106"/>
              <w:jc w:val="left"/>
              <w:rPr>
                <w:sz w:val="24"/>
              </w:rPr>
            </w:pPr>
            <w:r>
              <w:rPr>
                <w:sz w:val="24"/>
              </w:rPr>
              <w:t>Understand</w:t>
            </w:r>
            <w:r>
              <w:rPr>
                <w:spacing w:val="-3"/>
                <w:sz w:val="24"/>
              </w:rPr>
              <w:t> </w:t>
            </w:r>
            <w:r>
              <w:rPr>
                <w:sz w:val="24"/>
              </w:rPr>
              <w:t>the functionality</w:t>
            </w:r>
            <w:r>
              <w:rPr>
                <w:spacing w:val="-13"/>
                <w:sz w:val="24"/>
              </w:rPr>
              <w:t> </w:t>
            </w:r>
            <w:r>
              <w:rPr>
                <w:sz w:val="24"/>
              </w:rPr>
              <w:t>of</w:t>
            </w:r>
            <w:r>
              <w:rPr>
                <w:spacing w:val="-11"/>
                <w:sz w:val="24"/>
              </w:rPr>
              <w:t> </w:t>
            </w:r>
            <w:r>
              <w:rPr>
                <w:sz w:val="24"/>
              </w:rPr>
              <w:t>the</w:t>
            </w:r>
            <w:r>
              <w:rPr>
                <w:spacing w:val="-2"/>
                <w:sz w:val="24"/>
              </w:rPr>
              <w:t> </w:t>
            </w:r>
            <w:r>
              <w:rPr>
                <w:sz w:val="24"/>
              </w:rPr>
              <w:t>various</w:t>
            </w:r>
            <w:r>
              <w:rPr>
                <w:spacing w:val="-4"/>
                <w:sz w:val="24"/>
              </w:rPr>
              <w:t> </w:t>
            </w:r>
            <w:r>
              <w:rPr>
                <w:sz w:val="24"/>
              </w:rPr>
              <w:t>data mining</w:t>
            </w:r>
            <w:r>
              <w:rPr>
                <w:spacing w:val="-3"/>
                <w:sz w:val="24"/>
              </w:rPr>
              <w:t> </w:t>
            </w:r>
            <w:r>
              <w:rPr>
                <w:sz w:val="24"/>
              </w:rPr>
              <w:t>and</w:t>
            </w:r>
            <w:r>
              <w:rPr>
                <w:spacing w:val="-3"/>
                <w:sz w:val="24"/>
              </w:rPr>
              <w:t> </w:t>
            </w:r>
            <w:r>
              <w:rPr>
                <w:sz w:val="24"/>
              </w:rPr>
              <w:t>data</w:t>
            </w:r>
            <w:r>
              <w:rPr>
                <w:spacing w:val="-3"/>
                <w:sz w:val="24"/>
              </w:rPr>
              <w:t> </w:t>
            </w:r>
            <w:r>
              <w:rPr>
                <w:sz w:val="24"/>
              </w:rPr>
              <w:t>warehousing </w:t>
            </w:r>
            <w:r>
              <w:rPr>
                <w:spacing w:val="-2"/>
                <w:sz w:val="24"/>
              </w:rPr>
              <w:t>components.</w:t>
            </w:r>
          </w:p>
        </w:tc>
      </w:tr>
      <w:tr>
        <w:trPr>
          <w:trHeight w:val="379"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CO2</w:t>
            </w:r>
          </w:p>
        </w:tc>
        <w:tc>
          <w:tcPr>
            <w:tcW w:w="8216" w:type="dxa"/>
          </w:tcPr>
          <w:p>
            <w:pPr>
              <w:pStyle w:val="TableParagraph"/>
              <w:spacing w:line="256" w:lineRule="exact"/>
              <w:ind w:left="110"/>
              <w:jc w:val="left"/>
              <w:rPr>
                <w:sz w:val="23"/>
              </w:rPr>
            </w:pPr>
            <w:r>
              <w:rPr>
                <w:sz w:val="23"/>
              </w:rPr>
              <w:t>Describe</w:t>
            </w:r>
            <w:r>
              <w:rPr>
                <w:spacing w:val="-14"/>
                <w:sz w:val="23"/>
              </w:rPr>
              <w:t> </w:t>
            </w:r>
            <w:r>
              <w:rPr>
                <w:sz w:val="23"/>
              </w:rPr>
              <w:t>different</w:t>
            </w:r>
            <w:r>
              <w:rPr>
                <w:spacing w:val="-4"/>
                <w:sz w:val="23"/>
              </w:rPr>
              <w:t> </w:t>
            </w:r>
            <w:r>
              <w:rPr>
                <w:sz w:val="23"/>
              </w:rPr>
              <w:t>methodologies</w:t>
            </w:r>
            <w:r>
              <w:rPr>
                <w:spacing w:val="-1"/>
                <w:sz w:val="23"/>
              </w:rPr>
              <w:t> </w:t>
            </w:r>
            <w:r>
              <w:rPr>
                <w:sz w:val="23"/>
              </w:rPr>
              <w:t>used</w:t>
            </w:r>
            <w:r>
              <w:rPr>
                <w:spacing w:val="-4"/>
                <w:sz w:val="23"/>
              </w:rPr>
              <w:t> </w:t>
            </w:r>
            <w:r>
              <w:rPr>
                <w:sz w:val="23"/>
              </w:rPr>
              <w:t>in</w:t>
            </w:r>
            <w:r>
              <w:rPr>
                <w:spacing w:val="-14"/>
                <w:sz w:val="23"/>
              </w:rPr>
              <w:t> </w:t>
            </w:r>
            <w:r>
              <w:rPr>
                <w:sz w:val="23"/>
              </w:rPr>
              <w:t>data</w:t>
            </w:r>
            <w:r>
              <w:rPr>
                <w:spacing w:val="-9"/>
                <w:sz w:val="23"/>
              </w:rPr>
              <w:t> </w:t>
            </w:r>
            <w:r>
              <w:rPr>
                <w:sz w:val="23"/>
              </w:rPr>
              <w:t>mining</w:t>
            </w:r>
            <w:r>
              <w:rPr>
                <w:spacing w:val="-8"/>
                <w:sz w:val="23"/>
              </w:rPr>
              <w:t> </w:t>
            </w:r>
            <w:r>
              <w:rPr>
                <w:sz w:val="23"/>
              </w:rPr>
              <w:t>and</w:t>
            </w:r>
            <w:r>
              <w:rPr>
                <w:spacing w:val="-8"/>
                <w:sz w:val="23"/>
              </w:rPr>
              <w:t> </w:t>
            </w:r>
            <w:r>
              <w:rPr>
                <w:sz w:val="23"/>
              </w:rPr>
              <w:t>data</w:t>
            </w:r>
            <w:r>
              <w:rPr>
                <w:spacing w:val="-10"/>
                <w:sz w:val="23"/>
              </w:rPr>
              <w:t> </w:t>
            </w:r>
            <w:r>
              <w:rPr>
                <w:sz w:val="23"/>
              </w:rPr>
              <w:t>ware</w:t>
            </w:r>
            <w:r>
              <w:rPr>
                <w:spacing w:val="1"/>
                <w:sz w:val="23"/>
              </w:rPr>
              <w:t> </w:t>
            </w:r>
            <w:r>
              <w:rPr>
                <w:spacing w:val="-2"/>
                <w:sz w:val="23"/>
              </w:rPr>
              <w:t>housing.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9" w:lineRule="exact"/>
              <w:ind w:left="35" w:right="2"/>
              <w:rPr>
                <w:sz w:val="22"/>
              </w:rPr>
            </w:pPr>
            <w:r>
              <w:rPr>
                <w:spacing w:val="-5"/>
                <w:sz w:val="22"/>
              </w:rPr>
              <w:t>CO3</w:t>
            </w:r>
          </w:p>
        </w:tc>
        <w:tc>
          <w:tcPr>
            <w:tcW w:w="8216" w:type="dxa"/>
          </w:tcPr>
          <w:p>
            <w:pPr>
              <w:pStyle w:val="TableParagraph"/>
              <w:spacing w:line="261" w:lineRule="exact"/>
              <w:ind w:left="110"/>
              <w:jc w:val="left"/>
              <w:rPr>
                <w:sz w:val="23"/>
              </w:rPr>
            </w:pPr>
            <w:r>
              <w:rPr>
                <w:sz w:val="23"/>
              </w:rPr>
              <w:t>Explain</w:t>
            </w:r>
            <w:r>
              <w:rPr>
                <w:spacing w:val="-15"/>
                <w:sz w:val="23"/>
              </w:rPr>
              <w:t> </w:t>
            </w:r>
            <w:r>
              <w:rPr>
                <w:sz w:val="23"/>
              </w:rPr>
              <w:t>the</w:t>
            </w:r>
            <w:r>
              <w:rPr>
                <w:spacing w:val="-14"/>
                <w:sz w:val="23"/>
              </w:rPr>
              <w:t> </w:t>
            </w:r>
            <w:r>
              <w:rPr>
                <w:sz w:val="23"/>
              </w:rPr>
              <w:t>analyzing</w:t>
            </w:r>
            <w:r>
              <w:rPr>
                <w:spacing w:val="-3"/>
                <w:sz w:val="23"/>
              </w:rPr>
              <w:t> </w:t>
            </w:r>
            <w:r>
              <w:rPr>
                <w:sz w:val="23"/>
              </w:rPr>
              <w:t>techniques</w:t>
            </w:r>
            <w:r>
              <w:rPr>
                <w:spacing w:val="-6"/>
                <w:sz w:val="23"/>
              </w:rPr>
              <w:t> </w:t>
            </w:r>
            <w:r>
              <w:rPr>
                <w:sz w:val="23"/>
              </w:rPr>
              <w:t>and</w:t>
            </w:r>
            <w:r>
              <w:rPr>
                <w:spacing w:val="-8"/>
                <w:sz w:val="23"/>
              </w:rPr>
              <w:t> </w:t>
            </w:r>
            <w:r>
              <w:rPr>
                <w:sz w:val="23"/>
              </w:rPr>
              <w:t>Online</w:t>
            </w:r>
            <w:r>
              <w:rPr>
                <w:spacing w:val="-1"/>
                <w:sz w:val="23"/>
              </w:rPr>
              <w:t> </w:t>
            </w:r>
            <w:r>
              <w:rPr>
                <w:sz w:val="23"/>
              </w:rPr>
              <w:t>Analytical</w:t>
            </w:r>
            <w:r>
              <w:rPr>
                <w:spacing w:val="-14"/>
                <w:sz w:val="23"/>
              </w:rPr>
              <w:t> </w:t>
            </w:r>
            <w:r>
              <w:rPr>
                <w:spacing w:val="-2"/>
                <w:sz w:val="23"/>
              </w:rPr>
              <w:t>Processing.</w:t>
            </w:r>
          </w:p>
        </w:tc>
      </w:tr>
      <w:tr>
        <w:trPr>
          <w:trHeight w:val="378" w:hRule="atLeast"/>
        </w:trPr>
        <w:tc>
          <w:tcPr>
            <w:tcW w:w="610" w:type="dxa"/>
            <w:vMerge/>
            <w:tcBorders>
              <w:top w:val="nil"/>
            </w:tcBorders>
            <w:textDirection w:val="btLr"/>
          </w:tcPr>
          <w:p>
            <w:pPr>
              <w:rPr>
                <w:sz w:val="2"/>
                <w:szCs w:val="2"/>
              </w:rPr>
            </w:pPr>
          </w:p>
        </w:tc>
        <w:tc>
          <w:tcPr>
            <w:tcW w:w="672" w:type="dxa"/>
          </w:tcPr>
          <w:p>
            <w:pPr>
              <w:pStyle w:val="TableParagraph"/>
              <w:spacing w:line="244" w:lineRule="exact"/>
              <w:ind w:left="35" w:right="2"/>
              <w:rPr>
                <w:sz w:val="22"/>
              </w:rPr>
            </w:pPr>
            <w:r>
              <w:rPr>
                <w:spacing w:val="-5"/>
                <w:sz w:val="22"/>
              </w:rPr>
              <w:t>CO4</w:t>
            </w:r>
          </w:p>
        </w:tc>
        <w:tc>
          <w:tcPr>
            <w:tcW w:w="8216" w:type="dxa"/>
          </w:tcPr>
          <w:p>
            <w:pPr>
              <w:pStyle w:val="TableParagraph"/>
              <w:spacing w:line="256" w:lineRule="exact"/>
              <w:ind w:left="110"/>
              <w:jc w:val="left"/>
              <w:rPr>
                <w:sz w:val="23"/>
              </w:rPr>
            </w:pPr>
            <w:r>
              <w:rPr>
                <w:sz w:val="23"/>
              </w:rPr>
              <w:t>Explain</w:t>
            </w:r>
            <w:r>
              <w:rPr>
                <w:spacing w:val="-12"/>
                <w:sz w:val="23"/>
              </w:rPr>
              <w:t> </w:t>
            </w:r>
            <w:r>
              <w:rPr>
                <w:sz w:val="23"/>
              </w:rPr>
              <w:t>about</w:t>
            </w:r>
            <w:r>
              <w:rPr>
                <w:spacing w:val="-5"/>
                <w:sz w:val="23"/>
              </w:rPr>
              <w:t> </w:t>
            </w:r>
            <w:r>
              <w:rPr>
                <w:sz w:val="23"/>
              </w:rPr>
              <w:t>the</w:t>
            </w:r>
            <w:r>
              <w:rPr>
                <w:spacing w:val="-9"/>
                <w:sz w:val="23"/>
              </w:rPr>
              <w:t> </w:t>
            </w:r>
            <w:r>
              <w:rPr>
                <w:sz w:val="23"/>
              </w:rPr>
              <w:t>association</w:t>
            </w:r>
            <w:r>
              <w:rPr>
                <w:spacing w:val="-11"/>
                <w:sz w:val="23"/>
              </w:rPr>
              <w:t> </w:t>
            </w:r>
            <w:r>
              <w:rPr>
                <w:sz w:val="23"/>
              </w:rPr>
              <w:t>rule</w:t>
            </w:r>
            <w:r>
              <w:rPr>
                <w:spacing w:val="-9"/>
                <w:sz w:val="23"/>
              </w:rPr>
              <w:t> </w:t>
            </w:r>
            <w:r>
              <w:rPr>
                <w:sz w:val="23"/>
              </w:rPr>
              <w:t>mining</w:t>
            </w:r>
            <w:r>
              <w:rPr>
                <w:spacing w:val="-3"/>
                <w:sz w:val="23"/>
              </w:rPr>
              <w:t> </w:t>
            </w:r>
            <w:r>
              <w:rPr>
                <w:sz w:val="23"/>
              </w:rPr>
              <w:t>and</w:t>
            </w:r>
            <w:r>
              <w:rPr>
                <w:spacing w:val="-7"/>
                <w:sz w:val="23"/>
              </w:rPr>
              <w:t> </w:t>
            </w:r>
            <w:r>
              <w:rPr>
                <w:spacing w:val="-2"/>
                <w:sz w:val="23"/>
              </w:rPr>
              <w:t>classification.</w:t>
            </w:r>
          </w:p>
        </w:tc>
      </w:tr>
      <w:tr>
        <w:trPr>
          <w:trHeight w:val="527" w:hRule="atLeast"/>
        </w:trPr>
        <w:tc>
          <w:tcPr>
            <w:tcW w:w="610" w:type="dxa"/>
            <w:vMerge/>
            <w:tcBorders>
              <w:top w:val="nil"/>
            </w:tcBorders>
            <w:textDirection w:val="btLr"/>
          </w:tcPr>
          <w:p>
            <w:pPr>
              <w:rPr>
                <w:sz w:val="2"/>
                <w:szCs w:val="2"/>
              </w:rPr>
            </w:pPr>
          </w:p>
        </w:tc>
        <w:tc>
          <w:tcPr>
            <w:tcW w:w="672" w:type="dxa"/>
          </w:tcPr>
          <w:p>
            <w:pPr>
              <w:pStyle w:val="TableParagraph"/>
              <w:spacing w:before="68"/>
              <w:ind w:left="35" w:right="2"/>
              <w:rPr>
                <w:sz w:val="22"/>
              </w:rPr>
            </w:pPr>
            <w:r>
              <w:rPr>
                <w:spacing w:val="-5"/>
                <w:sz w:val="22"/>
              </w:rPr>
              <w:t>CO5</w:t>
            </w:r>
          </w:p>
        </w:tc>
        <w:tc>
          <w:tcPr>
            <w:tcW w:w="8216" w:type="dxa"/>
          </w:tcPr>
          <w:p>
            <w:pPr>
              <w:pStyle w:val="TableParagraph"/>
              <w:spacing w:line="230" w:lineRule="auto"/>
              <w:ind w:left="110" w:right="106"/>
              <w:jc w:val="left"/>
              <w:rPr>
                <w:sz w:val="23"/>
              </w:rPr>
            </w:pPr>
            <w:r>
              <w:rPr>
                <w:sz w:val="23"/>
              </w:rPr>
              <w:t>Compare</w:t>
            </w:r>
            <w:r>
              <w:rPr>
                <w:spacing w:val="34"/>
                <w:sz w:val="23"/>
              </w:rPr>
              <w:t> </w:t>
            </w:r>
            <w:r>
              <w:rPr>
                <w:sz w:val="23"/>
              </w:rPr>
              <w:t>different</w:t>
            </w:r>
            <w:r>
              <w:rPr>
                <w:spacing w:val="34"/>
                <w:sz w:val="23"/>
              </w:rPr>
              <w:t> </w:t>
            </w:r>
            <w:r>
              <w:rPr>
                <w:sz w:val="23"/>
              </w:rPr>
              <w:t>approaches</w:t>
            </w:r>
            <w:r>
              <w:rPr>
                <w:spacing w:val="40"/>
                <w:sz w:val="23"/>
              </w:rPr>
              <w:t> </w:t>
            </w:r>
            <w:r>
              <w:rPr>
                <w:sz w:val="23"/>
              </w:rPr>
              <w:t>of</w:t>
            </w:r>
            <w:r>
              <w:rPr>
                <w:spacing w:val="25"/>
                <w:sz w:val="23"/>
              </w:rPr>
              <w:t> </w:t>
            </w:r>
            <w:r>
              <w:rPr>
                <w:sz w:val="23"/>
              </w:rPr>
              <w:t>data</w:t>
            </w:r>
            <w:r>
              <w:rPr>
                <w:spacing w:val="33"/>
                <w:sz w:val="23"/>
              </w:rPr>
              <w:t> </w:t>
            </w:r>
            <w:r>
              <w:rPr>
                <w:sz w:val="23"/>
              </w:rPr>
              <w:t>ware</w:t>
            </w:r>
            <w:r>
              <w:rPr>
                <w:spacing w:val="40"/>
                <w:sz w:val="23"/>
              </w:rPr>
              <w:t> </w:t>
            </w:r>
            <w:r>
              <w:rPr>
                <w:sz w:val="23"/>
              </w:rPr>
              <w:t>housing</w:t>
            </w:r>
            <w:r>
              <w:rPr>
                <w:spacing w:val="35"/>
                <w:sz w:val="23"/>
              </w:rPr>
              <w:t> </w:t>
            </w:r>
            <w:r>
              <w:rPr>
                <w:sz w:val="23"/>
              </w:rPr>
              <w:t>and</w:t>
            </w:r>
            <w:r>
              <w:rPr>
                <w:spacing w:val="34"/>
                <w:sz w:val="23"/>
              </w:rPr>
              <w:t> </w:t>
            </w:r>
            <w:r>
              <w:rPr>
                <w:sz w:val="23"/>
              </w:rPr>
              <w:t>data</w:t>
            </w:r>
            <w:r>
              <w:rPr>
                <w:spacing w:val="40"/>
                <w:sz w:val="23"/>
              </w:rPr>
              <w:t> </w:t>
            </w:r>
            <w:r>
              <w:rPr>
                <w:sz w:val="23"/>
              </w:rPr>
              <w:t>mining</w:t>
            </w:r>
            <w:r>
              <w:rPr>
                <w:spacing w:val="40"/>
                <w:sz w:val="23"/>
              </w:rPr>
              <w:t> </w:t>
            </w:r>
            <w:r>
              <w:rPr>
                <w:sz w:val="23"/>
              </w:rPr>
              <w:t>with</w:t>
            </w:r>
            <w:r>
              <w:rPr>
                <w:spacing w:val="30"/>
                <w:sz w:val="23"/>
              </w:rPr>
              <w:t> </w:t>
            </w:r>
            <w:r>
              <w:rPr>
                <w:sz w:val="23"/>
              </w:rPr>
              <w:t>various </w:t>
            </w:r>
            <w:r>
              <w:rPr>
                <w:spacing w:val="-2"/>
                <w:sz w:val="23"/>
              </w:rPr>
              <w:t>technologies.</w:t>
            </w:r>
          </w:p>
        </w:tc>
      </w:tr>
    </w:tbl>
    <w:p>
      <w:pPr>
        <w:spacing w:before="273"/>
        <w:ind w:left="283" w:right="0" w:firstLine="0"/>
        <w:jc w:val="center"/>
        <w:rPr>
          <w:b/>
          <w:sz w:val="24"/>
        </w:rPr>
      </w:pPr>
      <w:r>
        <w:rPr>
          <w:b/>
          <w:spacing w:val="-2"/>
          <w:sz w:val="24"/>
        </w:rPr>
        <w:t>Syllabus</w:t>
      </w:r>
    </w:p>
    <w:p>
      <w:pPr>
        <w:pStyle w:val="BodyText"/>
        <w:rPr>
          <w:b/>
        </w:rPr>
      </w:pPr>
    </w:p>
    <w:p>
      <w:pPr>
        <w:tabs>
          <w:tab w:pos="8139" w:val="left" w:leader="none"/>
        </w:tabs>
        <w:spacing w:before="0"/>
        <w:ind w:left="0" w:right="16" w:firstLine="0"/>
        <w:jc w:val="center"/>
        <w:rPr>
          <w:b/>
          <w:sz w:val="24"/>
        </w:rPr>
      </w:pPr>
      <w:bookmarkStart w:name="UNIT I (15 Hours) (12)" w:id="281"/>
      <w:bookmarkEnd w:id="281"/>
      <w:r>
        <w:rPr/>
      </w:r>
      <w:r>
        <w:rPr>
          <w:b/>
          <w:sz w:val="24"/>
        </w:rPr>
        <w:t>UNIT</w:t>
      </w:r>
      <w:r>
        <w:rPr>
          <w:b/>
          <w:spacing w:val="-10"/>
          <w:sz w:val="24"/>
        </w:rPr>
        <w:t> I</w:t>
      </w:r>
      <w:r>
        <w:rPr>
          <w:b/>
          <w:sz w:val="24"/>
        </w:rPr>
        <w:tab/>
        <w:t>(15</w:t>
      </w:r>
      <w:r>
        <w:rPr>
          <w:b/>
          <w:spacing w:val="-8"/>
          <w:sz w:val="24"/>
        </w:rPr>
        <w:t> </w:t>
      </w:r>
      <w:r>
        <w:rPr>
          <w:b/>
          <w:spacing w:val="-2"/>
          <w:sz w:val="24"/>
        </w:rPr>
        <w:t>Hours)</w:t>
      </w:r>
    </w:p>
    <w:p>
      <w:pPr>
        <w:pStyle w:val="BodyText"/>
        <w:spacing w:line="362" w:lineRule="auto" w:before="267"/>
        <w:ind w:left="926" w:right="805"/>
        <w:jc w:val="both"/>
      </w:pPr>
      <w:r>
        <w:rPr/>
        <w:t>Data warehousing Components – Building a Data warehouse – Mapping the Data Warehouse to</w:t>
      </w:r>
      <w:r>
        <w:rPr>
          <w:spacing w:val="80"/>
        </w:rPr>
        <w:t> </w:t>
      </w:r>
      <w:r>
        <w:rPr/>
        <w:t>a</w:t>
      </w:r>
      <w:r>
        <w:rPr>
          <w:spacing w:val="-15"/>
        </w:rPr>
        <w:t> </w:t>
      </w:r>
      <w:r>
        <w:rPr/>
        <w:t>Multiprocessor</w:t>
      </w:r>
      <w:r>
        <w:rPr>
          <w:spacing w:val="-15"/>
        </w:rPr>
        <w:t> </w:t>
      </w:r>
      <w:r>
        <w:rPr/>
        <w:t>Architecture</w:t>
      </w:r>
      <w:r>
        <w:rPr>
          <w:spacing w:val="-15"/>
        </w:rPr>
        <w:t> </w:t>
      </w:r>
      <w:r>
        <w:rPr/>
        <w:t>–</w:t>
      </w:r>
      <w:r>
        <w:rPr>
          <w:spacing w:val="-15"/>
        </w:rPr>
        <w:t> </w:t>
      </w:r>
      <w:r>
        <w:rPr/>
        <w:t>DBMS</w:t>
      </w:r>
      <w:r>
        <w:rPr>
          <w:spacing w:val="-14"/>
        </w:rPr>
        <w:t> </w:t>
      </w:r>
      <w:r>
        <w:rPr/>
        <w:t>Schemas</w:t>
      </w:r>
      <w:r>
        <w:rPr>
          <w:spacing w:val="-11"/>
        </w:rPr>
        <w:t> </w:t>
      </w:r>
      <w:r>
        <w:rPr/>
        <w:t>for</w:t>
      </w:r>
      <w:r>
        <w:rPr>
          <w:spacing w:val="-13"/>
        </w:rPr>
        <w:t> </w:t>
      </w:r>
      <w:r>
        <w:rPr/>
        <w:t>Decision</w:t>
      </w:r>
      <w:r>
        <w:rPr>
          <w:spacing w:val="-15"/>
        </w:rPr>
        <w:t> </w:t>
      </w:r>
      <w:r>
        <w:rPr/>
        <w:t>Support</w:t>
      </w:r>
      <w:r>
        <w:rPr>
          <w:spacing w:val="-8"/>
        </w:rPr>
        <w:t> </w:t>
      </w:r>
      <w:r>
        <w:rPr/>
        <w:t>–</w:t>
      </w:r>
      <w:r>
        <w:rPr>
          <w:spacing w:val="-15"/>
        </w:rPr>
        <w:t> </w:t>
      </w:r>
      <w:r>
        <w:rPr/>
        <w:t>Data</w:t>
      </w:r>
      <w:r>
        <w:rPr>
          <w:spacing w:val="-15"/>
        </w:rPr>
        <w:t> </w:t>
      </w:r>
      <w:r>
        <w:rPr/>
        <w:t>Extraction,</w:t>
      </w:r>
      <w:r>
        <w:rPr>
          <w:spacing w:val="-10"/>
        </w:rPr>
        <w:t> </w:t>
      </w:r>
      <w:r>
        <w:rPr/>
        <w:t>Cleanup, and Transformation Tools – Metadata.</w:t>
      </w:r>
    </w:p>
    <w:p>
      <w:pPr>
        <w:pStyle w:val="BodyText"/>
        <w:spacing w:before="139"/>
      </w:pPr>
    </w:p>
    <w:p>
      <w:pPr>
        <w:pStyle w:val="Heading2"/>
        <w:tabs>
          <w:tab w:pos="9133" w:val="left" w:leader="none"/>
        </w:tabs>
        <w:spacing w:before="1"/>
        <w:jc w:val="both"/>
      </w:pPr>
      <w:bookmarkStart w:name="UNIT II (15 Hours) (13)" w:id="282"/>
      <w:bookmarkEnd w:id="282"/>
      <w:r>
        <w:rPr>
          <w:b w:val="0"/>
        </w:rPr>
      </w:r>
      <w:r>
        <w:rPr/>
        <w:t>UNIT</w:t>
      </w:r>
      <w:r>
        <w:rPr>
          <w:spacing w:val="-10"/>
        </w:rPr>
        <w:t> </w:t>
      </w:r>
      <w:r>
        <w:rPr>
          <w:spacing w:val="-5"/>
        </w:rPr>
        <w:t>II</w:t>
      </w:r>
      <w:r>
        <w:rPr/>
        <w:tab/>
        <w:t>(15</w:t>
      </w:r>
      <w:r>
        <w:rPr>
          <w:spacing w:val="-8"/>
        </w:rPr>
        <w:t> </w:t>
      </w:r>
      <w:r>
        <w:rPr>
          <w:spacing w:val="-2"/>
        </w:rPr>
        <w:t>Hours)</w:t>
      </w:r>
    </w:p>
    <w:p>
      <w:pPr>
        <w:pStyle w:val="BodyText"/>
        <w:spacing w:line="360" w:lineRule="auto" w:before="132"/>
        <w:ind w:left="840" w:right="809"/>
        <w:jc w:val="both"/>
      </w:pPr>
      <w:r>
        <w:rPr/>
        <w:t>Reporting and Query tools and Applications – Tool Categories – The Need for Applications – Cognos Impromptu – Online Analytical Processing (OLAP) – Need – Multidimensional Data Model</w:t>
      </w:r>
      <w:r>
        <w:rPr>
          <w:spacing w:val="-15"/>
        </w:rPr>
        <w:t> </w:t>
      </w:r>
      <w:r>
        <w:rPr/>
        <w:t>–</w:t>
      </w:r>
      <w:r>
        <w:rPr>
          <w:spacing w:val="-10"/>
        </w:rPr>
        <w:t> </w:t>
      </w:r>
      <w:r>
        <w:rPr/>
        <w:t>OLAP</w:t>
      </w:r>
      <w:r>
        <w:rPr>
          <w:spacing w:val="-3"/>
        </w:rPr>
        <w:t> </w:t>
      </w:r>
      <w:r>
        <w:rPr/>
        <w:t>Guidelines</w:t>
      </w:r>
      <w:r>
        <w:rPr>
          <w:spacing w:val="-5"/>
        </w:rPr>
        <w:t> </w:t>
      </w:r>
      <w:r>
        <w:rPr/>
        <w:t>–</w:t>
      </w:r>
      <w:r>
        <w:rPr>
          <w:spacing w:val="-8"/>
        </w:rPr>
        <w:t> </w:t>
      </w:r>
      <w:r>
        <w:rPr/>
        <w:t>Multidimensional</w:t>
      </w:r>
      <w:r>
        <w:rPr>
          <w:spacing w:val="-6"/>
        </w:rPr>
        <w:t> </w:t>
      </w:r>
      <w:r>
        <w:rPr/>
        <w:t>versus</w:t>
      </w:r>
      <w:r>
        <w:rPr>
          <w:spacing w:val="-10"/>
        </w:rPr>
        <w:t> </w:t>
      </w:r>
      <w:r>
        <w:rPr/>
        <w:t>Multirelational</w:t>
      </w:r>
      <w:r>
        <w:rPr>
          <w:spacing w:val="-15"/>
        </w:rPr>
        <w:t> </w:t>
      </w:r>
      <w:r>
        <w:rPr/>
        <w:t>OLAP</w:t>
      </w:r>
      <w:r>
        <w:rPr>
          <w:spacing w:val="-3"/>
        </w:rPr>
        <w:t> </w:t>
      </w:r>
      <w:r>
        <w:rPr/>
        <w:t>–</w:t>
      </w:r>
      <w:r>
        <w:rPr>
          <w:spacing w:val="-9"/>
        </w:rPr>
        <w:t> </w:t>
      </w:r>
      <w:r>
        <w:rPr/>
        <w:t>Categories</w:t>
      </w:r>
      <w:r>
        <w:rPr>
          <w:spacing w:val="-5"/>
        </w:rPr>
        <w:t> </w:t>
      </w:r>
      <w:r>
        <w:rPr/>
        <w:t>of</w:t>
      </w:r>
      <w:r>
        <w:rPr>
          <w:spacing w:val="-11"/>
        </w:rPr>
        <w:t> </w:t>
      </w:r>
      <w:r>
        <w:rPr/>
        <w:t>Tools – OLAP Tools and the Internet.</w:t>
      </w:r>
    </w:p>
    <w:p>
      <w:pPr>
        <w:spacing w:after="0" w:line="360" w:lineRule="auto"/>
        <w:jc w:val="both"/>
        <w:sectPr>
          <w:pgSz w:w="11930" w:h="16870"/>
          <w:pgMar w:header="891" w:footer="0" w:top="1140" w:bottom="280" w:left="600" w:right="200"/>
        </w:sectPr>
      </w:pPr>
    </w:p>
    <w:p>
      <w:pPr>
        <w:pStyle w:val="BodyText"/>
        <w:spacing w:before="24"/>
      </w:pPr>
    </w:p>
    <w:p>
      <w:pPr>
        <w:pStyle w:val="Heading2"/>
        <w:tabs>
          <w:tab w:pos="9200" w:val="left" w:leader="none"/>
        </w:tabs>
        <w:ind w:left="850"/>
      </w:pPr>
      <w:bookmarkStart w:name="UNIT III (15 Hours) (14)" w:id="283"/>
      <w:bookmarkEnd w:id="283"/>
      <w:r>
        <w:rPr>
          <w:b w:val="0"/>
        </w:rPr>
      </w:r>
      <w:r>
        <w:rPr/>
        <w:t>UNIT</w:t>
      </w:r>
      <w:r>
        <w:rPr>
          <w:spacing w:val="-10"/>
        </w:rPr>
        <w:t> </w:t>
      </w:r>
      <w:r>
        <w:rPr>
          <w:spacing w:val="-5"/>
        </w:rPr>
        <w:t>III</w:t>
      </w:r>
      <w:r>
        <w:rPr/>
        <w:tab/>
        <w:t>(15</w:t>
      </w:r>
      <w:r>
        <w:rPr>
          <w:spacing w:val="-8"/>
        </w:rPr>
        <w:t> </w:t>
      </w:r>
      <w:r>
        <w:rPr>
          <w:spacing w:val="-2"/>
        </w:rPr>
        <w:t>Hours)</w:t>
      </w:r>
    </w:p>
    <w:p>
      <w:pPr>
        <w:pStyle w:val="BodyText"/>
        <w:spacing w:line="362" w:lineRule="auto" w:before="132"/>
        <w:ind w:left="840" w:right="813"/>
        <w:jc w:val="both"/>
        <w:rPr>
          <w:b/>
        </w:rPr>
      </w:pPr>
      <w:r>
        <w:rPr/>
        <w:t>Introduction – Data – Types of</w:t>
      </w:r>
      <w:r>
        <w:rPr>
          <w:spacing w:val="-3"/>
        </w:rPr>
        <w:t> </w:t>
      </w:r>
      <w:r>
        <w:rPr/>
        <w:t>Data – Data Mining Functionalities – Interestingness of</w:t>
      </w:r>
      <w:r>
        <w:rPr>
          <w:spacing w:val="-3"/>
        </w:rPr>
        <w:t> </w:t>
      </w:r>
      <w:r>
        <w:rPr/>
        <w:t>Patterns – Classification of Data Mining Systems – Data Mining Task Primitives – Integration of a Data Mining System with a Data Warehouse – Issues – </w:t>
      </w:r>
      <w:r>
        <w:rPr>
          <w:b/>
        </w:rPr>
        <w:t>Data Preprocessing*.</w:t>
      </w:r>
    </w:p>
    <w:p>
      <w:pPr>
        <w:pStyle w:val="BodyText"/>
        <w:rPr>
          <w:b/>
        </w:rPr>
      </w:pPr>
    </w:p>
    <w:p>
      <w:pPr>
        <w:pStyle w:val="Heading2"/>
        <w:tabs>
          <w:tab w:pos="9190" w:val="left" w:leader="none"/>
        </w:tabs>
        <w:spacing w:before="1"/>
      </w:pPr>
      <w:bookmarkStart w:name="UNIT IV (15 Hours) (12)" w:id="284"/>
      <w:bookmarkEnd w:id="284"/>
      <w:r>
        <w:rPr>
          <w:b w:val="0"/>
        </w:rPr>
      </w:r>
      <w:r>
        <w:rPr/>
        <w:t>UNIT</w:t>
      </w:r>
      <w:r>
        <w:rPr>
          <w:spacing w:val="-10"/>
        </w:rPr>
        <w:t> </w:t>
      </w:r>
      <w:r>
        <w:rPr>
          <w:spacing w:val="-5"/>
        </w:rPr>
        <w:t>IV</w:t>
      </w:r>
      <w:r>
        <w:rPr/>
        <w:tab/>
        <w:t>(15</w:t>
      </w:r>
      <w:r>
        <w:rPr>
          <w:spacing w:val="-4"/>
        </w:rPr>
        <w:t> </w:t>
      </w:r>
      <w:r>
        <w:rPr>
          <w:spacing w:val="-2"/>
        </w:rPr>
        <w:t>Hours)</w:t>
      </w:r>
    </w:p>
    <w:p>
      <w:pPr>
        <w:pStyle w:val="BodyText"/>
        <w:spacing w:line="360" w:lineRule="auto" w:before="127"/>
        <w:ind w:left="840" w:right="808"/>
        <w:jc w:val="both"/>
      </w:pPr>
      <w:r>
        <w:rPr/>
        <w:t>Mining</w:t>
      </w:r>
      <w:r>
        <w:rPr>
          <w:spacing w:val="-15"/>
        </w:rPr>
        <w:t> </w:t>
      </w:r>
      <w:r>
        <w:rPr/>
        <w:t>Frequent</w:t>
      </w:r>
      <w:r>
        <w:rPr>
          <w:spacing w:val="-15"/>
        </w:rPr>
        <w:t> </w:t>
      </w:r>
      <w:r>
        <w:rPr/>
        <w:t>Patterns,</w:t>
      </w:r>
      <w:r>
        <w:rPr>
          <w:spacing w:val="-15"/>
        </w:rPr>
        <w:t> </w:t>
      </w:r>
      <w:r>
        <w:rPr/>
        <w:t>Associations</w:t>
      </w:r>
      <w:r>
        <w:rPr>
          <w:spacing w:val="-15"/>
        </w:rPr>
        <w:t> </w:t>
      </w:r>
      <w:r>
        <w:rPr/>
        <w:t>and</w:t>
      </w:r>
      <w:r>
        <w:rPr>
          <w:spacing w:val="-15"/>
        </w:rPr>
        <w:t> </w:t>
      </w:r>
      <w:r>
        <w:rPr/>
        <w:t>Correlations</w:t>
      </w:r>
      <w:r>
        <w:rPr>
          <w:spacing w:val="-15"/>
        </w:rPr>
        <w:t> </w:t>
      </w:r>
      <w:r>
        <w:rPr/>
        <w:t>–</w:t>
      </w:r>
      <w:r>
        <w:rPr>
          <w:spacing w:val="-15"/>
        </w:rPr>
        <w:t> </w:t>
      </w:r>
      <w:r>
        <w:rPr/>
        <w:t>Mining</w:t>
      </w:r>
      <w:r>
        <w:rPr>
          <w:spacing w:val="-15"/>
        </w:rPr>
        <w:t> </w:t>
      </w:r>
      <w:r>
        <w:rPr/>
        <w:t>Methods</w:t>
      </w:r>
      <w:r>
        <w:rPr>
          <w:spacing w:val="-15"/>
        </w:rPr>
        <w:t> </w:t>
      </w:r>
      <w:r>
        <w:rPr/>
        <w:t>–</w:t>
      </w:r>
      <w:r>
        <w:rPr>
          <w:spacing w:val="-15"/>
        </w:rPr>
        <w:t> </w:t>
      </w:r>
      <w:r>
        <w:rPr/>
        <w:t>Mining</w:t>
      </w:r>
      <w:r>
        <w:rPr>
          <w:spacing w:val="-15"/>
        </w:rPr>
        <w:t> </w:t>
      </w:r>
      <w:r>
        <w:rPr/>
        <w:t>various</w:t>
      </w:r>
      <w:r>
        <w:rPr>
          <w:spacing w:val="-15"/>
        </w:rPr>
        <w:t> </w:t>
      </w:r>
      <w:r>
        <w:rPr/>
        <w:t>Kinds of</w:t>
      </w:r>
      <w:r>
        <w:rPr>
          <w:spacing w:val="-15"/>
        </w:rPr>
        <w:t> </w:t>
      </w:r>
      <w:r>
        <w:rPr/>
        <w:t>Association</w:t>
      </w:r>
      <w:r>
        <w:rPr>
          <w:spacing w:val="-15"/>
        </w:rPr>
        <w:t> </w:t>
      </w:r>
      <w:r>
        <w:rPr/>
        <w:t>Rules</w:t>
      </w:r>
      <w:r>
        <w:rPr>
          <w:spacing w:val="-15"/>
        </w:rPr>
        <w:t> </w:t>
      </w:r>
      <w:r>
        <w:rPr/>
        <w:t>–</w:t>
      </w:r>
      <w:r>
        <w:rPr>
          <w:spacing w:val="-15"/>
        </w:rPr>
        <w:t> </w:t>
      </w:r>
      <w:r>
        <w:rPr/>
        <w:t>Correlation</w:t>
      </w:r>
      <w:r>
        <w:rPr>
          <w:spacing w:val="-15"/>
        </w:rPr>
        <w:t> </w:t>
      </w:r>
      <w:r>
        <w:rPr/>
        <w:t>Analysis</w:t>
      </w:r>
      <w:r>
        <w:rPr>
          <w:spacing w:val="-15"/>
        </w:rPr>
        <w:t> </w:t>
      </w:r>
      <w:r>
        <w:rPr/>
        <w:t>–</w:t>
      </w:r>
      <w:r>
        <w:rPr>
          <w:spacing w:val="-15"/>
        </w:rPr>
        <w:t> </w:t>
      </w:r>
      <w:r>
        <w:rPr/>
        <w:t>Constraint</w:t>
      </w:r>
      <w:r>
        <w:rPr>
          <w:spacing w:val="-15"/>
        </w:rPr>
        <w:t> </w:t>
      </w:r>
      <w:r>
        <w:rPr/>
        <w:t>Based</w:t>
      </w:r>
      <w:r>
        <w:rPr>
          <w:spacing w:val="-15"/>
        </w:rPr>
        <w:t> </w:t>
      </w:r>
      <w:r>
        <w:rPr/>
        <w:t>Association</w:t>
      </w:r>
      <w:r>
        <w:rPr>
          <w:spacing w:val="-15"/>
        </w:rPr>
        <w:t> </w:t>
      </w:r>
      <w:r>
        <w:rPr/>
        <w:t>Mining</w:t>
      </w:r>
      <w:r>
        <w:rPr>
          <w:spacing w:val="-15"/>
        </w:rPr>
        <w:t> </w:t>
      </w:r>
      <w:r>
        <w:rPr/>
        <w:t>–</w:t>
      </w:r>
      <w:r>
        <w:rPr>
          <w:spacing w:val="-15"/>
        </w:rPr>
        <w:t> </w:t>
      </w:r>
      <w:r>
        <w:rPr/>
        <w:t>Classification and</w:t>
      </w:r>
      <w:r>
        <w:rPr>
          <w:spacing w:val="-1"/>
        </w:rPr>
        <w:t> </w:t>
      </w:r>
      <w:r>
        <w:rPr/>
        <w:t>Prediction – Basic Concepts – Decision</w:t>
      </w:r>
      <w:r>
        <w:rPr>
          <w:spacing w:val="-6"/>
        </w:rPr>
        <w:t> </w:t>
      </w:r>
      <w:r>
        <w:rPr/>
        <w:t>Tree Induction – Bayesian</w:t>
      </w:r>
      <w:r>
        <w:rPr>
          <w:spacing w:val="-6"/>
        </w:rPr>
        <w:t> </w:t>
      </w:r>
      <w:r>
        <w:rPr/>
        <w:t>Classification</w:t>
      </w:r>
    </w:p>
    <w:p>
      <w:pPr>
        <w:pStyle w:val="BodyText"/>
        <w:spacing w:line="360" w:lineRule="auto" w:before="2"/>
        <w:ind w:left="840" w:right="816"/>
        <w:jc w:val="both"/>
      </w:pPr>
      <w:r>
        <w:rPr/>
        <w:t>– Rule Based Classification – Classification by Back propagation – Support Vector Machines – Associative Classification – Lazy Learners – Other Classification Methods – Prediction.</w:t>
      </w:r>
    </w:p>
    <w:p>
      <w:pPr>
        <w:pStyle w:val="BodyText"/>
        <w:spacing w:before="149"/>
      </w:pPr>
    </w:p>
    <w:p>
      <w:pPr>
        <w:pStyle w:val="Heading2"/>
        <w:tabs>
          <w:tab w:pos="9138" w:val="left" w:leader="none"/>
        </w:tabs>
        <w:ind w:left="845"/>
      </w:pPr>
      <w:bookmarkStart w:name="UNIT V (15 Hours) (14)" w:id="285"/>
      <w:bookmarkEnd w:id="285"/>
      <w:r>
        <w:rPr>
          <w:b w:val="0"/>
        </w:rPr>
      </w:r>
      <w:r>
        <w:rPr/>
        <w:t>UNIT</w:t>
      </w:r>
      <w:r>
        <w:rPr>
          <w:spacing w:val="-10"/>
        </w:rPr>
        <w:t> V</w:t>
      </w:r>
      <w:r>
        <w:rPr/>
        <w:tab/>
        <w:t>(15</w:t>
      </w:r>
      <w:r>
        <w:rPr>
          <w:spacing w:val="-8"/>
        </w:rPr>
        <w:t> </w:t>
      </w:r>
      <w:r>
        <w:rPr>
          <w:spacing w:val="-2"/>
        </w:rPr>
        <w:t>Hours)</w:t>
      </w:r>
    </w:p>
    <w:p>
      <w:pPr>
        <w:pStyle w:val="BodyText"/>
        <w:spacing w:line="360" w:lineRule="auto" w:before="127"/>
        <w:ind w:left="840" w:right="806"/>
        <w:jc w:val="both"/>
      </w:pPr>
      <w:r>
        <w:rPr/>
        <w:t>Cluster Analysis – Types of Data – Categorization of Major Clustering Methods – K- means– Partitioning Methods – Hierarchical Methods – Density-Based Methods –Grid Based Methods – Model-Based</w:t>
      </w:r>
      <w:r>
        <w:rPr>
          <w:spacing w:val="-15"/>
        </w:rPr>
        <w:t> </w:t>
      </w:r>
      <w:r>
        <w:rPr/>
        <w:t>Clustering</w:t>
      </w:r>
      <w:r>
        <w:rPr>
          <w:spacing w:val="-15"/>
        </w:rPr>
        <w:t> </w:t>
      </w:r>
      <w:r>
        <w:rPr/>
        <w:t>Methods</w:t>
      </w:r>
      <w:r>
        <w:rPr>
          <w:spacing w:val="-15"/>
        </w:rPr>
        <w:t> </w:t>
      </w:r>
      <w:r>
        <w:rPr/>
        <w:t>–</w:t>
      </w:r>
      <w:r>
        <w:rPr>
          <w:spacing w:val="-15"/>
        </w:rPr>
        <w:t> </w:t>
      </w:r>
      <w:r>
        <w:rPr/>
        <w:t>Clustering</w:t>
      </w:r>
      <w:r>
        <w:rPr>
          <w:spacing w:val="-15"/>
        </w:rPr>
        <w:t> </w:t>
      </w:r>
      <w:r>
        <w:rPr/>
        <w:t>High</w:t>
      </w:r>
      <w:r>
        <w:rPr>
          <w:spacing w:val="-15"/>
        </w:rPr>
        <w:t> </w:t>
      </w:r>
      <w:r>
        <w:rPr/>
        <w:t>Dimensional</w:t>
      </w:r>
      <w:r>
        <w:rPr>
          <w:spacing w:val="-15"/>
        </w:rPr>
        <w:t> </w:t>
      </w:r>
      <w:r>
        <w:rPr/>
        <w:t>Data</w:t>
      </w:r>
      <w:r>
        <w:rPr>
          <w:spacing w:val="-15"/>
        </w:rPr>
        <w:t> </w:t>
      </w:r>
      <w:r>
        <w:rPr/>
        <w:t>–</w:t>
      </w:r>
      <w:r>
        <w:rPr>
          <w:spacing w:val="-15"/>
        </w:rPr>
        <w:t> </w:t>
      </w:r>
      <w:r>
        <w:rPr/>
        <w:t>Constraint</w:t>
      </w:r>
      <w:r>
        <w:rPr>
          <w:spacing w:val="-15"/>
        </w:rPr>
        <w:t> </w:t>
      </w:r>
      <w:r>
        <w:rPr/>
        <w:t>–</w:t>
      </w:r>
      <w:r>
        <w:rPr>
          <w:spacing w:val="-15"/>
        </w:rPr>
        <w:t> </w:t>
      </w:r>
      <w:r>
        <w:rPr/>
        <w:t>Based</w:t>
      </w:r>
      <w:r>
        <w:rPr>
          <w:spacing w:val="-15"/>
        </w:rPr>
        <w:t> </w:t>
      </w:r>
      <w:r>
        <w:rPr/>
        <w:t>Cluster Analysis – Outlier Analysis – </w:t>
      </w:r>
      <w:r>
        <w:rPr>
          <w:b/>
        </w:rPr>
        <w:t>Data Mining Applications </w:t>
      </w:r>
      <w:r>
        <w:rPr/>
        <w:t>*</w:t>
      </w:r>
    </w:p>
    <w:p>
      <w:pPr>
        <w:spacing w:before="264"/>
        <w:ind w:left="840" w:right="0" w:firstLine="0"/>
        <w:jc w:val="both"/>
        <w:rPr>
          <w:b/>
          <w:sz w:val="22"/>
        </w:rPr>
      </w:pPr>
      <w:r>
        <w:rPr>
          <w:b/>
          <w:sz w:val="22"/>
        </w:rPr>
        <w:t>*</w:t>
      </w:r>
      <w:r>
        <w:rPr>
          <w:b/>
          <w:spacing w:val="-14"/>
          <w:sz w:val="22"/>
        </w:rPr>
        <w:t> </w:t>
      </w:r>
      <w:r>
        <w:rPr>
          <w:b/>
          <w:sz w:val="22"/>
        </w:rPr>
        <w:t>Self</w:t>
      </w:r>
      <w:r>
        <w:rPr>
          <w:b/>
          <w:spacing w:val="-12"/>
          <w:sz w:val="22"/>
        </w:rPr>
        <w:t> </w:t>
      </w:r>
      <w:r>
        <w:rPr>
          <w:b/>
          <w:sz w:val="22"/>
        </w:rPr>
        <w:t>Study</w:t>
      </w:r>
      <w:r>
        <w:rPr>
          <w:b/>
          <w:spacing w:val="-2"/>
          <w:sz w:val="22"/>
        </w:rPr>
        <w:t> </w:t>
      </w:r>
      <w:r>
        <w:rPr>
          <w:b/>
          <w:sz w:val="22"/>
        </w:rPr>
        <w:t>and</w:t>
      </w:r>
      <w:r>
        <w:rPr>
          <w:b/>
          <w:spacing w:val="-10"/>
          <w:sz w:val="22"/>
        </w:rPr>
        <w:t> </w:t>
      </w:r>
      <w:r>
        <w:rPr>
          <w:b/>
          <w:sz w:val="22"/>
        </w:rPr>
        <w:t>questions</w:t>
      </w:r>
      <w:r>
        <w:rPr>
          <w:b/>
          <w:spacing w:val="2"/>
          <w:sz w:val="22"/>
        </w:rPr>
        <w:t> </w:t>
      </w:r>
      <w:r>
        <w:rPr>
          <w:b/>
          <w:sz w:val="22"/>
        </w:rPr>
        <w:t>for</w:t>
      </w:r>
      <w:r>
        <w:rPr>
          <w:b/>
          <w:spacing w:val="-4"/>
          <w:sz w:val="22"/>
        </w:rPr>
        <w:t> </w:t>
      </w:r>
      <w:r>
        <w:rPr>
          <w:b/>
          <w:sz w:val="22"/>
        </w:rPr>
        <w:t>examinations</w:t>
      </w:r>
      <w:r>
        <w:rPr>
          <w:b/>
          <w:spacing w:val="3"/>
          <w:sz w:val="22"/>
        </w:rPr>
        <w:t> </w:t>
      </w:r>
      <w:r>
        <w:rPr>
          <w:b/>
          <w:sz w:val="22"/>
        </w:rPr>
        <w:t>may</w:t>
      </w:r>
      <w:r>
        <w:rPr>
          <w:b/>
          <w:spacing w:val="-7"/>
          <w:sz w:val="22"/>
        </w:rPr>
        <w:t> </w:t>
      </w:r>
      <w:r>
        <w:rPr>
          <w:b/>
          <w:sz w:val="22"/>
        </w:rPr>
        <w:t>be</w:t>
      </w:r>
      <w:r>
        <w:rPr>
          <w:b/>
          <w:spacing w:val="-1"/>
          <w:sz w:val="22"/>
        </w:rPr>
        <w:t> </w:t>
      </w:r>
      <w:r>
        <w:rPr>
          <w:b/>
          <w:sz w:val="22"/>
        </w:rPr>
        <w:t>taken</w:t>
      </w:r>
      <w:r>
        <w:rPr>
          <w:b/>
          <w:spacing w:val="-14"/>
          <w:sz w:val="22"/>
        </w:rPr>
        <w:t> </w:t>
      </w:r>
      <w:r>
        <w:rPr>
          <w:b/>
          <w:sz w:val="22"/>
        </w:rPr>
        <w:t>from</w:t>
      </w:r>
      <w:r>
        <w:rPr>
          <w:b/>
          <w:spacing w:val="-18"/>
          <w:sz w:val="22"/>
        </w:rPr>
        <w:t> </w:t>
      </w:r>
      <w:r>
        <w:rPr>
          <w:b/>
          <w:sz w:val="22"/>
        </w:rPr>
        <w:t>the</w:t>
      </w:r>
      <w:r>
        <w:rPr>
          <w:b/>
          <w:spacing w:val="-8"/>
          <w:sz w:val="22"/>
        </w:rPr>
        <w:t> </w:t>
      </w:r>
      <w:r>
        <w:rPr>
          <w:b/>
          <w:sz w:val="22"/>
        </w:rPr>
        <w:t>self</w:t>
      </w:r>
      <w:r>
        <w:rPr>
          <w:b/>
          <w:spacing w:val="-13"/>
          <w:sz w:val="22"/>
        </w:rPr>
        <w:t> </w:t>
      </w:r>
      <w:r>
        <w:rPr>
          <w:b/>
          <w:sz w:val="22"/>
        </w:rPr>
        <w:t>study</w:t>
      </w:r>
      <w:r>
        <w:rPr>
          <w:b/>
          <w:spacing w:val="-3"/>
          <w:sz w:val="22"/>
        </w:rPr>
        <w:t> </w:t>
      </w:r>
      <w:r>
        <w:rPr>
          <w:b/>
          <w:sz w:val="22"/>
        </w:rPr>
        <w:t>portions</w:t>
      </w:r>
      <w:r>
        <w:rPr>
          <w:b/>
          <w:spacing w:val="3"/>
          <w:sz w:val="22"/>
        </w:rPr>
        <w:t> </w:t>
      </w:r>
      <w:r>
        <w:rPr>
          <w:b/>
          <w:spacing w:val="-2"/>
          <w:sz w:val="22"/>
        </w:rPr>
        <w:t>also.</w:t>
      </w:r>
    </w:p>
    <w:p>
      <w:pPr>
        <w:pStyle w:val="BodyText"/>
        <w:spacing w:before="133"/>
        <w:rPr>
          <w:b/>
          <w:sz w:val="22"/>
        </w:rPr>
      </w:pPr>
    </w:p>
    <w:p>
      <w:pPr>
        <w:spacing w:before="0"/>
        <w:ind w:left="840" w:right="0" w:firstLine="0"/>
        <w:jc w:val="both"/>
        <w:rPr>
          <w:b/>
          <w:sz w:val="22"/>
        </w:rPr>
      </w:pPr>
      <w:r>
        <w:rPr>
          <w:b/>
          <w:sz w:val="22"/>
        </w:rPr>
        <w:t>Teaching</w:t>
      </w:r>
      <w:r>
        <w:rPr>
          <w:b/>
          <w:spacing w:val="-11"/>
          <w:sz w:val="22"/>
        </w:rPr>
        <w:t> </w:t>
      </w:r>
      <w:r>
        <w:rPr>
          <w:b/>
          <w:spacing w:val="-2"/>
          <w:sz w:val="22"/>
        </w:rPr>
        <w:t>Methods</w:t>
      </w:r>
    </w:p>
    <w:p>
      <w:pPr>
        <w:pStyle w:val="BodyText"/>
        <w:spacing w:before="11"/>
        <w:rPr>
          <w:b/>
          <w:sz w:val="8"/>
        </w:rPr>
      </w:pPr>
      <w:r>
        <w:rPr/>
        <mc:AlternateContent>
          <mc:Choice Requires="wps">
            <w:drawing>
              <wp:anchor distT="0" distB="0" distL="0" distR="0" allowOverlap="1" layoutInCell="1" locked="0" behindDoc="1" simplePos="0" relativeHeight="487620608">
                <wp:simplePos x="0" y="0"/>
                <wp:positionH relativeFrom="page">
                  <wp:posOffset>923925</wp:posOffset>
                </wp:positionH>
                <wp:positionV relativeFrom="paragraph">
                  <wp:posOffset>85873</wp:posOffset>
                </wp:positionV>
                <wp:extent cx="5805805" cy="257175"/>
                <wp:effectExtent l="0" t="0" r="0" b="0"/>
                <wp:wrapTopAndBottom/>
                <wp:docPr id="140" name="Textbox 140"/>
                <wp:cNvGraphicFramePr>
                  <a:graphicFrameLocks/>
                </wp:cNvGraphicFramePr>
                <a:graphic>
                  <a:graphicData uri="http://schemas.microsoft.com/office/word/2010/wordprocessingShape">
                    <wps:wsp>
                      <wps:cNvPr id="140" name="Textbox 140"/>
                      <wps:cNvSpPr txBox="1"/>
                      <wps:spPr>
                        <a:xfrm>
                          <a:off x="0" y="0"/>
                          <a:ext cx="5805805" cy="257175"/>
                        </a:xfrm>
                        <a:prstGeom prst="rect">
                          <a:avLst/>
                        </a:prstGeom>
                        <a:ln w="9525">
                          <a:solidFill>
                            <a:srgbClr val="000000"/>
                          </a:solidFill>
                          <a:prstDash val="solid"/>
                        </a:ln>
                      </wps:spPr>
                      <wps:txbx>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72.75pt;margin-top:6.76168pt;width:457.15pt;height:20.25pt;mso-position-horizontal-relative:page;mso-position-vertical-relative:paragraph;z-index:-15695872;mso-wrap-distance-left:0;mso-wrap-distance-right:0" type="#_x0000_t202" id="docshape108" filled="false" stroked="true" strokeweight=".75pt" strokecolor="#000000">
                <v:textbox inset="0,0,0,0">
                  <w:txbxContent>
                    <w:p>
                      <w:pPr>
                        <w:pStyle w:val="BodyText"/>
                        <w:spacing w:line="265" w:lineRule="exact"/>
                        <w:ind w:left="203"/>
                      </w:pPr>
                      <w:r>
                        <w:rPr/>
                        <w:t>Smart</w:t>
                      </w:r>
                      <w:r>
                        <w:rPr>
                          <w:spacing w:val="-4"/>
                        </w:rPr>
                        <w:t> </w:t>
                      </w:r>
                      <w:r>
                        <w:rPr/>
                        <w:t>classroom</w:t>
                      </w:r>
                      <w:r>
                        <w:rPr>
                          <w:spacing w:val="-20"/>
                        </w:rPr>
                        <w:t> </w:t>
                      </w:r>
                      <w:r>
                        <w:rPr/>
                        <w:t>/</w:t>
                      </w:r>
                      <w:r>
                        <w:rPr>
                          <w:spacing w:val="-7"/>
                        </w:rPr>
                        <w:t> </w:t>
                      </w:r>
                      <w:r>
                        <w:rPr/>
                        <w:t>PowerPoint</w:t>
                      </w:r>
                      <w:r>
                        <w:rPr>
                          <w:spacing w:val="8"/>
                        </w:rPr>
                        <w:t> </w:t>
                      </w:r>
                      <w:r>
                        <w:rPr/>
                        <w:t>presentation</w:t>
                      </w:r>
                      <w:r>
                        <w:rPr>
                          <w:spacing w:val="-15"/>
                        </w:rPr>
                        <w:t> </w:t>
                      </w:r>
                      <w:r>
                        <w:rPr/>
                        <w:t>/</w:t>
                      </w:r>
                      <w:r>
                        <w:rPr>
                          <w:spacing w:val="-7"/>
                        </w:rPr>
                        <w:t> </w:t>
                      </w:r>
                      <w:r>
                        <w:rPr/>
                        <w:t>Seminar</w:t>
                      </w:r>
                      <w:r>
                        <w:rPr>
                          <w:spacing w:val="-5"/>
                        </w:rPr>
                        <w:t> </w:t>
                      </w:r>
                      <w:r>
                        <w:rPr/>
                        <w:t>/</w:t>
                      </w:r>
                      <w:r>
                        <w:rPr>
                          <w:spacing w:val="-7"/>
                        </w:rPr>
                        <w:t> </w:t>
                      </w:r>
                      <w:r>
                        <w:rPr/>
                        <w:t>Quiz</w:t>
                      </w:r>
                      <w:r>
                        <w:rPr>
                          <w:spacing w:val="-4"/>
                        </w:rPr>
                        <w:t> </w:t>
                      </w:r>
                      <w:r>
                        <w:rPr/>
                        <w:t>/</w:t>
                      </w:r>
                      <w:r>
                        <w:rPr>
                          <w:spacing w:val="-7"/>
                        </w:rPr>
                        <w:t> </w:t>
                      </w:r>
                      <w:r>
                        <w:rPr/>
                        <w:t>Discussion/</w:t>
                      </w:r>
                      <w:r>
                        <w:rPr>
                          <w:spacing w:val="-2"/>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102"/>
        <w:rPr>
          <w:b/>
          <w:sz w:val="22"/>
        </w:rPr>
      </w:pPr>
    </w:p>
    <w:p>
      <w:pPr>
        <w:pStyle w:val="Heading1"/>
      </w:pPr>
      <w:bookmarkStart w:name="TEXT BOOKS (9)" w:id="286"/>
      <w:bookmarkEnd w:id="286"/>
      <w:r>
        <w:rPr>
          <w:b w:val="0"/>
        </w:rPr>
      </w:r>
      <w:r>
        <w:rPr/>
        <w:t>TEXT</w:t>
      </w:r>
      <w:r>
        <w:rPr>
          <w:spacing w:val="-4"/>
        </w:rPr>
        <w:t> </w:t>
      </w:r>
      <w:r>
        <w:rPr>
          <w:spacing w:val="-2"/>
        </w:rPr>
        <w:t>BOOKS</w:t>
      </w:r>
    </w:p>
    <w:p>
      <w:pPr>
        <w:pStyle w:val="ListParagraph"/>
        <w:numPr>
          <w:ilvl w:val="0"/>
          <w:numId w:val="74"/>
        </w:numPr>
        <w:tabs>
          <w:tab w:pos="1205" w:val="left" w:leader="none"/>
        </w:tabs>
        <w:spacing w:line="360" w:lineRule="auto" w:before="127" w:after="0"/>
        <w:ind w:left="1205" w:right="1435" w:hanging="366"/>
        <w:jc w:val="left"/>
        <w:rPr>
          <w:sz w:val="24"/>
        </w:rPr>
      </w:pPr>
      <w:r>
        <w:rPr>
          <w:sz w:val="24"/>
        </w:rPr>
        <w:t>Alex</w:t>
      </w:r>
      <w:r>
        <w:rPr>
          <w:spacing w:val="-6"/>
          <w:sz w:val="24"/>
        </w:rPr>
        <w:t> </w:t>
      </w:r>
      <w:r>
        <w:rPr>
          <w:sz w:val="24"/>
        </w:rPr>
        <w:t>Berson</w:t>
      </w:r>
      <w:r>
        <w:rPr>
          <w:spacing w:val="-6"/>
          <w:sz w:val="24"/>
        </w:rPr>
        <w:t> </w:t>
      </w:r>
      <w:r>
        <w:rPr>
          <w:sz w:val="24"/>
        </w:rPr>
        <w:t>and</w:t>
      </w:r>
      <w:r>
        <w:rPr>
          <w:spacing w:val="-2"/>
          <w:sz w:val="24"/>
        </w:rPr>
        <w:t> </w:t>
      </w:r>
      <w:r>
        <w:rPr>
          <w:sz w:val="24"/>
        </w:rPr>
        <w:t>Stephen</w:t>
      </w:r>
      <w:r>
        <w:rPr>
          <w:spacing w:val="-6"/>
          <w:sz w:val="24"/>
        </w:rPr>
        <w:t> </w:t>
      </w:r>
      <w:r>
        <w:rPr>
          <w:sz w:val="24"/>
        </w:rPr>
        <w:t>J. Smith, </w:t>
      </w:r>
      <w:r>
        <w:rPr>
          <w:b/>
          <w:sz w:val="24"/>
        </w:rPr>
        <w:t>Data</w:t>
      </w:r>
      <w:r>
        <w:rPr>
          <w:b/>
          <w:spacing w:val="-2"/>
          <w:sz w:val="24"/>
        </w:rPr>
        <w:t> </w:t>
      </w:r>
      <w:r>
        <w:rPr>
          <w:b/>
          <w:sz w:val="24"/>
        </w:rPr>
        <w:t>Warehousing, Data</w:t>
      </w:r>
      <w:r>
        <w:rPr>
          <w:b/>
          <w:spacing w:val="-11"/>
          <w:sz w:val="24"/>
        </w:rPr>
        <w:t> </w:t>
      </w:r>
      <w:r>
        <w:rPr>
          <w:b/>
          <w:sz w:val="24"/>
        </w:rPr>
        <w:t>Mining</w:t>
      </w:r>
      <w:r>
        <w:rPr>
          <w:b/>
          <w:spacing w:val="-6"/>
          <w:sz w:val="24"/>
        </w:rPr>
        <w:t> </w:t>
      </w:r>
      <w:r>
        <w:rPr>
          <w:b/>
          <w:sz w:val="24"/>
        </w:rPr>
        <w:t>and</w:t>
      </w:r>
      <w:r>
        <w:rPr>
          <w:b/>
          <w:spacing w:val="-1"/>
          <w:sz w:val="24"/>
        </w:rPr>
        <w:t> </w:t>
      </w:r>
      <w:r>
        <w:rPr>
          <w:b/>
          <w:sz w:val="24"/>
        </w:rPr>
        <w:t>OLAP</w:t>
      </w:r>
      <w:r>
        <w:rPr>
          <w:sz w:val="24"/>
        </w:rPr>
        <w:t>, Tata Mc Graw – Hill Edition, Thirteenth Reprint 2008.</w:t>
      </w:r>
    </w:p>
    <w:p>
      <w:pPr>
        <w:pStyle w:val="ListParagraph"/>
        <w:numPr>
          <w:ilvl w:val="0"/>
          <w:numId w:val="74"/>
        </w:numPr>
        <w:tabs>
          <w:tab w:pos="1142" w:val="left" w:leader="none"/>
          <w:tab w:pos="1189" w:val="left" w:leader="none"/>
        </w:tabs>
        <w:spacing w:line="362" w:lineRule="auto" w:before="3" w:after="0"/>
        <w:ind w:left="1142" w:right="1460" w:hanging="303"/>
        <w:jc w:val="left"/>
        <w:rPr>
          <w:sz w:val="24"/>
        </w:rPr>
      </w:pPr>
      <w:r>
        <w:rPr>
          <w:sz w:val="24"/>
        </w:rPr>
        <w:tab/>
        <w:t>Jiawei Han and</w:t>
      </w:r>
      <w:r>
        <w:rPr>
          <w:spacing w:val="36"/>
          <w:sz w:val="24"/>
        </w:rPr>
        <w:t> </w:t>
      </w:r>
      <w:r>
        <w:rPr>
          <w:sz w:val="24"/>
        </w:rPr>
        <w:t>Micheline</w:t>
      </w:r>
      <w:r>
        <w:rPr>
          <w:spacing w:val="40"/>
          <w:sz w:val="24"/>
        </w:rPr>
        <w:t> </w:t>
      </w:r>
      <w:r>
        <w:rPr>
          <w:sz w:val="24"/>
        </w:rPr>
        <w:t>Kamber,</w:t>
      </w:r>
      <w:r>
        <w:rPr>
          <w:spacing w:val="40"/>
          <w:sz w:val="24"/>
        </w:rPr>
        <w:t> </w:t>
      </w:r>
      <w:r>
        <w:rPr>
          <w:b/>
          <w:sz w:val="24"/>
        </w:rPr>
        <w:t>Data</w:t>
      </w:r>
      <w:r>
        <w:rPr>
          <w:b/>
          <w:spacing w:val="31"/>
          <w:sz w:val="24"/>
        </w:rPr>
        <w:t> </w:t>
      </w:r>
      <w:r>
        <w:rPr>
          <w:b/>
          <w:sz w:val="24"/>
        </w:rPr>
        <w:t>Mining</w:t>
      </w:r>
      <w:r>
        <w:rPr>
          <w:b/>
          <w:spacing w:val="31"/>
          <w:sz w:val="24"/>
        </w:rPr>
        <w:t> </w:t>
      </w:r>
      <w:r>
        <w:rPr>
          <w:b/>
          <w:sz w:val="24"/>
        </w:rPr>
        <w:t>Concepts</w:t>
      </w:r>
      <w:r>
        <w:rPr>
          <w:b/>
          <w:spacing w:val="34"/>
          <w:sz w:val="24"/>
        </w:rPr>
        <w:t> </w:t>
      </w:r>
      <w:r>
        <w:rPr>
          <w:b/>
          <w:sz w:val="24"/>
        </w:rPr>
        <w:t>and</w:t>
      </w:r>
      <w:r>
        <w:rPr>
          <w:b/>
          <w:spacing w:val="32"/>
          <w:sz w:val="24"/>
        </w:rPr>
        <w:t> </w:t>
      </w:r>
      <w:r>
        <w:rPr>
          <w:b/>
          <w:sz w:val="24"/>
        </w:rPr>
        <w:t>Techniques</w:t>
      </w:r>
      <w:r>
        <w:rPr>
          <w:sz w:val="24"/>
        </w:rPr>
        <w:t>,</w:t>
      </w:r>
      <w:r>
        <w:rPr>
          <w:spacing w:val="33"/>
          <w:sz w:val="24"/>
        </w:rPr>
        <w:t> </w:t>
      </w:r>
      <w:r>
        <w:rPr>
          <w:sz w:val="24"/>
        </w:rPr>
        <w:t>Third Edition Elsevier, 2012.</w:t>
      </w:r>
    </w:p>
    <w:p>
      <w:pPr>
        <w:spacing w:after="0" w:line="362" w:lineRule="auto"/>
        <w:jc w:val="left"/>
        <w:rPr>
          <w:sz w:val="24"/>
        </w:rPr>
        <w:sectPr>
          <w:pgSz w:w="11930" w:h="16870"/>
          <w:pgMar w:header="891" w:footer="0" w:top="1140" w:bottom="280" w:left="600" w:right="200"/>
        </w:sectPr>
      </w:pPr>
    </w:p>
    <w:p>
      <w:pPr>
        <w:pStyle w:val="BodyText"/>
        <w:spacing w:before="24"/>
      </w:pPr>
    </w:p>
    <w:p>
      <w:pPr>
        <w:pStyle w:val="Heading1"/>
      </w:pPr>
      <w:bookmarkStart w:name="REFERENCE BOOKS (23)" w:id="287"/>
      <w:bookmarkEnd w:id="287"/>
      <w:r>
        <w:rPr>
          <w:b w:val="0"/>
        </w:rPr>
      </w:r>
      <w:r>
        <w:rPr>
          <w:spacing w:val="-2"/>
        </w:rPr>
        <w:t>REFERENCE</w:t>
      </w:r>
      <w:r>
        <w:rPr>
          <w:spacing w:val="-5"/>
        </w:rPr>
        <w:t> </w:t>
      </w:r>
      <w:r>
        <w:rPr>
          <w:spacing w:val="-4"/>
        </w:rPr>
        <w:t>BOOKS</w:t>
      </w:r>
    </w:p>
    <w:p>
      <w:pPr>
        <w:pStyle w:val="ListParagraph"/>
        <w:numPr>
          <w:ilvl w:val="0"/>
          <w:numId w:val="75"/>
        </w:numPr>
        <w:tabs>
          <w:tab w:pos="1109" w:val="left" w:leader="none"/>
        </w:tabs>
        <w:spacing w:line="360" w:lineRule="auto" w:before="132" w:after="0"/>
        <w:ind w:left="1109" w:right="951" w:hanging="216"/>
        <w:jc w:val="left"/>
        <w:rPr>
          <w:sz w:val="24"/>
        </w:rPr>
      </w:pPr>
      <w:r>
        <w:rPr>
          <w:sz w:val="24"/>
        </w:rPr>
        <w:t>Margaret H. Dunham,(2003), </w:t>
      </w:r>
      <w:r>
        <w:rPr>
          <w:b/>
          <w:sz w:val="24"/>
        </w:rPr>
        <w:t>Data</w:t>
      </w:r>
      <w:r>
        <w:rPr>
          <w:b/>
          <w:spacing w:val="-3"/>
          <w:sz w:val="24"/>
        </w:rPr>
        <w:t> </w:t>
      </w:r>
      <w:r>
        <w:rPr>
          <w:b/>
          <w:sz w:val="24"/>
        </w:rPr>
        <w:t>Mining – Introductory and Advanced Topics</w:t>
      </w:r>
      <w:r>
        <w:rPr>
          <w:sz w:val="24"/>
        </w:rPr>
        <w:t>, Pearson </w:t>
      </w:r>
      <w:r>
        <w:rPr>
          <w:spacing w:val="-2"/>
          <w:sz w:val="24"/>
        </w:rPr>
        <w:t>Education.</w:t>
      </w:r>
    </w:p>
    <w:p>
      <w:pPr>
        <w:pStyle w:val="ListParagraph"/>
        <w:numPr>
          <w:ilvl w:val="0"/>
          <w:numId w:val="75"/>
        </w:numPr>
        <w:tabs>
          <w:tab w:pos="1085" w:val="left" w:leader="none"/>
        </w:tabs>
        <w:spacing w:line="362" w:lineRule="auto" w:before="3" w:after="0"/>
        <w:ind w:left="1085" w:right="1822" w:hanging="245"/>
        <w:jc w:val="left"/>
        <w:rPr>
          <w:sz w:val="24"/>
        </w:rPr>
      </w:pPr>
      <w:r>
        <w:rPr>
          <w:sz w:val="24"/>
        </w:rPr>
        <w:t>Pang</w:t>
      </w:r>
      <w:r>
        <w:rPr>
          <w:spacing w:val="-3"/>
          <w:sz w:val="24"/>
        </w:rPr>
        <w:t> </w:t>
      </w:r>
      <w:r>
        <w:rPr>
          <w:sz w:val="24"/>
        </w:rPr>
        <w:t>Ning</w:t>
      </w:r>
      <w:r>
        <w:rPr>
          <w:spacing w:val="-3"/>
          <w:sz w:val="24"/>
        </w:rPr>
        <w:t> </w:t>
      </w:r>
      <w:r>
        <w:rPr>
          <w:sz w:val="24"/>
        </w:rPr>
        <w:t>Tan,</w:t>
      </w:r>
      <w:r>
        <w:rPr>
          <w:spacing w:val="-1"/>
          <w:sz w:val="24"/>
        </w:rPr>
        <w:t> </w:t>
      </w:r>
      <w:r>
        <w:rPr>
          <w:sz w:val="24"/>
        </w:rPr>
        <w:t>Michael</w:t>
      </w:r>
      <w:r>
        <w:rPr>
          <w:spacing w:val="-11"/>
          <w:sz w:val="24"/>
        </w:rPr>
        <w:t> </w:t>
      </w:r>
      <w:r>
        <w:rPr>
          <w:sz w:val="24"/>
        </w:rPr>
        <w:t>Steinbach</w:t>
      </w:r>
      <w:r>
        <w:rPr>
          <w:spacing w:val="-8"/>
          <w:sz w:val="24"/>
        </w:rPr>
        <w:t> </w:t>
      </w:r>
      <w:r>
        <w:rPr>
          <w:sz w:val="24"/>
        </w:rPr>
        <w:t>and</w:t>
      </w:r>
      <w:r>
        <w:rPr>
          <w:spacing w:val="-3"/>
          <w:sz w:val="24"/>
        </w:rPr>
        <w:t> </w:t>
      </w:r>
      <w:r>
        <w:rPr>
          <w:sz w:val="24"/>
        </w:rPr>
        <w:t>Vipin Kumar, </w:t>
      </w:r>
      <w:r>
        <w:rPr>
          <w:b/>
          <w:sz w:val="24"/>
        </w:rPr>
        <w:t>Introduction</w:t>
      </w:r>
      <w:r>
        <w:rPr>
          <w:b/>
          <w:spacing w:val="-2"/>
          <w:sz w:val="24"/>
        </w:rPr>
        <w:t> </w:t>
      </w:r>
      <w:r>
        <w:rPr>
          <w:b/>
          <w:sz w:val="24"/>
        </w:rPr>
        <w:t>to</w:t>
      </w:r>
      <w:r>
        <w:rPr>
          <w:b/>
          <w:spacing w:val="-3"/>
          <w:sz w:val="24"/>
        </w:rPr>
        <w:t> </w:t>
      </w:r>
      <w:r>
        <w:rPr>
          <w:b/>
          <w:sz w:val="24"/>
        </w:rPr>
        <w:t>Data</w:t>
      </w:r>
      <w:r>
        <w:rPr>
          <w:b/>
          <w:spacing w:val="-8"/>
          <w:sz w:val="24"/>
        </w:rPr>
        <w:t> </w:t>
      </w:r>
      <w:r>
        <w:rPr>
          <w:b/>
          <w:sz w:val="24"/>
        </w:rPr>
        <w:t>Mining</w:t>
      </w:r>
      <w:r>
        <w:rPr>
          <w:sz w:val="24"/>
        </w:rPr>
        <w:t>, Pearson Education, 2007.</w:t>
      </w:r>
    </w:p>
    <w:p>
      <w:pPr>
        <w:pStyle w:val="ListParagraph"/>
        <w:numPr>
          <w:ilvl w:val="0"/>
          <w:numId w:val="75"/>
        </w:numPr>
        <w:tabs>
          <w:tab w:pos="1085" w:val="left" w:leader="none"/>
        </w:tabs>
        <w:spacing w:line="362" w:lineRule="auto" w:before="2" w:after="0"/>
        <w:ind w:left="1085" w:right="1284" w:hanging="245"/>
        <w:jc w:val="left"/>
        <w:rPr>
          <w:sz w:val="24"/>
        </w:rPr>
      </w:pPr>
      <w:r>
        <w:rPr>
          <w:sz w:val="24"/>
        </w:rPr>
        <w:t>K.P.</w:t>
      </w:r>
      <w:r>
        <w:rPr>
          <w:spacing w:val="-12"/>
          <w:sz w:val="24"/>
        </w:rPr>
        <w:t> </w:t>
      </w:r>
      <w:r>
        <w:rPr>
          <w:sz w:val="24"/>
        </w:rPr>
        <w:t>Soman,</w:t>
      </w:r>
      <w:r>
        <w:rPr>
          <w:spacing w:val="-2"/>
          <w:sz w:val="24"/>
        </w:rPr>
        <w:t> </w:t>
      </w:r>
      <w:r>
        <w:rPr>
          <w:sz w:val="24"/>
        </w:rPr>
        <w:t>Shyam</w:t>
      </w:r>
      <w:r>
        <w:rPr>
          <w:spacing w:val="-12"/>
          <w:sz w:val="24"/>
        </w:rPr>
        <w:t> </w:t>
      </w:r>
      <w:r>
        <w:rPr>
          <w:sz w:val="24"/>
        </w:rPr>
        <w:t>Diwakar</w:t>
      </w:r>
      <w:r>
        <w:rPr>
          <w:spacing w:val="-2"/>
          <w:sz w:val="24"/>
        </w:rPr>
        <w:t> </w:t>
      </w:r>
      <w:r>
        <w:rPr>
          <w:sz w:val="24"/>
        </w:rPr>
        <w:t>and</w:t>
      </w:r>
      <w:r>
        <w:rPr>
          <w:spacing w:val="-5"/>
          <w:sz w:val="24"/>
        </w:rPr>
        <w:t> </w:t>
      </w:r>
      <w:r>
        <w:rPr>
          <w:sz w:val="24"/>
        </w:rPr>
        <w:t>V.</w:t>
      </w:r>
      <w:r>
        <w:rPr>
          <w:spacing w:val="-3"/>
          <w:sz w:val="24"/>
        </w:rPr>
        <w:t> </w:t>
      </w:r>
      <w:r>
        <w:rPr>
          <w:sz w:val="24"/>
        </w:rPr>
        <w:t>Aja, </w:t>
      </w:r>
      <w:r>
        <w:rPr>
          <w:b/>
          <w:sz w:val="24"/>
        </w:rPr>
        <w:t>Insight</w:t>
      </w:r>
      <w:r>
        <w:rPr>
          <w:b/>
          <w:spacing w:val="-8"/>
          <w:sz w:val="24"/>
        </w:rPr>
        <w:t> </w:t>
      </w:r>
      <w:r>
        <w:rPr>
          <w:b/>
          <w:sz w:val="24"/>
        </w:rPr>
        <w:t>into</w:t>
      </w:r>
      <w:r>
        <w:rPr>
          <w:b/>
          <w:spacing w:val="-4"/>
          <w:sz w:val="24"/>
        </w:rPr>
        <w:t> </w:t>
      </w:r>
      <w:r>
        <w:rPr>
          <w:b/>
          <w:sz w:val="24"/>
        </w:rPr>
        <w:t>Data</w:t>
      </w:r>
      <w:r>
        <w:rPr>
          <w:b/>
          <w:spacing w:val="-17"/>
          <w:sz w:val="24"/>
        </w:rPr>
        <w:t> </w:t>
      </w:r>
      <w:r>
        <w:rPr>
          <w:b/>
          <w:sz w:val="24"/>
        </w:rPr>
        <w:t>Mining</w:t>
      </w:r>
      <w:r>
        <w:rPr>
          <w:b/>
          <w:spacing w:val="-15"/>
          <w:sz w:val="24"/>
        </w:rPr>
        <w:t> </w:t>
      </w:r>
      <w:r>
        <w:rPr>
          <w:b/>
          <w:sz w:val="24"/>
        </w:rPr>
        <w:t>Theory</w:t>
      </w:r>
      <w:r>
        <w:rPr>
          <w:b/>
          <w:spacing w:val="-4"/>
          <w:sz w:val="24"/>
        </w:rPr>
        <w:t> </w:t>
      </w:r>
      <w:r>
        <w:rPr>
          <w:b/>
          <w:sz w:val="24"/>
        </w:rPr>
        <w:t>and</w:t>
      </w:r>
      <w:r>
        <w:rPr>
          <w:b/>
          <w:spacing w:val="-9"/>
          <w:sz w:val="24"/>
        </w:rPr>
        <w:t> </w:t>
      </w:r>
      <w:r>
        <w:rPr>
          <w:b/>
          <w:sz w:val="24"/>
        </w:rPr>
        <w:t>Practice</w:t>
      </w:r>
      <w:r>
        <w:rPr>
          <w:sz w:val="24"/>
        </w:rPr>
        <w:t>, Eastern Economy</w:t>
      </w:r>
      <w:r>
        <w:rPr>
          <w:spacing w:val="-1"/>
          <w:sz w:val="24"/>
        </w:rPr>
        <w:t> </w:t>
      </w:r>
      <w:r>
        <w:rPr>
          <w:sz w:val="24"/>
        </w:rPr>
        <w:t>Edition, Prentice Hall of India, 2006.</w:t>
      </w:r>
    </w:p>
    <w:p>
      <w:pPr>
        <w:pStyle w:val="BodyText"/>
        <w:spacing w:before="33"/>
      </w:pPr>
    </w:p>
    <w:p>
      <w:pPr>
        <w:pStyle w:val="Heading1"/>
        <w:ind w:left="12"/>
        <w:jc w:val="center"/>
      </w:pPr>
      <w:bookmarkStart w:name="MAPPING (29)" w:id="288"/>
      <w:bookmarkEnd w:id="288"/>
      <w:r>
        <w:rPr>
          <w:b w:val="0"/>
        </w:rPr>
      </w:r>
      <w:r>
        <w:rPr>
          <w:spacing w:val="-2"/>
        </w:rPr>
        <w:t>MAPPING</w:t>
      </w:r>
    </w:p>
    <w:p>
      <w:pPr>
        <w:pStyle w:val="BodyText"/>
        <w:spacing w:before="2"/>
        <w:rPr>
          <w:b/>
          <w:sz w:val="12"/>
        </w:rPr>
      </w:pP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0"/>
        <w:gridCol w:w="1405"/>
        <w:gridCol w:w="1402"/>
        <w:gridCol w:w="1412"/>
        <w:gridCol w:w="1403"/>
        <w:gridCol w:w="1403"/>
      </w:tblGrid>
      <w:tr>
        <w:trPr>
          <w:trHeight w:val="1243" w:hRule="atLeast"/>
        </w:trPr>
        <w:tc>
          <w:tcPr>
            <w:tcW w:w="1400" w:type="dxa"/>
            <w:tcBorders>
              <w:right w:val="single" w:sz="6" w:space="0" w:color="000000"/>
            </w:tcBorders>
          </w:tcPr>
          <w:p>
            <w:pPr>
              <w:pStyle w:val="TableParagraph"/>
              <w:spacing w:line="268" w:lineRule="exact"/>
              <w:ind w:left="595"/>
              <w:jc w:val="left"/>
              <w:rPr>
                <w:b/>
                <w:sz w:val="24"/>
              </w:rPr>
            </w:pPr>
            <w:r>
              <w:rPr/>
              <mc:AlternateContent>
                <mc:Choice Requires="wps">
                  <w:drawing>
                    <wp:anchor distT="0" distB="0" distL="0" distR="0" allowOverlap="1" layoutInCell="1" locked="0" behindDoc="1" simplePos="0" relativeHeight="481702400">
                      <wp:simplePos x="0" y="0"/>
                      <wp:positionH relativeFrom="column">
                        <wp:posOffset>-15341</wp:posOffset>
                      </wp:positionH>
                      <wp:positionV relativeFrom="paragraph">
                        <wp:posOffset>-3175</wp:posOffset>
                      </wp:positionV>
                      <wp:extent cx="890905" cy="795655"/>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890905" cy="795655"/>
                                <a:chExt cx="890905" cy="795655"/>
                              </a:xfrm>
                            </wpg:grpSpPr>
                            <wps:wsp>
                              <wps:cNvPr id="142" name="Graphic 142"/>
                              <wps:cNvSpPr/>
                              <wps:spPr>
                                <a:xfrm>
                                  <a:off x="3047" y="3047"/>
                                  <a:ext cx="884555" cy="789305"/>
                                </a:xfrm>
                                <a:custGeom>
                                  <a:avLst/>
                                  <a:gdLst/>
                                  <a:ahLst/>
                                  <a:cxnLst/>
                                  <a:rect l="l" t="t" r="r" b="b"/>
                                  <a:pathLst>
                                    <a:path w="884555" h="789305">
                                      <a:moveTo>
                                        <a:pt x="0" y="0"/>
                                      </a:moveTo>
                                      <a:lnTo>
                                        <a:pt x="884554" y="78930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08pt;margin-top:-.25pt;width:70.150pt;height:62.65pt;mso-position-horizontal-relative:column;mso-position-vertical-relative:paragraph;z-index:-21614080" id="docshapegroup109" coordorigin="-24,-5" coordsize="1403,1253">
                      <v:line style="position:absolute" from="-19,0" to="1374,1243" stroked="true" strokeweight=".48pt" strokecolor="#000000">
                        <v:stroke dashstyle="solid"/>
                      </v:line>
                      <w10:wrap type="none"/>
                    </v:group>
                  </w:pict>
                </mc:Fallback>
              </mc:AlternateContent>
            </w:r>
            <w:r>
              <w:rPr>
                <w:b/>
                <w:spacing w:val="-5"/>
                <w:sz w:val="24"/>
              </w:rPr>
              <w:t>PSO</w:t>
            </w:r>
          </w:p>
          <w:p>
            <w:pPr>
              <w:pStyle w:val="TableParagraph"/>
              <w:jc w:val="left"/>
              <w:rPr>
                <w:b/>
                <w:sz w:val="24"/>
              </w:rPr>
            </w:pPr>
          </w:p>
          <w:p>
            <w:pPr>
              <w:pStyle w:val="TableParagraph"/>
              <w:spacing w:before="7"/>
              <w:jc w:val="left"/>
              <w:rPr>
                <w:b/>
                <w:sz w:val="24"/>
              </w:rPr>
            </w:pPr>
          </w:p>
          <w:p>
            <w:pPr>
              <w:pStyle w:val="TableParagraph"/>
              <w:spacing w:before="1"/>
              <w:ind w:left="412"/>
              <w:jc w:val="left"/>
              <w:rPr>
                <w:b/>
                <w:sz w:val="24"/>
              </w:rPr>
            </w:pPr>
            <w:r>
              <w:rPr>
                <w:b/>
                <w:spacing w:val="-5"/>
                <w:sz w:val="24"/>
              </w:rPr>
              <w:t>CO</w:t>
            </w:r>
          </w:p>
        </w:tc>
        <w:tc>
          <w:tcPr>
            <w:tcW w:w="1405" w:type="dxa"/>
            <w:tcBorders>
              <w:left w:val="single" w:sz="6" w:space="0" w:color="000000"/>
            </w:tcBorders>
          </w:tcPr>
          <w:p>
            <w:pPr>
              <w:pStyle w:val="TableParagraph"/>
              <w:spacing w:before="138"/>
              <w:jc w:val="left"/>
              <w:rPr>
                <w:b/>
                <w:sz w:val="24"/>
              </w:rPr>
            </w:pPr>
          </w:p>
          <w:p>
            <w:pPr>
              <w:pStyle w:val="TableParagraph"/>
              <w:ind w:left="76" w:right="76"/>
              <w:rPr>
                <w:b/>
                <w:sz w:val="24"/>
              </w:rPr>
            </w:pPr>
            <w:r>
              <w:rPr>
                <w:b/>
                <w:spacing w:val="-4"/>
                <w:sz w:val="24"/>
              </w:rPr>
              <w:t>PSO1</w:t>
            </w:r>
          </w:p>
        </w:tc>
        <w:tc>
          <w:tcPr>
            <w:tcW w:w="1402" w:type="dxa"/>
          </w:tcPr>
          <w:p>
            <w:pPr>
              <w:pStyle w:val="TableParagraph"/>
              <w:spacing w:before="138"/>
              <w:jc w:val="left"/>
              <w:rPr>
                <w:b/>
                <w:sz w:val="24"/>
              </w:rPr>
            </w:pPr>
          </w:p>
          <w:p>
            <w:pPr>
              <w:pStyle w:val="TableParagraph"/>
              <w:ind w:left="37" w:right="15"/>
              <w:rPr>
                <w:b/>
                <w:sz w:val="24"/>
              </w:rPr>
            </w:pPr>
            <w:r>
              <w:rPr>
                <w:b/>
                <w:sz w:val="24"/>
              </w:rPr>
              <w:t>PSO </w:t>
            </w:r>
            <w:r>
              <w:rPr>
                <w:b/>
                <w:spacing w:val="-10"/>
                <w:sz w:val="24"/>
              </w:rPr>
              <w:t>2</w:t>
            </w:r>
          </w:p>
        </w:tc>
        <w:tc>
          <w:tcPr>
            <w:tcW w:w="1412" w:type="dxa"/>
          </w:tcPr>
          <w:p>
            <w:pPr>
              <w:pStyle w:val="TableParagraph"/>
              <w:spacing w:before="138"/>
              <w:jc w:val="left"/>
              <w:rPr>
                <w:b/>
                <w:sz w:val="24"/>
              </w:rPr>
            </w:pPr>
          </w:p>
          <w:p>
            <w:pPr>
              <w:pStyle w:val="TableParagraph"/>
              <w:ind w:left="25" w:right="13"/>
              <w:rPr>
                <w:b/>
                <w:sz w:val="24"/>
              </w:rPr>
            </w:pPr>
            <w:r>
              <w:rPr>
                <w:b/>
                <w:sz w:val="24"/>
              </w:rPr>
              <w:t>PSO </w:t>
            </w:r>
            <w:r>
              <w:rPr>
                <w:b/>
                <w:spacing w:val="-10"/>
                <w:sz w:val="24"/>
              </w:rPr>
              <w:t>3</w:t>
            </w:r>
          </w:p>
        </w:tc>
        <w:tc>
          <w:tcPr>
            <w:tcW w:w="1403" w:type="dxa"/>
          </w:tcPr>
          <w:p>
            <w:pPr>
              <w:pStyle w:val="TableParagraph"/>
              <w:spacing w:before="138"/>
              <w:jc w:val="left"/>
              <w:rPr>
                <w:b/>
                <w:sz w:val="24"/>
              </w:rPr>
            </w:pPr>
          </w:p>
          <w:p>
            <w:pPr>
              <w:pStyle w:val="TableParagraph"/>
              <w:ind w:left="25" w:right="14"/>
              <w:rPr>
                <w:b/>
                <w:sz w:val="24"/>
              </w:rPr>
            </w:pPr>
            <w:r>
              <w:rPr>
                <w:b/>
                <w:sz w:val="24"/>
              </w:rPr>
              <w:t>PSO </w:t>
            </w:r>
            <w:r>
              <w:rPr>
                <w:b/>
                <w:spacing w:val="-10"/>
                <w:sz w:val="24"/>
              </w:rPr>
              <w:t>4</w:t>
            </w:r>
          </w:p>
        </w:tc>
        <w:tc>
          <w:tcPr>
            <w:tcW w:w="1403" w:type="dxa"/>
          </w:tcPr>
          <w:p>
            <w:pPr>
              <w:pStyle w:val="TableParagraph"/>
              <w:spacing w:before="138"/>
              <w:jc w:val="left"/>
              <w:rPr>
                <w:b/>
                <w:sz w:val="24"/>
              </w:rPr>
            </w:pPr>
          </w:p>
          <w:p>
            <w:pPr>
              <w:pStyle w:val="TableParagraph"/>
              <w:ind w:left="25" w:right="16"/>
              <w:rPr>
                <w:b/>
                <w:sz w:val="24"/>
              </w:rPr>
            </w:pPr>
            <w:r>
              <w:rPr>
                <w:b/>
                <w:sz w:val="24"/>
              </w:rPr>
              <w:t>PSO </w:t>
            </w:r>
            <w:r>
              <w:rPr>
                <w:b/>
                <w:spacing w:val="-10"/>
                <w:sz w:val="24"/>
              </w:rPr>
              <w:t>5</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CO1</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CO2</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19"/>
              <w:rPr>
                <w:sz w:val="24"/>
              </w:rPr>
            </w:pPr>
            <w:r>
              <w:rPr>
                <w:spacing w:val="-10"/>
                <w:sz w:val="24"/>
              </w:rPr>
              <w:t>M</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CO3</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6"/>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r>
      <w:tr>
        <w:trPr>
          <w:trHeight w:val="412" w:hRule="atLeast"/>
        </w:trPr>
        <w:tc>
          <w:tcPr>
            <w:tcW w:w="1400" w:type="dxa"/>
            <w:tcBorders>
              <w:right w:val="single" w:sz="6" w:space="0" w:color="000000"/>
            </w:tcBorders>
          </w:tcPr>
          <w:p>
            <w:pPr>
              <w:pStyle w:val="TableParagraph"/>
              <w:spacing w:line="268" w:lineRule="exact"/>
              <w:ind w:left="38" w:right="25"/>
              <w:rPr>
                <w:b/>
                <w:sz w:val="24"/>
              </w:rPr>
            </w:pPr>
            <w:r>
              <w:rPr>
                <w:b/>
                <w:spacing w:val="-5"/>
                <w:sz w:val="24"/>
              </w:rPr>
              <w:t>CO4</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7"/>
              <w:rPr>
                <w:sz w:val="24"/>
              </w:rPr>
            </w:pPr>
            <w:r>
              <w:rPr>
                <w:spacing w:val="-10"/>
                <w:sz w:val="24"/>
              </w:rPr>
              <w:t>S</w:t>
            </w:r>
          </w:p>
        </w:tc>
        <w:tc>
          <w:tcPr>
            <w:tcW w:w="1412"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6"/>
              <w:rPr>
                <w:sz w:val="24"/>
              </w:rPr>
            </w:pPr>
            <w:r>
              <w:rPr>
                <w:spacing w:val="-10"/>
                <w:sz w:val="24"/>
              </w:rPr>
              <w:t>M</w:t>
            </w:r>
          </w:p>
        </w:tc>
        <w:tc>
          <w:tcPr>
            <w:tcW w:w="1403" w:type="dxa"/>
          </w:tcPr>
          <w:p>
            <w:pPr>
              <w:pStyle w:val="TableParagraph"/>
              <w:spacing w:line="268" w:lineRule="exact"/>
              <w:ind w:left="25" w:right="26"/>
              <w:rPr>
                <w:sz w:val="24"/>
              </w:rPr>
            </w:pPr>
            <w:r>
              <w:rPr>
                <w:spacing w:val="-10"/>
                <w:sz w:val="24"/>
              </w:rPr>
              <w:t>H</w:t>
            </w:r>
          </w:p>
        </w:tc>
      </w:tr>
      <w:tr>
        <w:trPr>
          <w:trHeight w:val="417" w:hRule="atLeast"/>
        </w:trPr>
        <w:tc>
          <w:tcPr>
            <w:tcW w:w="1400" w:type="dxa"/>
            <w:tcBorders>
              <w:right w:val="single" w:sz="6" w:space="0" w:color="000000"/>
            </w:tcBorders>
          </w:tcPr>
          <w:p>
            <w:pPr>
              <w:pStyle w:val="TableParagraph"/>
              <w:spacing w:line="273" w:lineRule="exact"/>
              <w:ind w:left="38" w:right="25"/>
              <w:rPr>
                <w:b/>
                <w:sz w:val="24"/>
              </w:rPr>
            </w:pPr>
            <w:r>
              <w:rPr>
                <w:b/>
                <w:spacing w:val="-5"/>
                <w:sz w:val="24"/>
              </w:rPr>
              <w:t>CO5</w:t>
            </w:r>
          </w:p>
        </w:tc>
        <w:tc>
          <w:tcPr>
            <w:tcW w:w="1405" w:type="dxa"/>
            <w:tcBorders>
              <w:left w:val="single" w:sz="6" w:space="0" w:color="000000"/>
            </w:tcBorders>
          </w:tcPr>
          <w:p>
            <w:pPr>
              <w:pStyle w:val="TableParagraph"/>
              <w:spacing w:line="268" w:lineRule="exact"/>
              <w:ind w:left="76" w:right="76"/>
              <w:rPr>
                <w:sz w:val="24"/>
              </w:rPr>
            </w:pPr>
            <w:r>
              <w:rPr>
                <w:spacing w:val="-10"/>
                <w:sz w:val="24"/>
              </w:rPr>
              <w:t>S</w:t>
            </w:r>
          </w:p>
        </w:tc>
        <w:tc>
          <w:tcPr>
            <w:tcW w:w="1402" w:type="dxa"/>
          </w:tcPr>
          <w:p>
            <w:pPr>
              <w:pStyle w:val="TableParagraph"/>
              <w:spacing w:line="268" w:lineRule="exact"/>
              <w:ind w:left="37" w:right="19"/>
              <w:rPr>
                <w:sz w:val="24"/>
              </w:rPr>
            </w:pPr>
            <w:r>
              <w:rPr>
                <w:spacing w:val="-10"/>
                <w:sz w:val="24"/>
              </w:rPr>
              <w:t>H</w:t>
            </w:r>
          </w:p>
        </w:tc>
        <w:tc>
          <w:tcPr>
            <w:tcW w:w="1412" w:type="dxa"/>
          </w:tcPr>
          <w:p>
            <w:pPr>
              <w:pStyle w:val="TableParagraph"/>
              <w:spacing w:line="268" w:lineRule="exact"/>
              <w:ind w:left="25" w:right="25"/>
              <w:rPr>
                <w:sz w:val="24"/>
              </w:rPr>
            </w:pPr>
            <w:r>
              <w:rPr>
                <w:spacing w:val="-10"/>
                <w:sz w:val="24"/>
              </w:rPr>
              <w:t>H</w:t>
            </w:r>
          </w:p>
        </w:tc>
        <w:tc>
          <w:tcPr>
            <w:tcW w:w="1403" w:type="dxa"/>
          </w:tcPr>
          <w:p>
            <w:pPr>
              <w:pStyle w:val="TableParagraph"/>
              <w:spacing w:line="268" w:lineRule="exact"/>
              <w:ind w:left="25" w:right="25"/>
              <w:rPr>
                <w:sz w:val="24"/>
              </w:rPr>
            </w:pPr>
            <w:r>
              <w:rPr>
                <w:spacing w:val="-10"/>
                <w:sz w:val="24"/>
              </w:rPr>
              <w:t>S</w:t>
            </w:r>
          </w:p>
        </w:tc>
        <w:tc>
          <w:tcPr>
            <w:tcW w:w="1403" w:type="dxa"/>
          </w:tcPr>
          <w:p>
            <w:pPr>
              <w:pStyle w:val="TableParagraph"/>
              <w:spacing w:line="268" w:lineRule="exact"/>
              <w:ind w:left="25" w:right="25"/>
              <w:rPr>
                <w:sz w:val="24"/>
              </w:rPr>
            </w:pPr>
            <w:r>
              <w:rPr>
                <w:spacing w:val="-10"/>
                <w:sz w:val="24"/>
              </w:rPr>
              <w:t>S</w:t>
            </w:r>
          </w:p>
        </w:tc>
      </w:tr>
    </w:tbl>
    <w:p>
      <w:pPr>
        <w:pStyle w:val="BodyText"/>
        <w:spacing w:before="121"/>
        <w:rPr>
          <w:b/>
        </w:rPr>
      </w:pPr>
    </w:p>
    <w:p>
      <w:pPr>
        <w:tabs>
          <w:tab w:pos="2193" w:val="left" w:leader="none"/>
          <w:tab w:pos="4353" w:val="left" w:leader="none"/>
          <w:tab w:pos="6514" w:val="left" w:leader="none"/>
        </w:tabs>
        <w:spacing w:before="0"/>
        <w:ind w:left="27" w:right="0"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w:t>
      </w:r>
      <w:r>
        <w:rPr>
          <w:b/>
          <w:spacing w:val="1"/>
          <w:sz w:val="24"/>
        </w:rPr>
        <w:t> </w:t>
      </w:r>
      <w:r>
        <w:rPr>
          <w:sz w:val="24"/>
        </w:rPr>
        <w:t>–</w:t>
      </w:r>
      <w:r>
        <w:rPr>
          <w:spacing w:val="2"/>
          <w:sz w:val="24"/>
        </w:rPr>
        <w:t> </w:t>
      </w:r>
      <w:r>
        <w:rPr>
          <w:spacing w:val="-5"/>
          <w:sz w:val="24"/>
        </w:rPr>
        <w:t>Low</w:t>
      </w:r>
    </w:p>
    <w:p>
      <w:pPr>
        <w:spacing w:after="0"/>
        <w:jc w:val="center"/>
        <w:rPr>
          <w:sz w:val="24"/>
        </w:rPr>
        <w:sectPr>
          <w:pgSz w:w="11930" w:h="16870"/>
          <w:pgMar w:header="891" w:footer="0" w:top="1140" w:bottom="280" w:left="600" w:right="200"/>
        </w:sectPr>
      </w:pPr>
    </w:p>
    <w:p>
      <w:pPr>
        <w:spacing w:line="244" w:lineRule="exact" w:before="0"/>
        <w:ind w:left="0" w:right="807" w:firstLine="0"/>
        <w:jc w:val="right"/>
        <w:rPr>
          <w:b/>
          <w:sz w:val="22"/>
        </w:rPr>
      </w:pPr>
      <w:r>
        <w:rPr>
          <w:sz w:val="22"/>
        </w:rPr>
        <w:t>Sub</w:t>
      </w:r>
      <w:r>
        <w:rPr>
          <w:spacing w:val="-8"/>
          <w:sz w:val="22"/>
        </w:rPr>
        <w:t> </w:t>
      </w:r>
      <w:r>
        <w:rPr>
          <w:sz w:val="22"/>
        </w:rPr>
        <w:t>Code</w:t>
      </w:r>
      <w:r>
        <w:rPr>
          <w:spacing w:val="-6"/>
          <w:sz w:val="22"/>
        </w:rPr>
        <w:t> </w:t>
      </w:r>
      <w:r>
        <w:rPr>
          <w:sz w:val="22"/>
        </w:rPr>
        <w:t>:</w:t>
      </w:r>
      <w:r>
        <w:rPr>
          <w:spacing w:val="-2"/>
          <w:sz w:val="22"/>
        </w:rPr>
        <w:t> </w:t>
      </w:r>
      <w:r>
        <w:rPr>
          <w:b/>
          <w:spacing w:val="-2"/>
          <w:sz w:val="22"/>
        </w:rPr>
        <w:t>23UHR3N1</w:t>
      </w:r>
    </w:p>
    <w:p>
      <w:pPr>
        <w:pStyle w:val="BodyText"/>
        <w:spacing w:before="188"/>
        <w:rPr>
          <w:b/>
          <w:sz w:val="20"/>
        </w:rPr>
      </w:pPr>
    </w:p>
    <w:tbl>
      <w:tblPr>
        <w:tblW w:w="0" w:type="auto"/>
        <w:jc w:val="left"/>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6"/>
        <w:gridCol w:w="1916"/>
        <w:gridCol w:w="1914"/>
        <w:gridCol w:w="2807"/>
      </w:tblGrid>
      <w:tr>
        <w:trPr>
          <w:trHeight w:val="609" w:hRule="atLeast"/>
        </w:trPr>
        <w:tc>
          <w:tcPr>
            <w:tcW w:w="2526" w:type="dxa"/>
          </w:tcPr>
          <w:p>
            <w:pPr>
              <w:pStyle w:val="TableParagraph"/>
              <w:spacing w:before="155"/>
              <w:ind w:left="119"/>
              <w:jc w:val="left"/>
              <w:rPr>
                <w:sz w:val="24"/>
              </w:rPr>
            </w:pPr>
            <w:r>
              <w:rPr>
                <w:b/>
                <w:sz w:val="24"/>
              </w:rPr>
              <w:t>Program</w:t>
            </w:r>
            <w:r>
              <w:rPr>
                <w:b/>
                <w:spacing w:val="-8"/>
                <w:sz w:val="24"/>
              </w:rPr>
              <w:t> </w:t>
            </w:r>
            <w:r>
              <w:rPr>
                <w:b/>
                <w:sz w:val="24"/>
              </w:rPr>
              <w:t>Code :</w:t>
            </w:r>
            <w:r>
              <w:rPr>
                <w:b/>
                <w:spacing w:val="8"/>
                <w:sz w:val="24"/>
              </w:rPr>
              <w:t> </w:t>
            </w:r>
            <w:r>
              <w:rPr>
                <w:spacing w:val="-5"/>
                <w:sz w:val="24"/>
              </w:rPr>
              <w:t>24</w:t>
            </w:r>
          </w:p>
        </w:tc>
        <w:tc>
          <w:tcPr>
            <w:tcW w:w="6637" w:type="dxa"/>
            <w:gridSpan w:val="3"/>
          </w:tcPr>
          <w:p>
            <w:pPr>
              <w:pStyle w:val="TableParagraph"/>
              <w:spacing w:before="25"/>
              <w:ind w:left="124"/>
              <w:jc w:val="left"/>
              <w:rPr>
                <w:b/>
                <w:sz w:val="24"/>
              </w:rPr>
            </w:pPr>
            <w:r>
              <w:rPr>
                <w:b/>
                <w:sz w:val="24"/>
              </w:rPr>
              <w:t>B.</w:t>
            </w:r>
            <w:r>
              <w:rPr>
                <w:b/>
                <w:spacing w:val="-7"/>
                <w:sz w:val="24"/>
              </w:rPr>
              <w:t> </w:t>
            </w:r>
            <w:r>
              <w:rPr>
                <w:b/>
                <w:sz w:val="24"/>
              </w:rPr>
              <w:t>Sc</w:t>
            </w:r>
            <w:r>
              <w:rPr>
                <w:b/>
                <w:spacing w:val="-6"/>
                <w:sz w:val="24"/>
              </w:rPr>
              <w:t> </w:t>
            </w:r>
            <w:r>
              <w:rPr>
                <w:b/>
                <w:sz w:val="24"/>
              </w:rPr>
              <w:t>Artificial</w:t>
            </w:r>
            <w:r>
              <w:rPr>
                <w:b/>
                <w:spacing w:val="-7"/>
                <w:sz w:val="24"/>
              </w:rPr>
              <w:t> </w:t>
            </w:r>
            <w:r>
              <w:rPr>
                <w:b/>
                <w:sz w:val="24"/>
              </w:rPr>
              <w:t>Intelligence</w:t>
            </w:r>
            <w:r>
              <w:rPr>
                <w:b/>
                <w:spacing w:val="-5"/>
                <w:sz w:val="24"/>
              </w:rPr>
              <w:t> </w:t>
            </w:r>
            <w:r>
              <w:rPr>
                <w:b/>
                <w:sz w:val="24"/>
              </w:rPr>
              <w:t>and Machine</w:t>
            </w:r>
            <w:r>
              <w:rPr>
                <w:b/>
                <w:spacing w:val="-3"/>
                <w:sz w:val="24"/>
              </w:rPr>
              <w:t> </w:t>
            </w:r>
            <w:r>
              <w:rPr>
                <w:b/>
                <w:spacing w:val="-2"/>
                <w:sz w:val="24"/>
              </w:rPr>
              <w:t>Learning</w:t>
            </w:r>
          </w:p>
        </w:tc>
      </w:tr>
      <w:tr>
        <w:trPr>
          <w:trHeight w:val="513" w:hRule="atLeast"/>
        </w:trPr>
        <w:tc>
          <w:tcPr>
            <w:tcW w:w="9163" w:type="dxa"/>
            <w:gridSpan w:val="4"/>
          </w:tcPr>
          <w:p>
            <w:pPr>
              <w:pStyle w:val="TableParagraph"/>
              <w:spacing w:line="263" w:lineRule="exact"/>
              <w:ind w:left="168"/>
              <w:rPr>
                <w:b/>
                <w:sz w:val="24"/>
              </w:rPr>
            </w:pPr>
            <w:r>
              <w:rPr>
                <w:sz w:val="24"/>
              </w:rPr>
              <w:t>Title</w:t>
            </w:r>
            <w:r>
              <w:rPr>
                <w:spacing w:val="-3"/>
                <w:sz w:val="24"/>
              </w:rPr>
              <w:t> </w:t>
            </w:r>
            <w:r>
              <w:rPr>
                <w:sz w:val="24"/>
              </w:rPr>
              <w:t>of</w:t>
            </w:r>
            <w:r>
              <w:rPr>
                <w:spacing w:val="-16"/>
                <w:sz w:val="24"/>
              </w:rPr>
              <w:t> </w:t>
            </w:r>
            <w:r>
              <w:rPr>
                <w:sz w:val="24"/>
              </w:rPr>
              <w:t>the</w:t>
            </w:r>
            <w:r>
              <w:rPr>
                <w:spacing w:val="-1"/>
                <w:sz w:val="24"/>
              </w:rPr>
              <w:t> </w:t>
            </w:r>
            <w:r>
              <w:rPr>
                <w:sz w:val="24"/>
              </w:rPr>
              <w:t>Paper</w:t>
            </w:r>
            <w:r>
              <w:rPr>
                <w:spacing w:val="3"/>
                <w:sz w:val="24"/>
              </w:rPr>
              <w:t> </w:t>
            </w:r>
            <w:r>
              <w:rPr>
                <w:sz w:val="24"/>
              </w:rPr>
              <w:t>: </w:t>
            </w:r>
            <w:r>
              <w:rPr>
                <w:b/>
                <w:sz w:val="24"/>
              </w:rPr>
              <w:t>Part</w:t>
            </w:r>
            <w:r>
              <w:rPr>
                <w:b/>
                <w:spacing w:val="5"/>
                <w:sz w:val="24"/>
              </w:rPr>
              <w:t> </w:t>
            </w:r>
            <w:r>
              <w:rPr>
                <w:b/>
                <w:sz w:val="24"/>
              </w:rPr>
              <w:t>IV -</w:t>
            </w:r>
            <w:r>
              <w:rPr>
                <w:b/>
                <w:spacing w:val="2"/>
                <w:sz w:val="24"/>
              </w:rPr>
              <w:t> </w:t>
            </w:r>
            <w:r>
              <w:rPr>
                <w:b/>
                <w:sz w:val="24"/>
              </w:rPr>
              <w:t>Non</w:t>
            </w:r>
            <w:r>
              <w:rPr>
                <w:b/>
                <w:spacing w:val="-13"/>
                <w:sz w:val="24"/>
              </w:rPr>
              <w:t> </w:t>
            </w:r>
            <w:r>
              <w:rPr>
                <w:b/>
                <w:sz w:val="24"/>
              </w:rPr>
              <w:t>Major</w:t>
            </w:r>
            <w:r>
              <w:rPr>
                <w:b/>
                <w:spacing w:val="-17"/>
                <w:sz w:val="24"/>
              </w:rPr>
              <w:t> </w:t>
            </w:r>
            <w:r>
              <w:rPr>
                <w:b/>
                <w:sz w:val="24"/>
              </w:rPr>
              <w:t>Elective</w:t>
            </w:r>
            <w:r>
              <w:rPr>
                <w:b/>
                <w:spacing w:val="8"/>
                <w:sz w:val="24"/>
              </w:rPr>
              <w:t> </w:t>
            </w:r>
            <w:r>
              <w:rPr>
                <w:b/>
                <w:sz w:val="24"/>
              </w:rPr>
              <w:t>–</w:t>
            </w:r>
            <w:r>
              <w:rPr>
                <w:b/>
                <w:spacing w:val="1"/>
                <w:sz w:val="24"/>
              </w:rPr>
              <w:t> </w:t>
            </w:r>
            <w:r>
              <w:rPr>
                <w:b/>
                <w:sz w:val="24"/>
              </w:rPr>
              <w:t>1</w:t>
            </w:r>
            <w:r>
              <w:rPr>
                <w:b/>
                <w:spacing w:val="-4"/>
                <w:sz w:val="24"/>
              </w:rPr>
              <w:t> </w:t>
            </w:r>
            <w:r>
              <w:rPr>
                <w:b/>
                <w:sz w:val="24"/>
              </w:rPr>
              <w:t>Human</w:t>
            </w:r>
            <w:r>
              <w:rPr>
                <w:b/>
                <w:spacing w:val="1"/>
                <w:sz w:val="24"/>
              </w:rPr>
              <w:t> </w:t>
            </w:r>
            <w:r>
              <w:rPr>
                <w:b/>
                <w:spacing w:val="-2"/>
                <w:sz w:val="24"/>
              </w:rPr>
              <w:t>Rights</w:t>
            </w:r>
          </w:p>
        </w:tc>
      </w:tr>
      <w:tr>
        <w:trPr>
          <w:trHeight w:val="546" w:hRule="atLeast"/>
        </w:trPr>
        <w:tc>
          <w:tcPr>
            <w:tcW w:w="2526" w:type="dxa"/>
          </w:tcPr>
          <w:p>
            <w:pPr>
              <w:pStyle w:val="TableParagraph"/>
              <w:spacing w:line="257" w:lineRule="exact"/>
              <w:ind w:left="46"/>
              <w:rPr>
                <w:b/>
                <w:sz w:val="24"/>
              </w:rPr>
            </w:pPr>
            <w:r>
              <w:rPr>
                <w:b/>
                <w:spacing w:val="-2"/>
                <w:sz w:val="24"/>
              </w:rPr>
              <w:t>Batch</w:t>
            </w:r>
          </w:p>
          <w:p>
            <w:pPr>
              <w:pStyle w:val="TableParagraph"/>
              <w:spacing w:line="270" w:lineRule="exact"/>
              <w:ind w:left="46" w:right="13"/>
              <w:rPr>
                <w:sz w:val="24"/>
              </w:rPr>
            </w:pPr>
            <w:r>
              <w:rPr>
                <w:sz w:val="24"/>
              </w:rPr>
              <w:t>2023-</w:t>
            </w:r>
            <w:r>
              <w:rPr>
                <w:spacing w:val="-4"/>
                <w:sz w:val="24"/>
              </w:rPr>
              <w:t>2024</w:t>
            </w:r>
          </w:p>
        </w:tc>
        <w:tc>
          <w:tcPr>
            <w:tcW w:w="1916" w:type="dxa"/>
          </w:tcPr>
          <w:p>
            <w:pPr>
              <w:pStyle w:val="TableParagraph"/>
              <w:spacing w:line="257" w:lineRule="exact"/>
              <w:ind w:left="38" w:right="11"/>
              <w:rPr>
                <w:b/>
                <w:sz w:val="24"/>
              </w:rPr>
            </w:pPr>
            <w:r>
              <w:rPr>
                <w:b/>
                <w:sz w:val="24"/>
              </w:rPr>
              <w:t>Hours</w:t>
            </w:r>
            <w:r>
              <w:rPr>
                <w:b/>
                <w:spacing w:val="-15"/>
                <w:sz w:val="24"/>
              </w:rPr>
              <w:t> </w:t>
            </w:r>
            <w:r>
              <w:rPr>
                <w:b/>
                <w:sz w:val="24"/>
              </w:rPr>
              <w:t>/ </w:t>
            </w:r>
            <w:r>
              <w:rPr>
                <w:b/>
                <w:spacing w:val="-4"/>
                <w:sz w:val="24"/>
              </w:rPr>
              <w:t>Week</w:t>
            </w:r>
          </w:p>
          <w:p>
            <w:pPr>
              <w:pStyle w:val="TableParagraph"/>
              <w:spacing w:line="270" w:lineRule="exact"/>
              <w:ind w:left="38"/>
              <w:rPr>
                <w:sz w:val="24"/>
              </w:rPr>
            </w:pPr>
            <w:r>
              <w:rPr>
                <w:spacing w:val="-10"/>
                <w:sz w:val="24"/>
              </w:rPr>
              <w:t>2</w:t>
            </w:r>
          </w:p>
        </w:tc>
        <w:tc>
          <w:tcPr>
            <w:tcW w:w="1914" w:type="dxa"/>
            <w:tcBorders>
              <w:right w:val="single" w:sz="6" w:space="0" w:color="000000"/>
            </w:tcBorders>
          </w:tcPr>
          <w:p>
            <w:pPr>
              <w:pStyle w:val="TableParagraph"/>
              <w:spacing w:line="257" w:lineRule="exact"/>
              <w:ind w:left="37" w:right="3"/>
              <w:rPr>
                <w:b/>
                <w:sz w:val="24"/>
              </w:rPr>
            </w:pPr>
            <w:r>
              <w:rPr>
                <w:b/>
                <w:sz w:val="24"/>
              </w:rPr>
              <w:t>Total</w:t>
            </w:r>
            <w:r>
              <w:rPr>
                <w:b/>
                <w:spacing w:val="-14"/>
                <w:sz w:val="24"/>
              </w:rPr>
              <w:t> </w:t>
            </w:r>
            <w:r>
              <w:rPr>
                <w:b/>
                <w:spacing w:val="-2"/>
                <w:sz w:val="24"/>
              </w:rPr>
              <w:t>Hours</w:t>
            </w:r>
          </w:p>
          <w:p>
            <w:pPr>
              <w:pStyle w:val="TableParagraph"/>
              <w:spacing w:line="270" w:lineRule="exact"/>
              <w:ind w:left="37"/>
              <w:rPr>
                <w:sz w:val="24"/>
              </w:rPr>
            </w:pPr>
            <w:r>
              <w:rPr>
                <w:spacing w:val="-5"/>
                <w:sz w:val="24"/>
              </w:rPr>
              <w:t>30</w:t>
            </w:r>
          </w:p>
        </w:tc>
        <w:tc>
          <w:tcPr>
            <w:tcW w:w="2807" w:type="dxa"/>
            <w:tcBorders>
              <w:left w:val="single" w:sz="6" w:space="0" w:color="000000"/>
            </w:tcBorders>
          </w:tcPr>
          <w:p>
            <w:pPr>
              <w:pStyle w:val="TableParagraph"/>
              <w:spacing w:line="257" w:lineRule="exact"/>
              <w:ind w:left="13" w:right="9"/>
              <w:rPr>
                <w:b/>
                <w:sz w:val="24"/>
              </w:rPr>
            </w:pPr>
            <w:r>
              <w:rPr>
                <w:b/>
                <w:spacing w:val="-2"/>
                <w:sz w:val="24"/>
              </w:rPr>
              <w:t>Credits</w:t>
            </w:r>
          </w:p>
          <w:p>
            <w:pPr>
              <w:pStyle w:val="TableParagraph"/>
              <w:spacing w:line="270" w:lineRule="exact"/>
              <w:ind w:left="13"/>
              <w:rPr>
                <w:sz w:val="24"/>
              </w:rPr>
            </w:pPr>
            <w:r>
              <w:rPr>
                <w:spacing w:val="-10"/>
                <w:sz w:val="24"/>
              </w:rPr>
              <w:t>2</w:t>
            </w:r>
          </w:p>
        </w:tc>
      </w:tr>
    </w:tbl>
    <w:p>
      <w:pPr>
        <w:pStyle w:val="BodyText"/>
        <w:spacing w:before="10"/>
        <w:rPr>
          <w:b/>
        </w:rPr>
      </w:pPr>
    </w:p>
    <w:p>
      <w:pPr>
        <w:pStyle w:val="Heading2"/>
        <w:ind w:left="4355"/>
      </w:pPr>
      <w:bookmarkStart w:name="Course Objectives (34)" w:id="289"/>
      <w:bookmarkEnd w:id="289"/>
      <w:r>
        <w:rPr>
          <w:b w:val="0"/>
        </w:rPr>
      </w:r>
      <w:r>
        <w:rPr/>
        <w:t>Course</w:t>
      </w:r>
      <w:r>
        <w:rPr>
          <w:spacing w:val="-8"/>
        </w:rPr>
        <w:t> </w:t>
      </w:r>
      <w:r>
        <w:rPr>
          <w:spacing w:val="-2"/>
        </w:rPr>
        <w:t>Objectives</w:t>
      </w:r>
    </w:p>
    <w:p>
      <w:pPr>
        <w:pStyle w:val="ListParagraph"/>
        <w:numPr>
          <w:ilvl w:val="1"/>
          <w:numId w:val="75"/>
        </w:numPr>
        <w:tabs>
          <w:tab w:pos="2108" w:val="left" w:leader="none"/>
        </w:tabs>
        <w:spacing w:line="276" w:lineRule="auto" w:before="271" w:after="0"/>
        <w:ind w:left="2108" w:right="1244" w:hanging="360"/>
        <w:jc w:val="left"/>
        <w:rPr>
          <w:sz w:val="24"/>
        </w:rPr>
      </w:pPr>
      <w:r>
        <w:rPr>
          <w:sz w:val="24"/>
        </w:rPr>
        <w:t>To</w:t>
      </w:r>
      <w:r>
        <w:rPr>
          <w:spacing w:val="-13"/>
          <w:sz w:val="24"/>
        </w:rPr>
        <w:t> </w:t>
      </w:r>
      <w:r>
        <w:rPr>
          <w:sz w:val="24"/>
        </w:rPr>
        <w:t>prepare</w:t>
      </w:r>
      <w:r>
        <w:rPr>
          <w:spacing w:val="-13"/>
          <w:sz w:val="24"/>
        </w:rPr>
        <w:t> </w:t>
      </w:r>
      <w:r>
        <w:rPr>
          <w:sz w:val="24"/>
        </w:rPr>
        <w:t>for</w:t>
      </w:r>
      <w:r>
        <w:rPr>
          <w:spacing w:val="-15"/>
          <w:sz w:val="24"/>
        </w:rPr>
        <w:t> </w:t>
      </w:r>
      <w:r>
        <w:rPr>
          <w:sz w:val="24"/>
        </w:rPr>
        <w:t>responsible</w:t>
      </w:r>
      <w:r>
        <w:rPr>
          <w:spacing w:val="-8"/>
          <w:sz w:val="24"/>
        </w:rPr>
        <w:t> </w:t>
      </w:r>
      <w:r>
        <w:rPr>
          <w:sz w:val="24"/>
        </w:rPr>
        <w:t>citizenship</w:t>
      </w:r>
      <w:r>
        <w:rPr>
          <w:spacing w:val="-7"/>
          <w:sz w:val="24"/>
        </w:rPr>
        <w:t> </w:t>
      </w:r>
      <w:r>
        <w:rPr>
          <w:sz w:val="24"/>
        </w:rPr>
        <w:t>with</w:t>
      </w:r>
      <w:r>
        <w:rPr>
          <w:spacing w:val="-12"/>
          <w:sz w:val="24"/>
        </w:rPr>
        <w:t> </w:t>
      </w:r>
      <w:r>
        <w:rPr>
          <w:sz w:val="24"/>
        </w:rPr>
        <w:t>awareness</w:t>
      </w:r>
      <w:r>
        <w:rPr>
          <w:spacing w:val="-9"/>
          <w:sz w:val="24"/>
        </w:rPr>
        <w:t> </w:t>
      </w:r>
      <w:r>
        <w:rPr>
          <w:sz w:val="24"/>
        </w:rPr>
        <w:t>of</w:t>
      </w:r>
      <w:r>
        <w:rPr>
          <w:spacing w:val="-15"/>
          <w:sz w:val="24"/>
        </w:rPr>
        <w:t> </w:t>
      </w:r>
      <w:r>
        <w:rPr>
          <w:sz w:val="24"/>
        </w:rPr>
        <w:t>the</w:t>
      </w:r>
      <w:r>
        <w:rPr>
          <w:spacing w:val="-9"/>
          <w:sz w:val="24"/>
        </w:rPr>
        <w:t> </w:t>
      </w:r>
      <w:r>
        <w:rPr>
          <w:sz w:val="24"/>
        </w:rPr>
        <w:t>relationship</w:t>
      </w:r>
      <w:r>
        <w:rPr>
          <w:spacing w:val="-3"/>
          <w:sz w:val="24"/>
        </w:rPr>
        <w:t> </w:t>
      </w:r>
      <w:r>
        <w:rPr>
          <w:sz w:val="24"/>
        </w:rPr>
        <w:t>between HumanRights, democracy</w:t>
      </w:r>
      <w:r>
        <w:rPr>
          <w:spacing w:val="-1"/>
          <w:sz w:val="24"/>
        </w:rPr>
        <w:t> </w:t>
      </w:r>
      <w:r>
        <w:rPr>
          <w:sz w:val="24"/>
        </w:rPr>
        <w:t>and development.</w:t>
      </w:r>
    </w:p>
    <w:p>
      <w:pPr>
        <w:pStyle w:val="ListParagraph"/>
        <w:numPr>
          <w:ilvl w:val="1"/>
          <w:numId w:val="75"/>
        </w:numPr>
        <w:tabs>
          <w:tab w:pos="2107" w:val="left" w:leader="none"/>
        </w:tabs>
        <w:spacing w:line="240" w:lineRule="auto" w:before="9" w:after="0"/>
        <w:ind w:left="2107" w:right="0" w:hanging="364"/>
        <w:jc w:val="left"/>
        <w:rPr>
          <w:sz w:val="24"/>
        </w:rPr>
      </w:pPr>
      <w:r>
        <w:rPr>
          <w:sz w:val="24"/>
        </w:rPr>
        <w:t>To</w:t>
      </w:r>
      <w:r>
        <w:rPr>
          <w:spacing w:val="-11"/>
          <w:sz w:val="24"/>
        </w:rPr>
        <w:t> </w:t>
      </w:r>
      <w:r>
        <w:rPr>
          <w:sz w:val="24"/>
        </w:rPr>
        <w:t>impart</w:t>
      </w:r>
      <w:r>
        <w:rPr>
          <w:spacing w:val="8"/>
          <w:sz w:val="24"/>
        </w:rPr>
        <w:t> </w:t>
      </w:r>
      <w:r>
        <w:rPr>
          <w:sz w:val="24"/>
        </w:rPr>
        <w:t>education</w:t>
      </w:r>
      <w:r>
        <w:rPr>
          <w:spacing w:val="-14"/>
          <w:sz w:val="24"/>
        </w:rPr>
        <w:t> </w:t>
      </w:r>
      <w:r>
        <w:rPr>
          <w:sz w:val="24"/>
        </w:rPr>
        <w:t>on</w:t>
      </w:r>
      <w:r>
        <w:rPr>
          <w:spacing w:val="-15"/>
          <w:sz w:val="24"/>
        </w:rPr>
        <w:t> </w:t>
      </w:r>
      <w:r>
        <w:rPr>
          <w:sz w:val="24"/>
        </w:rPr>
        <w:t>national</w:t>
      </w:r>
      <w:r>
        <w:rPr>
          <w:spacing w:val="-14"/>
          <w:sz w:val="24"/>
        </w:rPr>
        <w:t> </w:t>
      </w:r>
      <w:r>
        <w:rPr>
          <w:sz w:val="24"/>
        </w:rPr>
        <w:t>and</w:t>
      </w:r>
      <w:r>
        <w:rPr>
          <w:spacing w:val="3"/>
          <w:sz w:val="24"/>
        </w:rPr>
        <w:t> </w:t>
      </w:r>
      <w:r>
        <w:rPr>
          <w:sz w:val="24"/>
        </w:rPr>
        <w:t>international</w:t>
      </w:r>
      <w:r>
        <w:rPr>
          <w:spacing w:val="-15"/>
          <w:sz w:val="24"/>
        </w:rPr>
        <w:t> </w:t>
      </w:r>
      <w:r>
        <w:rPr>
          <w:sz w:val="24"/>
        </w:rPr>
        <w:t>regime</w:t>
      </w:r>
      <w:r>
        <w:rPr>
          <w:spacing w:val="-2"/>
          <w:sz w:val="24"/>
        </w:rPr>
        <w:t> </w:t>
      </w:r>
      <w:r>
        <w:rPr>
          <w:sz w:val="24"/>
        </w:rPr>
        <w:t>on</w:t>
      </w:r>
      <w:r>
        <w:rPr>
          <w:spacing w:val="-15"/>
          <w:sz w:val="24"/>
        </w:rPr>
        <w:t> </w:t>
      </w:r>
      <w:r>
        <w:rPr>
          <w:sz w:val="24"/>
        </w:rPr>
        <w:t>Human</w:t>
      </w:r>
      <w:r>
        <w:rPr>
          <w:spacing w:val="-14"/>
          <w:sz w:val="24"/>
        </w:rPr>
        <w:t> </w:t>
      </w:r>
      <w:r>
        <w:rPr>
          <w:spacing w:val="-2"/>
          <w:sz w:val="24"/>
        </w:rPr>
        <w:t>Rights.</w:t>
      </w:r>
    </w:p>
    <w:p>
      <w:pPr>
        <w:pStyle w:val="ListParagraph"/>
        <w:numPr>
          <w:ilvl w:val="1"/>
          <w:numId w:val="75"/>
        </w:numPr>
        <w:tabs>
          <w:tab w:pos="2107" w:val="left" w:leader="none"/>
        </w:tabs>
        <w:spacing w:line="240" w:lineRule="auto" w:before="41" w:after="0"/>
        <w:ind w:left="2107" w:right="0" w:hanging="364"/>
        <w:jc w:val="left"/>
        <w:rPr>
          <w:sz w:val="24"/>
        </w:rPr>
      </w:pPr>
      <w:r>
        <w:rPr>
          <w:sz w:val="24"/>
        </w:rPr>
        <w:t>To</w:t>
      </w:r>
      <w:r>
        <w:rPr>
          <w:spacing w:val="-17"/>
          <w:sz w:val="24"/>
        </w:rPr>
        <w:t> </w:t>
      </w:r>
      <w:r>
        <w:rPr>
          <w:sz w:val="24"/>
        </w:rPr>
        <w:t>sensitive</w:t>
      </w:r>
      <w:r>
        <w:rPr>
          <w:spacing w:val="-7"/>
          <w:sz w:val="24"/>
        </w:rPr>
        <w:t> </w:t>
      </w:r>
      <w:r>
        <w:rPr>
          <w:sz w:val="24"/>
        </w:rPr>
        <w:t>students</w:t>
      </w:r>
      <w:r>
        <w:rPr>
          <w:spacing w:val="-15"/>
          <w:sz w:val="24"/>
        </w:rPr>
        <w:t> </w:t>
      </w:r>
      <w:r>
        <w:rPr>
          <w:sz w:val="24"/>
        </w:rPr>
        <w:t>to</w:t>
      </w:r>
      <w:r>
        <w:rPr>
          <w:spacing w:val="-1"/>
          <w:sz w:val="24"/>
        </w:rPr>
        <w:t> </w:t>
      </w:r>
      <w:r>
        <w:rPr>
          <w:sz w:val="24"/>
        </w:rPr>
        <w:t>human</w:t>
      </w:r>
      <w:r>
        <w:rPr>
          <w:spacing w:val="-15"/>
          <w:sz w:val="24"/>
        </w:rPr>
        <w:t> </w:t>
      </w:r>
      <w:r>
        <w:rPr>
          <w:sz w:val="24"/>
        </w:rPr>
        <w:t>suffering</w:t>
      </w:r>
      <w:r>
        <w:rPr>
          <w:spacing w:val="-4"/>
          <w:sz w:val="24"/>
        </w:rPr>
        <w:t> </w:t>
      </w:r>
      <w:r>
        <w:rPr>
          <w:sz w:val="24"/>
        </w:rPr>
        <w:t>and</w:t>
      </w:r>
      <w:r>
        <w:rPr>
          <w:spacing w:val="-6"/>
          <w:sz w:val="24"/>
        </w:rPr>
        <w:t> </w:t>
      </w:r>
      <w:r>
        <w:rPr>
          <w:sz w:val="24"/>
        </w:rPr>
        <w:t>promotion</w:t>
      </w:r>
      <w:r>
        <w:rPr>
          <w:spacing w:val="-15"/>
          <w:sz w:val="24"/>
        </w:rPr>
        <w:t> </w:t>
      </w:r>
      <w:r>
        <w:rPr>
          <w:sz w:val="24"/>
        </w:rPr>
        <w:t>of</w:t>
      </w:r>
      <w:r>
        <w:rPr>
          <w:spacing w:val="-20"/>
          <w:sz w:val="24"/>
        </w:rPr>
        <w:t> </w:t>
      </w:r>
      <w:r>
        <w:rPr>
          <w:sz w:val="24"/>
        </w:rPr>
        <w:t>human</w:t>
      </w:r>
      <w:r>
        <w:rPr>
          <w:spacing w:val="-1"/>
          <w:sz w:val="24"/>
        </w:rPr>
        <w:t> </w:t>
      </w:r>
      <w:r>
        <w:rPr>
          <w:sz w:val="24"/>
        </w:rPr>
        <w:t>life</w:t>
      </w:r>
      <w:r>
        <w:rPr>
          <w:spacing w:val="-10"/>
          <w:sz w:val="24"/>
        </w:rPr>
        <w:t> </w:t>
      </w:r>
      <w:r>
        <w:rPr>
          <w:sz w:val="24"/>
        </w:rPr>
        <w:t>with</w:t>
      </w:r>
      <w:r>
        <w:rPr>
          <w:spacing w:val="-13"/>
          <w:sz w:val="24"/>
        </w:rPr>
        <w:t> </w:t>
      </w:r>
      <w:r>
        <w:rPr>
          <w:spacing w:val="-2"/>
          <w:sz w:val="24"/>
        </w:rPr>
        <w:t>dignity.</w:t>
      </w:r>
    </w:p>
    <w:p>
      <w:pPr>
        <w:pStyle w:val="ListParagraph"/>
        <w:numPr>
          <w:ilvl w:val="1"/>
          <w:numId w:val="75"/>
        </w:numPr>
        <w:tabs>
          <w:tab w:pos="2107" w:val="left" w:leader="none"/>
        </w:tabs>
        <w:spacing w:line="240" w:lineRule="auto" w:before="41" w:after="0"/>
        <w:ind w:left="2107" w:right="0" w:hanging="364"/>
        <w:jc w:val="left"/>
        <w:rPr>
          <w:sz w:val="24"/>
        </w:rPr>
      </w:pPr>
      <w:r>
        <w:rPr>
          <w:sz w:val="24"/>
        </w:rPr>
        <w:t>To</w:t>
      </w:r>
      <w:r>
        <w:rPr>
          <w:spacing w:val="-2"/>
          <w:sz w:val="24"/>
        </w:rPr>
        <w:t> </w:t>
      </w:r>
      <w:r>
        <w:rPr>
          <w:sz w:val="24"/>
        </w:rPr>
        <w:t>develop</w:t>
      </w:r>
      <w:r>
        <w:rPr>
          <w:spacing w:val="-1"/>
          <w:sz w:val="24"/>
        </w:rPr>
        <w:t> </w:t>
      </w:r>
      <w:r>
        <w:rPr>
          <w:sz w:val="24"/>
        </w:rPr>
        <w:t>skills</w:t>
      </w:r>
      <w:r>
        <w:rPr>
          <w:spacing w:val="-2"/>
          <w:sz w:val="24"/>
        </w:rPr>
        <w:t> </w:t>
      </w:r>
      <w:r>
        <w:rPr>
          <w:sz w:val="24"/>
        </w:rPr>
        <w:t>on</w:t>
      </w:r>
      <w:r>
        <w:rPr>
          <w:spacing w:val="-11"/>
          <w:sz w:val="24"/>
        </w:rPr>
        <w:t> </w:t>
      </w:r>
      <w:r>
        <w:rPr>
          <w:sz w:val="24"/>
        </w:rPr>
        <w:t>human</w:t>
      </w:r>
      <w:r>
        <w:rPr>
          <w:spacing w:val="-15"/>
          <w:sz w:val="24"/>
        </w:rPr>
        <w:t> </w:t>
      </w:r>
      <w:r>
        <w:rPr>
          <w:sz w:val="24"/>
        </w:rPr>
        <w:t>rights</w:t>
      </w:r>
      <w:r>
        <w:rPr>
          <w:spacing w:val="-2"/>
          <w:sz w:val="24"/>
        </w:rPr>
        <w:t> advocacy</w:t>
      </w:r>
    </w:p>
    <w:p>
      <w:pPr>
        <w:pStyle w:val="ListParagraph"/>
        <w:numPr>
          <w:ilvl w:val="1"/>
          <w:numId w:val="75"/>
        </w:numPr>
        <w:tabs>
          <w:tab w:pos="2107" w:val="left" w:leader="none"/>
        </w:tabs>
        <w:spacing w:line="240" w:lineRule="auto" w:before="41" w:after="0"/>
        <w:ind w:left="2107" w:right="0" w:hanging="364"/>
        <w:jc w:val="left"/>
        <w:rPr>
          <w:sz w:val="24"/>
        </w:rPr>
      </w:pPr>
      <w:r>
        <w:rPr>
          <w:sz w:val="24"/>
        </w:rPr>
        <w:t>To</w:t>
      </w:r>
      <w:r>
        <w:rPr>
          <w:spacing w:val="-7"/>
          <w:sz w:val="24"/>
        </w:rPr>
        <w:t> </w:t>
      </w:r>
      <w:r>
        <w:rPr>
          <w:sz w:val="24"/>
        </w:rPr>
        <w:t>appreciate</w:t>
      </w:r>
      <w:r>
        <w:rPr>
          <w:spacing w:val="-11"/>
          <w:sz w:val="24"/>
        </w:rPr>
        <w:t> </w:t>
      </w:r>
      <w:r>
        <w:rPr>
          <w:sz w:val="24"/>
        </w:rPr>
        <w:t>the</w:t>
      </w:r>
      <w:r>
        <w:rPr>
          <w:spacing w:val="-12"/>
          <w:sz w:val="24"/>
        </w:rPr>
        <w:t> </w:t>
      </w:r>
      <w:r>
        <w:rPr>
          <w:sz w:val="24"/>
        </w:rPr>
        <w:t>relationship</w:t>
      </w:r>
      <w:r>
        <w:rPr>
          <w:spacing w:val="-1"/>
          <w:sz w:val="24"/>
        </w:rPr>
        <w:t> </w:t>
      </w:r>
      <w:r>
        <w:rPr>
          <w:sz w:val="24"/>
        </w:rPr>
        <w:t>between</w:t>
      </w:r>
      <w:r>
        <w:rPr>
          <w:spacing w:val="-15"/>
          <w:sz w:val="24"/>
        </w:rPr>
        <w:t> </w:t>
      </w:r>
      <w:r>
        <w:rPr>
          <w:sz w:val="24"/>
        </w:rPr>
        <w:t>rights</w:t>
      </w:r>
      <w:r>
        <w:rPr>
          <w:spacing w:val="-8"/>
          <w:sz w:val="24"/>
        </w:rPr>
        <w:t> </w:t>
      </w:r>
      <w:r>
        <w:rPr>
          <w:sz w:val="24"/>
        </w:rPr>
        <w:t>and</w:t>
      </w:r>
      <w:r>
        <w:rPr>
          <w:spacing w:val="-2"/>
          <w:sz w:val="24"/>
        </w:rPr>
        <w:t> duties</w:t>
      </w:r>
    </w:p>
    <w:p>
      <w:pPr>
        <w:pStyle w:val="ListParagraph"/>
        <w:numPr>
          <w:ilvl w:val="1"/>
          <w:numId w:val="75"/>
        </w:numPr>
        <w:tabs>
          <w:tab w:pos="2107" w:val="left" w:leader="none"/>
        </w:tabs>
        <w:spacing w:line="240" w:lineRule="auto" w:before="41" w:after="0"/>
        <w:ind w:left="2107" w:right="0" w:hanging="364"/>
        <w:jc w:val="left"/>
        <w:rPr>
          <w:sz w:val="24"/>
        </w:rPr>
      </w:pPr>
      <w:r>
        <w:rPr>
          <w:sz w:val="24"/>
        </w:rPr>
        <w:t>To</w:t>
      </w:r>
      <w:r>
        <w:rPr>
          <w:spacing w:val="-8"/>
          <w:sz w:val="24"/>
        </w:rPr>
        <w:t> </w:t>
      </w:r>
      <w:r>
        <w:rPr>
          <w:sz w:val="24"/>
        </w:rPr>
        <w:t>foster</w:t>
      </w:r>
      <w:r>
        <w:rPr>
          <w:spacing w:val="-14"/>
          <w:sz w:val="24"/>
        </w:rPr>
        <w:t> </w:t>
      </w:r>
      <w:r>
        <w:rPr>
          <w:sz w:val="24"/>
        </w:rPr>
        <w:t>respect</w:t>
      </w:r>
      <w:r>
        <w:rPr>
          <w:spacing w:val="-1"/>
          <w:sz w:val="24"/>
        </w:rPr>
        <w:t> </w:t>
      </w:r>
      <w:r>
        <w:rPr>
          <w:sz w:val="24"/>
        </w:rPr>
        <w:t>for</w:t>
      </w:r>
      <w:r>
        <w:rPr>
          <w:spacing w:val="-14"/>
          <w:sz w:val="24"/>
        </w:rPr>
        <w:t> </w:t>
      </w:r>
      <w:r>
        <w:rPr>
          <w:sz w:val="24"/>
        </w:rPr>
        <w:t>tolerance</w:t>
      </w:r>
      <w:r>
        <w:rPr>
          <w:spacing w:val="-3"/>
          <w:sz w:val="24"/>
        </w:rPr>
        <w:t> </w:t>
      </w:r>
      <w:r>
        <w:rPr>
          <w:sz w:val="24"/>
        </w:rPr>
        <w:t>and</w:t>
      </w:r>
      <w:r>
        <w:rPr>
          <w:spacing w:val="-2"/>
          <w:sz w:val="24"/>
        </w:rPr>
        <w:t> </w:t>
      </w:r>
      <w:r>
        <w:rPr>
          <w:sz w:val="24"/>
        </w:rPr>
        <w:t>compassion</w:t>
      </w:r>
      <w:r>
        <w:rPr>
          <w:spacing w:val="-5"/>
          <w:sz w:val="24"/>
        </w:rPr>
        <w:t> </w:t>
      </w:r>
      <w:r>
        <w:rPr>
          <w:sz w:val="24"/>
        </w:rPr>
        <w:t>for</w:t>
      </w:r>
      <w:r>
        <w:rPr>
          <w:spacing w:val="-5"/>
          <w:sz w:val="24"/>
        </w:rPr>
        <w:t> </w:t>
      </w:r>
      <w:r>
        <w:rPr>
          <w:sz w:val="24"/>
        </w:rPr>
        <w:t>all</w:t>
      </w:r>
      <w:r>
        <w:rPr>
          <w:spacing w:val="-10"/>
          <w:sz w:val="24"/>
        </w:rPr>
        <w:t> </w:t>
      </w:r>
      <w:r>
        <w:rPr>
          <w:sz w:val="24"/>
        </w:rPr>
        <w:t>living</w:t>
      </w:r>
      <w:r>
        <w:rPr>
          <w:spacing w:val="-6"/>
          <w:sz w:val="24"/>
        </w:rPr>
        <w:t> </w:t>
      </w:r>
      <w:r>
        <w:rPr>
          <w:spacing w:val="-2"/>
          <w:sz w:val="24"/>
        </w:rPr>
        <w:t>creature.</w:t>
      </w:r>
    </w:p>
    <w:p>
      <w:pPr>
        <w:pStyle w:val="BodyText"/>
        <w:spacing w:before="14"/>
      </w:pPr>
    </w:p>
    <w:p>
      <w:pPr>
        <w:spacing w:before="0"/>
        <w:ind w:left="4446" w:right="0" w:firstLine="0"/>
        <w:jc w:val="left"/>
        <w:rPr>
          <w:b/>
          <w:sz w:val="24"/>
        </w:rPr>
      </w:pPr>
      <w:bookmarkStart w:name="Course Outcomes (CO) (26)" w:id="290"/>
      <w:bookmarkEnd w:id="290"/>
      <w:r>
        <w:rPr/>
      </w:r>
      <w:r>
        <w:rPr>
          <w:b/>
          <w:sz w:val="24"/>
        </w:rPr>
        <w:t>Course</w:t>
      </w:r>
      <w:r>
        <w:rPr>
          <w:b/>
          <w:spacing w:val="-3"/>
          <w:sz w:val="24"/>
        </w:rPr>
        <w:t> </w:t>
      </w:r>
      <w:r>
        <w:rPr>
          <w:b/>
          <w:sz w:val="24"/>
        </w:rPr>
        <w:t>Outcomes</w:t>
      </w:r>
      <w:r>
        <w:rPr>
          <w:b/>
          <w:spacing w:val="-7"/>
          <w:sz w:val="24"/>
        </w:rPr>
        <w:t> </w:t>
      </w:r>
      <w:r>
        <w:rPr>
          <w:b/>
          <w:spacing w:val="-4"/>
          <w:sz w:val="24"/>
        </w:rPr>
        <w:t>(CO)</w:t>
      </w:r>
    </w:p>
    <w:p>
      <w:pPr>
        <w:pStyle w:val="BodyText"/>
        <w:spacing w:before="55"/>
        <w:rPr>
          <w:b/>
          <w:sz w:val="20"/>
        </w:rPr>
      </w:pPr>
    </w:p>
    <w:tbl>
      <w:tblPr>
        <w:tblW w:w="0" w:type="auto"/>
        <w:jc w:val="left"/>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710"/>
        <w:gridCol w:w="8398"/>
      </w:tblGrid>
      <w:tr>
        <w:trPr>
          <w:trHeight w:val="417" w:hRule="exact"/>
        </w:trPr>
        <w:tc>
          <w:tcPr>
            <w:tcW w:w="533" w:type="dxa"/>
            <w:vMerge w:val="restart"/>
            <w:tcBorders>
              <w:bottom w:val="single" w:sz="4" w:space="0" w:color="FFFF00"/>
            </w:tcBorders>
          </w:tcPr>
          <w:p>
            <w:pPr>
              <w:pStyle w:val="TableParagraph"/>
              <w:jc w:val="left"/>
              <w:rPr>
                <w:sz w:val="22"/>
              </w:rPr>
            </w:pPr>
          </w:p>
        </w:tc>
        <w:tc>
          <w:tcPr>
            <w:tcW w:w="710" w:type="dxa"/>
          </w:tcPr>
          <w:p>
            <w:pPr>
              <w:pStyle w:val="TableParagraph"/>
              <w:spacing w:before="54"/>
              <w:ind w:right="16"/>
              <w:rPr>
                <w:sz w:val="24"/>
              </w:rPr>
            </w:pPr>
            <w:r>
              <w:rPr>
                <w:spacing w:val="-5"/>
                <w:sz w:val="24"/>
              </w:rPr>
              <w:t>CO1</w:t>
            </w:r>
          </w:p>
        </w:tc>
        <w:tc>
          <w:tcPr>
            <w:tcW w:w="8398" w:type="dxa"/>
          </w:tcPr>
          <w:p>
            <w:pPr>
              <w:pStyle w:val="TableParagraph"/>
              <w:spacing w:before="54"/>
              <w:ind w:left="110"/>
              <w:jc w:val="left"/>
              <w:rPr>
                <w:sz w:val="24"/>
              </w:rPr>
            </w:pPr>
            <w:r>
              <w:rPr>
                <w:sz w:val="24"/>
              </w:rPr>
              <w:t>To</w:t>
            </w:r>
            <w:r>
              <w:rPr>
                <w:spacing w:val="-3"/>
                <w:sz w:val="24"/>
              </w:rPr>
              <w:t> </w:t>
            </w:r>
            <w:r>
              <w:rPr>
                <w:sz w:val="24"/>
              </w:rPr>
              <w:t>understand</w:t>
            </w:r>
            <w:r>
              <w:rPr>
                <w:spacing w:val="1"/>
                <w:sz w:val="24"/>
              </w:rPr>
              <w:t> </w:t>
            </w:r>
            <w:r>
              <w:rPr>
                <w:sz w:val="24"/>
              </w:rPr>
              <w:t>the hidden</w:t>
            </w:r>
            <w:r>
              <w:rPr>
                <w:spacing w:val="-6"/>
                <w:sz w:val="24"/>
              </w:rPr>
              <w:t> </w:t>
            </w:r>
            <w:r>
              <w:rPr>
                <w:sz w:val="24"/>
              </w:rPr>
              <w:t>truth</w:t>
            </w:r>
            <w:r>
              <w:rPr>
                <w:spacing w:val="-16"/>
                <w:sz w:val="24"/>
              </w:rPr>
              <w:t> </w:t>
            </w:r>
            <w:r>
              <w:rPr>
                <w:sz w:val="24"/>
              </w:rPr>
              <w:t>of</w:t>
            </w:r>
            <w:r>
              <w:rPr>
                <w:spacing w:val="-16"/>
                <w:sz w:val="24"/>
              </w:rPr>
              <w:t> </w:t>
            </w:r>
            <w:r>
              <w:rPr>
                <w:sz w:val="24"/>
              </w:rPr>
              <w:t>Human</w:t>
            </w:r>
            <w:r>
              <w:rPr>
                <w:spacing w:val="-8"/>
                <w:sz w:val="24"/>
              </w:rPr>
              <w:t> </w:t>
            </w:r>
            <w:r>
              <w:rPr>
                <w:sz w:val="24"/>
              </w:rPr>
              <w:t>Rights by</w:t>
            </w:r>
            <w:r>
              <w:rPr>
                <w:spacing w:val="-13"/>
                <w:sz w:val="24"/>
              </w:rPr>
              <w:t> </w:t>
            </w:r>
            <w:r>
              <w:rPr>
                <w:sz w:val="24"/>
              </w:rPr>
              <w:t>studying</w:t>
            </w:r>
            <w:r>
              <w:rPr>
                <w:spacing w:val="2"/>
                <w:sz w:val="24"/>
              </w:rPr>
              <w:t> </w:t>
            </w:r>
            <w:r>
              <w:rPr>
                <w:sz w:val="24"/>
              </w:rPr>
              <w:t>various </w:t>
            </w:r>
            <w:r>
              <w:rPr>
                <w:spacing w:val="-2"/>
                <w:sz w:val="24"/>
              </w:rPr>
              <w:t>theories</w:t>
            </w:r>
          </w:p>
        </w:tc>
      </w:tr>
      <w:tr>
        <w:trPr>
          <w:trHeight w:val="384" w:hRule="exact"/>
        </w:trPr>
        <w:tc>
          <w:tcPr>
            <w:tcW w:w="533" w:type="dxa"/>
            <w:vMerge/>
            <w:tcBorders>
              <w:top w:val="nil"/>
              <w:bottom w:val="single" w:sz="4" w:space="0" w:color="FFFF00"/>
            </w:tcBorders>
          </w:tcPr>
          <w:p>
            <w:pPr>
              <w:rPr>
                <w:sz w:val="2"/>
                <w:szCs w:val="2"/>
              </w:rPr>
            </w:pPr>
          </w:p>
        </w:tc>
        <w:tc>
          <w:tcPr>
            <w:tcW w:w="710" w:type="dxa"/>
            <w:vMerge w:val="restart"/>
          </w:tcPr>
          <w:p>
            <w:pPr>
              <w:pStyle w:val="TableParagraph"/>
              <w:spacing w:before="126"/>
              <w:ind w:left="115"/>
              <w:jc w:val="left"/>
              <w:rPr>
                <w:sz w:val="24"/>
              </w:rPr>
            </w:pPr>
            <w:r>
              <w:rPr>
                <w:spacing w:val="-5"/>
                <w:sz w:val="24"/>
              </w:rPr>
              <w:t>CO2</w:t>
            </w:r>
          </w:p>
        </w:tc>
        <w:tc>
          <w:tcPr>
            <w:tcW w:w="8398" w:type="dxa"/>
            <w:vMerge w:val="restart"/>
          </w:tcPr>
          <w:p>
            <w:pPr>
              <w:pStyle w:val="TableParagraph"/>
              <w:spacing w:line="232" w:lineRule="auto"/>
              <w:ind w:left="110"/>
              <w:jc w:val="left"/>
              <w:rPr>
                <w:sz w:val="24"/>
              </w:rPr>
            </w:pPr>
            <w:r>
              <w:rPr>
                <w:sz w:val="24"/>
              </w:rPr>
              <w:t>To</w:t>
            </w:r>
            <w:r>
              <w:rPr>
                <w:spacing w:val="40"/>
                <w:sz w:val="24"/>
              </w:rPr>
              <w:t> </w:t>
            </w:r>
            <w:r>
              <w:rPr>
                <w:sz w:val="24"/>
              </w:rPr>
              <w:t>acquire</w:t>
            </w:r>
            <w:r>
              <w:rPr>
                <w:spacing w:val="40"/>
                <w:sz w:val="24"/>
              </w:rPr>
              <w:t> </w:t>
            </w:r>
            <w:r>
              <w:rPr>
                <w:sz w:val="24"/>
              </w:rPr>
              <w:t>overall</w:t>
            </w:r>
            <w:r>
              <w:rPr>
                <w:spacing w:val="34"/>
                <w:sz w:val="24"/>
              </w:rPr>
              <w:t> </w:t>
            </w:r>
            <w:r>
              <w:rPr>
                <w:sz w:val="24"/>
              </w:rPr>
              <w:t>knowledge</w:t>
            </w:r>
            <w:r>
              <w:rPr>
                <w:spacing w:val="40"/>
                <w:sz w:val="24"/>
              </w:rPr>
              <w:t> </w:t>
            </w:r>
            <w:r>
              <w:rPr>
                <w:sz w:val="24"/>
              </w:rPr>
              <w:t>regarding</w:t>
            </w:r>
            <w:r>
              <w:rPr>
                <w:spacing w:val="40"/>
                <w:sz w:val="24"/>
              </w:rPr>
              <w:t> </w:t>
            </w:r>
            <w:r>
              <w:rPr>
                <w:sz w:val="24"/>
              </w:rPr>
              <w:t>Human</w:t>
            </w:r>
            <w:r>
              <w:rPr>
                <w:spacing w:val="40"/>
                <w:sz w:val="24"/>
              </w:rPr>
              <w:t> </w:t>
            </w:r>
            <w:r>
              <w:rPr>
                <w:sz w:val="24"/>
              </w:rPr>
              <w:t>Rights</w:t>
            </w:r>
            <w:r>
              <w:rPr>
                <w:spacing w:val="40"/>
                <w:sz w:val="24"/>
              </w:rPr>
              <w:t> </w:t>
            </w:r>
            <w:r>
              <w:rPr>
                <w:sz w:val="24"/>
              </w:rPr>
              <w:t>given</w:t>
            </w:r>
            <w:r>
              <w:rPr>
                <w:spacing w:val="40"/>
                <w:sz w:val="24"/>
              </w:rPr>
              <w:t> </w:t>
            </w:r>
            <w:r>
              <w:rPr>
                <w:sz w:val="24"/>
              </w:rPr>
              <w:t>by</w:t>
            </w:r>
            <w:r>
              <w:rPr>
                <w:spacing w:val="32"/>
                <w:sz w:val="24"/>
              </w:rPr>
              <w:t> </w:t>
            </w:r>
            <w:r>
              <w:rPr>
                <w:sz w:val="24"/>
              </w:rPr>
              <w:t>United</w:t>
            </w:r>
            <w:r>
              <w:rPr>
                <w:spacing w:val="40"/>
                <w:sz w:val="24"/>
              </w:rPr>
              <w:t> </w:t>
            </w:r>
            <w:r>
              <w:rPr>
                <w:sz w:val="24"/>
              </w:rPr>
              <w:t>Nation Commission (UNO).</w:t>
            </w:r>
          </w:p>
        </w:tc>
      </w:tr>
      <w:tr>
        <w:trPr>
          <w:trHeight w:val="182" w:hRule="exact"/>
        </w:trPr>
        <w:tc>
          <w:tcPr>
            <w:tcW w:w="533" w:type="dxa"/>
            <w:vMerge w:val="restart"/>
            <w:tcBorders>
              <w:top w:val="single" w:sz="4" w:space="0" w:color="FFFF00"/>
            </w:tcBorders>
            <w:textDirection w:val="btLr"/>
          </w:tcPr>
          <w:p>
            <w:pPr>
              <w:pStyle w:val="TableParagraph"/>
              <w:spacing w:before="111"/>
              <w:ind w:left="1022"/>
              <w:jc w:val="left"/>
              <w:rPr>
                <w:sz w:val="24"/>
              </w:rPr>
            </w:pPr>
            <w:r>
              <w:rPr>
                <w:spacing w:val="-2"/>
                <w:sz w:val="24"/>
              </w:rPr>
              <w:t>K1toK5</w:t>
            </w:r>
          </w:p>
        </w:tc>
        <w:tc>
          <w:tcPr>
            <w:tcW w:w="710" w:type="dxa"/>
            <w:vMerge/>
            <w:tcBorders>
              <w:top w:val="nil"/>
            </w:tcBorders>
          </w:tcPr>
          <w:p>
            <w:pPr>
              <w:rPr>
                <w:sz w:val="2"/>
                <w:szCs w:val="2"/>
              </w:rPr>
            </w:pPr>
          </w:p>
        </w:tc>
        <w:tc>
          <w:tcPr>
            <w:tcW w:w="8398" w:type="dxa"/>
            <w:vMerge/>
            <w:tcBorders>
              <w:top w:val="nil"/>
            </w:tcBorders>
          </w:tcPr>
          <w:p>
            <w:pPr>
              <w:rPr>
                <w:sz w:val="2"/>
                <w:szCs w:val="2"/>
              </w:rPr>
            </w:pPr>
          </w:p>
        </w:tc>
      </w:tr>
      <w:tr>
        <w:trPr>
          <w:trHeight w:val="835" w:hRule="exact"/>
        </w:trPr>
        <w:tc>
          <w:tcPr>
            <w:tcW w:w="533" w:type="dxa"/>
            <w:vMerge/>
            <w:tcBorders>
              <w:top w:val="nil"/>
            </w:tcBorders>
            <w:textDirection w:val="btLr"/>
          </w:tcPr>
          <w:p>
            <w:pPr>
              <w:rPr>
                <w:sz w:val="2"/>
                <w:szCs w:val="2"/>
              </w:rPr>
            </w:pPr>
          </w:p>
        </w:tc>
        <w:tc>
          <w:tcPr>
            <w:tcW w:w="710" w:type="dxa"/>
          </w:tcPr>
          <w:p>
            <w:pPr>
              <w:pStyle w:val="TableParagraph"/>
              <w:spacing w:before="260"/>
              <w:ind w:right="16"/>
              <w:rPr>
                <w:sz w:val="24"/>
              </w:rPr>
            </w:pPr>
            <w:r>
              <w:rPr>
                <w:spacing w:val="-5"/>
                <w:sz w:val="24"/>
              </w:rPr>
              <w:t>CO3</w:t>
            </w:r>
          </w:p>
        </w:tc>
        <w:tc>
          <w:tcPr>
            <w:tcW w:w="8398" w:type="dxa"/>
          </w:tcPr>
          <w:p>
            <w:pPr>
              <w:pStyle w:val="TableParagraph"/>
              <w:spacing w:line="230" w:lineRule="auto" w:before="5"/>
              <w:ind w:left="110"/>
              <w:jc w:val="left"/>
              <w:rPr>
                <w:sz w:val="24"/>
              </w:rPr>
            </w:pPr>
            <w:r>
              <w:rPr>
                <w:sz w:val="24"/>
              </w:rPr>
              <w:t>To</w:t>
            </w:r>
            <w:r>
              <w:rPr>
                <w:spacing w:val="40"/>
                <w:sz w:val="24"/>
              </w:rPr>
              <w:t> </w:t>
            </w:r>
            <w:r>
              <w:rPr>
                <w:sz w:val="24"/>
              </w:rPr>
              <w:t>gain</w:t>
            </w:r>
            <w:r>
              <w:rPr>
                <w:spacing w:val="35"/>
                <w:sz w:val="24"/>
              </w:rPr>
              <w:t> </w:t>
            </w:r>
            <w:r>
              <w:rPr>
                <w:sz w:val="24"/>
              </w:rPr>
              <w:t>knowledge</w:t>
            </w:r>
            <w:r>
              <w:rPr>
                <w:spacing w:val="40"/>
                <w:sz w:val="24"/>
              </w:rPr>
              <w:t> </w:t>
            </w:r>
            <w:r>
              <w:rPr>
                <w:sz w:val="24"/>
              </w:rPr>
              <w:t>about</w:t>
            </w:r>
            <w:r>
              <w:rPr>
                <w:spacing w:val="40"/>
                <w:sz w:val="24"/>
              </w:rPr>
              <w:t> </w:t>
            </w:r>
            <w:r>
              <w:rPr>
                <w:sz w:val="24"/>
              </w:rPr>
              <w:t>various</w:t>
            </w:r>
            <w:r>
              <w:rPr>
                <w:spacing w:val="38"/>
                <w:sz w:val="24"/>
              </w:rPr>
              <w:t> </w:t>
            </w:r>
            <w:r>
              <w:rPr>
                <w:sz w:val="24"/>
              </w:rPr>
              <w:t>organs</w:t>
            </w:r>
            <w:r>
              <w:rPr>
                <w:spacing w:val="39"/>
                <w:sz w:val="24"/>
              </w:rPr>
              <w:t> </w:t>
            </w:r>
            <w:r>
              <w:rPr>
                <w:sz w:val="24"/>
              </w:rPr>
              <w:t>responsible</w:t>
            </w:r>
            <w:r>
              <w:rPr>
                <w:spacing w:val="40"/>
                <w:sz w:val="24"/>
              </w:rPr>
              <w:t> </w:t>
            </w:r>
            <w:r>
              <w:rPr>
                <w:sz w:val="24"/>
              </w:rPr>
              <w:t>for</w:t>
            </w:r>
            <w:r>
              <w:rPr>
                <w:spacing w:val="40"/>
                <w:sz w:val="24"/>
              </w:rPr>
              <w:t> </w:t>
            </w:r>
            <w:r>
              <w:rPr>
                <w:sz w:val="24"/>
              </w:rPr>
              <w:t>Human</w:t>
            </w:r>
            <w:r>
              <w:rPr>
                <w:spacing w:val="36"/>
                <w:sz w:val="24"/>
              </w:rPr>
              <w:t> </w:t>
            </w:r>
            <w:r>
              <w:rPr>
                <w:sz w:val="24"/>
              </w:rPr>
              <w:t>Rights</w:t>
            </w:r>
            <w:r>
              <w:rPr>
                <w:spacing w:val="39"/>
                <w:sz w:val="24"/>
              </w:rPr>
              <w:t> </w:t>
            </w:r>
            <w:r>
              <w:rPr>
                <w:sz w:val="24"/>
              </w:rPr>
              <w:t>such</w:t>
            </w:r>
            <w:r>
              <w:rPr>
                <w:spacing w:val="36"/>
                <w:sz w:val="24"/>
              </w:rPr>
              <w:t> </w:t>
            </w:r>
            <w:r>
              <w:rPr>
                <w:sz w:val="24"/>
              </w:rPr>
              <w:t>as National</w:t>
            </w:r>
            <w:r>
              <w:rPr>
                <w:spacing w:val="40"/>
                <w:sz w:val="24"/>
              </w:rPr>
              <w:t> </w:t>
            </w:r>
            <w:r>
              <w:rPr>
                <w:sz w:val="24"/>
              </w:rPr>
              <w:t>Human</w:t>
            </w:r>
            <w:r>
              <w:rPr>
                <w:spacing w:val="40"/>
                <w:sz w:val="24"/>
              </w:rPr>
              <w:t> </w:t>
            </w:r>
            <w:r>
              <w:rPr>
                <w:sz w:val="24"/>
              </w:rPr>
              <w:t>Rights Commission</w:t>
            </w:r>
            <w:r>
              <w:rPr>
                <w:spacing w:val="40"/>
                <w:sz w:val="24"/>
              </w:rPr>
              <w:t> </w:t>
            </w:r>
            <w:r>
              <w:rPr>
                <w:sz w:val="24"/>
              </w:rPr>
              <w:t>and State Human</w:t>
            </w:r>
            <w:r>
              <w:rPr>
                <w:spacing w:val="40"/>
                <w:sz w:val="24"/>
              </w:rPr>
              <w:t> </w:t>
            </w:r>
            <w:r>
              <w:rPr>
                <w:sz w:val="24"/>
              </w:rPr>
              <w:t>Right Commission </w:t>
            </w:r>
            <w:r>
              <w:rPr>
                <w:spacing w:val="-2"/>
                <w:sz w:val="24"/>
              </w:rPr>
              <w:t>(UNHCR).</w:t>
            </w:r>
          </w:p>
        </w:tc>
      </w:tr>
      <w:tr>
        <w:trPr>
          <w:trHeight w:val="417" w:hRule="exact"/>
        </w:trPr>
        <w:tc>
          <w:tcPr>
            <w:tcW w:w="533" w:type="dxa"/>
            <w:vMerge/>
            <w:tcBorders>
              <w:top w:val="nil"/>
            </w:tcBorders>
            <w:textDirection w:val="btLr"/>
          </w:tcPr>
          <w:p>
            <w:pPr>
              <w:rPr>
                <w:sz w:val="2"/>
                <w:szCs w:val="2"/>
              </w:rPr>
            </w:pPr>
          </w:p>
        </w:tc>
        <w:tc>
          <w:tcPr>
            <w:tcW w:w="710" w:type="dxa"/>
          </w:tcPr>
          <w:p>
            <w:pPr>
              <w:pStyle w:val="TableParagraph"/>
              <w:spacing w:before="54"/>
              <w:ind w:right="16"/>
              <w:rPr>
                <w:sz w:val="24"/>
              </w:rPr>
            </w:pPr>
            <w:r>
              <w:rPr>
                <w:spacing w:val="-5"/>
                <w:sz w:val="24"/>
              </w:rPr>
              <w:t>CO4</w:t>
            </w:r>
          </w:p>
        </w:tc>
        <w:tc>
          <w:tcPr>
            <w:tcW w:w="8398" w:type="dxa"/>
          </w:tcPr>
          <w:p>
            <w:pPr>
              <w:pStyle w:val="TableParagraph"/>
              <w:spacing w:before="49"/>
              <w:ind w:left="4"/>
              <w:jc w:val="left"/>
              <w:rPr>
                <w:sz w:val="24"/>
              </w:rPr>
            </w:pPr>
            <w:r>
              <w:rPr>
                <w:sz w:val="24"/>
              </w:rPr>
              <w:t>To</w:t>
            </w:r>
            <w:r>
              <w:rPr>
                <w:spacing w:val="-10"/>
                <w:sz w:val="24"/>
              </w:rPr>
              <w:t> </w:t>
            </w:r>
            <w:r>
              <w:rPr>
                <w:sz w:val="24"/>
              </w:rPr>
              <w:t>get</w:t>
            </w:r>
            <w:r>
              <w:rPr>
                <w:spacing w:val="5"/>
                <w:sz w:val="24"/>
              </w:rPr>
              <w:t> </w:t>
            </w:r>
            <w:r>
              <w:rPr>
                <w:sz w:val="24"/>
              </w:rPr>
              <w:t>habits</w:t>
            </w:r>
            <w:r>
              <w:rPr>
                <w:spacing w:val="-7"/>
                <w:sz w:val="24"/>
              </w:rPr>
              <w:t> </w:t>
            </w:r>
            <w:r>
              <w:rPr>
                <w:sz w:val="24"/>
              </w:rPr>
              <w:t>of</w:t>
            </w:r>
            <w:r>
              <w:rPr>
                <w:spacing w:val="-13"/>
                <w:sz w:val="24"/>
              </w:rPr>
              <w:t> </w:t>
            </w:r>
            <w:r>
              <w:rPr>
                <w:sz w:val="24"/>
              </w:rPr>
              <w:t>how</w:t>
            </w:r>
            <w:r>
              <w:rPr>
                <w:spacing w:val="-10"/>
                <w:sz w:val="24"/>
              </w:rPr>
              <w:t> </w:t>
            </w:r>
            <w:r>
              <w:rPr>
                <w:sz w:val="24"/>
              </w:rPr>
              <w:t>to</w:t>
            </w:r>
            <w:r>
              <w:rPr>
                <w:spacing w:val="-5"/>
                <w:sz w:val="24"/>
              </w:rPr>
              <w:t> </w:t>
            </w:r>
            <w:r>
              <w:rPr>
                <w:sz w:val="24"/>
              </w:rPr>
              <w:t>treat</w:t>
            </w:r>
            <w:r>
              <w:rPr>
                <w:spacing w:val="5"/>
                <w:sz w:val="24"/>
              </w:rPr>
              <w:t> </w:t>
            </w:r>
            <w:r>
              <w:rPr>
                <w:sz w:val="24"/>
              </w:rPr>
              <w:t>aged</w:t>
            </w:r>
            <w:r>
              <w:rPr>
                <w:spacing w:val="-1"/>
                <w:sz w:val="24"/>
              </w:rPr>
              <w:t> </w:t>
            </w:r>
            <w:r>
              <w:rPr>
                <w:sz w:val="24"/>
              </w:rPr>
              <w:t>person,</w:t>
            </w:r>
            <w:r>
              <w:rPr>
                <w:spacing w:val="-6"/>
                <w:sz w:val="24"/>
              </w:rPr>
              <w:t> </w:t>
            </w:r>
            <w:r>
              <w:rPr>
                <w:sz w:val="24"/>
              </w:rPr>
              <w:t>others</w:t>
            </w:r>
            <w:r>
              <w:rPr>
                <w:spacing w:val="-8"/>
                <w:sz w:val="24"/>
              </w:rPr>
              <w:t> </w:t>
            </w:r>
            <w:r>
              <w:rPr>
                <w:sz w:val="24"/>
              </w:rPr>
              <w:t>and</w:t>
            </w:r>
            <w:r>
              <w:rPr>
                <w:spacing w:val="-5"/>
                <w:sz w:val="24"/>
              </w:rPr>
              <w:t> </w:t>
            </w:r>
            <w:r>
              <w:rPr>
                <w:sz w:val="24"/>
              </w:rPr>
              <w:t>positive</w:t>
            </w:r>
            <w:r>
              <w:rPr>
                <w:spacing w:val="-5"/>
                <w:sz w:val="24"/>
              </w:rPr>
              <w:t> </w:t>
            </w:r>
            <w:r>
              <w:rPr>
                <w:sz w:val="24"/>
              </w:rPr>
              <w:t>social</w:t>
            </w:r>
            <w:r>
              <w:rPr>
                <w:spacing w:val="-16"/>
                <w:sz w:val="24"/>
              </w:rPr>
              <w:t> </w:t>
            </w:r>
            <w:r>
              <w:rPr>
                <w:spacing w:val="-2"/>
                <w:sz w:val="24"/>
              </w:rPr>
              <w:t>responsibilities.</w:t>
            </w:r>
          </w:p>
        </w:tc>
      </w:tr>
      <w:tr>
        <w:trPr>
          <w:trHeight w:val="422" w:hRule="exact"/>
        </w:trPr>
        <w:tc>
          <w:tcPr>
            <w:tcW w:w="533" w:type="dxa"/>
            <w:vMerge/>
            <w:tcBorders>
              <w:top w:val="nil"/>
            </w:tcBorders>
            <w:textDirection w:val="btLr"/>
          </w:tcPr>
          <w:p>
            <w:pPr>
              <w:rPr>
                <w:sz w:val="2"/>
                <w:szCs w:val="2"/>
              </w:rPr>
            </w:pPr>
          </w:p>
        </w:tc>
        <w:tc>
          <w:tcPr>
            <w:tcW w:w="710" w:type="dxa"/>
          </w:tcPr>
          <w:p>
            <w:pPr>
              <w:pStyle w:val="TableParagraph"/>
              <w:spacing w:before="59"/>
              <w:ind w:right="16"/>
              <w:rPr>
                <w:sz w:val="24"/>
              </w:rPr>
            </w:pPr>
            <w:r>
              <w:rPr>
                <w:spacing w:val="-5"/>
                <w:sz w:val="24"/>
              </w:rPr>
              <w:t>CO5</w:t>
            </w:r>
          </w:p>
        </w:tc>
        <w:tc>
          <w:tcPr>
            <w:tcW w:w="8398" w:type="dxa"/>
          </w:tcPr>
          <w:p>
            <w:pPr>
              <w:pStyle w:val="TableParagraph"/>
              <w:spacing w:before="54"/>
              <w:ind w:left="4"/>
              <w:jc w:val="left"/>
              <w:rPr>
                <w:sz w:val="24"/>
              </w:rPr>
            </w:pPr>
            <w:r>
              <w:rPr>
                <w:sz w:val="24"/>
              </w:rPr>
              <w:t>To</w:t>
            </w:r>
            <w:r>
              <w:rPr>
                <w:spacing w:val="-17"/>
                <w:sz w:val="24"/>
              </w:rPr>
              <w:t> </w:t>
            </w:r>
            <w:r>
              <w:rPr>
                <w:sz w:val="24"/>
              </w:rPr>
              <w:t>treat</w:t>
            </w:r>
            <w:r>
              <w:rPr>
                <w:spacing w:val="-4"/>
                <w:sz w:val="24"/>
              </w:rPr>
              <w:t> </w:t>
            </w:r>
            <w:r>
              <w:rPr>
                <w:sz w:val="24"/>
              </w:rPr>
              <w:t>and</w:t>
            </w:r>
            <w:r>
              <w:rPr>
                <w:spacing w:val="-3"/>
                <w:sz w:val="24"/>
              </w:rPr>
              <w:t> </w:t>
            </w:r>
            <w:r>
              <w:rPr>
                <w:sz w:val="24"/>
              </w:rPr>
              <w:t>confirm, child,</w:t>
            </w:r>
            <w:r>
              <w:rPr>
                <w:spacing w:val="-1"/>
                <w:sz w:val="24"/>
              </w:rPr>
              <w:t> </w:t>
            </w:r>
            <w:r>
              <w:rPr>
                <w:sz w:val="24"/>
              </w:rPr>
              <w:t>refugees</w:t>
            </w:r>
            <w:r>
              <w:rPr>
                <w:spacing w:val="-9"/>
                <w:sz w:val="24"/>
              </w:rPr>
              <w:t> </w:t>
            </w:r>
            <w:r>
              <w:rPr>
                <w:sz w:val="24"/>
              </w:rPr>
              <w:t>and</w:t>
            </w:r>
            <w:r>
              <w:rPr>
                <w:spacing w:val="1"/>
                <w:sz w:val="24"/>
              </w:rPr>
              <w:t> </w:t>
            </w:r>
            <w:r>
              <w:rPr>
                <w:sz w:val="24"/>
              </w:rPr>
              <w:t>minorities</w:t>
            </w:r>
            <w:r>
              <w:rPr>
                <w:spacing w:val="-8"/>
                <w:sz w:val="24"/>
              </w:rPr>
              <w:t> </w:t>
            </w:r>
            <w:r>
              <w:rPr>
                <w:sz w:val="24"/>
              </w:rPr>
              <w:t>with</w:t>
            </w:r>
            <w:r>
              <w:rPr>
                <w:spacing w:val="-15"/>
                <w:sz w:val="24"/>
              </w:rPr>
              <w:t> </w:t>
            </w:r>
            <w:r>
              <w:rPr>
                <w:sz w:val="24"/>
              </w:rPr>
              <w:t>positive</w:t>
            </w:r>
            <w:r>
              <w:rPr>
                <w:spacing w:val="-8"/>
                <w:sz w:val="24"/>
              </w:rPr>
              <w:t> </w:t>
            </w:r>
            <w:r>
              <w:rPr>
                <w:sz w:val="24"/>
              </w:rPr>
              <w:t>social</w:t>
            </w:r>
            <w:r>
              <w:rPr>
                <w:spacing w:val="-1"/>
                <w:sz w:val="24"/>
              </w:rPr>
              <w:t> </w:t>
            </w:r>
            <w:r>
              <w:rPr>
                <w:spacing w:val="-2"/>
                <w:sz w:val="24"/>
              </w:rPr>
              <w:t>justice.</w:t>
            </w:r>
          </w:p>
        </w:tc>
      </w:tr>
    </w:tbl>
    <w:p>
      <w:pPr>
        <w:spacing w:before="3"/>
        <w:ind w:left="14" w:right="0" w:firstLine="0"/>
        <w:jc w:val="center"/>
        <w:rPr>
          <w:b/>
          <w:sz w:val="24"/>
        </w:rPr>
      </w:pPr>
      <w:r>
        <w:rPr>
          <w:b/>
          <w:spacing w:val="-2"/>
          <w:sz w:val="24"/>
        </w:rPr>
        <w:t>Syllabus</w:t>
      </w:r>
    </w:p>
    <w:p>
      <w:pPr>
        <w:pStyle w:val="BodyText"/>
        <w:spacing w:before="1"/>
        <w:rPr>
          <w:b/>
        </w:rPr>
      </w:pPr>
    </w:p>
    <w:p>
      <w:pPr>
        <w:tabs>
          <w:tab w:pos="8768" w:val="left" w:leader="none"/>
        </w:tabs>
        <w:spacing w:before="0"/>
        <w:ind w:left="658" w:right="0" w:firstLine="0"/>
        <w:jc w:val="left"/>
        <w:rPr>
          <w:b/>
          <w:sz w:val="24"/>
        </w:rPr>
      </w:pPr>
      <w:bookmarkStart w:name="UNIT I (6 Hours) (2)" w:id="291"/>
      <w:bookmarkEnd w:id="291"/>
      <w:r>
        <w:rPr/>
      </w:r>
      <w:r>
        <w:rPr>
          <w:b/>
          <w:sz w:val="24"/>
        </w:rPr>
        <w:t>UNIT</w:t>
      </w:r>
      <w:r>
        <w:rPr>
          <w:b/>
          <w:spacing w:val="52"/>
          <w:sz w:val="24"/>
        </w:rPr>
        <w:t> </w:t>
      </w:r>
      <w:r>
        <w:rPr>
          <w:b/>
          <w:spacing w:val="-10"/>
          <w:sz w:val="24"/>
        </w:rPr>
        <w:t>I</w:t>
      </w:r>
      <w:r>
        <w:rPr>
          <w:b/>
          <w:sz w:val="24"/>
        </w:rPr>
        <w:tab/>
        <w:t>(6</w:t>
      </w:r>
      <w:r>
        <w:rPr>
          <w:b/>
          <w:spacing w:val="-4"/>
          <w:sz w:val="24"/>
        </w:rPr>
        <w:t> </w:t>
      </w:r>
      <w:r>
        <w:rPr>
          <w:b/>
          <w:spacing w:val="-2"/>
          <w:sz w:val="24"/>
        </w:rPr>
        <w:t>Hours)</w:t>
      </w:r>
    </w:p>
    <w:p>
      <w:pPr>
        <w:pStyle w:val="BodyText"/>
        <w:spacing w:before="91"/>
        <w:rPr>
          <w:b/>
        </w:rPr>
      </w:pPr>
    </w:p>
    <w:p>
      <w:pPr>
        <w:pStyle w:val="BodyText"/>
        <w:spacing w:line="360" w:lineRule="auto"/>
        <w:ind w:left="658" w:right="506"/>
      </w:pPr>
      <w:r>
        <w:rPr/>
        <w:t>Definition,</w:t>
      </w:r>
      <w:r>
        <w:rPr>
          <w:spacing w:val="-1"/>
        </w:rPr>
        <w:t> </w:t>
      </w:r>
      <w:r>
        <w:rPr/>
        <w:t>Meaning, Concept ,Theories</w:t>
      </w:r>
      <w:r>
        <w:rPr>
          <w:spacing w:val="-5"/>
        </w:rPr>
        <w:t> </w:t>
      </w:r>
      <w:r>
        <w:rPr/>
        <w:t>and Kinds</w:t>
      </w:r>
      <w:r>
        <w:rPr>
          <w:spacing w:val="-5"/>
        </w:rPr>
        <w:t> </w:t>
      </w:r>
      <w:r>
        <w:rPr/>
        <w:t>of</w:t>
      </w:r>
      <w:r>
        <w:rPr>
          <w:spacing w:val="-10"/>
        </w:rPr>
        <w:t> </w:t>
      </w:r>
      <w:r>
        <w:rPr/>
        <w:t>Human</w:t>
      </w:r>
      <w:r>
        <w:rPr>
          <w:spacing w:val="-8"/>
        </w:rPr>
        <w:t> </w:t>
      </w:r>
      <w:r>
        <w:rPr/>
        <w:t>Rights-</w:t>
      </w:r>
      <w:r>
        <w:rPr>
          <w:spacing w:val="-1"/>
        </w:rPr>
        <w:t> </w:t>
      </w:r>
      <w:r>
        <w:rPr/>
        <w:t>Evaluation</w:t>
      </w:r>
      <w:r>
        <w:rPr>
          <w:spacing w:val="-8"/>
        </w:rPr>
        <w:t> </w:t>
      </w:r>
      <w:r>
        <w:rPr/>
        <w:t>and</w:t>
      </w:r>
      <w:r>
        <w:rPr>
          <w:spacing w:val="-3"/>
        </w:rPr>
        <w:t> </w:t>
      </w:r>
      <w:r>
        <w:rPr/>
        <w:t>Protection</w:t>
      </w:r>
      <w:r>
        <w:rPr>
          <w:spacing w:val="-8"/>
        </w:rPr>
        <w:t> </w:t>
      </w:r>
      <w:r>
        <w:rPr/>
        <w:t>of Human</w:t>
      </w:r>
      <w:r>
        <w:rPr>
          <w:spacing w:val="-5"/>
        </w:rPr>
        <w:t> </w:t>
      </w:r>
      <w:r>
        <w:rPr/>
        <w:t>Rights in</w:t>
      </w:r>
      <w:r>
        <w:rPr>
          <w:spacing w:val="-1"/>
        </w:rPr>
        <w:t> </w:t>
      </w:r>
      <w:r>
        <w:rPr/>
        <w:t>India- Development of</w:t>
      </w:r>
      <w:r>
        <w:rPr>
          <w:spacing w:val="-20"/>
        </w:rPr>
        <w:t> </w:t>
      </w:r>
      <w:r>
        <w:rPr/>
        <w:t>Human</w:t>
      </w:r>
      <w:r>
        <w:rPr>
          <w:spacing w:val="-5"/>
        </w:rPr>
        <w:t> </w:t>
      </w:r>
      <w:r>
        <w:rPr/>
        <w:t>Rights under the United Nations.</w:t>
      </w:r>
    </w:p>
    <w:p>
      <w:pPr>
        <w:pStyle w:val="BodyText"/>
        <w:spacing w:before="149"/>
      </w:pPr>
    </w:p>
    <w:p>
      <w:pPr>
        <w:pStyle w:val="Heading2"/>
        <w:tabs>
          <w:tab w:pos="8768" w:val="left" w:leader="none"/>
        </w:tabs>
        <w:spacing w:before="1"/>
        <w:ind w:left="658"/>
      </w:pPr>
      <w:bookmarkStart w:name="UNIT II (6 Hours) (2)" w:id="292"/>
      <w:bookmarkEnd w:id="292"/>
      <w:r>
        <w:rPr>
          <w:b w:val="0"/>
        </w:rPr>
      </w:r>
      <w:r>
        <w:rPr/>
        <w:t>UNIT</w:t>
      </w:r>
      <w:r>
        <w:rPr>
          <w:spacing w:val="47"/>
        </w:rPr>
        <w:t> </w:t>
      </w:r>
      <w:r>
        <w:rPr>
          <w:spacing w:val="-5"/>
        </w:rPr>
        <w:t>II</w:t>
      </w:r>
      <w:r>
        <w:rPr/>
        <w:tab/>
        <w:t>(6</w:t>
      </w:r>
      <w:r>
        <w:rPr>
          <w:spacing w:val="-4"/>
        </w:rPr>
        <w:t> </w:t>
      </w:r>
      <w:r>
        <w:rPr>
          <w:spacing w:val="-2"/>
        </w:rPr>
        <w:t>Hours)</w:t>
      </w:r>
    </w:p>
    <w:p>
      <w:pPr>
        <w:pStyle w:val="BodyText"/>
        <w:spacing w:line="362" w:lineRule="auto" w:before="127"/>
        <w:ind w:left="658" w:right="506"/>
      </w:pPr>
      <w:r>
        <w:rPr/>
        <w:t>United Nations Charter and Human Rights - U.N. Commission on Human Rights- Universal Declaration of</w:t>
      </w:r>
      <w:r>
        <w:rPr>
          <w:spacing w:val="-5"/>
        </w:rPr>
        <w:t> </w:t>
      </w:r>
      <w:r>
        <w:rPr/>
        <w:t>Human Rights - International Covenant</w:t>
      </w:r>
      <w:r>
        <w:rPr>
          <w:spacing w:val="40"/>
        </w:rPr>
        <w:t> </w:t>
      </w:r>
      <w:r>
        <w:rPr/>
        <w:t>on</w:t>
      </w:r>
    </w:p>
    <w:p>
      <w:pPr>
        <w:pStyle w:val="ListParagraph"/>
        <w:numPr>
          <w:ilvl w:val="0"/>
          <w:numId w:val="76"/>
        </w:numPr>
        <w:tabs>
          <w:tab w:pos="1560" w:val="left" w:leader="none"/>
        </w:tabs>
        <w:spacing w:line="240" w:lineRule="auto" w:before="201" w:after="0"/>
        <w:ind w:left="1560" w:right="0" w:hanging="720"/>
        <w:jc w:val="left"/>
        <w:rPr>
          <w:sz w:val="24"/>
        </w:rPr>
      </w:pPr>
      <w:r>
        <w:rPr>
          <w:sz w:val="24"/>
        </w:rPr>
        <w:t>Civil</w:t>
      </w:r>
      <w:r>
        <w:rPr>
          <w:spacing w:val="-9"/>
          <w:sz w:val="24"/>
        </w:rPr>
        <w:t> </w:t>
      </w:r>
      <w:r>
        <w:rPr>
          <w:sz w:val="24"/>
        </w:rPr>
        <w:t>&amp;</w:t>
      </w:r>
      <w:r>
        <w:rPr>
          <w:spacing w:val="-17"/>
          <w:sz w:val="24"/>
        </w:rPr>
        <w:t> </w:t>
      </w:r>
      <w:r>
        <w:rPr>
          <w:sz w:val="24"/>
        </w:rPr>
        <w:t>Political</w:t>
      </w:r>
      <w:r>
        <w:rPr>
          <w:spacing w:val="-15"/>
          <w:sz w:val="24"/>
        </w:rPr>
        <w:t> </w:t>
      </w:r>
      <w:r>
        <w:rPr>
          <w:spacing w:val="-2"/>
          <w:sz w:val="24"/>
        </w:rPr>
        <w:t>Rights</w:t>
      </w:r>
    </w:p>
    <w:p>
      <w:pPr>
        <w:pStyle w:val="ListParagraph"/>
        <w:numPr>
          <w:ilvl w:val="0"/>
          <w:numId w:val="76"/>
        </w:numPr>
        <w:tabs>
          <w:tab w:pos="1560" w:val="left" w:leader="none"/>
        </w:tabs>
        <w:spacing w:line="240" w:lineRule="auto" w:before="167" w:after="0"/>
        <w:ind w:left="1560" w:right="0" w:hanging="720"/>
        <w:jc w:val="left"/>
        <w:rPr>
          <w:sz w:val="24"/>
        </w:rPr>
      </w:pPr>
      <w:r>
        <w:rPr>
          <w:sz w:val="24"/>
        </w:rPr>
        <w:t>Economic,</w:t>
      </w:r>
      <w:r>
        <w:rPr>
          <w:spacing w:val="-13"/>
          <w:sz w:val="24"/>
        </w:rPr>
        <w:t> </w:t>
      </w:r>
      <w:r>
        <w:rPr>
          <w:sz w:val="24"/>
        </w:rPr>
        <w:t>Social</w:t>
      </w:r>
      <w:r>
        <w:rPr>
          <w:spacing w:val="-16"/>
          <w:sz w:val="24"/>
        </w:rPr>
        <w:t> </w:t>
      </w:r>
      <w:r>
        <w:rPr>
          <w:sz w:val="24"/>
        </w:rPr>
        <w:t>and</w:t>
      </w:r>
      <w:r>
        <w:rPr>
          <w:spacing w:val="-5"/>
          <w:sz w:val="24"/>
        </w:rPr>
        <w:t> </w:t>
      </w:r>
      <w:r>
        <w:rPr>
          <w:sz w:val="24"/>
        </w:rPr>
        <w:t>Cultural</w:t>
      </w:r>
      <w:r>
        <w:rPr>
          <w:spacing w:val="-16"/>
          <w:sz w:val="24"/>
        </w:rPr>
        <w:t> </w:t>
      </w:r>
      <w:r>
        <w:rPr>
          <w:spacing w:val="-2"/>
          <w:sz w:val="24"/>
        </w:rPr>
        <w:t>Rights</w:t>
      </w:r>
    </w:p>
    <w:p>
      <w:pPr>
        <w:spacing w:after="0" w:line="240" w:lineRule="auto"/>
        <w:jc w:val="left"/>
        <w:rPr>
          <w:sz w:val="24"/>
        </w:rPr>
        <w:sectPr>
          <w:pgSz w:w="11930" w:h="16870"/>
          <w:pgMar w:header="891" w:footer="0" w:top="1120" w:bottom="280" w:left="600" w:right="200"/>
        </w:sectPr>
      </w:pPr>
    </w:p>
    <w:p>
      <w:pPr>
        <w:pStyle w:val="BodyText"/>
      </w:pPr>
    </w:p>
    <w:p>
      <w:pPr>
        <w:pStyle w:val="BodyText"/>
        <w:spacing w:before="117"/>
      </w:pPr>
    </w:p>
    <w:p>
      <w:pPr>
        <w:spacing w:before="0"/>
        <w:ind w:left="0" w:right="797" w:firstLine="0"/>
        <w:jc w:val="right"/>
        <w:rPr>
          <w:b/>
          <w:sz w:val="24"/>
        </w:rPr>
      </w:pPr>
      <w:r>
        <w:rPr>
          <w:sz w:val="24"/>
        </w:rPr>
        <w:t>Sub</w:t>
      </w:r>
      <w:r>
        <w:rPr>
          <w:spacing w:val="-7"/>
          <w:sz w:val="24"/>
        </w:rPr>
        <w:t> </w:t>
      </w:r>
      <w:r>
        <w:rPr>
          <w:sz w:val="24"/>
        </w:rPr>
        <w:t>Code</w:t>
      </w:r>
      <w:r>
        <w:rPr>
          <w:spacing w:val="3"/>
          <w:sz w:val="24"/>
        </w:rPr>
        <w:t> </w:t>
      </w:r>
      <w:r>
        <w:rPr>
          <w:sz w:val="24"/>
        </w:rPr>
        <w:t>:</w:t>
      </w:r>
      <w:r>
        <w:rPr>
          <w:spacing w:val="8"/>
          <w:sz w:val="24"/>
        </w:rPr>
        <w:t> </w:t>
      </w:r>
      <w:r>
        <w:rPr>
          <w:b/>
          <w:spacing w:val="-2"/>
          <w:sz w:val="24"/>
        </w:rPr>
        <w:t>23UHR3N1</w:t>
      </w:r>
    </w:p>
    <w:p>
      <w:pPr>
        <w:pStyle w:val="Heading2"/>
        <w:tabs>
          <w:tab w:pos="8768" w:val="left" w:leader="none"/>
        </w:tabs>
        <w:spacing w:before="152"/>
        <w:ind w:left="658"/>
      </w:pPr>
      <w:bookmarkStart w:name="UNIT III (6 Hours) (1)" w:id="293"/>
      <w:bookmarkEnd w:id="293"/>
      <w:r>
        <w:rPr>
          <w:b w:val="0"/>
        </w:rPr>
      </w:r>
      <w:r>
        <w:rPr/>
        <w:t>UNIT</w:t>
      </w:r>
      <w:r>
        <w:rPr>
          <w:spacing w:val="45"/>
        </w:rPr>
        <w:t> </w:t>
      </w:r>
      <w:r>
        <w:rPr>
          <w:spacing w:val="-5"/>
        </w:rPr>
        <w:t>III</w:t>
      </w:r>
      <w:r>
        <w:rPr/>
        <w:tab/>
        <w:t>(6</w:t>
      </w:r>
      <w:r>
        <w:rPr>
          <w:spacing w:val="-4"/>
        </w:rPr>
        <w:t> </w:t>
      </w:r>
      <w:r>
        <w:rPr>
          <w:spacing w:val="-2"/>
        </w:rPr>
        <w:t>Hours)</w:t>
      </w:r>
    </w:p>
    <w:p>
      <w:pPr>
        <w:pStyle w:val="BodyText"/>
        <w:spacing w:before="134"/>
        <w:rPr>
          <w:b/>
        </w:rPr>
      </w:pPr>
    </w:p>
    <w:p>
      <w:pPr>
        <w:pStyle w:val="BodyText"/>
        <w:spacing w:line="360" w:lineRule="auto" w:before="1"/>
        <w:ind w:left="840" w:right="766"/>
        <w:jc w:val="both"/>
      </w:pPr>
      <w:r>
        <w:rPr/>
        <w:t>Human</w:t>
      </w:r>
      <w:r>
        <w:rPr>
          <w:spacing w:val="-14"/>
        </w:rPr>
        <w:t> </w:t>
      </w:r>
      <w:r>
        <w:rPr/>
        <w:t>Rights</w:t>
      </w:r>
      <w:r>
        <w:rPr>
          <w:spacing w:val="-12"/>
        </w:rPr>
        <w:t> </w:t>
      </w:r>
      <w:r>
        <w:rPr/>
        <w:t>and</w:t>
      </w:r>
      <w:r>
        <w:rPr>
          <w:spacing w:val="-5"/>
        </w:rPr>
        <w:t> </w:t>
      </w:r>
      <w:r>
        <w:rPr/>
        <w:t>Fundamental</w:t>
      </w:r>
      <w:r>
        <w:rPr>
          <w:spacing w:val="-13"/>
        </w:rPr>
        <w:t> </w:t>
      </w:r>
      <w:r>
        <w:rPr/>
        <w:t>Rights</w:t>
      </w:r>
      <w:r>
        <w:rPr>
          <w:spacing w:val="-12"/>
        </w:rPr>
        <w:t> </w:t>
      </w:r>
      <w:r>
        <w:rPr/>
        <w:t>(Constitution)</w:t>
      </w:r>
      <w:r>
        <w:rPr>
          <w:spacing w:val="40"/>
        </w:rPr>
        <w:t> </w:t>
      </w:r>
      <w:r>
        <w:rPr/>
        <w:t>-</w:t>
      </w:r>
      <w:r>
        <w:rPr>
          <w:spacing w:val="-9"/>
        </w:rPr>
        <w:t> </w:t>
      </w:r>
      <w:r>
        <w:rPr/>
        <w:t>Enactments</w:t>
      </w:r>
      <w:r>
        <w:rPr>
          <w:spacing w:val="-11"/>
        </w:rPr>
        <w:t> </w:t>
      </w:r>
      <w:r>
        <w:rPr/>
        <w:t>regarding</w:t>
      </w:r>
      <w:r>
        <w:rPr>
          <w:spacing w:val="-10"/>
        </w:rPr>
        <w:t> </w:t>
      </w:r>
      <w:r>
        <w:rPr/>
        <w:t>Human</w:t>
      </w:r>
      <w:r>
        <w:rPr>
          <w:spacing w:val="-14"/>
        </w:rPr>
        <w:t> </w:t>
      </w:r>
      <w:r>
        <w:rPr/>
        <w:t>Rights</w:t>
      </w:r>
      <w:r>
        <w:rPr>
          <w:spacing w:val="-7"/>
        </w:rPr>
        <w:t> </w:t>
      </w:r>
      <w:r>
        <w:rPr/>
        <w:t>Laws in India - National</w:t>
      </w:r>
      <w:r>
        <w:rPr>
          <w:spacing w:val="-3"/>
        </w:rPr>
        <w:t> </w:t>
      </w:r>
      <w:r>
        <w:rPr/>
        <w:t>Human Rights Commission and State Human Rights Commission.</w:t>
      </w:r>
    </w:p>
    <w:p>
      <w:pPr>
        <w:pStyle w:val="Heading2"/>
        <w:tabs>
          <w:tab w:pos="8768" w:val="left" w:leader="none"/>
        </w:tabs>
        <w:spacing w:before="7"/>
        <w:ind w:left="658"/>
      </w:pPr>
      <w:bookmarkStart w:name="UNIT IV (6 Hours) (2)" w:id="294"/>
      <w:bookmarkEnd w:id="294"/>
      <w:r>
        <w:rPr>
          <w:b w:val="0"/>
        </w:rPr>
      </w:r>
      <w:r>
        <w:rPr/>
        <w:t>UNIT</w:t>
      </w:r>
      <w:r>
        <w:rPr>
          <w:spacing w:val="-15"/>
        </w:rPr>
        <w:t> </w:t>
      </w:r>
      <w:r>
        <w:rPr>
          <w:spacing w:val="-5"/>
        </w:rPr>
        <w:t>IV</w:t>
      </w:r>
      <w:r>
        <w:rPr/>
        <w:tab/>
        <w:t>(6</w:t>
      </w:r>
      <w:r>
        <w:rPr>
          <w:spacing w:val="-4"/>
        </w:rPr>
        <w:t> </w:t>
      </w:r>
      <w:r>
        <w:rPr>
          <w:spacing w:val="-2"/>
        </w:rPr>
        <w:t>Hours)</w:t>
      </w:r>
    </w:p>
    <w:p>
      <w:pPr>
        <w:pStyle w:val="BodyText"/>
        <w:spacing w:before="82"/>
        <w:rPr>
          <w:b/>
        </w:rPr>
      </w:pPr>
    </w:p>
    <w:p>
      <w:pPr>
        <w:pStyle w:val="BodyText"/>
        <w:spacing w:line="360" w:lineRule="auto"/>
        <w:ind w:left="840" w:right="759"/>
        <w:jc w:val="both"/>
      </w:pPr>
      <w:r>
        <w:rPr/>
        <w:t>Aged</w:t>
      </w:r>
      <w:r>
        <w:rPr>
          <w:spacing w:val="-4"/>
        </w:rPr>
        <w:t> </w:t>
      </w:r>
      <w:r>
        <w:rPr/>
        <w:t>persons</w:t>
      </w:r>
      <w:r>
        <w:rPr>
          <w:spacing w:val="-7"/>
        </w:rPr>
        <w:t> </w:t>
      </w:r>
      <w:r>
        <w:rPr/>
        <w:t>and</w:t>
      </w:r>
      <w:r>
        <w:rPr>
          <w:spacing w:val="-4"/>
        </w:rPr>
        <w:t> </w:t>
      </w:r>
      <w:r>
        <w:rPr/>
        <w:t>their</w:t>
      </w:r>
      <w:r>
        <w:rPr>
          <w:spacing w:val="-3"/>
        </w:rPr>
        <w:t> </w:t>
      </w:r>
      <w:r>
        <w:rPr/>
        <w:t>Human</w:t>
      </w:r>
      <w:r>
        <w:rPr>
          <w:spacing w:val="-9"/>
        </w:rPr>
        <w:t> </w:t>
      </w:r>
      <w:r>
        <w:rPr/>
        <w:t>Rights</w:t>
      </w:r>
      <w:r>
        <w:rPr>
          <w:spacing w:val="-6"/>
        </w:rPr>
        <w:t> </w:t>
      </w:r>
      <w:r>
        <w:rPr/>
        <w:t>-</w:t>
      </w:r>
      <w:r>
        <w:rPr>
          <w:spacing w:val="-3"/>
        </w:rPr>
        <w:t> </w:t>
      </w:r>
      <w:r>
        <w:rPr/>
        <w:t>Human</w:t>
      </w:r>
      <w:r>
        <w:rPr>
          <w:spacing w:val="-9"/>
        </w:rPr>
        <w:t> </w:t>
      </w:r>
      <w:r>
        <w:rPr/>
        <w:t>Rights</w:t>
      </w:r>
      <w:r>
        <w:rPr>
          <w:spacing w:val="-6"/>
        </w:rPr>
        <w:t> </w:t>
      </w:r>
      <w:r>
        <w:rPr/>
        <w:t>of</w:t>
      </w:r>
      <w:r>
        <w:rPr>
          <w:spacing w:val="-13"/>
        </w:rPr>
        <w:t> </w:t>
      </w:r>
      <w:r>
        <w:rPr/>
        <w:t>Persons</w:t>
      </w:r>
      <w:r>
        <w:rPr>
          <w:spacing w:val="-6"/>
        </w:rPr>
        <w:t> </w:t>
      </w:r>
      <w:r>
        <w:rPr/>
        <w:t>with</w:t>
      </w:r>
      <w:r>
        <w:rPr>
          <w:spacing w:val="-9"/>
        </w:rPr>
        <w:t> </w:t>
      </w:r>
      <w:r>
        <w:rPr/>
        <w:t>Disabilities</w:t>
      </w:r>
      <w:r>
        <w:rPr>
          <w:spacing w:val="-5"/>
        </w:rPr>
        <w:t> </w:t>
      </w:r>
      <w:r>
        <w:rPr/>
        <w:t>-</w:t>
      </w:r>
      <w:r>
        <w:rPr>
          <w:spacing w:val="40"/>
        </w:rPr>
        <w:t> </w:t>
      </w:r>
      <w:r>
        <w:rPr/>
        <w:t>Tribal</w:t>
      </w:r>
      <w:r>
        <w:rPr>
          <w:spacing w:val="-13"/>
        </w:rPr>
        <w:t> </w:t>
      </w:r>
      <w:r>
        <w:rPr/>
        <w:t>Human Rights in India - Three Generation Human Rights -Social Awareness and Responsibilities of </w:t>
      </w:r>
      <w:r>
        <w:rPr>
          <w:spacing w:val="-2"/>
        </w:rPr>
        <w:t>Individuals.</w:t>
      </w:r>
    </w:p>
    <w:p>
      <w:pPr>
        <w:pStyle w:val="BodyText"/>
        <w:spacing w:before="158"/>
      </w:pPr>
    </w:p>
    <w:p>
      <w:pPr>
        <w:pStyle w:val="Heading2"/>
        <w:tabs>
          <w:tab w:pos="8768" w:val="left" w:leader="none"/>
        </w:tabs>
        <w:ind w:left="658"/>
      </w:pPr>
      <w:bookmarkStart w:name="UNIT V (6 Hours) (1)" w:id="295"/>
      <w:bookmarkEnd w:id="295"/>
      <w:r>
        <w:rPr>
          <w:b w:val="0"/>
        </w:rPr>
      </w:r>
      <w:r>
        <w:rPr/>
        <w:t>UNIT</w:t>
      </w:r>
      <w:r>
        <w:rPr>
          <w:spacing w:val="-5"/>
        </w:rPr>
        <w:t> </w:t>
      </w:r>
      <w:r>
        <w:rPr>
          <w:spacing w:val="-10"/>
        </w:rPr>
        <w:t>V</w:t>
      </w:r>
      <w:r>
        <w:rPr/>
        <w:tab/>
        <w:t>(6</w:t>
      </w:r>
      <w:r>
        <w:rPr>
          <w:spacing w:val="-4"/>
        </w:rPr>
        <w:t> </w:t>
      </w:r>
      <w:r>
        <w:rPr>
          <w:spacing w:val="-2"/>
        </w:rPr>
        <w:t>Hours)</w:t>
      </w:r>
    </w:p>
    <w:p>
      <w:pPr>
        <w:pStyle w:val="BodyText"/>
        <w:spacing w:line="360" w:lineRule="auto" w:before="223"/>
        <w:ind w:left="840" w:right="834"/>
        <w:jc w:val="both"/>
      </w:pPr>
      <w:r>
        <w:rPr/>
        <w:t>Rights</w:t>
      </w:r>
      <w:r>
        <w:rPr>
          <w:spacing w:val="-9"/>
        </w:rPr>
        <w:t> </w:t>
      </w:r>
      <w:r>
        <w:rPr/>
        <w:t>of</w:t>
      </w:r>
      <w:r>
        <w:rPr>
          <w:spacing w:val="-10"/>
        </w:rPr>
        <w:t> </w:t>
      </w:r>
      <w:r>
        <w:rPr/>
        <w:t>Women,</w:t>
      </w:r>
      <w:r>
        <w:rPr>
          <w:spacing w:val="40"/>
        </w:rPr>
        <w:t> </w:t>
      </w:r>
      <w:r>
        <w:rPr/>
        <w:t>Child,</w:t>
      </w:r>
      <w:r>
        <w:rPr>
          <w:spacing w:val="40"/>
        </w:rPr>
        <w:t> </w:t>
      </w:r>
      <w:r>
        <w:rPr/>
        <w:t>Refugees</w:t>
      </w:r>
      <w:r>
        <w:rPr>
          <w:spacing w:val="-9"/>
        </w:rPr>
        <w:t> </w:t>
      </w:r>
      <w:r>
        <w:rPr/>
        <w:t>and</w:t>
      </w:r>
      <w:r>
        <w:rPr>
          <w:spacing w:val="-3"/>
        </w:rPr>
        <w:t> </w:t>
      </w:r>
      <w:r>
        <w:rPr/>
        <w:t>Minorities</w:t>
      </w:r>
      <w:r>
        <w:rPr>
          <w:spacing w:val="40"/>
        </w:rPr>
        <w:t> </w:t>
      </w:r>
      <w:r>
        <w:rPr/>
        <w:t>–</w:t>
      </w:r>
      <w:r>
        <w:rPr>
          <w:spacing w:val="-6"/>
        </w:rPr>
        <w:t> </w:t>
      </w:r>
      <w:r>
        <w:rPr/>
        <w:t>Social</w:t>
      </w:r>
      <w:r>
        <w:rPr>
          <w:spacing w:val="-7"/>
        </w:rPr>
        <w:t> </w:t>
      </w:r>
      <w:r>
        <w:rPr/>
        <w:t>media</w:t>
      </w:r>
      <w:r>
        <w:rPr>
          <w:spacing w:val="-8"/>
        </w:rPr>
        <w:t> </w:t>
      </w:r>
      <w:r>
        <w:rPr/>
        <w:t>and</w:t>
      </w:r>
      <w:r>
        <w:rPr>
          <w:spacing w:val="40"/>
        </w:rPr>
        <w:t> </w:t>
      </w:r>
      <w:r>
        <w:rPr/>
        <w:t>Human</w:t>
      </w:r>
      <w:r>
        <w:rPr>
          <w:spacing w:val="-7"/>
        </w:rPr>
        <w:t> </w:t>
      </w:r>
      <w:r>
        <w:rPr/>
        <w:t>Rights</w:t>
      </w:r>
      <w:r>
        <w:rPr>
          <w:spacing w:val="-7"/>
        </w:rPr>
        <w:t> </w:t>
      </w:r>
      <w:r>
        <w:rPr/>
        <w:t>-NGO’s</w:t>
      </w:r>
      <w:r>
        <w:rPr>
          <w:spacing w:val="-4"/>
        </w:rPr>
        <w:t> </w:t>
      </w:r>
      <w:r>
        <w:rPr/>
        <w:t>in protection of</w:t>
      </w:r>
      <w:r>
        <w:rPr>
          <w:spacing w:val="-3"/>
        </w:rPr>
        <w:t> </w:t>
      </w:r>
      <w:r>
        <w:rPr/>
        <w:t>Human Rights - Right to Election.</w:t>
      </w:r>
    </w:p>
    <w:p>
      <w:pPr>
        <w:pStyle w:val="Heading1"/>
        <w:spacing w:before="195"/>
        <w:jc w:val="both"/>
      </w:pPr>
      <w:bookmarkStart w:name="BOOKS FOR STUDY" w:id="296"/>
      <w:bookmarkEnd w:id="296"/>
      <w:r>
        <w:rPr>
          <w:b w:val="0"/>
        </w:rPr>
      </w:r>
      <w:r>
        <w:rPr/>
        <w:t>BOOKS</w:t>
      </w:r>
      <w:r>
        <w:rPr>
          <w:spacing w:val="-1"/>
        </w:rPr>
        <w:t> </w:t>
      </w:r>
      <w:r>
        <w:rPr/>
        <w:t>FOR</w:t>
      </w:r>
      <w:r>
        <w:rPr>
          <w:spacing w:val="-8"/>
        </w:rPr>
        <w:t> </w:t>
      </w:r>
      <w:r>
        <w:rPr>
          <w:spacing w:val="-4"/>
        </w:rPr>
        <w:t>STUDY</w:t>
      </w:r>
    </w:p>
    <w:p>
      <w:pPr>
        <w:pStyle w:val="ListParagraph"/>
        <w:numPr>
          <w:ilvl w:val="0"/>
          <w:numId w:val="77"/>
        </w:numPr>
        <w:tabs>
          <w:tab w:pos="1633" w:val="left" w:leader="none"/>
        </w:tabs>
        <w:spacing w:line="360" w:lineRule="auto" w:before="127" w:after="0"/>
        <w:ind w:left="1633" w:right="2360" w:hanging="245"/>
        <w:jc w:val="left"/>
        <w:rPr>
          <w:sz w:val="24"/>
        </w:rPr>
      </w:pPr>
      <w:r>
        <w:rPr>
          <w:sz w:val="24"/>
        </w:rPr>
        <w:t>Human</w:t>
      </w:r>
      <w:r>
        <w:rPr>
          <w:spacing w:val="-15"/>
          <w:sz w:val="24"/>
        </w:rPr>
        <w:t> </w:t>
      </w:r>
      <w:r>
        <w:rPr>
          <w:sz w:val="24"/>
        </w:rPr>
        <w:t>Rights</w:t>
      </w:r>
      <w:r>
        <w:rPr>
          <w:spacing w:val="-14"/>
          <w:sz w:val="24"/>
        </w:rPr>
        <w:t> </w:t>
      </w:r>
      <w:r>
        <w:rPr>
          <w:sz w:val="24"/>
        </w:rPr>
        <w:t>(2019),</w:t>
      </w:r>
      <w:r>
        <w:rPr>
          <w:spacing w:val="-12"/>
          <w:sz w:val="24"/>
        </w:rPr>
        <w:t> </w:t>
      </w:r>
      <w:r>
        <w:rPr>
          <w:sz w:val="24"/>
        </w:rPr>
        <w:t>Compiled</w:t>
      </w:r>
      <w:r>
        <w:rPr>
          <w:spacing w:val="-3"/>
          <w:sz w:val="24"/>
        </w:rPr>
        <w:t> </w:t>
      </w:r>
      <w:r>
        <w:rPr>
          <w:sz w:val="24"/>
        </w:rPr>
        <w:t>by</w:t>
      </w:r>
      <w:r>
        <w:rPr>
          <w:spacing w:val="-15"/>
          <w:sz w:val="24"/>
        </w:rPr>
        <w:t> </w:t>
      </w:r>
      <w:r>
        <w:rPr>
          <w:sz w:val="24"/>
        </w:rPr>
        <w:t>Kongunadu Arts</w:t>
      </w:r>
      <w:r>
        <w:rPr>
          <w:spacing w:val="-15"/>
          <w:sz w:val="24"/>
        </w:rPr>
        <w:t> </w:t>
      </w:r>
      <w:r>
        <w:rPr>
          <w:sz w:val="24"/>
        </w:rPr>
        <w:t>and</w:t>
      </w:r>
      <w:r>
        <w:rPr>
          <w:spacing w:val="-15"/>
          <w:sz w:val="24"/>
        </w:rPr>
        <w:t> </w:t>
      </w:r>
      <w:r>
        <w:rPr>
          <w:sz w:val="24"/>
        </w:rPr>
        <w:t>Science</w:t>
      </w:r>
      <w:r>
        <w:rPr>
          <w:spacing w:val="-10"/>
          <w:sz w:val="24"/>
        </w:rPr>
        <w:t> </w:t>
      </w:r>
      <w:r>
        <w:rPr>
          <w:sz w:val="24"/>
        </w:rPr>
        <w:t>College, Coimbatore –29.</w:t>
      </w:r>
    </w:p>
    <w:p>
      <w:pPr>
        <w:pStyle w:val="BodyText"/>
        <w:spacing w:before="145"/>
      </w:pPr>
    </w:p>
    <w:p>
      <w:pPr>
        <w:pStyle w:val="Heading1"/>
        <w:jc w:val="both"/>
      </w:pPr>
      <w:bookmarkStart w:name="BOOK FOR REFERENCE" w:id="297"/>
      <w:bookmarkEnd w:id="297"/>
      <w:r>
        <w:rPr>
          <w:b w:val="0"/>
        </w:rPr>
      </w:r>
      <w:r>
        <w:rPr/>
        <w:t>BOOK</w:t>
      </w:r>
      <w:r>
        <w:rPr>
          <w:spacing w:val="-9"/>
        </w:rPr>
        <w:t> </w:t>
      </w:r>
      <w:r>
        <w:rPr/>
        <w:t>FOR</w:t>
      </w:r>
      <w:r>
        <w:rPr>
          <w:spacing w:val="-10"/>
        </w:rPr>
        <w:t> </w:t>
      </w:r>
      <w:r>
        <w:rPr>
          <w:spacing w:val="-2"/>
        </w:rPr>
        <w:t>REFERENCE</w:t>
      </w:r>
    </w:p>
    <w:p>
      <w:pPr>
        <w:pStyle w:val="ListParagraph"/>
        <w:numPr>
          <w:ilvl w:val="0"/>
          <w:numId w:val="78"/>
        </w:numPr>
        <w:tabs>
          <w:tab w:pos="1559" w:val="left" w:leader="none"/>
          <w:tab w:pos="1561" w:val="left" w:leader="none"/>
        </w:tabs>
        <w:spacing w:line="360" w:lineRule="auto" w:before="137" w:after="0"/>
        <w:ind w:left="1561" w:right="764" w:hanging="183"/>
        <w:jc w:val="both"/>
        <w:rPr>
          <w:sz w:val="24"/>
        </w:rPr>
      </w:pPr>
      <w:r>
        <w:rPr>
          <w:b/>
          <w:sz w:val="24"/>
        </w:rPr>
        <w:t>Human Rights</w:t>
      </w:r>
      <w:r>
        <w:rPr>
          <w:sz w:val="24"/>
        </w:rPr>
        <w:t>, (2018) , Jaganathan,MA.,MBA.,MMM.,ML.,ML., </w:t>
      </w:r>
      <w:r>
        <w:rPr>
          <w:b/>
          <w:sz w:val="24"/>
        </w:rPr>
        <w:t>Humanitarian Law </w:t>
      </w:r>
      <w:r>
        <w:rPr>
          <w:sz w:val="24"/>
        </w:rPr>
        <w:t>and J.P. Arjun Proprietor, Usha Jaganathan </w:t>
      </w:r>
      <w:r>
        <w:rPr>
          <w:b/>
          <w:sz w:val="24"/>
        </w:rPr>
        <w:t>Refugee Law - law series</w:t>
      </w:r>
      <w:r>
        <w:rPr>
          <w:sz w:val="24"/>
        </w:rPr>
        <w:t>, 1</w:t>
      </w:r>
      <w:r>
        <w:rPr>
          <w:sz w:val="24"/>
          <w:vertAlign w:val="superscript"/>
        </w:rPr>
        <w:t>st</w:t>
      </w:r>
      <w:r>
        <w:rPr>
          <w:sz w:val="24"/>
          <w:vertAlign w:val="baseline"/>
        </w:rPr>
        <w:t> floor, Narmatha Nanthi Street, Magathma Gandhi</w:t>
      </w:r>
      <w:r>
        <w:rPr>
          <w:spacing w:val="40"/>
          <w:sz w:val="24"/>
          <w:vertAlign w:val="baseline"/>
        </w:rPr>
        <w:t> </w:t>
      </w:r>
      <w:r>
        <w:rPr>
          <w:sz w:val="24"/>
          <w:vertAlign w:val="baseline"/>
        </w:rPr>
        <w:t>Nagar, Madurai – 625014.</w:t>
      </w:r>
    </w:p>
    <w:p>
      <w:pPr>
        <w:pStyle w:val="BodyText"/>
        <w:spacing w:before="18"/>
      </w:pPr>
    </w:p>
    <w:p>
      <w:pPr>
        <w:pStyle w:val="Heading1"/>
        <w:spacing w:line="540" w:lineRule="atLeast"/>
        <w:ind w:left="2428" w:right="2401"/>
        <w:jc w:val="center"/>
      </w:pPr>
      <w:bookmarkStart w:name="NON-MAJOR ELECTIVE I – HUMAN RIGHTS QUES" w:id="298"/>
      <w:bookmarkEnd w:id="298"/>
      <w:r>
        <w:rPr>
          <w:b w:val="0"/>
        </w:rPr>
      </w:r>
      <w:r>
        <w:rPr/>
        <w:t>NON-MAJOR</w:t>
      </w:r>
      <w:r>
        <w:rPr>
          <w:spacing w:val="-8"/>
        </w:rPr>
        <w:t> </w:t>
      </w:r>
      <w:r>
        <w:rPr/>
        <w:t>ELECTIVE</w:t>
      </w:r>
      <w:r>
        <w:rPr>
          <w:spacing w:val="-9"/>
        </w:rPr>
        <w:t> </w:t>
      </w:r>
      <w:r>
        <w:rPr/>
        <w:t>I</w:t>
      </w:r>
      <w:r>
        <w:rPr>
          <w:spacing w:val="-8"/>
        </w:rPr>
        <w:t> </w:t>
      </w:r>
      <w:r>
        <w:rPr/>
        <w:t>–</w:t>
      </w:r>
      <w:r>
        <w:rPr>
          <w:spacing w:val="-7"/>
        </w:rPr>
        <w:t> </w:t>
      </w:r>
      <w:r>
        <w:rPr/>
        <w:t>HUMAN</w:t>
      </w:r>
      <w:r>
        <w:rPr>
          <w:spacing w:val="-8"/>
        </w:rPr>
        <w:t> </w:t>
      </w:r>
      <w:r>
        <w:rPr/>
        <w:t>RIGHTS QUESTION PAPER PATTERN</w:t>
      </w:r>
    </w:p>
    <w:p>
      <w:pPr>
        <w:pStyle w:val="Heading2"/>
        <w:spacing w:before="5"/>
        <w:ind w:left="4792"/>
      </w:pPr>
      <w:r>
        <w:rPr/>
        <w:t>(External</w:t>
      </w:r>
      <w:r>
        <w:rPr>
          <w:spacing w:val="-14"/>
        </w:rPr>
        <w:t> </w:t>
      </w:r>
      <w:r>
        <w:rPr>
          <w:spacing w:val="-2"/>
        </w:rPr>
        <w:t>only)</w:t>
      </w:r>
    </w:p>
    <w:p>
      <w:pPr>
        <w:tabs>
          <w:tab w:pos="6967" w:val="left" w:leader="none"/>
        </w:tabs>
        <w:spacing w:line="280" w:lineRule="auto" w:before="8"/>
        <w:ind w:left="4365" w:right="2513" w:hanging="2805"/>
        <w:jc w:val="left"/>
        <w:rPr>
          <w:b/>
          <w:sz w:val="24"/>
        </w:rPr>
      </w:pPr>
      <w:bookmarkStart w:name="Duration: 3 Hours  Max. Marks: 75 Answer" w:id="299"/>
      <w:bookmarkEnd w:id="299"/>
      <w:r>
        <w:rPr/>
      </w:r>
      <w:r>
        <w:rPr>
          <w:b/>
          <w:sz w:val="24"/>
        </w:rPr>
        <w:t>Duration:</w:t>
      </w:r>
      <w:r>
        <w:rPr>
          <w:b/>
          <w:spacing w:val="40"/>
          <w:sz w:val="24"/>
        </w:rPr>
        <w:t> </w:t>
      </w:r>
      <w:r>
        <w:rPr>
          <w:b/>
          <w:sz w:val="24"/>
        </w:rPr>
        <w:t>3 Hours</w:t>
        <w:tab/>
        <w:tab/>
        <w:t>Max.</w:t>
      </w:r>
      <w:r>
        <w:rPr>
          <w:b/>
          <w:spacing w:val="-15"/>
          <w:sz w:val="24"/>
        </w:rPr>
        <w:t> </w:t>
      </w:r>
      <w:r>
        <w:rPr>
          <w:b/>
          <w:sz w:val="24"/>
        </w:rPr>
        <w:t>Marks:</w:t>
      </w:r>
      <w:r>
        <w:rPr>
          <w:b/>
          <w:spacing w:val="-15"/>
          <w:sz w:val="24"/>
        </w:rPr>
        <w:t> </w:t>
      </w:r>
      <w:r>
        <w:rPr>
          <w:b/>
          <w:sz w:val="24"/>
        </w:rPr>
        <w:t>75 Answer </w:t>
      </w:r>
      <w:r>
        <w:rPr>
          <w:b/>
          <w:sz w:val="24"/>
          <w:u w:val="thick"/>
        </w:rPr>
        <w:t>ALL</w:t>
      </w:r>
      <w:r>
        <w:rPr>
          <w:b/>
          <w:sz w:val="24"/>
        </w:rPr>
        <w:t> Questions</w:t>
      </w:r>
    </w:p>
    <w:p>
      <w:pPr>
        <w:tabs>
          <w:tab w:pos="7448" w:val="left" w:leader="none"/>
        </w:tabs>
        <w:spacing w:line="264" w:lineRule="exact" w:before="0"/>
        <w:ind w:left="4802" w:right="0" w:firstLine="0"/>
        <w:jc w:val="left"/>
        <w:rPr>
          <w:sz w:val="24"/>
        </w:rPr>
      </w:pPr>
      <w:r>
        <w:rPr>
          <w:b/>
          <w:sz w:val="24"/>
          <w:u w:val="thick"/>
        </w:rPr>
        <w:t>SECTION</w:t>
      </w:r>
      <w:r>
        <w:rPr>
          <w:b/>
          <w:spacing w:val="-8"/>
          <w:sz w:val="24"/>
          <w:u w:val="thick"/>
        </w:rPr>
        <w:t> </w:t>
      </w:r>
      <w:r>
        <w:rPr>
          <w:b/>
          <w:spacing w:val="-10"/>
          <w:sz w:val="24"/>
          <w:u w:val="thick"/>
        </w:rPr>
        <w:t>A</w:t>
      </w:r>
      <w:r>
        <w:rPr>
          <w:b/>
          <w:sz w:val="24"/>
        </w:rPr>
        <w:tab/>
      </w:r>
      <w:r>
        <w:rPr>
          <w:sz w:val="24"/>
        </w:rPr>
        <w:t>(5</w:t>
      </w:r>
      <w:r>
        <w:rPr>
          <w:spacing w:val="-3"/>
          <w:sz w:val="24"/>
        </w:rPr>
        <w:t> </w:t>
      </w:r>
      <w:r>
        <w:rPr>
          <w:sz w:val="24"/>
        </w:rPr>
        <w:t>x</w:t>
      </w:r>
      <w:r>
        <w:rPr>
          <w:spacing w:val="-8"/>
          <w:sz w:val="24"/>
        </w:rPr>
        <w:t> </w:t>
      </w:r>
      <w:r>
        <w:rPr>
          <w:sz w:val="24"/>
        </w:rPr>
        <w:t>5</w:t>
      </w:r>
      <w:r>
        <w:rPr>
          <w:spacing w:val="2"/>
          <w:sz w:val="24"/>
        </w:rPr>
        <w:t> </w:t>
      </w:r>
      <w:r>
        <w:rPr>
          <w:sz w:val="24"/>
        </w:rPr>
        <w:t>=</w:t>
      </w:r>
      <w:r>
        <w:rPr>
          <w:spacing w:val="1"/>
          <w:sz w:val="24"/>
        </w:rPr>
        <w:t> </w:t>
      </w:r>
      <w:r>
        <w:rPr>
          <w:sz w:val="24"/>
        </w:rPr>
        <w:t>25</w:t>
      </w:r>
      <w:r>
        <w:rPr>
          <w:spacing w:val="-6"/>
          <w:sz w:val="24"/>
        </w:rPr>
        <w:t> </w:t>
      </w:r>
      <w:r>
        <w:rPr>
          <w:spacing w:val="-2"/>
          <w:sz w:val="24"/>
        </w:rPr>
        <w:t>marks)</w:t>
      </w:r>
    </w:p>
    <w:p>
      <w:pPr>
        <w:pStyle w:val="BodyText"/>
        <w:spacing w:before="31"/>
        <w:ind w:left="10"/>
        <w:jc w:val="center"/>
      </w:pPr>
      <w:r>
        <w:rPr/>
        <w:t>Short</w:t>
      </w:r>
      <w:r>
        <w:rPr>
          <w:spacing w:val="-3"/>
        </w:rPr>
        <w:t> </w:t>
      </w:r>
      <w:r>
        <w:rPr/>
        <w:t>answers,</w:t>
      </w:r>
      <w:r>
        <w:rPr>
          <w:spacing w:val="1"/>
        </w:rPr>
        <w:t> </w:t>
      </w:r>
      <w:r>
        <w:rPr/>
        <w:t>either</w:t>
      </w:r>
      <w:r>
        <w:rPr>
          <w:spacing w:val="3"/>
        </w:rPr>
        <w:t> </w:t>
      </w:r>
      <w:r>
        <w:rPr/>
        <w:t>or</w:t>
      </w:r>
      <w:r>
        <w:rPr>
          <w:spacing w:val="-16"/>
        </w:rPr>
        <w:t> </w:t>
      </w:r>
      <w:r>
        <w:rPr/>
        <w:t>type,</w:t>
      </w:r>
      <w:r>
        <w:rPr>
          <w:spacing w:val="1"/>
        </w:rPr>
        <w:t> </w:t>
      </w:r>
      <w:r>
        <w:rPr/>
        <w:t>one</w:t>
      </w:r>
      <w:r>
        <w:rPr>
          <w:spacing w:val="-6"/>
        </w:rPr>
        <w:t> </w:t>
      </w:r>
      <w:r>
        <w:rPr/>
        <w:t>question</w:t>
      </w:r>
      <w:r>
        <w:rPr>
          <w:spacing w:val="-5"/>
        </w:rPr>
        <w:t> </w:t>
      </w:r>
      <w:r>
        <w:rPr/>
        <w:t>from</w:t>
      </w:r>
      <w:r>
        <w:rPr>
          <w:spacing w:val="-16"/>
        </w:rPr>
        <w:t> </w:t>
      </w:r>
      <w:r>
        <w:rPr/>
        <w:t>each</w:t>
      </w:r>
      <w:r>
        <w:rPr>
          <w:spacing w:val="-9"/>
        </w:rPr>
        <w:t> </w:t>
      </w:r>
      <w:r>
        <w:rPr>
          <w:spacing w:val="-2"/>
        </w:rPr>
        <w:t>unit.</w:t>
      </w:r>
    </w:p>
    <w:p>
      <w:pPr>
        <w:tabs>
          <w:tab w:pos="7352" w:val="left" w:leader="none"/>
        </w:tabs>
        <w:spacing w:before="41"/>
        <w:ind w:left="4768" w:right="0" w:firstLine="0"/>
        <w:jc w:val="left"/>
        <w:rPr>
          <w:sz w:val="24"/>
        </w:rPr>
      </w:pPr>
      <w:r>
        <w:rPr>
          <w:b/>
          <w:sz w:val="24"/>
          <w:u w:val="thick"/>
        </w:rPr>
        <w:t>SECTION</w:t>
      </w:r>
      <w:r>
        <w:rPr>
          <w:b/>
          <w:spacing w:val="-10"/>
          <w:sz w:val="24"/>
          <w:u w:val="thick"/>
        </w:rPr>
        <w:t> B</w:t>
      </w:r>
      <w:r>
        <w:rPr>
          <w:b/>
          <w:sz w:val="24"/>
        </w:rPr>
        <w:tab/>
      </w:r>
      <w:r>
        <w:rPr>
          <w:sz w:val="24"/>
        </w:rPr>
        <w:t>(5</w:t>
      </w:r>
      <w:r>
        <w:rPr>
          <w:spacing w:val="2"/>
          <w:sz w:val="24"/>
        </w:rPr>
        <w:t> </w:t>
      </w:r>
      <w:r>
        <w:rPr>
          <w:sz w:val="24"/>
        </w:rPr>
        <w:t>x</w:t>
      </w:r>
      <w:r>
        <w:rPr>
          <w:spacing w:val="-7"/>
          <w:sz w:val="24"/>
        </w:rPr>
        <w:t> </w:t>
      </w:r>
      <w:r>
        <w:rPr>
          <w:sz w:val="24"/>
        </w:rPr>
        <w:t>10</w:t>
      </w:r>
      <w:r>
        <w:rPr>
          <w:spacing w:val="2"/>
          <w:sz w:val="24"/>
        </w:rPr>
        <w:t> </w:t>
      </w:r>
      <w:r>
        <w:rPr>
          <w:sz w:val="24"/>
        </w:rPr>
        <w:t>=</w:t>
      </w:r>
      <w:r>
        <w:rPr>
          <w:spacing w:val="-9"/>
          <w:sz w:val="24"/>
        </w:rPr>
        <w:t> </w:t>
      </w:r>
      <w:r>
        <w:rPr>
          <w:sz w:val="24"/>
        </w:rPr>
        <w:t>50</w:t>
      </w:r>
      <w:r>
        <w:rPr>
          <w:spacing w:val="3"/>
          <w:sz w:val="24"/>
        </w:rPr>
        <w:t> </w:t>
      </w:r>
      <w:r>
        <w:rPr>
          <w:spacing w:val="-2"/>
          <w:sz w:val="24"/>
        </w:rPr>
        <w:t>marks)</w:t>
      </w:r>
    </w:p>
    <w:p>
      <w:pPr>
        <w:pStyle w:val="BodyText"/>
        <w:spacing w:before="41"/>
        <w:ind w:left="5"/>
        <w:jc w:val="center"/>
      </w:pPr>
      <w:r>
        <w:rPr/>
        <w:t>Essay</w:t>
      </w:r>
      <w:r>
        <w:rPr>
          <w:spacing w:val="-24"/>
        </w:rPr>
        <w:t> </w:t>
      </w:r>
      <w:r>
        <w:rPr/>
        <w:t>type</w:t>
      </w:r>
      <w:r>
        <w:rPr>
          <w:spacing w:val="-10"/>
        </w:rPr>
        <w:t> </w:t>
      </w:r>
      <w:r>
        <w:rPr/>
        <w:t>questions,</w:t>
      </w:r>
      <w:r>
        <w:rPr>
          <w:spacing w:val="3"/>
        </w:rPr>
        <w:t> </w:t>
      </w:r>
      <w:r>
        <w:rPr/>
        <w:t>either or</w:t>
      </w:r>
      <w:r>
        <w:rPr>
          <w:spacing w:val="-10"/>
        </w:rPr>
        <w:t> </w:t>
      </w:r>
      <w:r>
        <w:rPr/>
        <w:t>type,</w:t>
      </w:r>
      <w:r>
        <w:rPr>
          <w:spacing w:val="2"/>
        </w:rPr>
        <w:t> </w:t>
      </w:r>
      <w:r>
        <w:rPr/>
        <w:t>one question</w:t>
      </w:r>
      <w:r>
        <w:rPr>
          <w:spacing w:val="-1"/>
        </w:rPr>
        <w:t> </w:t>
      </w:r>
      <w:r>
        <w:rPr/>
        <w:t>from</w:t>
      </w:r>
      <w:r>
        <w:rPr>
          <w:spacing w:val="-15"/>
        </w:rPr>
        <w:t> </w:t>
      </w:r>
      <w:r>
        <w:rPr/>
        <w:t>each</w:t>
      </w:r>
      <w:r>
        <w:rPr>
          <w:spacing w:val="-8"/>
        </w:rPr>
        <w:t> </w:t>
      </w:r>
      <w:r>
        <w:rPr>
          <w:spacing w:val="-2"/>
        </w:rPr>
        <w:t>unit.</w:t>
      </w:r>
    </w:p>
    <w:p>
      <w:pPr>
        <w:spacing w:after="0"/>
        <w:jc w:val="center"/>
        <w:sectPr>
          <w:pgSz w:w="11930" w:h="16870"/>
          <w:pgMar w:header="891" w:footer="0" w:top="1140" w:bottom="280" w:left="600" w:right="200"/>
        </w:sectPr>
      </w:pPr>
    </w:p>
    <w:p>
      <w:pPr>
        <w:pStyle w:val="BodyText"/>
        <w:rPr>
          <w:sz w:val="20"/>
        </w:rPr>
      </w:pPr>
    </w:p>
    <w:p>
      <w:pPr>
        <w:pStyle w:val="BodyText"/>
        <w:spacing w:before="212" w:after="1"/>
        <w:rPr>
          <w:sz w:val="20"/>
        </w:rPr>
      </w:pPr>
    </w:p>
    <w:tbl>
      <w:tblPr>
        <w:tblW w:w="0" w:type="auto"/>
        <w:jc w:val="left"/>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0"/>
        <w:gridCol w:w="456"/>
        <w:gridCol w:w="1801"/>
        <w:gridCol w:w="2257"/>
        <w:gridCol w:w="1936"/>
      </w:tblGrid>
      <w:tr>
        <w:trPr>
          <w:trHeight w:val="417" w:hRule="atLeast"/>
        </w:trPr>
        <w:tc>
          <w:tcPr>
            <w:tcW w:w="3266" w:type="dxa"/>
            <w:gridSpan w:val="2"/>
          </w:tcPr>
          <w:p>
            <w:pPr>
              <w:pStyle w:val="TableParagraph"/>
              <w:spacing w:before="54"/>
              <w:ind w:left="182"/>
              <w:jc w:val="left"/>
              <w:rPr>
                <w:sz w:val="24"/>
              </w:rPr>
            </w:pPr>
            <w:r>
              <w:rPr>
                <w:b/>
                <w:sz w:val="24"/>
              </w:rPr>
              <w:t>Program</w:t>
            </w:r>
            <w:r>
              <w:rPr>
                <w:b/>
                <w:spacing w:val="-8"/>
                <w:sz w:val="24"/>
              </w:rPr>
              <w:t> </w:t>
            </w:r>
            <w:r>
              <w:rPr>
                <w:b/>
                <w:sz w:val="24"/>
              </w:rPr>
              <w:t>Code</w:t>
            </w:r>
            <w:r>
              <w:rPr>
                <w:b/>
                <w:spacing w:val="1"/>
                <w:sz w:val="24"/>
              </w:rPr>
              <w:t> </w:t>
            </w:r>
            <w:r>
              <w:rPr>
                <w:b/>
                <w:sz w:val="24"/>
              </w:rPr>
              <w:t>:</w:t>
            </w:r>
            <w:r>
              <w:rPr>
                <w:b/>
                <w:spacing w:val="3"/>
                <w:sz w:val="24"/>
              </w:rPr>
              <w:t> </w:t>
            </w:r>
            <w:r>
              <w:rPr>
                <w:spacing w:val="-5"/>
                <w:sz w:val="24"/>
              </w:rPr>
              <w:t>24</w:t>
            </w:r>
          </w:p>
        </w:tc>
        <w:tc>
          <w:tcPr>
            <w:tcW w:w="5994" w:type="dxa"/>
            <w:gridSpan w:val="3"/>
          </w:tcPr>
          <w:p>
            <w:pPr>
              <w:pStyle w:val="TableParagraph"/>
              <w:spacing w:before="83"/>
              <w:ind w:left="128"/>
              <w:jc w:val="left"/>
              <w:rPr>
                <w:b/>
                <w:sz w:val="24"/>
              </w:rPr>
            </w:pPr>
            <w:r>
              <w:rPr>
                <w:b/>
                <w:sz w:val="24"/>
              </w:rPr>
              <w:t>B.</w:t>
            </w:r>
            <w:r>
              <w:rPr>
                <w:b/>
                <w:spacing w:val="-7"/>
                <w:sz w:val="24"/>
              </w:rPr>
              <w:t> </w:t>
            </w:r>
            <w:r>
              <w:rPr>
                <w:b/>
                <w:sz w:val="24"/>
              </w:rPr>
              <w:t>Sc</w:t>
            </w:r>
            <w:r>
              <w:rPr>
                <w:b/>
                <w:spacing w:val="-5"/>
                <w:sz w:val="24"/>
              </w:rPr>
              <w:t> </w:t>
            </w:r>
            <w:r>
              <w:rPr>
                <w:b/>
                <w:sz w:val="24"/>
              </w:rPr>
              <w:t>Artificial</w:t>
            </w:r>
            <w:r>
              <w:rPr>
                <w:b/>
                <w:spacing w:val="-8"/>
                <w:sz w:val="24"/>
              </w:rPr>
              <w:t> </w:t>
            </w:r>
            <w:r>
              <w:rPr>
                <w:b/>
                <w:sz w:val="24"/>
              </w:rPr>
              <w:t>Intelligence</w:t>
            </w:r>
            <w:r>
              <w:rPr>
                <w:b/>
                <w:spacing w:val="-5"/>
                <w:sz w:val="24"/>
              </w:rPr>
              <w:t> </w:t>
            </w:r>
            <w:r>
              <w:rPr>
                <w:b/>
                <w:sz w:val="24"/>
              </w:rPr>
              <w:t>and Machine</w:t>
            </w:r>
            <w:r>
              <w:rPr>
                <w:b/>
                <w:spacing w:val="-2"/>
                <w:sz w:val="24"/>
              </w:rPr>
              <w:t> Learning</w:t>
            </w:r>
          </w:p>
        </w:tc>
      </w:tr>
      <w:tr>
        <w:trPr>
          <w:trHeight w:val="547" w:hRule="atLeast"/>
        </w:trPr>
        <w:tc>
          <w:tcPr>
            <w:tcW w:w="9260" w:type="dxa"/>
            <w:gridSpan w:val="5"/>
          </w:tcPr>
          <w:p>
            <w:pPr>
              <w:pStyle w:val="TableParagraph"/>
              <w:spacing w:before="126"/>
              <w:ind w:left="19"/>
              <w:rPr>
                <w:b/>
                <w:sz w:val="24"/>
              </w:rPr>
            </w:pPr>
            <w:r>
              <w:rPr>
                <w:sz w:val="24"/>
              </w:rPr>
              <w:t>Title</w:t>
            </w:r>
            <w:r>
              <w:rPr>
                <w:spacing w:val="-5"/>
                <w:sz w:val="24"/>
              </w:rPr>
              <w:t> </w:t>
            </w:r>
            <w:r>
              <w:rPr>
                <w:sz w:val="24"/>
              </w:rPr>
              <w:t>of</w:t>
            </w:r>
            <w:r>
              <w:rPr>
                <w:spacing w:val="-16"/>
                <w:sz w:val="24"/>
              </w:rPr>
              <w:t> </w:t>
            </w:r>
            <w:r>
              <w:rPr>
                <w:sz w:val="24"/>
              </w:rPr>
              <w:t>the Paper</w:t>
            </w:r>
            <w:r>
              <w:rPr>
                <w:spacing w:val="1"/>
                <w:sz w:val="24"/>
              </w:rPr>
              <w:t> </w:t>
            </w:r>
            <w:r>
              <w:rPr>
                <w:sz w:val="24"/>
              </w:rPr>
              <w:t>:</w:t>
            </w:r>
            <w:r>
              <w:rPr>
                <w:spacing w:val="-1"/>
                <w:sz w:val="24"/>
              </w:rPr>
              <w:t> </w:t>
            </w:r>
            <w:r>
              <w:rPr>
                <w:b/>
                <w:sz w:val="24"/>
              </w:rPr>
              <w:t>Non-</w:t>
            </w:r>
            <w:r>
              <w:rPr>
                <w:b/>
                <w:spacing w:val="-8"/>
                <w:sz w:val="24"/>
              </w:rPr>
              <w:t> </w:t>
            </w:r>
            <w:r>
              <w:rPr>
                <w:b/>
                <w:sz w:val="24"/>
              </w:rPr>
              <w:t>Major</w:t>
            </w:r>
            <w:r>
              <w:rPr>
                <w:b/>
                <w:spacing w:val="-10"/>
                <w:sz w:val="24"/>
              </w:rPr>
              <w:t> </w:t>
            </w:r>
            <w:r>
              <w:rPr>
                <w:b/>
                <w:sz w:val="24"/>
              </w:rPr>
              <w:t>Elective</w:t>
            </w:r>
            <w:r>
              <w:rPr>
                <w:b/>
                <w:spacing w:val="-1"/>
                <w:sz w:val="24"/>
              </w:rPr>
              <w:t> </w:t>
            </w:r>
            <w:r>
              <w:rPr>
                <w:b/>
                <w:sz w:val="24"/>
              </w:rPr>
              <w:t>– Consumer</w:t>
            </w:r>
            <w:r>
              <w:rPr>
                <w:b/>
                <w:spacing w:val="-10"/>
                <w:sz w:val="24"/>
              </w:rPr>
              <w:t> </w:t>
            </w:r>
            <w:r>
              <w:rPr>
                <w:b/>
                <w:spacing w:val="-2"/>
                <w:sz w:val="24"/>
              </w:rPr>
              <w:t>Affairs</w:t>
            </w:r>
          </w:p>
        </w:tc>
      </w:tr>
      <w:tr>
        <w:trPr>
          <w:trHeight w:val="1074" w:hRule="atLeast"/>
        </w:trPr>
        <w:tc>
          <w:tcPr>
            <w:tcW w:w="2810" w:type="dxa"/>
          </w:tcPr>
          <w:p>
            <w:pPr>
              <w:pStyle w:val="TableParagraph"/>
              <w:spacing w:before="265"/>
              <w:ind w:left="37" w:right="6"/>
              <w:rPr>
                <w:b/>
                <w:sz w:val="24"/>
              </w:rPr>
            </w:pPr>
            <w:r>
              <w:rPr>
                <w:b/>
                <w:spacing w:val="-2"/>
                <w:sz w:val="24"/>
              </w:rPr>
              <w:t>Batch</w:t>
            </w:r>
          </w:p>
          <w:p>
            <w:pPr>
              <w:pStyle w:val="TableParagraph"/>
              <w:spacing w:before="98"/>
              <w:ind w:left="37"/>
              <w:rPr>
                <w:sz w:val="24"/>
              </w:rPr>
            </w:pPr>
            <w:r>
              <w:rPr>
                <w:sz w:val="24"/>
              </w:rPr>
              <w:t>2023-</w:t>
            </w:r>
            <w:r>
              <w:rPr>
                <w:spacing w:val="-4"/>
                <w:sz w:val="24"/>
              </w:rPr>
              <w:t>2024</w:t>
            </w:r>
          </w:p>
        </w:tc>
        <w:tc>
          <w:tcPr>
            <w:tcW w:w="2257" w:type="dxa"/>
            <w:gridSpan w:val="2"/>
          </w:tcPr>
          <w:p>
            <w:pPr>
              <w:pStyle w:val="TableParagraph"/>
              <w:spacing w:before="265"/>
              <w:ind w:left="496"/>
              <w:rPr>
                <w:b/>
                <w:sz w:val="24"/>
              </w:rPr>
            </w:pPr>
            <w:r>
              <w:rPr>
                <w:b/>
                <w:sz w:val="24"/>
              </w:rPr>
              <w:t>Hours</w:t>
            </w:r>
            <w:r>
              <w:rPr>
                <w:b/>
                <w:spacing w:val="-7"/>
                <w:sz w:val="24"/>
              </w:rPr>
              <w:t> </w:t>
            </w:r>
            <w:r>
              <w:rPr>
                <w:b/>
                <w:sz w:val="24"/>
              </w:rPr>
              <w:t>/ </w:t>
            </w:r>
            <w:r>
              <w:rPr>
                <w:b/>
                <w:spacing w:val="-4"/>
                <w:sz w:val="24"/>
              </w:rPr>
              <w:t>Week</w:t>
            </w:r>
          </w:p>
          <w:p>
            <w:pPr>
              <w:pStyle w:val="TableParagraph"/>
              <w:spacing w:before="98"/>
              <w:ind w:left="22"/>
              <w:rPr>
                <w:sz w:val="24"/>
              </w:rPr>
            </w:pPr>
            <w:r>
              <w:rPr>
                <w:spacing w:val="-10"/>
                <w:sz w:val="24"/>
              </w:rPr>
              <w:t>2</w:t>
            </w:r>
          </w:p>
        </w:tc>
        <w:tc>
          <w:tcPr>
            <w:tcW w:w="2257" w:type="dxa"/>
          </w:tcPr>
          <w:p>
            <w:pPr>
              <w:pStyle w:val="TableParagraph"/>
              <w:spacing w:before="265"/>
              <w:ind w:left="13"/>
              <w:rPr>
                <w:b/>
                <w:sz w:val="24"/>
              </w:rPr>
            </w:pPr>
            <w:r>
              <w:rPr>
                <w:b/>
                <w:sz w:val="24"/>
              </w:rPr>
              <w:t>Total</w:t>
            </w:r>
            <w:r>
              <w:rPr>
                <w:b/>
                <w:spacing w:val="-10"/>
                <w:sz w:val="24"/>
              </w:rPr>
              <w:t> </w:t>
            </w:r>
            <w:r>
              <w:rPr>
                <w:b/>
                <w:spacing w:val="-2"/>
                <w:sz w:val="24"/>
              </w:rPr>
              <w:t>Hours</w:t>
            </w:r>
          </w:p>
          <w:p>
            <w:pPr>
              <w:pStyle w:val="TableParagraph"/>
              <w:spacing w:before="98"/>
              <w:ind w:left="26"/>
              <w:rPr>
                <w:sz w:val="24"/>
              </w:rPr>
            </w:pPr>
            <w:r>
              <w:rPr>
                <w:spacing w:val="-5"/>
                <w:sz w:val="24"/>
              </w:rPr>
              <w:t>30</w:t>
            </w:r>
          </w:p>
        </w:tc>
        <w:tc>
          <w:tcPr>
            <w:tcW w:w="1936" w:type="dxa"/>
          </w:tcPr>
          <w:p>
            <w:pPr>
              <w:pStyle w:val="TableParagraph"/>
              <w:spacing w:before="265"/>
              <w:ind w:left="25" w:right="17"/>
              <w:rPr>
                <w:b/>
                <w:sz w:val="24"/>
              </w:rPr>
            </w:pPr>
            <w:r>
              <w:rPr>
                <w:b/>
                <w:spacing w:val="-2"/>
                <w:sz w:val="24"/>
              </w:rPr>
              <w:t>Credits</w:t>
            </w:r>
          </w:p>
          <w:p>
            <w:pPr>
              <w:pStyle w:val="TableParagraph"/>
              <w:spacing w:before="98"/>
              <w:ind w:left="25"/>
              <w:rPr>
                <w:sz w:val="24"/>
              </w:rPr>
            </w:pPr>
            <w:r>
              <w:rPr>
                <w:spacing w:val="-10"/>
                <w:sz w:val="24"/>
              </w:rPr>
              <w:t>2</w:t>
            </w:r>
          </w:p>
        </w:tc>
      </w:tr>
    </w:tbl>
    <w:p>
      <w:pPr>
        <w:pStyle w:val="Heading2"/>
        <w:spacing w:before="180"/>
        <w:ind w:left="4657"/>
      </w:pPr>
      <w:bookmarkStart w:name="Course Objectives (35)" w:id="300"/>
      <w:bookmarkEnd w:id="300"/>
      <w:r>
        <w:rPr>
          <w:b w:val="0"/>
        </w:rPr>
      </w:r>
      <w:r>
        <w:rPr/>
        <w:t>Course</w:t>
      </w:r>
      <w:r>
        <w:rPr>
          <w:spacing w:val="-8"/>
        </w:rPr>
        <w:t> </w:t>
      </w:r>
      <w:r>
        <w:rPr>
          <w:spacing w:val="-2"/>
        </w:rPr>
        <w:t>Objectives</w:t>
      </w:r>
    </w:p>
    <w:p>
      <w:pPr>
        <w:pStyle w:val="ListParagraph"/>
        <w:numPr>
          <w:ilvl w:val="1"/>
          <w:numId w:val="78"/>
        </w:numPr>
        <w:tabs>
          <w:tab w:pos="2280" w:val="left" w:leader="none"/>
        </w:tabs>
        <w:spacing w:line="240" w:lineRule="auto" w:before="113" w:after="0"/>
        <w:ind w:left="2280" w:right="0" w:hanging="537"/>
        <w:jc w:val="left"/>
        <w:rPr>
          <w:sz w:val="24"/>
        </w:rPr>
      </w:pPr>
      <w:r>
        <w:rPr>
          <w:sz w:val="24"/>
        </w:rPr>
        <w:t>To</w:t>
      </w:r>
      <w:r>
        <w:rPr>
          <w:spacing w:val="-7"/>
          <w:sz w:val="24"/>
        </w:rPr>
        <w:t> </w:t>
      </w:r>
      <w:r>
        <w:rPr>
          <w:sz w:val="24"/>
        </w:rPr>
        <w:t>familiarize</w:t>
      </w:r>
      <w:r>
        <w:rPr>
          <w:spacing w:val="-5"/>
          <w:sz w:val="24"/>
        </w:rPr>
        <w:t> </w:t>
      </w:r>
      <w:r>
        <w:rPr>
          <w:sz w:val="24"/>
        </w:rPr>
        <w:t>the</w:t>
      </w:r>
      <w:r>
        <w:rPr>
          <w:spacing w:val="-6"/>
          <w:sz w:val="24"/>
        </w:rPr>
        <w:t> </w:t>
      </w:r>
      <w:r>
        <w:rPr>
          <w:sz w:val="24"/>
        </w:rPr>
        <w:t>students</w:t>
      </w:r>
      <w:r>
        <w:rPr>
          <w:spacing w:val="-6"/>
          <w:sz w:val="24"/>
        </w:rPr>
        <w:t> </w:t>
      </w:r>
      <w:r>
        <w:rPr>
          <w:sz w:val="24"/>
        </w:rPr>
        <w:t>with</w:t>
      </w:r>
      <w:r>
        <w:rPr>
          <w:spacing w:val="-14"/>
          <w:sz w:val="24"/>
        </w:rPr>
        <w:t> </w:t>
      </w:r>
      <w:r>
        <w:rPr>
          <w:sz w:val="24"/>
        </w:rPr>
        <w:t>their</w:t>
      </w:r>
      <w:r>
        <w:rPr>
          <w:spacing w:val="1"/>
          <w:sz w:val="24"/>
        </w:rPr>
        <w:t> </w:t>
      </w:r>
      <w:r>
        <w:rPr>
          <w:sz w:val="24"/>
        </w:rPr>
        <w:t>rights</w:t>
      </w:r>
      <w:r>
        <w:rPr>
          <w:spacing w:val="-7"/>
          <w:sz w:val="24"/>
        </w:rPr>
        <w:t> </w:t>
      </w:r>
      <w:r>
        <w:rPr>
          <w:sz w:val="24"/>
        </w:rPr>
        <w:t>and</w:t>
      </w:r>
      <w:r>
        <w:rPr>
          <w:spacing w:val="-5"/>
          <w:sz w:val="24"/>
        </w:rPr>
        <w:t> </w:t>
      </w:r>
      <w:r>
        <w:rPr>
          <w:sz w:val="24"/>
        </w:rPr>
        <w:t>responsibilities</w:t>
      </w:r>
      <w:r>
        <w:rPr>
          <w:spacing w:val="-6"/>
          <w:sz w:val="24"/>
        </w:rPr>
        <w:t> </w:t>
      </w:r>
      <w:r>
        <w:rPr>
          <w:sz w:val="24"/>
        </w:rPr>
        <w:t>as</w:t>
      </w:r>
      <w:r>
        <w:rPr>
          <w:spacing w:val="-7"/>
          <w:sz w:val="24"/>
        </w:rPr>
        <w:t> </w:t>
      </w:r>
      <w:r>
        <w:rPr>
          <w:sz w:val="24"/>
        </w:rPr>
        <w:t>a</w:t>
      </w:r>
      <w:r>
        <w:rPr>
          <w:spacing w:val="-6"/>
          <w:sz w:val="24"/>
        </w:rPr>
        <w:t> </w:t>
      </w:r>
      <w:r>
        <w:rPr>
          <w:spacing w:val="-2"/>
          <w:sz w:val="24"/>
        </w:rPr>
        <w:t>consumer.</w:t>
      </w:r>
    </w:p>
    <w:p>
      <w:pPr>
        <w:pStyle w:val="ListParagraph"/>
        <w:numPr>
          <w:ilvl w:val="1"/>
          <w:numId w:val="78"/>
        </w:numPr>
        <w:tabs>
          <w:tab w:pos="2280" w:val="left" w:leader="none"/>
        </w:tabs>
        <w:spacing w:line="240" w:lineRule="auto" w:before="185" w:after="0"/>
        <w:ind w:left="2280" w:right="0" w:hanging="537"/>
        <w:jc w:val="left"/>
        <w:rPr>
          <w:sz w:val="24"/>
        </w:rPr>
      </w:pPr>
      <w:r>
        <w:rPr>
          <w:sz w:val="24"/>
        </w:rPr>
        <w:t>To</w:t>
      </w:r>
      <w:r>
        <w:rPr>
          <w:spacing w:val="-3"/>
          <w:sz w:val="24"/>
        </w:rPr>
        <w:t> </w:t>
      </w:r>
      <w:r>
        <w:rPr>
          <w:sz w:val="24"/>
        </w:rPr>
        <w:t>understand</w:t>
      </w:r>
      <w:r>
        <w:rPr>
          <w:spacing w:val="-2"/>
          <w:sz w:val="24"/>
        </w:rPr>
        <w:t> </w:t>
      </w:r>
      <w:r>
        <w:rPr>
          <w:sz w:val="24"/>
        </w:rPr>
        <w:t>the procedure</w:t>
      </w:r>
      <w:r>
        <w:rPr>
          <w:spacing w:val="-13"/>
          <w:sz w:val="24"/>
        </w:rPr>
        <w:t> </w:t>
      </w:r>
      <w:r>
        <w:rPr>
          <w:sz w:val="24"/>
        </w:rPr>
        <w:t>of</w:t>
      </w:r>
      <w:r>
        <w:rPr>
          <w:spacing w:val="-16"/>
          <w:sz w:val="24"/>
        </w:rPr>
        <w:t> </w:t>
      </w:r>
      <w:r>
        <w:rPr>
          <w:sz w:val="24"/>
        </w:rPr>
        <w:t>redress of</w:t>
      </w:r>
      <w:r>
        <w:rPr>
          <w:spacing w:val="-16"/>
          <w:sz w:val="24"/>
        </w:rPr>
        <w:t> </w:t>
      </w:r>
      <w:r>
        <w:rPr>
          <w:sz w:val="24"/>
        </w:rPr>
        <w:t>consumer</w:t>
      </w:r>
      <w:r>
        <w:rPr>
          <w:spacing w:val="5"/>
          <w:sz w:val="24"/>
        </w:rPr>
        <w:t> </w:t>
      </w:r>
      <w:r>
        <w:rPr>
          <w:spacing w:val="-2"/>
          <w:sz w:val="24"/>
        </w:rPr>
        <w:t>complaints.</w:t>
      </w:r>
    </w:p>
    <w:p>
      <w:pPr>
        <w:pStyle w:val="ListParagraph"/>
        <w:numPr>
          <w:ilvl w:val="1"/>
          <w:numId w:val="78"/>
        </w:numPr>
        <w:tabs>
          <w:tab w:pos="2280" w:val="left" w:leader="none"/>
        </w:tabs>
        <w:spacing w:line="240" w:lineRule="auto" w:before="180" w:after="0"/>
        <w:ind w:left="2280" w:right="0" w:hanging="537"/>
        <w:jc w:val="left"/>
        <w:rPr>
          <w:sz w:val="24"/>
        </w:rPr>
      </w:pPr>
      <w:r>
        <w:rPr>
          <w:sz w:val="24"/>
        </w:rPr>
        <w:t>To</w:t>
      </w:r>
      <w:r>
        <w:rPr>
          <w:spacing w:val="-8"/>
          <w:sz w:val="24"/>
        </w:rPr>
        <w:t> </w:t>
      </w:r>
      <w:r>
        <w:rPr>
          <w:sz w:val="24"/>
        </w:rPr>
        <w:t>know</w:t>
      </w:r>
      <w:r>
        <w:rPr>
          <w:spacing w:val="-6"/>
          <w:sz w:val="24"/>
        </w:rPr>
        <w:t> </w:t>
      </w:r>
      <w:r>
        <w:rPr>
          <w:sz w:val="24"/>
        </w:rPr>
        <w:t>more</w:t>
      </w:r>
      <w:r>
        <w:rPr>
          <w:spacing w:val="-6"/>
          <w:sz w:val="24"/>
        </w:rPr>
        <w:t> </w:t>
      </w:r>
      <w:r>
        <w:rPr>
          <w:sz w:val="24"/>
        </w:rPr>
        <w:t>about</w:t>
      </w:r>
      <w:r>
        <w:rPr>
          <w:spacing w:val="-5"/>
          <w:sz w:val="24"/>
        </w:rPr>
        <w:t> </w:t>
      </w:r>
      <w:r>
        <w:rPr>
          <w:sz w:val="24"/>
        </w:rPr>
        <w:t>decisions</w:t>
      </w:r>
      <w:r>
        <w:rPr>
          <w:spacing w:val="-7"/>
          <w:sz w:val="24"/>
        </w:rPr>
        <w:t> </w:t>
      </w:r>
      <w:r>
        <w:rPr>
          <w:sz w:val="24"/>
        </w:rPr>
        <w:t>on</w:t>
      </w:r>
      <w:r>
        <w:rPr>
          <w:spacing w:val="-10"/>
          <w:sz w:val="24"/>
        </w:rPr>
        <w:t> </w:t>
      </w:r>
      <w:r>
        <w:rPr>
          <w:sz w:val="24"/>
        </w:rPr>
        <w:t>Leading</w:t>
      </w:r>
      <w:r>
        <w:rPr>
          <w:spacing w:val="-1"/>
          <w:sz w:val="24"/>
        </w:rPr>
        <w:t> </w:t>
      </w:r>
      <w:r>
        <w:rPr>
          <w:sz w:val="24"/>
        </w:rPr>
        <w:t>Cases</w:t>
      </w:r>
      <w:r>
        <w:rPr>
          <w:spacing w:val="2"/>
          <w:sz w:val="24"/>
        </w:rPr>
        <w:t> </w:t>
      </w:r>
      <w:r>
        <w:rPr>
          <w:sz w:val="24"/>
        </w:rPr>
        <w:t>by</w:t>
      </w:r>
      <w:r>
        <w:rPr>
          <w:spacing w:val="-17"/>
          <w:sz w:val="24"/>
        </w:rPr>
        <w:t> </w:t>
      </w:r>
      <w:r>
        <w:rPr>
          <w:sz w:val="24"/>
        </w:rPr>
        <w:t>Consumer Protection</w:t>
      </w:r>
      <w:r>
        <w:rPr>
          <w:spacing w:val="-1"/>
          <w:sz w:val="24"/>
        </w:rPr>
        <w:t> </w:t>
      </w:r>
      <w:r>
        <w:rPr>
          <w:spacing w:val="-4"/>
          <w:sz w:val="24"/>
        </w:rPr>
        <w:t>Act.</w:t>
      </w:r>
    </w:p>
    <w:p>
      <w:pPr>
        <w:pStyle w:val="ListParagraph"/>
        <w:numPr>
          <w:ilvl w:val="1"/>
          <w:numId w:val="78"/>
        </w:numPr>
        <w:tabs>
          <w:tab w:pos="2280" w:val="left" w:leader="none"/>
          <w:tab w:pos="2285" w:val="left" w:leader="none"/>
        </w:tabs>
        <w:spacing w:line="271" w:lineRule="auto" w:before="185" w:after="0"/>
        <w:ind w:left="2285" w:right="1361" w:hanging="543"/>
        <w:jc w:val="left"/>
        <w:rPr>
          <w:sz w:val="24"/>
        </w:rPr>
      </w:pPr>
      <w:r>
        <w:rPr>
          <w:sz w:val="24"/>
        </w:rPr>
        <w:t>To</w:t>
      </w:r>
      <w:r>
        <w:rPr>
          <w:spacing w:val="40"/>
          <w:sz w:val="24"/>
        </w:rPr>
        <w:t> </w:t>
      </w:r>
      <w:r>
        <w:rPr>
          <w:sz w:val="24"/>
        </w:rPr>
        <w:t>get</w:t>
      </w:r>
      <w:r>
        <w:rPr>
          <w:spacing w:val="40"/>
          <w:sz w:val="24"/>
        </w:rPr>
        <w:t> </w:t>
      </w:r>
      <w:r>
        <w:rPr>
          <w:sz w:val="24"/>
        </w:rPr>
        <w:t>more</w:t>
      </w:r>
      <w:r>
        <w:rPr>
          <w:spacing w:val="40"/>
          <w:sz w:val="24"/>
        </w:rPr>
        <w:t> </w:t>
      </w:r>
      <w:r>
        <w:rPr>
          <w:sz w:val="24"/>
        </w:rPr>
        <w:t>knowledge</w:t>
      </w:r>
      <w:r>
        <w:rPr>
          <w:spacing w:val="40"/>
          <w:sz w:val="24"/>
        </w:rPr>
        <w:t> </w:t>
      </w:r>
      <w:r>
        <w:rPr>
          <w:sz w:val="24"/>
        </w:rPr>
        <w:t>about</w:t>
      </w:r>
      <w:r>
        <w:rPr>
          <w:spacing w:val="40"/>
          <w:sz w:val="24"/>
        </w:rPr>
        <w:t> </w:t>
      </w:r>
      <w:r>
        <w:rPr>
          <w:sz w:val="24"/>
        </w:rPr>
        <w:t>Organizational</w:t>
      </w:r>
      <w:r>
        <w:rPr>
          <w:spacing w:val="40"/>
          <w:sz w:val="24"/>
        </w:rPr>
        <w:t> </w:t>
      </w:r>
      <w:r>
        <w:rPr>
          <w:sz w:val="24"/>
        </w:rPr>
        <w:t>set-up</w:t>
      </w:r>
      <w:r>
        <w:rPr>
          <w:spacing w:val="40"/>
          <w:sz w:val="24"/>
        </w:rPr>
        <w:t> </w:t>
      </w:r>
      <w:r>
        <w:rPr>
          <w:sz w:val="24"/>
        </w:rPr>
        <w:t>under</w:t>
      </w:r>
      <w:r>
        <w:rPr>
          <w:spacing w:val="40"/>
          <w:sz w:val="24"/>
        </w:rPr>
        <w:t> </w:t>
      </w:r>
      <w:r>
        <w:rPr>
          <w:sz w:val="24"/>
        </w:rPr>
        <w:t>the</w:t>
      </w:r>
      <w:r>
        <w:rPr>
          <w:spacing w:val="40"/>
          <w:sz w:val="24"/>
        </w:rPr>
        <w:t> </w:t>
      </w:r>
      <w:r>
        <w:rPr>
          <w:sz w:val="24"/>
        </w:rPr>
        <w:t>Consumer Protection Act.</w:t>
      </w:r>
    </w:p>
    <w:p>
      <w:pPr>
        <w:pStyle w:val="ListParagraph"/>
        <w:numPr>
          <w:ilvl w:val="1"/>
          <w:numId w:val="78"/>
        </w:numPr>
        <w:tabs>
          <w:tab w:pos="2280" w:val="left" w:leader="none"/>
          <w:tab w:pos="2353" w:val="left" w:leader="none"/>
          <w:tab w:pos="5459" w:val="left" w:leader="none"/>
        </w:tabs>
        <w:spacing w:line="271" w:lineRule="auto" w:before="149" w:after="0"/>
        <w:ind w:left="2353" w:right="1178" w:hanging="605"/>
        <w:jc w:val="left"/>
        <w:rPr>
          <w:sz w:val="24"/>
        </w:rPr>
      </w:pPr>
      <w:r>
        <w:rPr>
          <w:sz w:val="24"/>
        </w:rPr>
        <w:t>To</w:t>
      </w:r>
      <w:r>
        <w:rPr>
          <w:spacing w:val="80"/>
          <w:sz w:val="24"/>
        </w:rPr>
        <w:t> </w:t>
      </w:r>
      <w:r>
        <w:rPr>
          <w:sz w:val="24"/>
        </w:rPr>
        <w:t>impart</w:t>
      </w:r>
      <w:r>
        <w:rPr>
          <w:spacing w:val="80"/>
          <w:sz w:val="24"/>
        </w:rPr>
        <w:t> </w:t>
      </w:r>
      <w:r>
        <w:rPr>
          <w:sz w:val="24"/>
        </w:rPr>
        <w:t>awareness</w:t>
      </w:r>
      <w:r>
        <w:rPr>
          <w:spacing w:val="40"/>
          <w:sz w:val="24"/>
        </w:rPr>
        <w:t> </w:t>
      </w:r>
      <w:r>
        <w:rPr>
          <w:sz w:val="24"/>
        </w:rPr>
        <w:t>about</w:t>
        <w:tab/>
        <w:t>the Role</w:t>
      </w:r>
      <w:r>
        <w:rPr>
          <w:spacing w:val="29"/>
          <w:sz w:val="24"/>
        </w:rPr>
        <w:t> </w:t>
      </w:r>
      <w:r>
        <w:rPr>
          <w:sz w:val="24"/>
        </w:rPr>
        <w:t>of Industry Regulators in Consumer </w:t>
      </w:r>
      <w:r>
        <w:rPr>
          <w:spacing w:val="-2"/>
          <w:sz w:val="24"/>
        </w:rPr>
        <w:t>Protection.</w:t>
      </w:r>
    </w:p>
    <w:p>
      <w:pPr>
        <w:pStyle w:val="ListParagraph"/>
        <w:numPr>
          <w:ilvl w:val="1"/>
          <w:numId w:val="78"/>
        </w:numPr>
        <w:tabs>
          <w:tab w:pos="2348" w:val="left" w:leader="none"/>
        </w:tabs>
        <w:spacing w:line="240" w:lineRule="auto" w:before="155" w:after="0"/>
        <w:ind w:left="2348" w:right="0" w:hanging="605"/>
        <w:jc w:val="left"/>
        <w:rPr>
          <w:sz w:val="24"/>
        </w:rPr>
      </w:pPr>
      <w:r>
        <w:rPr>
          <w:sz w:val="24"/>
        </w:rPr>
        <w:t>To</w:t>
      </w:r>
      <w:r>
        <w:rPr>
          <w:spacing w:val="-7"/>
          <w:sz w:val="24"/>
        </w:rPr>
        <w:t> </w:t>
      </w:r>
      <w:r>
        <w:rPr>
          <w:sz w:val="24"/>
        </w:rPr>
        <w:t>understand</w:t>
      </w:r>
      <w:r>
        <w:rPr>
          <w:spacing w:val="-5"/>
          <w:sz w:val="24"/>
        </w:rPr>
        <w:t> </w:t>
      </w:r>
      <w:r>
        <w:rPr>
          <w:sz w:val="24"/>
        </w:rPr>
        <w:t>Contemporary</w:t>
      </w:r>
      <w:r>
        <w:rPr>
          <w:spacing w:val="-20"/>
          <w:sz w:val="24"/>
        </w:rPr>
        <w:t> </w:t>
      </w:r>
      <w:r>
        <w:rPr>
          <w:sz w:val="24"/>
        </w:rPr>
        <w:t>Issues</w:t>
      </w:r>
      <w:r>
        <w:rPr>
          <w:spacing w:val="1"/>
          <w:sz w:val="24"/>
        </w:rPr>
        <w:t> </w:t>
      </w:r>
      <w:r>
        <w:rPr>
          <w:sz w:val="24"/>
        </w:rPr>
        <w:t>in</w:t>
      </w:r>
      <w:r>
        <w:rPr>
          <w:spacing w:val="-15"/>
          <w:sz w:val="24"/>
        </w:rPr>
        <w:t> </w:t>
      </w:r>
      <w:r>
        <w:rPr>
          <w:sz w:val="24"/>
        </w:rPr>
        <w:t>Consumer</w:t>
      </w:r>
      <w:r>
        <w:rPr>
          <w:spacing w:val="5"/>
          <w:sz w:val="24"/>
        </w:rPr>
        <w:t> </w:t>
      </w:r>
      <w:r>
        <w:rPr>
          <w:spacing w:val="-2"/>
          <w:sz w:val="24"/>
        </w:rPr>
        <w:t>Affairs.</w:t>
      </w:r>
    </w:p>
    <w:p>
      <w:pPr>
        <w:pStyle w:val="BodyText"/>
        <w:spacing w:before="196"/>
      </w:pPr>
    </w:p>
    <w:p>
      <w:pPr>
        <w:spacing w:before="1"/>
        <w:ind w:left="0" w:right="1149" w:firstLine="0"/>
        <w:jc w:val="center"/>
        <w:rPr>
          <w:b/>
          <w:sz w:val="24"/>
        </w:rPr>
      </w:pPr>
      <w:bookmarkStart w:name="Course Outcomes (CO) (27)" w:id="301"/>
      <w:bookmarkEnd w:id="301"/>
      <w:r>
        <w:rPr/>
      </w:r>
      <w:r>
        <w:rPr>
          <w:b/>
          <w:sz w:val="24"/>
        </w:rPr>
        <w:t>Course</w:t>
      </w:r>
      <w:r>
        <w:rPr>
          <w:b/>
          <w:spacing w:val="-8"/>
          <w:sz w:val="24"/>
        </w:rPr>
        <w:t> </w:t>
      </w:r>
      <w:r>
        <w:rPr>
          <w:b/>
          <w:sz w:val="24"/>
        </w:rPr>
        <w:t>Outcomes</w:t>
      </w:r>
      <w:r>
        <w:rPr>
          <w:b/>
          <w:spacing w:val="-7"/>
          <w:sz w:val="24"/>
        </w:rPr>
        <w:t> </w:t>
      </w:r>
      <w:r>
        <w:rPr>
          <w:b/>
          <w:spacing w:val="-4"/>
          <w:sz w:val="24"/>
        </w:rPr>
        <w:t>(CO)</w:t>
      </w:r>
    </w:p>
    <w:p>
      <w:pPr>
        <w:pStyle w:val="BodyText"/>
        <w:spacing w:before="6"/>
        <w:rPr>
          <w:b/>
          <w:sz w:val="12"/>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1"/>
        <w:gridCol w:w="1162"/>
        <w:gridCol w:w="7664"/>
      </w:tblGrid>
      <w:tr>
        <w:trPr>
          <w:trHeight w:val="407" w:hRule="atLeast"/>
        </w:trPr>
        <w:tc>
          <w:tcPr>
            <w:tcW w:w="1081" w:type="dxa"/>
            <w:vMerge w:val="restart"/>
            <w:textDirection w:val="btLr"/>
          </w:tcPr>
          <w:p>
            <w:pPr>
              <w:pStyle w:val="TableParagraph"/>
              <w:spacing w:before="157"/>
              <w:jc w:val="left"/>
              <w:rPr>
                <w:b/>
                <w:sz w:val="24"/>
              </w:rPr>
            </w:pPr>
          </w:p>
          <w:p>
            <w:pPr>
              <w:pStyle w:val="TableParagraph"/>
              <w:spacing w:before="1"/>
              <w:ind w:left="821"/>
              <w:jc w:val="left"/>
              <w:rPr>
                <w:sz w:val="24"/>
              </w:rPr>
            </w:pPr>
            <w:r>
              <w:rPr>
                <w:sz w:val="24"/>
              </w:rPr>
              <w:t>K1</w:t>
            </w:r>
            <w:r>
              <w:rPr>
                <w:spacing w:val="1"/>
                <w:sz w:val="24"/>
              </w:rPr>
              <w:t> </w:t>
            </w:r>
            <w:r>
              <w:rPr>
                <w:sz w:val="24"/>
              </w:rPr>
              <w:t>to</w:t>
            </w:r>
            <w:r>
              <w:rPr>
                <w:spacing w:val="2"/>
                <w:sz w:val="24"/>
              </w:rPr>
              <w:t> </w:t>
            </w:r>
            <w:r>
              <w:rPr>
                <w:spacing w:val="-5"/>
                <w:sz w:val="24"/>
              </w:rPr>
              <w:t>K5</w:t>
            </w:r>
          </w:p>
        </w:tc>
        <w:tc>
          <w:tcPr>
            <w:tcW w:w="1162" w:type="dxa"/>
          </w:tcPr>
          <w:p>
            <w:pPr>
              <w:pStyle w:val="TableParagraph"/>
              <w:spacing w:line="263" w:lineRule="exact"/>
              <w:ind w:right="8"/>
              <w:rPr>
                <w:sz w:val="24"/>
              </w:rPr>
            </w:pPr>
            <w:r>
              <w:rPr>
                <w:spacing w:val="-5"/>
                <w:sz w:val="24"/>
              </w:rPr>
              <w:t>CO1</w:t>
            </w:r>
          </w:p>
        </w:tc>
        <w:tc>
          <w:tcPr>
            <w:tcW w:w="7664" w:type="dxa"/>
          </w:tcPr>
          <w:p>
            <w:pPr>
              <w:pStyle w:val="TableParagraph"/>
              <w:spacing w:line="263" w:lineRule="exact"/>
              <w:ind w:left="119"/>
              <w:jc w:val="left"/>
              <w:rPr>
                <w:sz w:val="24"/>
              </w:rPr>
            </w:pPr>
            <w:r>
              <w:rPr>
                <w:sz w:val="24"/>
              </w:rPr>
              <w:t>Able</w:t>
            </w:r>
            <w:r>
              <w:rPr>
                <w:spacing w:val="-9"/>
                <w:sz w:val="24"/>
              </w:rPr>
              <w:t> </w:t>
            </w:r>
            <w:r>
              <w:rPr>
                <w:sz w:val="24"/>
              </w:rPr>
              <w:t>to know</w:t>
            </w:r>
            <w:r>
              <w:rPr>
                <w:spacing w:val="-10"/>
                <w:sz w:val="24"/>
              </w:rPr>
              <w:t> </w:t>
            </w:r>
            <w:r>
              <w:rPr>
                <w:sz w:val="24"/>
              </w:rPr>
              <w:t>the</w:t>
            </w:r>
            <w:r>
              <w:rPr>
                <w:spacing w:val="-2"/>
                <w:sz w:val="24"/>
              </w:rPr>
              <w:t> </w:t>
            </w:r>
            <w:r>
              <w:rPr>
                <w:sz w:val="24"/>
              </w:rPr>
              <w:t>rights</w:t>
            </w:r>
            <w:r>
              <w:rPr>
                <w:spacing w:val="-2"/>
                <w:sz w:val="24"/>
              </w:rPr>
              <w:t> </w:t>
            </w:r>
            <w:r>
              <w:rPr>
                <w:sz w:val="24"/>
              </w:rPr>
              <w:t>and responsibility</w:t>
            </w:r>
            <w:r>
              <w:rPr>
                <w:spacing w:val="-15"/>
                <w:sz w:val="24"/>
              </w:rPr>
              <w:t> </w:t>
            </w:r>
            <w:r>
              <w:rPr>
                <w:sz w:val="24"/>
              </w:rPr>
              <w:t>of</w:t>
            </w:r>
            <w:r>
              <w:rPr>
                <w:spacing w:val="-15"/>
                <w:sz w:val="24"/>
              </w:rPr>
              <w:t> </w:t>
            </w:r>
            <w:r>
              <w:rPr>
                <w:spacing w:val="-2"/>
                <w:sz w:val="24"/>
              </w:rPr>
              <w:t>consumers.</w:t>
            </w:r>
          </w:p>
        </w:tc>
      </w:tr>
      <w:tr>
        <w:trPr>
          <w:trHeight w:val="412" w:hRule="atLeast"/>
        </w:trPr>
        <w:tc>
          <w:tcPr>
            <w:tcW w:w="1081" w:type="dxa"/>
            <w:vMerge/>
            <w:tcBorders>
              <w:top w:val="nil"/>
            </w:tcBorders>
            <w:textDirection w:val="btLr"/>
          </w:tcPr>
          <w:p>
            <w:pPr>
              <w:rPr>
                <w:sz w:val="2"/>
                <w:szCs w:val="2"/>
              </w:rPr>
            </w:pPr>
          </w:p>
        </w:tc>
        <w:tc>
          <w:tcPr>
            <w:tcW w:w="1162" w:type="dxa"/>
          </w:tcPr>
          <w:p>
            <w:pPr>
              <w:pStyle w:val="TableParagraph"/>
              <w:spacing w:line="268" w:lineRule="exact"/>
              <w:ind w:right="8"/>
              <w:rPr>
                <w:sz w:val="24"/>
              </w:rPr>
            </w:pPr>
            <w:r>
              <w:rPr>
                <w:spacing w:val="-5"/>
                <w:sz w:val="24"/>
              </w:rPr>
              <w:t>CO2</w:t>
            </w:r>
          </w:p>
        </w:tc>
        <w:tc>
          <w:tcPr>
            <w:tcW w:w="7664" w:type="dxa"/>
          </w:tcPr>
          <w:p>
            <w:pPr>
              <w:pStyle w:val="TableParagraph"/>
              <w:spacing w:line="268" w:lineRule="exact"/>
              <w:ind w:left="181"/>
              <w:jc w:val="left"/>
              <w:rPr>
                <w:sz w:val="24"/>
              </w:rPr>
            </w:pPr>
            <w:r>
              <w:rPr>
                <w:sz w:val="24"/>
              </w:rPr>
              <w:t>Understand</w:t>
            </w:r>
            <w:r>
              <w:rPr>
                <w:spacing w:val="-11"/>
                <w:sz w:val="24"/>
              </w:rPr>
              <w:t> </w:t>
            </w:r>
            <w:r>
              <w:rPr>
                <w:sz w:val="24"/>
              </w:rPr>
              <w:t>the</w:t>
            </w:r>
            <w:r>
              <w:rPr>
                <w:spacing w:val="1"/>
                <w:sz w:val="24"/>
              </w:rPr>
              <w:t> </w:t>
            </w:r>
            <w:r>
              <w:rPr>
                <w:sz w:val="24"/>
              </w:rPr>
              <w:t>importance</w:t>
            </w:r>
            <w:r>
              <w:rPr>
                <w:spacing w:val="-7"/>
                <w:sz w:val="24"/>
              </w:rPr>
              <w:t> </w:t>
            </w:r>
            <w:r>
              <w:rPr>
                <w:sz w:val="24"/>
              </w:rPr>
              <w:t>and</w:t>
            </w:r>
            <w:r>
              <w:rPr>
                <w:spacing w:val="-3"/>
                <w:sz w:val="24"/>
              </w:rPr>
              <w:t> </w:t>
            </w:r>
            <w:r>
              <w:rPr>
                <w:sz w:val="24"/>
              </w:rPr>
              <w:t>benefits</w:t>
            </w:r>
            <w:r>
              <w:rPr>
                <w:spacing w:val="-8"/>
                <w:sz w:val="24"/>
              </w:rPr>
              <w:t> </w:t>
            </w:r>
            <w:r>
              <w:rPr>
                <w:sz w:val="24"/>
              </w:rPr>
              <w:t>of</w:t>
            </w:r>
            <w:r>
              <w:rPr>
                <w:spacing w:val="-16"/>
                <w:sz w:val="24"/>
              </w:rPr>
              <w:t> </w:t>
            </w:r>
            <w:r>
              <w:rPr>
                <w:sz w:val="24"/>
              </w:rPr>
              <w:t>Consumer</w:t>
            </w:r>
            <w:r>
              <w:rPr>
                <w:spacing w:val="-1"/>
                <w:sz w:val="24"/>
              </w:rPr>
              <w:t> </w:t>
            </w:r>
            <w:r>
              <w:rPr>
                <w:sz w:val="24"/>
              </w:rPr>
              <w:t>Protection</w:t>
            </w:r>
            <w:r>
              <w:rPr>
                <w:spacing w:val="-14"/>
                <w:sz w:val="24"/>
              </w:rPr>
              <w:t> </w:t>
            </w:r>
            <w:r>
              <w:rPr>
                <w:spacing w:val="-4"/>
                <w:sz w:val="24"/>
              </w:rPr>
              <w:t>Act.</w:t>
            </w:r>
          </w:p>
        </w:tc>
      </w:tr>
      <w:tr>
        <w:trPr>
          <w:trHeight w:val="830" w:hRule="atLeast"/>
        </w:trPr>
        <w:tc>
          <w:tcPr>
            <w:tcW w:w="1081" w:type="dxa"/>
            <w:vMerge/>
            <w:tcBorders>
              <w:top w:val="nil"/>
            </w:tcBorders>
            <w:textDirection w:val="btLr"/>
          </w:tcPr>
          <w:p>
            <w:pPr>
              <w:rPr>
                <w:sz w:val="2"/>
                <w:szCs w:val="2"/>
              </w:rPr>
            </w:pPr>
          </w:p>
        </w:tc>
        <w:tc>
          <w:tcPr>
            <w:tcW w:w="1162" w:type="dxa"/>
          </w:tcPr>
          <w:p>
            <w:pPr>
              <w:pStyle w:val="TableParagraph"/>
              <w:spacing w:line="268" w:lineRule="exact"/>
              <w:ind w:right="8"/>
              <w:rPr>
                <w:sz w:val="24"/>
              </w:rPr>
            </w:pPr>
            <w:r>
              <w:rPr>
                <w:spacing w:val="-5"/>
                <w:sz w:val="24"/>
              </w:rPr>
              <w:t>CO3</w:t>
            </w:r>
          </w:p>
        </w:tc>
        <w:tc>
          <w:tcPr>
            <w:tcW w:w="7664" w:type="dxa"/>
          </w:tcPr>
          <w:p>
            <w:pPr>
              <w:pStyle w:val="TableParagraph"/>
              <w:spacing w:line="343" w:lineRule="auto"/>
              <w:ind w:left="119"/>
              <w:jc w:val="left"/>
              <w:rPr>
                <w:sz w:val="24"/>
              </w:rPr>
            </w:pPr>
            <w:r>
              <w:rPr>
                <w:sz w:val="24"/>
              </w:rPr>
              <w:t>Applying</w:t>
            </w:r>
            <w:r>
              <w:rPr>
                <w:spacing w:val="-15"/>
                <w:sz w:val="24"/>
              </w:rPr>
              <w:t> </w:t>
            </w:r>
            <w:r>
              <w:rPr>
                <w:sz w:val="24"/>
              </w:rPr>
              <w:t>the</w:t>
            </w:r>
            <w:r>
              <w:rPr>
                <w:spacing w:val="-11"/>
                <w:sz w:val="24"/>
              </w:rPr>
              <w:t> </w:t>
            </w:r>
            <w:r>
              <w:rPr>
                <w:sz w:val="24"/>
              </w:rPr>
              <w:t>role</w:t>
            </w:r>
            <w:r>
              <w:rPr>
                <w:spacing w:val="-11"/>
                <w:sz w:val="24"/>
              </w:rPr>
              <w:t> </w:t>
            </w:r>
            <w:r>
              <w:rPr>
                <w:sz w:val="24"/>
              </w:rPr>
              <w:t>of</w:t>
            </w:r>
            <w:r>
              <w:rPr>
                <w:spacing w:val="-20"/>
                <w:sz w:val="24"/>
              </w:rPr>
              <w:t> </w:t>
            </w:r>
            <w:r>
              <w:rPr>
                <w:sz w:val="24"/>
              </w:rPr>
              <w:t>different agencies</w:t>
            </w:r>
            <w:r>
              <w:rPr>
                <w:spacing w:val="-2"/>
                <w:sz w:val="24"/>
              </w:rPr>
              <w:t> </w:t>
            </w:r>
            <w:r>
              <w:rPr>
                <w:sz w:val="24"/>
              </w:rPr>
              <w:t>in</w:t>
            </w:r>
            <w:r>
              <w:rPr>
                <w:spacing w:val="-15"/>
                <w:sz w:val="24"/>
              </w:rPr>
              <w:t> </w:t>
            </w:r>
            <w:r>
              <w:rPr>
                <w:sz w:val="24"/>
              </w:rPr>
              <w:t>establishing</w:t>
            </w:r>
            <w:r>
              <w:rPr>
                <w:spacing w:val="-8"/>
                <w:sz w:val="24"/>
              </w:rPr>
              <w:t> </w:t>
            </w:r>
            <w:r>
              <w:rPr>
                <w:sz w:val="24"/>
              </w:rPr>
              <w:t>product and</w:t>
            </w:r>
            <w:r>
              <w:rPr>
                <w:spacing w:val="-10"/>
                <w:sz w:val="24"/>
              </w:rPr>
              <w:t> </w:t>
            </w:r>
            <w:r>
              <w:rPr>
                <w:sz w:val="24"/>
              </w:rPr>
              <w:t>service </w:t>
            </w:r>
            <w:r>
              <w:rPr>
                <w:spacing w:val="-2"/>
                <w:sz w:val="24"/>
              </w:rPr>
              <w:t>standards.</w:t>
            </w:r>
          </w:p>
        </w:tc>
      </w:tr>
      <w:tr>
        <w:trPr>
          <w:trHeight w:val="412" w:hRule="atLeast"/>
        </w:trPr>
        <w:tc>
          <w:tcPr>
            <w:tcW w:w="1081" w:type="dxa"/>
            <w:vMerge/>
            <w:tcBorders>
              <w:top w:val="nil"/>
            </w:tcBorders>
            <w:textDirection w:val="btLr"/>
          </w:tcPr>
          <w:p>
            <w:pPr>
              <w:rPr>
                <w:sz w:val="2"/>
                <w:szCs w:val="2"/>
              </w:rPr>
            </w:pPr>
          </w:p>
        </w:tc>
        <w:tc>
          <w:tcPr>
            <w:tcW w:w="1162" w:type="dxa"/>
          </w:tcPr>
          <w:p>
            <w:pPr>
              <w:pStyle w:val="TableParagraph"/>
              <w:spacing w:line="268" w:lineRule="exact"/>
              <w:ind w:right="8"/>
              <w:rPr>
                <w:sz w:val="24"/>
              </w:rPr>
            </w:pPr>
            <w:r>
              <w:rPr>
                <w:spacing w:val="-5"/>
                <w:sz w:val="24"/>
              </w:rPr>
              <w:t>CO4</w:t>
            </w:r>
          </w:p>
        </w:tc>
        <w:tc>
          <w:tcPr>
            <w:tcW w:w="7664" w:type="dxa"/>
          </w:tcPr>
          <w:p>
            <w:pPr>
              <w:pStyle w:val="TableParagraph"/>
              <w:spacing w:line="268" w:lineRule="exact"/>
              <w:ind w:left="119"/>
              <w:jc w:val="left"/>
              <w:rPr>
                <w:sz w:val="24"/>
              </w:rPr>
            </w:pPr>
            <w:r>
              <w:rPr>
                <w:sz w:val="24"/>
              </w:rPr>
              <w:t>Analyse</w:t>
            </w:r>
            <w:r>
              <w:rPr>
                <w:spacing w:val="-11"/>
                <w:sz w:val="24"/>
              </w:rPr>
              <w:t> </w:t>
            </w:r>
            <w:r>
              <w:rPr>
                <w:sz w:val="24"/>
              </w:rPr>
              <w:t>to</w:t>
            </w:r>
            <w:r>
              <w:rPr>
                <w:spacing w:val="-4"/>
                <w:sz w:val="24"/>
              </w:rPr>
              <w:t> </w:t>
            </w:r>
            <w:r>
              <w:rPr>
                <w:sz w:val="24"/>
              </w:rPr>
              <w:t>handle</w:t>
            </w:r>
            <w:r>
              <w:rPr>
                <w:spacing w:val="-7"/>
                <w:sz w:val="24"/>
              </w:rPr>
              <w:t> </w:t>
            </w:r>
            <w:r>
              <w:rPr>
                <w:sz w:val="24"/>
              </w:rPr>
              <w:t>the</w:t>
            </w:r>
            <w:r>
              <w:rPr>
                <w:spacing w:val="-8"/>
                <w:sz w:val="24"/>
              </w:rPr>
              <w:t> </w:t>
            </w:r>
            <w:r>
              <w:rPr>
                <w:sz w:val="24"/>
              </w:rPr>
              <w:t>business</w:t>
            </w:r>
            <w:r>
              <w:rPr>
                <w:spacing w:val="-1"/>
                <w:sz w:val="24"/>
              </w:rPr>
              <w:t> </w:t>
            </w:r>
            <w:r>
              <w:rPr>
                <w:sz w:val="24"/>
              </w:rPr>
              <w:t>firms’</w:t>
            </w:r>
            <w:r>
              <w:rPr>
                <w:spacing w:val="-5"/>
                <w:sz w:val="24"/>
              </w:rPr>
              <w:t> </w:t>
            </w:r>
            <w:r>
              <w:rPr>
                <w:sz w:val="24"/>
              </w:rPr>
              <w:t>interface</w:t>
            </w:r>
            <w:r>
              <w:rPr>
                <w:spacing w:val="-7"/>
                <w:sz w:val="24"/>
              </w:rPr>
              <w:t> </w:t>
            </w:r>
            <w:r>
              <w:rPr>
                <w:sz w:val="24"/>
              </w:rPr>
              <w:t>with</w:t>
            </w:r>
            <w:r>
              <w:rPr>
                <w:spacing w:val="-15"/>
                <w:sz w:val="24"/>
              </w:rPr>
              <w:t> </w:t>
            </w:r>
            <w:r>
              <w:rPr>
                <w:spacing w:val="-2"/>
                <w:sz w:val="24"/>
              </w:rPr>
              <w:t>consumers.</w:t>
            </w:r>
          </w:p>
        </w:tc>
      </w:tr>
      <w:tr>
        <w:trPr>
          <w:trHeight w:val="412" w:hRule="atLeast"/>
        </w:trPr>
        <w:tc>
          <w:tcPr>
            <w:tcW w:w="1081" w:type="dxa"/>
            <w:vMerge/>
            <w:tcBorders>
              <w:top w:val="nil"/>
            </w:tcBorders>
            <w:textDirection w:val="btLr"/>
          </w:tcPr>
          <w:p>
            <w:pPr>
              <w:rPr>
                <w:sz w:val="2"/>
                <w:szCs w:val="2"/>
              </w:rPr>
            </w:pPr>
          </w:p>
        </w:tc>
        <w:tc>
          <w:tcPr>
            <w:tcW w:w="1162" w:type="dxa"/>
          </w:tcPr>
          <w:p>
            <w:pPr>
              <w:pStyle w:val="TableParagraph"/>
              <w:spacing w:line="268" w:lineRule="exact"/>
              <w:ind w:right="8"/>
              <w:rPr>
                <w:sz w:val="24"/>
              </w:rPr>
            </w:pPr>
            <w:r>
              <w:rPr>
                <w:spacing w:val="-5"/>
                <w:sz w:val="24"/>
              </w:rPr>
              <w:t>CO5</w:t>
            </w:r>
          </w:p>
        </w:tc>
        <w:tc>
          <w:tcPr>
            <w:tcW w:w="7664" w:type="dxa"/>
          </w:tcPr>
          <w:p>
            <w:pPr>
              <w:pStyle w:val="TableParagraph"/>
              <w:spacing w:line="268" w:lineRule="exact"/>
              <w:ind w:left="119"/>
              <w:jc w:val="left"/>
              <w:rPr>
                <w:sz w:val="24"/>
              </w:rPr>
            </w:pPr>
            <w:r>
              <w:rPr>
                <w:sz w:val="24"/>
              </w:rPr>
              <w:t>Assess</w:t>
            </w:r>
            <w:r>
              <w:rPr>
                <w:spacing w:val="-13"/>
                <w:sz w:val="24"/>
              </w:rPr>
              <w:t> </w:t>
            </w:r>
            <w:r>
              <w:rPr>
                <w:sz w:val="24"/>
              </w:rPr>
              <w:t>Quality</w:t>
            </w:r>
            <w:r>
              <w:rPr>
                <w:spacing w:val="-17"/>
                <w:sz w:val="24"/>
              </w:rPr>
              <w:t> </w:t>
            </w:r>
            <w:r>
              <w:rPr>
                <w:sz w:val="24"/>
              </w:rPr>
              <w:t>and</w:t>
            </w:r>
            <w:r>
              <w:rPr>
                <w:spacing w:val="1"/>
                <w:sz w:val="24"/>
              </w:rPr>
              <w:t> </w:t>
            </w:r>
            <w:r>
              <w:rPr>
                <w:sz w:val="24"/>
              </w:rPr>
              <w:t>Standardization</w:t>
            </w:r>
            <w:r>
              <w:rPr>
                <w:spacing w:val="-9"/>
                <w:sz w:val="24"/>
              </w:rPr>
              <w:t> </w:t>
            </w:r>
            <w:r>
              <w:rPr>
                <w:sz w:val="24"/>
              </w:rPr>
              <w:t>of</w:t>
            </w:r>
            <w:r>
              <w:rPr>
                <w:spacing w:val="-16"/>
                <w:sz w:val="24"/>
              </w:rPr>
              <w:t> </w:t>
            </w:r>
            <w:r>
              <w:rPr>
                <w:sz w:val="24"/>
              </w:rPr>
              <w:t>consumer</w:t>
            </w:r>
            <w:r>
              <w:rPr>
                <w:spacing w:val="3"/>
                <w:sz w:val="24"/>
              </w:rPr>
              <w:t> </w:t>
            </w:r>
            <w:r>
              <w:rPr>
                <w:spacing w:val="-2"/>
                <w:sz w:val="24"/>
              </w:rPr>
              <w:t>affairs</w:t>
            </w:r>
          </w:p>
        </w:tc>
      </w:tr>
    </w:tbl>
    <w:p>
      <w:pPr>
        <w:pStyle w:val="BodyText"/>
        <w:spacing w:before="6"/>
        <w:rPr>
          <w:b/>
        </w:rPr>
      </w:pPr>
    </w:p>
    <w:p>
      <w:pPr>
        <w:spacing w:before="0"/>
        <w:ind w:left="0" w:right="31" w:firstLine="0"/>
        <w:jc w:val="center"/>
        <w:rPr>
          <w:b/>
          <w:sz w:val="24"/>
        </w:rPr>
      </w:pPr>
      <w:r>
        <w:rPr>
          <w:b/>
          <w:spacing w:val="-2"/>
          <w:sz w:val="24"/>
        </w:rPr>
        <w:t>Syllabus</w:t>
      </w:r>
    </w:p>
    <w:p>
      <w:pPr>
        <w:pStyle w:val="BodyText"/>
        <w:spacing w:before="5"/>
        <w:rPr>
          <w:b/>
        </w:rPr>
      </w:pPr>
    </w:p>
    <w:p>
      <w:pPr>
        <w:tabs>
          <w:tab w:pos="9133" w:val="left" w:leader="none"/>
        </w:tabs>
        <w:spacing w:before="0"/>
        <w:ind w:left="840" w:right="0" w:firstLine="0"/>
        <w:jc w:val="both"/>
        <w:rPr>
          <w:b/>
          <w:sz w:val="24"/>
        </w:rPr>
      </w:pPr>
      <w:bookmarkStart w:name="UNIT I (6 Hours) (3)" w:id="302"/>
      <w:bookmarkEnd w:id="302"/>
      <w:r>
        <w:rPr/>
      </w:r>
      <w:r>
        <w:rPr>
          <w:b/>
          <w:sz w:val="24"/>
        </w:rPr>
        <w:t>UNIT</w:t>
      </w:r>
      <w:r>
        <w:rPr>
          <w:b/>
          <w:spacing w:val="-10"/>
          <w:sz w:val="24"/>
        </w:rPr>
        <w:t> I</w:t>
      </w:r>
      <w:r>
        <w:rPr>
          <w:b/>
          <w:sz w:val="24"/>
        </w:rPr>
        <w:tab/>
        <w:t>(6</w:t>
      </w:r>
      <w:r>
        <w:rPr>
          <w:b/>
          <w:spacing w:val="-9"/>
          <w:sz w:val="24"/>
        </w:rPr>
        <w:t> </w:t>
      </w:r>
      <w:r>
        <w:rPr>
          <w:b/>
          <w:spacing w:val="-2"/>
          <w:sz w:val="24"/>
        </w:rPr>
        <w:t>Hours)</w:t>
      </w:r>
    </w:p>
    <w:p>
      <w:pPr>
        <w:pStyle w:val="BodyText"/>
        <w:spacing w:line="360" w:lineRule="auto" w:before="272"/>
        <w:ind w:left="840" w:right="855"/>
        <w:jc w:val="both"/>
      </w:pPr>
      <w:r>
        <w:rPr/>
        <w:t>Conceptual Framework - Consumer and Markets: Concept of Consumer, Nature of markets: Liberalization and Globalization of markets with special reference to Indian Consumer Markets, E-Commerce</w:t>
      </w:r>
      <w:r>
        <w:rPr>
          <w:spacing w:val="-15"/>
        </w:rPr>
        <w:t> </w:t>
      </w:r>
      <w:r>
        <w:rPr/>
        <w:t>with</w:t>
      </w:r>
      <w:r>
        <w:rPr>
          <w:spacing w:val="-15"/>
        </w:rPr>
        <w:t> </w:t>
      </w:r>
      <w:r>
        <w:rPr/>
        <w:t>reference</w:t>
      </w:r>
      <w:r>
        <w:rPr>
          <w:spacing w:val="-15"/>
        </w:rPr>
        <w:t> </w:t>
      </w:r>
      <w:r>
        <w:rPr/>
        <w:t>to</w:t>
      </w:r>
      <w:r>
        <w:rPr>
          <w:spacing w:val="-15"/>
        </w:rPr>
        <w:t> </w:t>
      </w:r>
      <w:r>
        <w:rPr/>
        <w:t>Indian</w:t>
      </w:r>
      <w:r>
        <w:rPr>
          <w:spacing w:val="-15"/>
        </w:rPr>
        <w:t> </w:t>
      </w:r>
      <w:r>
        <w:rPr/>
        <w:t>Market,</w:t>
      </w:r>
      <w:r>
        <w:rPr>
          <w:spacing w:val="-15"/>
        </w:rPr>
        <w:t> </w:t>
      </w:r>
      <w:r>
        <w:rPr/>
        <w:t>Concept</w:t>
      </w:r>
      <w:r>
        <w:rPr>
          <w:spacing w:val="-15"/>
        </w:rPr>
        <w:t> </w:t>
      </w:r>
      <w:r>
        <w:rPr/>
        <w:t>of</w:t>
      </w:r>
      <w:r>
        <w:rPr>
          <w:spacing w:val="-15"/>
        </w:rPr>
        <w:t> </w:t>
      </w:r>
      <w:r>
        <w:rPr/>
        <w:t>Price</w:t>
      </w:r>
      <w:r>
        <w:rPr>
          <w:spacing w:val="-15"/>
        </w:rPr>
        <w:t> </w:t>
      </w:r>
      <w:r>
        <w:rPr/>
        <w:t>in</w:t>
      </w:r>
      <w:r>
        <w:rPr>
          <w:spacing w:val="-15"/>
        </w:rPr>
        <w:t> </w:t>
      </w:r>
      <w:r>
        <w:rPr/>
        <w:t>Retail</w:t>
      </w:r>
      <w:r>
        <w:rPr>
          <w:spacing w:val="-15"/>
        </w:rPr>
        <w:t> </w:t>
      </w:r>
      <w:r>
        <w:rPr/>
        <w:t>and</w:t>
      </w:r>
      <w:r>
        <w:rPr>
          <w:spacing w:val="-15"/>
        </w:rPr>
        <w:t> </w:t>
      </w:r>
      <w:r>
        <w:rPr/>
        <w:t>Wholesale,</w:t>
      </w:r>
      <w:r>
        <w:rPr>
          <w:spacing w:val="-15"/>
        </w:rPr>
        <w:t> </w:t>
      </w:r>
      <w:r>
        <w:rPr/>
        <w:t>Maximum Retail Price (MRP), Fair Price, GST, labeling </w:t>
      </w:r>
      <w:r>
        <w:rPr>
          <w:color w:val="001F5F"/>
        </w:rPr>
        <w:t>and </w:t>
      </w:r>
      <w:r>
        <w:rPr/>
        <w:t>packaging along with relevant laws,</w:t>
      </w:r>
      <w:r>
        <w:rPr>
          <w:spacing w:val="-15"/>
        </w:rPr>
        <w:t> </w:t>
      </w:r>
      <w:r>
        <w:rPr/>
        <w:t>Legal Metrology. Experiencing and Voicing Dissatisfaction: Consumer buying process, Consumer Satisfaction/dissatisfaction</w:t>
      </w:r>
      <w:r>
        <w:rPr>
          <w:color w:val="001F5F"/>
        </w:rPr>
        <w:t>-</w:t>
      </w:r>
      <w:r>
        <w:rPr/>
        <w:t>Grievances-complaint, Consumer Complaining Behaviour: Alternatives available to Dissatisfied Consumers; Complaint Handling Process: ISO</w:t>
      </w:r>
      <w:r>
        <w:rPr>
          <w:spacing w:val="-1"/>
        </w:rPr>
        <w:t> </w:t>
      </w:r>
      <w:r>
        <w:rPr/>
        <w:t>10000 suite.</w:t>
      </w:r>
    </w:p>
    <w:p>
      <w:pPr>
        <w:spacing w:after="0" w:line="360" w:lineRule="auto"/>
        <w:jc w:val="both"/>
        <w:sectPr>
          <w:pgSz w:w="11930" w:h="16870"/>
          <w:pgMar w:header="891" w:footer="0" w:top="1140" w:bottom="280" w:left="600" w:right="200"/>
        </w:sectPr>
      </w:pPr>
    </w:p>
    <w:p>
      <w:pPr>
        <w:pStyle w:val="BodyText"/>
      </w:pPr>
    </w:p>
    <w:p>
      <w:pPr>
        <w:pStyle w:val="BodyText"/>
        <w:spacing w:before="36"/>
      </w:pPr>
    </w:p>
    <w:p>
      <w:pPr>
        <w:pStyle w:val="Heading2"/>
        <w:tabs>
          <w:tab w:pos="9133" w:val="left" w:leader="none"/>
        </w:tabs>
      </w:pPr>
      <w:bookmarkStart w:name="UNIT II (6 Hours) (3)" w:id="303"/>
      <w:bookmarkEnd w:id="303"/>
      <w:r>
        <w:rPr>
          <w:b w:val="0"/>
        </w:rPr>
      </w:r>
      <w:r>
        <w:rPr/>
        <w:t>UNIT</w:t>
      </w:r>
      <w:r>
        <w:rPr>
          <w:spacing w:val="-10"/>
        </w:rPr>
        <w:t> </w:t>
      </w:r>
      <w:r>
        <w:rPr>
          <w:spacing w:val="-5"/>
        </w:rPr>
        <w:t>II</w:t>
      </w:r>
      <w:r>
        <w:rPr/>
        <w:tab/>
        <w:t>(6</w:t>
      </w:r>
      <w:r>
        <w:rPr>
          <w:spacing w:val="-9"/>
        </w:rPr>
        <w:t> </w:t>
      </w:r>
      <w:r>
        <w:rPr>
          <w:spacing w:val="-2"/>
        </w:rPr>
        <w:t>Hours)</w:t>
      </w:r>
    </w:p>
    <w:p>
      <w:pPr>
        <w:pStyle w:val="BodyText"/>
        <w:spacing w:before="5"/>
        <w:rPr>
          <w:b/>
        </w:rPr>
      </w:pPr>
    </w:p>
    <w:p>
      <w:pPr>
        <w:pStyle w:val="BodyText"/>
        <w:spacing w:line="360" w:lineRule="auto"/>
        <w:ind w:left="840" w:right="863"/>
        <w:jc w:val="both"/>
      </w:pPr>
      <w:r>
        <w:rPr/>
        <w:t>The</w:t>
      </w:r>
      <w:r>
        <w:rPr>
          <w:spacing w:val="-12"/>
        </w:rPr>
        <w:t> </w:t>
      </w:r>
      <w:r>
        <w:rPr/>
        <w:t>Consumer</w:t>
      </w:r>
      <w:r>
        <w:rPr>
          <w:spacing w:val="-9"/>
        </w:rPr>
        <w:t> </w:t>
      </w:r>
      <w:r>
        <w:rPr/>
        <w:t>Protection</w:t>
      </w:r>
      <w:r>
        <w:rPr>
          <w:spacing w:val="-10"/>
        </w:rPr>
        <w:t> </w:t>
      </w:r>
      <w:r>
        <w:rPr/>
        <w:t>Law</w:t>
      </w:r>
      <w:r>
        <w:rPr>
          <w:spacing w:val="-2"/>
        </w:rPr>
        <w:t> </w:t>
      </w:r>
      <w:r>
        <w:rPr/>
        <w:t>in</w:t>
      </w:r>
      <w:r>
        <w:rPr>
          <w:spacing w:val="-12"/>
        </w:rPr>
        <w:t> </w:t>
      </w:r>
      <w:r>
        <w:rPr/>
        <w:t>India</w:t>
      </w:r>
      <w:r>
        <w:rPr>
          <w:spacing w:val="40"/>
        </w:rPr>
        <w:t> </w:t>
      </w:r>
      <w:r>
        <w:rPr/>
        <w:t>-</w:t>
      </w:r>
      <w:r>
        <w:rPr>
          <w:spacing w:val="-10"/>
        </w:rPr>
        <w:t> </w:t>
      </w:r>
      <w:r>
        <w:rPr/>
        <w:t>Objectives</w:t>
      </w:r>
      <w:r>
        <w:rPr>
          <w:spacing w:val="-13"/>
        </w:rPr>
        <w:t> </w:t>
      </w:r>
      <w:r>
        <w:rPr/>
        <w:t>and</w:t>
      </w:r>
      <w:r>
        <w:rPr>
          <w:spacing w:val="-11"/>
        </w:rPr>
        <w:t> </w:t>
      </w:r>
      <w:r>
        <w:rPr/>
        <w:t>Basic</w:t>
      </w:r>
      <w:r>
        <w:rPr>
          <w:spacing w:val="-12"/>
        </w:rPr>
        <w:t> </w:t>
      </w:r>
      <w:r>
        <w:rPr/>
        <w:t>Concepts:</w:t>
      </w:r>
      <w:r>
        <w:rPr>
          <w:spacing w:val="-10"/>
        </w:rPr>
        <w:t> </w:t>
      </w:r>
      <w:r>
        <w:rPr/>
        <w:t>Consumer</w:t>
      </w:r>
      <w:r>
        <w:rPr>
          <w:spacing w:val="-9"/>
        </w:rPr>
        <w:t> </w:t>
      </w:r>
      <w:r>
        <w:rPr/>
        <w:t>rights</w:t>
      </w:r>
      <w:r>
        <w:rPr>
          <w:spacing w:val="-13"/>
        </w:rPr>
        <w:t> </w:t>
      </w:r>
      <w:r>
        <w:rPr/>
        <w:t>and</w:t>
      </w:r>
      <w:r>
        <w:rPr>
          <w:spacing w:val="-6"/>
        </w:rPr>
        <w:t> </w:t>
      </w:r>
      <w:r>
        <w:rPr/>
        <w:t>UN Guidelines</w:t>
      </w:r>
      <w:r>
        <w:rPr>
          <w:spacing w:val="-15"/>
        </w:rPr>
        <w:t> </w:t>
      </w:r>
      <w:r>
        <w:rPr/>
        <w:t>on</w:t>
      </w:r>
      <w:r>
        <w:rPr>
          <w:spacing w:val="-15"/>
        </w:rPr>
        <w:t> </w:t>
      </w:r>
      <w:r>
        <w:rPr/>
        <w:t>consumer</w:t>
      </w:r>
      <w:r>
        <w:rPr>
          <w:spacing w:val="-15"/>
        </w:rPr>
        <w:t> </w:t>
      </w:r>
      <w:r>
        <w:rPr/>
        <w:t>protection,</w:t>
      </w:r>
      <w:r>
        <w:rPr>
          <w:spacing w:val="-15"/>
        </w:rPr>
        <w:t> </w:t>
      </w:r>
      <w:r>
        <w:rPr/>
        <w:t>Consumer</w:t>
      </w:r>
      <w:r>
        <w:rPr>
          <w:spacing w:val="-15"/>
        </w:rPr>
        <w:t> </w:t>
      </w:r>
      <w:r>
        <w:rPr/>
        <w:t>goods,</w:t>
      </w:r>
      <w:r>
        <w:rPr>
          <w:spacing w:val="-15"/>
        </w:rPr>
        <w:t> </w:t>
      </w:r>
      <w:r>
        <w:rPr/>
        <w:t>defect</w:t>
      </w:r>
      <w:r>
        <w:rPr>
          <w:spacing w:val="-14"/>
        </w:rPr>
        <w:t> </w:t>
      </w:r>
      <w:r>
        <w:rPr/>
        <w:t>in</w:t>
      </w:r>
      <w:r>
        <w:rPr>
          <w:spacing w:val="-15"/>
        </w:rPr>
        <w:t> </w:t>
      </w:r>
      <w:r>
        <w:rPr/>
        <w:t>goods,</w:t>
      </w:r>
      <w:r>
        <w:rPr>
          <w:spacing w:val="-8"/>
        </w:rPr>
        <w:t> </w:t>
      </w:r>
      <w:r>
        <w:rPr/>
        <w:t>spurious</w:t>
      </w:r>
      <w:r>
        <w:rPr>
          <w:spacing w:val="-15"/>
        </w:rPr>
        <w:t> </w:t>
      </w:r>
      <w:r>
        <w:rPr/>
        <w:t>goods</w:t>
      </w:r>
      <w:r>
        <w:rPr>
          <w:spacing w:val="-15"/>
        </w:rPr>
        <w:t> </w:t>
      </w:r>
      <w:r>
        <w:rPr/>
        <w:t>and</w:t>
      </w:r>
      <w:r>
        <w:rPr>
          <w:spacing w:val="-15"/>
        </w:rPr>
        <w:t> </w:t>
      </w:r>
      <w:r>
        <w:rPr/>
        <w:t>services, service, deficiency in service, unfair trade practice, restrictive trade practice.</w:t>
      </w:r>
    </w:p>
    <w:p>
      <w:pPr>
        <w:pStyle w:val="BodyText"/>
        <w:spacing w:line="360" w:lineRule="auto"/>
        <w:ind w:left="840" w:right="860"/>
        <w:jc w:val="both"/>
      </w:pPr>
      <w:r>
        <w:rPr/>
        <w:t>Organizational</w:t>
      </w:r>
      <w:r>
        <w:rPr>
          <w:spacing w:val="-14"/>
        </w:rPr>
        <w:t> </w:t>
      </w:r>
      <w:r>
        <w:rPr/>
        <w:t>set-up</w:t>
      </w:r>
      <w:r>
        <w:rPr>
          <w:spacing w:val="-8"/>
        </w:rPr>
        <w:t> </w:t>
      </w:r>
      <w:r>
        <w:rPr/>
        <w:t>under</w:t>
      </w:r>
      <w:r>
        <w:rPr>
          <w:spacing w:val="-15"/>
        </w:rPr>
        <w:t> </w:t>
      </w:r>
      <w:r>
        <w:rPr/>
        <w:t>the</w:t>
      </w:r>
      <w:r>
        <w:rPr>
          <w:spacing w:val="-8"/>
        </w:rPr>
        <w:t> </w:t>
      </w:r>
      <w:r>
        <w:rPr/>
        <w:t>Consumer</w:t>
      </w:r>
      <w:r>
        <w:rPr>
          <w:spacing w:val="-5"/>
        </w:rPr>
        <w:t> </w:t>
      </w:r>
      <w:r>
        <w:rPr/>
        <w:t>Protection</w:t>
      </w:r>
      <w:r>
        <w:rPr>
          <w:spacing w:val="-11"/>
        </w:rPr>
        <w:t> </w:t>
      </w:r>
      <w:r>
        <w:rPr/>
        <w:t>Act:</w:t>
      </w:r>
      <w:r>
        <w:rPr>
          <w:spacing w:val="-11"/>
        </w:rPr>
        <w:t> </w:t>
      </w:r>
      <w:r>
        <w:rPr/>
        <w:t>Advisory</w:t>
      </w:r>
      <w:r>
        <w:rPr>
          <w:spacing w:val="-15"/>
        </w:rPr>
        <w:t> </w:t>
      </w:r>
      <w:r>
        <w:rPr/>
        <w:t>Bodies:</w:t>
      </w:r>
      <w:r>
        <w:rPr>
          <w:spacing w:val="38"/>
        </w:rPr>
        <w:t> </w:t>
      </w:r>
      <w:r>
        <w:rPr/>
        <w:t>Consumer</w:t>
      </w:r>
      <w:r>
        <w:rPr>
          <w:spacing w:val="-5"/>
        </w:rPr>
        <w:t> </w:t>
      </w:r>
      <w:r>
        <w:rPr/>
        <w:t>Protection Councils at the Central, State and District Levels; Adjudicatory Bodies: District Forums, State Commissions,</w:t>
      </w:r>
      <w:r>
        <w:rPr>
          <w:spacing w:val="-9"/>
        </w:rPr>
        <w:t> </w:t>
      </w:r>
      <w:r>
        <w:rPr/>
        <w:t>National</w:t>
      </w:r>
      <w:r>
        <w:rPr>
          <w:spacing w:val="-14"/>
        </w:rPr>
        <w:t> </w:t>
      </w:r>
      <w:r>
        <w:rPr/>
        <w:t>Commission:</w:t>
      </w:r>
      <w:r>
        <w:rPr>
          <w:spacing w:val="-5"/>
        </w:rPr>
        <w:t> </w:t>
      </w:r>
      <w:r>
        <w:rPr/>
        <w:t>Their</w:t>
      </w:r>
      <w:r>
        <w:rPr>
          <w:spacing w:val="-4"/>
        </w:rPr>
        <w:t> </w:t>
      </w:r>
      <w:r>
        <w:rPr/>
        <w:t>Composition,</w:t>
      </w:r>
      <w:r>
        <w:rPr>
          <w:spacing w:val="-3"/>
        </w:rPr>
        <w:t> </w:t>
      </w:r>
      <w:r>
        <w:rPr/>
        <w:t>Powers,</w:t>
      </w:r>
      <w:r>
        <w:rPr>
          <w:spacing w:val="-3"/>
        </w:rPr>
        <w:t> </w:t>
      </w:r>
      <w:r>
        <w:rPr/>
        <w:t>and</w:t>
      </w:r>
      <w:r>
        <w:rPr>
          <w:spacing w:val="-7"/>
        </w:rPr>
        <w:t> </w:t>
      </w:r>
      <w:r>
        <w:rPr/>
        <w:t>Jurisdiction</w:t>
      </w:r>
      <w:r>
        <w:rPr>
          <w:spacing w:val="-7"/>
        </w:rPr>
        <w:t> </w:t>
      </w:r>
      <w:r>
        <w:rPr/>
        <w:t>(Pecuniary</w:t>
      </w:r>
      <w:r>
        <w:rPr>
          <w:spacing w:val="-15"/>
        </w:rPr>
        <w:t> </w:t>
      </w:r>
      <w:r>
        <w:rPr/>
        <w:t>and Territorial), Role of</w:t>
      </w:r>
      <w:r>
        <w:rPr>
          <w:spacing w:val="-9"/>
        </w:rPr>
        <w:t> </w:t>
      </w:r>
      <w:r>
        <w:rPr/>
        <w:t>Supreme Court under the CPA with important case law.</w:t>
      </w:r>
    </w:p>
    <w:p>
      <w:pPr>
        <w:pStyle w:val="BodyText"/>
        <w:spacing w:before="158"/>
      </w:pPr>
    </w:p>
    <w:p>
      <w:pPr>
        <w:pStyle w:val="Heading2"/>
        <w:tabs>
          <w:tab w:pos="9190" w:val="left" w:leader="none"/>
        </w:tabs>
        <w:spacing w:before="1"/>
      </w:pPr>
      <w:bookmarkStart w:name="UNIT III (6 Hours) (2)" w:id="304"/>
      <w:bookmarkEnd w:id="304"/>
      <w:r>
        <w:rPr>
          <w:b w:val="0"/>
        </w:rPr>
      </w:r>
      <w:r>
        <w:rPr/>
        <w:t>UNIT</w:t>
      </w:r>
      <w:r>
        <w:rPr>
          <w:spacing w:val="-10"/>
        </w:rPr>
        <w:t> </w:t>
      </w:r>
      <w:r>
        <w:rPr>
          <w:spacing w:val="-5"/>
        </w:rPr>
        <w:t>III</w:t>
      </w:r>
      <w:r>
        <w:rPr/>
        <w:tab/>
        <w:t>(6</w:t>
      </w:r>
      <w:r>
        <w:rPr>
          <w:spacing w:val="-9"/>
        </w:rPr>
        <w:t> </w:t>
      </w:r>
      <w:r>
        <w:rPr>
          <w:spacing w:val="-2"/>
        </w:rPr>
        <w:t>Hours)</w:t>
      </w:r>
    </w:p>
    <w:p>
      <w:pPr>
        <w:pStyle w:val="BodyText"/>
        <w:spacing w:line="360" w:lineRule="auto" w:before="266"/>
        <w:ind w:left="840" w:right="832"/>
        <w:jc w:val="both"/>
      </w:pPr>
      <w:r>
        <w:rPr/>
        <w:t>Grievance Redressal Mechanism under the Indian Consumer Protection Law - Who can file a complaint? Grounds of filing a complaint; Limitation period; Procedure for</w:t>
      </w:r>
      <w:r>
        <w:rPr>
          <w:spacing w:val="19"/>
        </w:rPr>
        <w:t> </w:t>
      </w:r>
      <w:r>
        <w:rPr/>
        <w:t>filing</w:t>
      </w:r>
      <w:r>
        <w:rPr>
          <w:spacing w:val="18"/>
        </w:rPr>
        <w:t> </w:t>
      </w:r>
      <w:r>
        <w:rPr/>
        <w:t>and</w:t>
      </w:r>
      <w:r>
        <w:rPr>
          <w:spacing w:val="17"/>
        </w:rPr>
        <w:t> </w:t>
      </w:r>
      <w:r>
        <w:rPr/>
        <w:t>hearing </w:t>
      </w:r>
      <w:r>
        <w:rPr>
          <w:spacing w:val="14"/>
        </w:rPr>
        <w:t>of </w:t>
      </w:r>
      <w:r>
        <w:rPr/>
        <w:t>a complaint; Disposal of cases, Relief/Remedy available; Temporary Injunction, Enforcement of order, Appeal, frivolous and vexatious complaints; Offences and penalties.</w:t>
      </w:r>
    </w:p>
    <w:p>
      <w:pPr>
        <w:pStyle w:val="BodyText"/>
        <w:spacing w:line="362" w:lineRule="auto" w:before="1"/>
        <w:ind w:left="840" w:right="856"/>
        <w:jc w:val="both"/>
      </w:pPr>
      <w:r>
        <w:rPr/>
        <w:t>Leading Cases decided under Consumer Protection law by</w:t>
      </w:r>
      <w:r>
        <w:rPr>
          <w:spacing w:val="-2"/>
        </w:rPr>
        <w:t> </w:t>
      </w:r>
      <w:r>
        <w:rPr/>
        <w:t>Supreme Court/National</w:t>
      </w:r>
      <w:r>
        <w:rPr>
          <w:spacing w:val="-2"/>
        </w:rPr>
        <w:t> </w:t>
      </w:r>
      <w:r>
        <w:rPr/>
        <w:t>Commission: Medical Negligence; Banking; Insurance; Housing &amp; Real Estate; Electricity and Telecom Services; Education; Defective Products; Unfair Trade Practices.</w:t>
      </w:r>
    </w:p>
    <w:p>
      <w:pPr>
        <w:pStyle w:val="BodyText"/>
        <w:spacing w:before="154"/>
      </w:pPr>
    </w:p>
    <w:p>
      <w:pPr>
        <w:pStyle w:val="Heading2"/>
        <w:tabs>
          <w:tab w:pos="9013" w:val="left" w:leader="none"/>
        </w:tabs>
      </w:pPr>
      <w:bookmarkStart w:name="UNIT IV (6 Hours) (3)" w:id="305"/>
      <w:bookmarkEnd w:id="305"/>
      <w:r>
        <w:rPr>
          <w:b w:val="0"/>
        </w:rPr>
      </w:r>
      <w:r>
        <w:rPr/>
        <w:t>UNIT</w:t>
      </w:r>
      <w:r>
        <w:rPr>
          <w:spacing w:val="-10"/>
        </w:rPr>
        <w:t> </w:t>
      </w:r>
      <w:r>
        <w:rPr>
          <w:spacing w:val="-5"/>
        </w:rPr>
        <w:t>IV</w:t>
      </w:r>
      <w:r>
        <w:rPr/>
        <w:tab/>
        <w:t>(6</w:t>
      </w:r>
      <w:r>
        <w:rPr>
          <w:spacing w:val="-9"/>
        </w:rPr>
        <w:t> </w:t>
      </w:r>
      <w:r>
        <w:rPr>
          <w:spacing w:val="-2"/>
        </w:rPr>
        <w:t>Hours)</w:t>
      </w:r>
    </w:p>
    <w:p>
      <w:pPr>
        <w:pStyle w:val="BodyText"/>
        <w:spacing w:before="262"/>
        <w:ind w:left="840"/>
        <w:jc w:val="both"/>
      </w:pPr>
      <w:r>
        <w:rPr/>
        <w:t>Role</w:t>
      </w:r>
      <w:r>
        <w:rPr>
          <w:spacing w:val="-6"/>
        </w:rPr>
        <w:t> </w:t>
      </w:r>
      <w:r>
        <w:rPr/>
        <w:t>of</w:t>
      </w:r>
      <w:r>
        <w:rPr>
          <w:spacing w:val="-12"/>
        </w:rPr>
        <w:t> </w:t>
      </w:r>
      <w:r>
        <w:rPr/>
        <w:t>Industry</w:t>
      </w:r>
      <w:r>
        <w:rPr>
          <w:spacing w:val="-21"/>
        </w:rPr>
        <w:t> </w:t>
      </w:r>
      <w:r>
        <w:rPr/>
        <w:t>Regulators</w:t>
      </w:r>
      <w:r>
        <w:rPr>
          <w:spacing w:val="-1"/>
        </w:rPr>
        <w:t> </w:t>
      </w:r>
      <w:r>
        <w:rPr/>
        <w:t>in</w:t>
      </w:r>
      <w:r>
        <w:rPr>
          <w:spacing w:val="-7"/>
        </w:rPr>
        <w:t> </w:t>
      </w:r>
      <w:r>
        <w:rPr/>
        <w:t>Consumer</w:t>
      </w:r>
      <w:r>
        <w:rPr>
          <w:spacing w:val="4"/>
        </w:rPr>
        <w:t> </w:t>
      </w:r>
      <w:r>
        <w:rPr>
          <w:spacing w:val="-2"/>
        </w:rPr>
        <w:t>Protection</w:t>
      </w:r>
    </w:p>
    <w:p>
      <w:pPr>
        <w:pStyle w:val="ListParagraph"/>
        <w:numPr>
          <w:ilvl w:val="0"/>
          <w:numId w:val="79"/>
        </w:numPr>
        <w:tabs>
          <w:tab w:pos="1560" w:val="left" w:leader="none"/>
        </w:tabs>
        <w:spacing w:line="240" w:lineRule="auto" w:before="147" w:after="0"/>
        <w:ind w:left="1560" w:right="0" w:hanging="485"/>
        <w:jc w:val="left"/>
        <w:rPr>
          <w:sz w:val="24"/>
        </w:rPr>
      </w:pPr>
      <w:r>
        <w:rPr>
          <w:sz w:val="24"/>
        </w:rPr>
        <w:t>Banking:</w:t>
      </w:r>
      <w:r>
        <w:rPr>
          <w:spacing w:val="-4"/>
          <w:sz w:val="24"/>
        </w:rPr>
        <w:t> </w:t>
      </w:r>
      <w:r>
        <w:rPr>
          <w:sz w:val="24"/>
        </w:rPr>
        <w:t>RBI</w:t>
      </w:r>
      <w:r>
        <w:rPr>
          <w:spacing w:val="-7"/>
          <w:sz w:val="24"/>
        </w:rPr>
        <w:t> </w:t>
      </w:r>
      <w:r>
        <w:rPr>
          <w:sz w:val="24"/>
        </w:rPr>
        <w:t>and Banking</w:t>
      </w:r>
      <w:r>
        <w:rPr>
          <w:spacing w:val="-7"/>
          <w:sz w:val="24"/>
        </w:rPr>
        <w:t> </w:t>
      </w:r>
      <w:r>
        <w:rPr>
          <w:spacing w:val="-2"/>
          <w:sz w:val="24"/>
        </w:rPr>
        <w:t>Ombudsman</w:t>
      </w:r>
    </w:p>
    <w:p>
      <w:pPr>
        <w:pStyle w:val="ListParagraph"/>
        <w:numPr>
          <w:ilvl w:val="0"/>
          <w:numId w:val="79"/>
        </w:numPr>
        <w:tabs>
          <w:tab w:pos="1560" w:val="left" w:leader="none"/>
        </w:tabs>
        <w:spacing w:line="240" w:lineRule="auto" w:before="136" w:after="0"/>
        <w:ind w:left="1560" w:right="0" w:hanging="552"/>
        <w:jc w:val="left"/>
        <w:rPr>
          <w:sz w:val="24"/>
        </w:rPr>
      </w:pPr>
      <w:r>
        <w:rPr>
          <w:sz w:val="24"/>
        </w:rPr>
        <w:t>Insurance:</w:t>
      </w:r>
      <w:r>
        <w:rPr>
          <w:spacing w:val="-5"/>
          <w:sz w:val="24"/>
        </w:rPr>
        <w:t> </w:t>
      </w:r>
      <w:r>
        <w:rPr>
          <w:sz w:val="24"/>
        </w:rPr>
        <w:t>IRDA</w:t>
      </w:r>
      <w:r>
        <w:rPr>
          <w:spacing w:val="-15"/>
          <w:sz w:val="24"/>
        </w:rPr>
        <w:t> </w:t>
      </w:r>
      <w:r>
        <w:rPr>
          <w:sz w:val="24"/>
        </w:rPr>
        <w:t>and</w:t>
      </w:r>
      <w:r>
        <w:rPr>
          <w:spacing w:val="-3"/>
          <w:sz w:val="24"/>
        </w:rPr>
        <w:t> </w:t>
      </w:r>
      <w:r>
        <w:rPr>
          <w:sz w:val="24"/>
        </w:rPr>
        <w:t>Insurance</w:t>
      </w:r>
      <w:r>
        <w:rPr>
          <w:spacing w:val="-8"/>
          <w:sz w:val="24"/>
        </w:rPr>
        <w:t> </w:t>
      </w:r>
      <w:r>
        <w:rPr>
          <w:spacing w:val="-2"/>
          <w:sz w:val="24"/>
        </w:rPr>
        <w:t>Ombudsman</w:t>
      </w:r>
    </w:p>
    <w:p>
      <w:pPr>
        <w:pStyle w:val="ListParagraph"/>
        <w:numPr>
          <w:ilvl w:val="0"/>
          <w:numId w:val="79"/>
        </w:numPr>
        <w:tabs>
          <w:tab w:pos="1560" w:val="left" w:leader="none"/>
        </w:tabs>
        <w:spacing w:line="240" w:lineRule="auto" w:before="142" w:after="0"/>
        <w:ind w:left="1560" w:right="0" w:hanging="619"/>
        <w:jc w:val="left"/>
        <w:rPr>
          <w:sz w:val="24"/>
        </w:rPr>
      </w:pPr>
      <w:r>
        <w:rPr>
          <w:spacing w:val="-2"/>
          <w:sz w:val="24"/>
        </w:rPr>
        <w:t>Telecommunication:</w:t>
      </w:r>
      <w:r>
        <w:rPr>
          <w:spacing w:val="15"/>
          <w:sz w:val="24"/>
        </w:rPr>
        <w:t> </w:t>
      </w:r>
      <w:r>
        <w:rPr>
          <w:spacing w:val="-4"/>
          <w:sz w:val="24"/>
        </w:rPr>
        <w:t>TRAI</w:t>
      </w:r>
    </w:p>
    <w:p>
      <w:pPr>
        <w:pStyle w:val="ListParagraph"/>
        <w:numPr>
          <w:ilvl w:val="0"/>
          <w:numId w:val="79"/>
        </w:numPr>
        <w:tabs>
          <w:tab w:pos="1560" w:val="left" w:leader="none"/>
        </w:tabs>
        <w:spacing w:line="240" w:lineRule="auto" w:before="137" w:after="0"/>
        <w:ind w:left="1560" w:right="0" w:hanging="605"/>
        <w:jc w:val="left"/>
        <w:rPr>
          <w:sz w:val="24"/>
        </w:rPr>
      </w:pPr>
      <w:r>
        <w:rPr>
          <w:sz w:val="24"/>
        </w:rPr>
        <w:t>Food</w:t>
      </w:r>
      <w:r>
        <w:rPr>
          <w:spacing w:val="-14"/>
          <w:sz w:val="24"/>
        </w:rPr>
        <w:t> </w:t>
      </w:r>
      <w:r>
        <w:rPr>
          <w:sz w:val="24"/>
        </w:rPr>
        <w:t>Products:</w:t>
      </w:r>
      <w:r>
        <w:rPr>
          <w:spacing w:val="2"/>
          <w:sz w:val="24"/>
        </w:rPr>
        <w:t> </w:t>
      </w:r>
      <w:r>
        <w:rPr>
          <w:spacing w:val="-4"/>
          <w:sz w:val="24"/>
        </w:rPr>
        <w:t>FSSAI</w:t>
      </w:r>
    </w:p>
    <w:p>
      <w:pPr>
        <w:pStyle w:val="ListParagraph"/>
        <w:numPr>
          <w:ilvl w:val="0"/>
          <w:numId w:val="79"/>
        </w:numPr>
        <w:tabs>
          <w:tab w:pos="1560" w:val="left" w:leader="none"/>
        </w:tabs>
        <w:spacing w:line="240" w:lineRule="auto" w:before="142" w:after="0"/>
        <w:ind w:left="1560" w:right="0" w:hanging="538"/>
        <w:jc w:val="left"/>
        <w:rPr>
          <w:sz w:val="24"/>
        </w:rPr>
      </w:pPr>
      <w:r>
        <w:rPr>
          <w:sz w:val="24"/>
        </w:rPr>
        <w:t>Electricity</w:t>
      </w:r>
      <w:r>
        <w:rPr>
          <w:spacing w:val="-15"/>
          <w:sz w:val="24"/>
        </w:rPr>
        <w:t> </w:t>
      </w:r>
      <w:r>
        <w:rPr>
          <w:sz w:val="24"/>
        </w:rPr>
        <w:t>Supply:</w:t>
      </w:r>
      <w:r>
        <w:rPr>
          <w:spacing w:val="-4"/>
          <w:sz w:val="24"/>
        </w:rPr>
        <w:t> </w:t>
      </w:r>
      <w:r>
        <w:rPr>
          <w:sz w:val="24"/>
        </w:rPr>
        <w:t>Electricity</w:t>
      </w:r>
      <w:r>
        <w:rPr>
          <w:spacing w:val="-15"/>
          <w:sz w:val="24"/>
        </w:rPr>
        <w:t> </w:t>
      </w:r>
      <w:r>
        <w:rPr>
          <w:sz w:val="24"/>
        </w:rPr>
        <w:t>Regulatory</w:t>
      </w:r>
      <w:r>
        <w:rPr>
          <w:spacing w:val="-21"/>
          <w:sz w:val="24"/>
        </w:rPr>
        <w:t> </w:t>
      </w:r>
      <w:r>
        <w:rPr>
          <w:spacing w:val="-2"/>
          <w:sz w:val="24"/>
        </w:rPr>
        <w:t>Commission</w:t>
      </w:r>
    </w:p>
    <w:p>
      <w:pPr>
        <w:pStyle w:val="ListParagraph"/>
        <w:numPr>
          <w:ilvl w:val="0"/>
          <w:numId w:val="79"/>
        </w:numPr>
        <w:tabs>
          <w:tab w:pos="1560" w:val="left" w:leader="none"/>
        </w:tabs>
        <w:spacing w:line="240" w:lineRule="auto" w:before="137" w:after="0"/>
        <w:ind w:left="1560" w:right="0" w:hanging="605"/>
        <w:jc w:val="left"/>
        <w:rPr>
          <w:sz w:val="24"/>
        </w:rPr>
      </w:pPr>
      <w:r>
        <w:rPr>
          <w:sz w:val="24"/>
        </w:rPr>
        <w:t>Real</w:t>
      </w:r>
      <w:r>
        <w:rPr>
          <w:spacing w:val="-12"/>
          <w:sz w:val="24"/>
        </w:rPr>
        <w:t> </w:t>
      </w:r>
      <w:r>
        <w:rPr>
          <w:sz w:val="24"/>
        </w:rPr>
        <w:t>Estate</w:t>
      </w:r>
      <w:r>
        <w:rPr>
          <w:spacing w:val="4"/>
          <w:sz w:val="24"/>
        </w:rPr>
        <w:t> </w:t>
      </w:r>
      <w:r>
        <w:rPr>
          <w:sz w:val="24"/>
        </w:rPr>
        <w:t>Regulatory</w:t>
      </w:r>
      <w:r>
        <w:rPr>
          <w:spacing w:val="-10"/>
          <w:sz w:val="24"/>
        </w:rPr>
        <w:t> </w:t>
      </w:r>
      <w:r>
        <w:rPr>
          <w:spacing w:val="-2"/>
          <w:sz w:val="24"/>
        </w:rPr>
        <w:t>Authority</w:t>
      </w:r>
    </w:p>
    <w:p>
      <w:pPr>
        <w:spacing w:after="0" w:line="240" w:lineRule="auto"/>
        <w:jc w:val="left"/>
        <w:rPr>
          <w:sz w:val="24"/>
        </w:rPr>
        <w:sectPr>
          <w:pgSz w:w="11930" w:h="16870"/>
          <w:pgMar w:header="891" w:footer="0" w:top="1140" w:bottom="280" w:left="600" w:right="200"/>
        </w:sectPr>
      </w:pPr>
    </w:p>
    <w:p>
      <w:pPr>
        <w:pStyle w:val="BodyText"/>
        <w:spacing w:before="129"/>
      </w:pPr>
    </w:p>
    <w:p>
      <w:pPr>
        <w:pStyle w:val="Heading2"/>
        <w:tabs>
          <w:tab w:pos="8287" w:val="left" w:leader="none"/>
        </w:tabs>
        <w:ind w:left="297"/>
      </w:pPr>
      <w:bookmarkStart w:name="UNIT V (6 Hours) (2)" w:id="306"/>
      <w:bookmarkEnd w:id="306"/>
      <w:r>
        <w:rPr>
          <w:b w:val="0"/>
        </w:rPr>
      </w:r>
      <w:r>
        <w:rPr/>
        <w:t>UNIT</w:t>
      </w:r>
      <w:r>
        <w:rPr>
          <w:spacing w:val="-10"/>
        </w:rPr>
        <w:t> V</w:t>
      </w:r>
      <w:r>
        <w:rPr/>
        <w:tab/>
        <w:t>(6</w:t>
      </w:r>
      <w:r>
        <w:rPr>
          <w:spacing w:val="-9"/>
        </w:rPr>
        <w:t> </w:t>
      </w:r>
      <w:r>
        <w:rPr>
          <w:spacing w:val="-2"/>
        </w:rPr>
        <w:t>Hours)</w:t>
      </w:r>
    </w:p>
    <w:p>
      <w:pPr>
        <w:pStyle w:val="BodyText"/>
        <w:spacing w:line="360" w:lineRule="auto" w:before="272"/>
        <w:ind w:left="297" w:right="367"/>
        <w:jc w:val="both"/>
      </w:pPr>
      <w:r>
        <w:rPr/>
        <w:t>Contemporary Issues in Consumer Affairs - Consumer Movement in India: Evolution of Consumer Movement in</w:t>
      </w:r>
      <w:r>
        <w:rPr>
          <w:spacing w:val="-2"/>
        </w:rPr>
        <w:t> </w:t>
      </w:r>
      <w:r>
        <w:rPr/>
        <w:t>India, Formation</w:t>
      </w:r>
      <w:r>
        <w:rPr>
          <w:spacing w:val="-2"/>
        </w:rPr>
        <w:t> </w:t>
      </w:r>
      <w:r>
        <w:rPr/>
        <w:t>of</w:t>
      </w:r>
      <w:r>
        <w:rPr>
          <w:spacing w:val="-5"/>
        </w:rPr>
        <w:t> </w:t>
      </w:r>
      <w:r>
        <w:rPr/>
        <w:t>consumer organizations and their role in</w:t>
      </w:r>
      <w:r>
        <w:rPr>
          <w:spacing w:val="-2"/>
        </w:rPr>
        <w:t> </w:t>
      </w:r>
      <w:r>
        <w:rPr/>
        <w:t>consumer protection, Misleading Advertisements and sustainable consumption, National Consumer Helpline, Comparative Product testing, Sustainable consumption and energy</w:t>
      </w:r>
      <w:r>
        <w:rPr>
          <w:spacing w:val="-6"/>
        </w:rPr>
        <w:t> </w:t>
      </w:r>
      <w:r>
        <w:rPr/>
        <w:t>ratings.</w:t>
      </w:r>
    </w:p>
    <w:p>
      <w:pPr>
        <w:pStyle w:val="BodyText"/>
        <w:spacing w:line="360" w:lineRule="auto" w:before="5"/>
        <w:ind w:left="297" w:right="385"/>
        <w:jc w:val="both"/>
      </w:pPr>
      <w:r>
        <w:rPr/>
        <w:t>Quality</w:t>
      </w:r>
      <w:r>
        <w:rPr>
          <w:spacing w:val="-15"/>
        </w:rPr>
        <w:t> </w:t>
      </w:r>
      <w:r>
        <w:rPr/>
        <w:t>and</w:t>
      </w:r>
      <w:r>
        <w:rPr>
          <w:spacing w:val="-12"/>
        </w:rPr>
        <w:t> </w:t>
      </w:r>
      <w:r>
        <w:rPr/>
        <w:t>Standardization: Voluntary</w:t>
      </w:r>
      <w:r>
        <w:rPr>
          <w:spacing w:val="-15"/>
        </w:rPr>
        <w:t> </w:t>
      </w:r>
      <w:r>
        <w:rPr/>
        <w:t>and</w:t>
      </w:r>
      <w:r>
        <w:rPr>
          <w:spacing w:val="-6"/>
        </w:rPr>
        <w:t> </w:t>
      </w:r>
      <w:r>
        <w:rPr/>
        <w:t>Mandatory</w:t>
      </w:r>
      <w:r>
        <w:rPr>
          <w:spacing w:val="-15"/>
        </w:rPr>
        <w:t> </w:t>
      </w:r>
      <w:r>
        <w:rPr/>
        <w:t>standards;</w:t>
      </w:r>
      <w:r>
        <w:rPr>
          <w:spacing w:val="-6"/>
        </w:rPr>
        <w:t> </w:t>
      </w:r>
      <w:r>
        <w:rPr/>
        <w:t>Role</w:t>
      </w:r>
      <w:r>
        <w:rPr>
          <w:spacing w:val="-7"/>
        </w:rPr>
        <w:t> </w:t>
      </w:r>
      <w:r>
        <w:rPr/>
        <w:t>of</w:t>
      </w:r>
      <w:r>
        <w:rPr>
          <w:spacing w:val="-10"/>
        </w:rPr>
        <w:t> </w:t>
      </w:r>
      <w:r>
        <w:rPr/>
        <w:t>BIS,</w:t>
      </w:r>
      <w:r>
        <w:rPr>
          <w:spacing w:val="-4"/>
        </w:rPr>
        <w:t> </w:t>
      </w:r>
      <w:r>
        <w:rPr/>
        <w:t>Indian</w:t>
      </w:r>
      <w:r>
        <w:rPr>
          <w:spacing w:val="-10"/>
        </w:rPr>
        <w:t> </w:t>
      </w:r>
      <w:r>
        <w:rPr/>
        <w:t>Standards Mark</w:t>
      </w:r>
      <w:r>
        <w:rPr>
          <w:spacing w:val="-15"/>
        </w:rPr>
        <w:t> </w:t>
      </w:r>
      <w:r>
        <w:rPr/>
        <w:t>(ISI),</w:t>
      </w:r>
      <w:r>
        <w:rPr>
          <w:spacing w:val="-15"/>
        </w:rPr>
        <w:t> </w:t>
      </w:r>
      <w:r>
        <w:rPr/>
        <w:t>Ag-mark,</w:t>
      </w:r>
      <w:r>
        <w:rPr>
          <w:spacing w:val="-15"/>
        </w:rPr>
        <w:t> </w:t>
      </w:r>
      <w:r>
        <w:rPr/>
        <w:t>Hallmarking,</w:t>
      </w:r>
      <w:r>
        <w:rPr>
          <w:spacing w:val="-11"/>
        </w:rPr>
        <w:t> </w:t>
      </w:r>
      <w:r>
        <w:rPr/>
        <w:t>Licensing</w:t>
      </w:r>
      <w:r>
        <w:rPr>
          <w:spacing w:val="-11"/>
        </w:rPr>
        <w:t> </w:t>
      </w:r>
      <w:r>
        <w:rPr/>
        <w:t>and</w:t>
      </w:r>
      <w:r>
        <w:rPr>
          <w:spacing w:val="-8"/>
        </w:rPr>
        <w:t> </w:t>
      </w:r>
      <w:r>
        <w:rPr/>
        <w:t>Surveillance;</w:t>
      </w:r>
      <w:r>
        <w:rPr>
          <w:spacing w:val="-14"/>
        </w:rPr>
        <w:t> </w:t>
      </w:r>
      <w:r>
        <w:rPr/>
        <w:t>Role</w:t>
      </w:r>
      <w:r>
        <w:rPr>
          <w:spacing w:val="29"/>
        </w:rPr>
        <w:t> </w:t>
      </w:r>
      <w:r>
        <w:rPr/>
        <w:t>of</w:t>
      </w:r>
      <w:r>
        <w:rPr>
          <w:spacing w:val="-15"/>
        </w:rPr>
        <w:t> </w:t>
      </w:r>
      <w:r>
        <w:rPr/>
        <w:t>International</w:t>
      </w:r>
      <w:r>
        <w:rPr>
          <w:spacing w:val="-15"/>
        </w:rPr>
        <w:t> </w:t>
      </w:r>
      <w:r>
        <w:rPr/>
        <w:t>Standards: ISO an Overview.</w:t>
      </w:r>
    </w:p>
    <w:p>
      <w:pPr>
        <w:pStyle w:val="BodyText"/>
        <w:spacing w:line="360" w:lineRule="auto" w:before="2"/>
        <w:ind w:left="297" w:right="418"/>
        <w:jc w:val="both"/>
      </w:pPr>
      <w:r>
        <w:rPr/>
        <w:t>Note: Unit 2 and 3 refers to the Consumer Protection Act, 2086. Any change in law would be added appropriately after the new law is notified.</w:t>
      </w:r>
    </w:p>
    <w:p>
      <w:pPr>
        <w:spacing w:before="8"/>
        <w:ind w:left="297" w:right="0" w:firstLine="0"/>
        <w:jc w:val="both"/>
        <w:rPr>
          <w:b/>
          <w:sz w:val="24"/>
        </w:rPr>
      </w:pPr>
      <w:bookmarkStart w:name="Teaching Methods (21)" w:id="307"/>
      <w:bookmarkEnd w:id="307"/>
      <w:r>
        <w:rPr/>
      </w:r>
      <w:r>
        <w:rPr>
          <w:b/>
          <w:sz w:val="24"/>
        </w:rPr>
        <w:t>Teaching</w:t>
      </w:r>
      <w:r>
        <w:rPr>
          <w:b/>
          <w:spacing w:val="-5"/>
          <w:sz w:val="24"/>
        </w:rPr>
        <w:t> </w:t>
      </w:r>
      <w:r>
        <w:rPr>
          <w:b/>
          <w:spacing w:val="-2"/>
          <w:sz w:val="24"/>
        </w:rPr>
        <w:t>Methods</w:t>
      </w:r>
    </w:p>
    <w:p>
      <w:pPr>
        <w:pStyle w:val="BodyText"/>
        <w:spacing w:before="7"/>
        <w:rPr>
          <w:b/>
          <w:sz w:val="10"/>
        </w:rPr>
      </w:pPr>
      <w:r>
        <w:rPr/>
        <mc:AlternateContent>
          <mc:Choice Requires="wps">
            <w:drawing>
              <wp:anchor distT="0" distB="0" distL="0" distR="0" allowOverlap="1" layoutInCell="1" locked="0" behindDoc="1" simplePos="0" relativeHeight="487621632">
                <wp:simplePos x="0" y="0"/>
                <wp:positionH relativeFrom="page">
                  <wp:posOffset>695325</wp:posOffset>
                </wp:positionH>
                <wp:positionV relativeFrom="paragraph">
                  <wp:posOffset>95931</wp:posOffset>
                </wp:positionV>
                <wp:extent cx="6156960" cy="463550"/>
                <wp:effectExtent l="0" t="0" r="0" b="0"/>
                <wp:wrapTopAndBottom/>
                <wp:docPr id="143" name="Textbox 143"/>
                <wp:cNvGraphicFramePr>
                  <a:graphicFrameLocks/>
                </wp:cNvGraphicFramePr>
                <a:graphic>
                  <a:graphicData uri="http://schemas.microsoft.com/office/word/2010/wordprocessingShape">
                    <wps:wsp>
                      <wps:cNvPr id="143" name="Textbox 143"/>
                      <wps:cNvSpPr txBox="1"/>
                      <wps:spPr>
                        <a:xfrm>
                          <a:off x="0" y="0"/>
                          <a:ext cx="6156960" cy="463550"/>
                        </a:xfrm>
                        <a:prstGeom prst="rect">
                          <a:avLst/>
                        </a:prstGeom>
                        <a:ln w="6097">
                          <a:solidFill>
                            <a:srgbClr val="000000"/>
                          </a:solidFill>
                          <a:prstDash val="solid"/>
                        </a:ln>
                      </wps:spPr>
                      <wps:txbx>
                        <w:txbxContent>
                          <w:p>
                            <w:pPr>
                              <w:pStyle w:val="BodyText"/>
                              <w:spacing w:line="271" w:lineRule="exact"/>
                              <w:ind w:left="283"/>
                            </w:pPr>
                            <w:r>
                              <w:rPr/>
                              <w:t>Smart Class</w:t>
                            </w:r>
                            <w:r>
                              <w:rPr>
                                <w:spacing w:val="-10"/>
                              </w:rPr>
                              <w:t> </w:t>
                            </w:r>
                            <w:r>
                              <w:rPr/>
                              <w:t>rooms</w:t>
                            </w:r>
                            <w:r>
                              <w:rPr>
                                <w:spacing w:val="-8"/>
                              </w:rPr>
                              <w:t> </w:t>
                            </w:r>
                            <w:r>
                              <w:rPr/>
                              <w:t>/Power</w:t>
                            </w:r>
                            <w:r>
                              <w:rPr>
                                <w:spacing w:val="-14"/>
                              </w:rPr>
                              <w:t> </w:t>
                            </w:r>
                            <w:r>
                              <w:rPr/>
                              <w:t>Point</w:t>
                            </w:r>
                            <w:r>
                              <w:rPr>
                                <w:spacing w:val="2"/>
                              </w:rPr>
                              <w:t> </w:t>
                            </w:r>
                            <w:r>
                              <w:rPr/>
                              <w:t>Presentations</w:t>
                            </w:r>
                            <w:r>
                              <w:rPr>
                                <w:spacing w:val="-8"/>
                              </w:rPr>
                              <w:t> </w:t>
                            </w:r>
                            <w:r>
                              <w:rPr/>
                              <w:t>/</w:t>
                            </w:r>
                            <w:r>
                              <w:rPr>
                                <w:spacing w:val="-6"/>
                              </w:rPr>
                              <w:t> </w:t>
                            </w:r>
                            <w:r>
                              <w:rPr/>
                              <w:t>Seminars/Quiz</w:t>
                            </w:r>
                            <w:r>
                              <w:rPr>
                                <w:spacing w:val="-8"/>
                              </w:rPr>
                              <w:t> </w:t>
                            </w:r>
                            <w:r>
                              <w:rPr/>
                              <w:t>/Discussion</w:t>
                            </w:r>
                            <w:r>
                              <w:rPr>
                                <w:spacing w:val="-15"/>
                              </w:rPr>
                              <w:t> </w:t>
                            </w:r>
                            <w:r>
                              <w:rPr/>
                              <w:t>/Flipped</w:t>
                            </w:r>
                            <w:r>
                              <w:rPr>
                                <w:spacing w:val="3"/>
                              </w:rPr>
                              <w:t> </w:t>
                            </w:r>
                            <w:r>
                              <w:rPr>
                                <w:spacing w:val="-2"/>
                              </w:rPr>
                              <w:t>Class</w:t>
                            </w:r>
                          </w:p>
                        </w:txbxContent>
                      </wps:txbx>
                      <wps:bodyPr wrap="square" lIns="0" tIns="0" rIns="0" bIns="0" rtlCol="0">
                        <a:noAutofit/>
                      </wps:bodyPr>
                    </wps:wsp>
                  </a:graphicData>
                </a:graphic>
              </wp:anchor>
            </w:drawing>
          </mc:Choice>
          <mc:Fallback>
            <w:pict>
              <v:shape style="position:absolute;margin-left:54.75pt;margin-top:7.553633pt;width:484.8pt;height:36.5pt;mso-position-horizontal-relative:page;mso-position-vertical-relative:paragraph;z-index:-15694848;mso-wrap-distance-left:0;mso-wrap-distance-right:0" type="#_x0000_t202" id="docshape110" filled="false" stroked="true" strokeweight=".48008pt" strokecolor="#000000">
                <v:textbox inset="0,0,0,0">
                  <w:txbxContent>
                    <w:p>
                      <w:pPr>
                        <w:pStyle w:val="BodyText"/>
                        <w:spacing w:line="271" w:lineRule="exact"/>
                        <w:ind w:left="283"/>
                      </w:pPr>
                      <w:r>
                        <w:rPr/>
                        <w:t>Smart Class</w:t>
                      </w:r>
                      <w:r>
                        <w:rPr>
                          <w:spacing w:val="-10"/>
                        </w:rPr>
                        <w:t> </w:t>
                      </w:r>
                      <w:r>
                        <w:rPr/>
                        <w:t>rooms</w:t>
                      </w:r>
                      <w:r>
                        <w:rPr>
                          <w:spacing w:val="-8"/>
                        </w:rPr>
                        <w:t> </w:t>
                      </w:r>
                      <w:r>
                        <w:rPr/>
                        <w:t>/Power</w:t>
                      </w:r>
                      <w:r>
                        <w:rPr>
                          <w:spacing w:val="-14"/>
                        </w:rPr>
                        <w:t> </w:t>
                      </w:r>
                      <w:r>
                        <w:rPr/>
                        <w:t>Point</w:t>
                      </w:r>
                      <w:r>
                        <w:rPr>
                          <w:spacing w:val="2"/>
                        </w:rPr>
                        <w:t> </w:t>
                      </w:r>
                      <w:r>
                        <w:rPr/>
                        <w:t>Presentations</w:t>
                      </w:r>
                      <w:r>
                        <w:rPr>
                          <w:spacing w:val="-8"/>
                        </w:rPr>
                        <w:t> </w:t>
                      </w:r>
                      <w:r>
                        <w:rPr/>
                        <w:t>/</w:t>
                      </w:r>
                      <w:r>
                        <w:rPr>
                          <w:spacing w:val="-6"/>
                        </w:rPr>
                        <w:t> </w:t>
                      </w:r>
                      <w:r>
                        <w:rPr/>
                        <w:t>Seminars/Quiz</w:t>
                      </w:r>
                      <w:r>
                        <w:rPr>
                          <w:spacing w:val="-8"/>
                        </w:rPr>
                        <w:t> </w:t>
                      </w:r>
                      <w:r>
                        <w:rPr/>
                        <w:t>/Discussion</w:t>
                      </w:r>
                      <w:r>
                        <w:rPr>
                          <w:spacing w:val="-15"/>
                        </w:rPr>
                        <w:t> </w:t>
                      </w:r>
                      <w:r>
                        <w:rPr/>
                        <w:t>/Flipped</w:t>
                      </w:r>
                      <w:r>
                        <w:rPr>
                          <w:spacing w:val="3"/>
                        </w:rPr>
                        <w:t> </w:t>
                      </w:r>
                      <w:r>
                        <w:rPr>
                          <w:spacing w:val="-2"/>
                        </w:rPr>
                        <w:t>Class</w:t>
                      </w:r>
                    </w:p>
                  </w:txbxContent>
                </v:textbox>
                <v:stroke dashstyle="solid"/>
                <w10:wrap type="topAndBottom"/>
              </v:shape>
            </w:pict>
          </mc:Fallback>
        </mc:AlternateContent>
      </w:r>
    </w:p>
    <w:p>
      <w:pPr>
        <w:pStyle w:val="Heading1"/>
        <w:spacing w:before="81"/>
        <w:ind w:left="297"/>
      </w:pPr>
      <w:r>
        <w:rPr>
          <w:spacing w:val="-2"/>
        </w:rPr>
        <w:t>SUGGESTED</w:t>
      </w:r>
      <w:r>
        <w:rPr/>
        <w:t> </w:t>
      </w:r>
      <w:r>
        <w:rPr>
          <w:spacing w:val="-2"/>
        </w:rPr>
        <w:t>READINGS</w:t>
      </w:r>
    </w:p>
    <w:p>
      <w:pPr>
        <w:pStyle w:val="ListParagraph"/>
        <w:numPr>
          <w:ilvl w:val="0"/>
          <w:numId w:val="80"/>
        </w:numPr>
        <w:tabs>
          <w:tab w:pos="746" w:val="left" w:leader="none"/>
          <w:tab w:pos="748" w:val="left" w:leader="none"/>
        </w:tabs>
        <w:spacing w:line="304" w:lineRule="auto" w:before="272" w:after="0"/>
        <w:ind w:left="748" w:right="454" w:hanging="360"/>
        <w:jc w:val="left"/>
        <w:rPr>
          <w:sz w:val="24"/>
        </w:rPr>
      </w:pPr>
      <w:r>
        <w:rPr>
          <w:sz w:val="24"/>
        </w:rPr>
        <w:t>Khanna, Sri Ram, Savita Hanspal, Sheetal Kapoor, and H.K. Awasthi. (2007) Consumer Affairs, UniversitiesPress.</w:t>
      </w:r>
    </w:p>
    <w:p>
      <w:pPr>
        <w:pStyle w:val="ListParagraph"/>
        <w:numPr>
          <w:ilvl w:val="0"/>
          <w:numId w:val="80"/>
        </w:numPr>
        <w:tabs>
          <w:tab w:pos="746" w:val="left" w:leader="none"/>
          <w:tab w:pos="748" w:val="left" w:leader="none"/>
        </w:tabs>
        <w:spacing w:line="304" w:lineRule="auto" w:before="62" w:after="0"/>
        <w:ind w:left="748" w:right="990" w:hanging="365"/>
        <w:jc w:val="left"/>
        <w:rPr>
          <w:sz w:val="24"/>
        </w:rPr>
      </w:pPr>
      <w:r>
        <w:rPr>
          <w:sz w:val="24"/>
        </w:rPr>
        <w:t>Choudhary,</w:t>
      </w:r>
      <w:r>
        <w:rPr>
          <w:spacing w:val="33"/>
          <w:sz w:val="24"/>
        </w:rPr>
        <w:t> </w:t>
      </w:r>
      <w:r>
        <w:rPr>
          <w:sz w:val="24"/>
        </w:rPr>
        <w:t>Ram Naresh Prasad</w:t>
      </w:r>
      <w:r>
        <w:rPr>
          <w:spacing w:val="30"/>
          <w:sz w:val="24"/>
        </w:rPr>
        <w:t> </w:t>
      </w:r>
      <w:r>
        <w:rPr>
          <w:sz w:val="24"/>
        </w:rPr>
        <w:t>(2005). Consumer</w:t>
      </w:r>
      <w:r>
        <w:rPr>
          <w:spacing w:val="32"/>
          <w:sz w:val="24"/>
        </w:rPr>
        <w:t> </w:t>
      </w:r>
      <w:r>
        <w:rPr>
          <w:sz w:val="24"/>
        </w:rPr>
        <w:t>Protection Law Provisions</w:t>
      </w:r>
      <w:r>
        <w:rPr>
          <w:spacing w:val="29"/>
          <w:sz w:val="24"/>
        </w:rPr>
        <w:t> </w:t>
      </w:r>
      <w:r>
        <w:rPr>
          <w:sz w:val="24"/>
        </w:rPr>
        <w:t>and Procedure, Deep and Deep Publications PvtLtd.</w:t>
      </w:r>
    </w:p>
    <w:p>
      <w:pPr>
        <w:pStyle w:val="ListParagraph"/>
        <w:numPr>
          <w:ilvl w:val="0"/>
          <w:numId w:val="80"/>
        </w:numPr>
        <w:tabs>
          <w:tab w:pos="746" w:val="left" w:leader="none"/>
          <w:tab w:pos="748" w:val="left" w:leader="none"/>
        </w:tabs>
        <w:spacing w:line="307" w:lineRule="auto" w:before="62" w:after="0"/>
        <w:ind w:left="748" w:right="1038" w:hanging="360"/>
        <w:jc w:val="left"/>
        <w:rPr>
          <w:sz w:val="24"/>
        </w:rPr>
      </w:pPr>
      <w:r>
        <w:rPr>
          <w:sz w:val="24"/>
        </w:rPr>
        <w:t>G.</w:t>
      </w:r>
      <w:r>
        <w:rPr>
          <w:spacing w:val="28"/>
          <w:sz w:val="24"/>
        </w:rPr>
        <w:t> </w:t>
      </w:r>
      <w:r>
        <w:rPr>
          <w:sz w:val="24"/>
        </w:rPr>
        <w:t>Ganesan and M.</w:t>
      </w:r>
      <w:r>
        <w:rPr>
          <w:spacing w:val="27"/>
          <w:sz w:val="24"/>
        </w:rPr>
        <w:t> </w:t>
      </w:r>
      <w:r>
        <w:rPr>
          <w:sz w:val="24"/>
        </w:rPr>
        <w:t>Sumathy.</w:t>
      </w:r>
      <w:r>
        <w:rPr>
          <w:spacing w:val="32"/>
          <w:sz w:val="24"/>
        </w:rPr>
        <w:t> </w:t>
      </w:r>
      <w:r>
        <w:rPr>
          <w:sz w:val="24"/>
        </w:rPr>
        <w:t>(2012). Globalisation and Consumerism:</w:t>
      </w:r>
      <w:r>
        <w:rPr>
          <w:spacing w:val="27"/>
          <w:sz w:val="24"/>
        </w:rPr>
        <w:t> </w:t>
      </w:r>
      <w:r>
        <w:rPr>
          <w:sz w:val="24"/>
        </w:rPr>
        <w:t>Issues and Challenges, RegalPublications</w:t>
      </w:r>
    </w:p>
    <w:p>
      <w:pPr>
        <w:pStyle w:val="ListParagraph"/>
        <w:numPr>
          <w:ilvl w:val="0"/>
          <w:numId w:val="80"/>
        </w:numPr>
        <w:tabs>
          <w:tab w:pos="746" w:val="left" w:leader="none"/>
          <w:tab w:pos="748" w:val="left" w:leader="none"/>
        </w:tabs>
        <w:spacing w:line="304" w:lineRule="auto" w:before="61" w:after="0"/>
        <w:ind w:left="748" w:right="1115" w:hanging="360"/>
        <w:jc w:val="left"/>
        <w:rPr>
          <w:sz w:val="24"/>
        </w:rPr>
      </w:pPr>
      <w:r>
        <w:rPr>
          <w:sz w:val="24"/>
        </w:rPr>
        <w:t>Suresh Misra and Sapna Chadah (2012). Consumer Protection in India: Issues and Concerns, IIPA, NewDelhi</w:t>
      </w:r>
    </w:p>
    <w:p>
      <w:pPr>
        <w:pStyle w:val="ListParagraph"/>
        <w:numPr>
          <w:ilvl w:val="0"/>
          <w:numId w:val="80"/>
        </w:numPr>
        <w:tabs>
          <w:tab w:pos="746" w:val="left" w:leader="none"/>
        </w:tabs>
        <w:spacing w:line="240" w:lineRule="auto" w:before="58" w:after="0"/>
        <w:ind w:left="746" w:right="0" w:hanging="363"/>
        <w:jc w:val="left"/>
        <w:rPr>
          <w:sz w:val="24"/>
        </w:rPr>
      </w:pPr>
      <w:r>
        <w:rPr>
          <w:sz w:val="24"/>
        </w:rPr>
        <w:t>Rajyalaxmi</w:t>
      </w:r>
      <w:r>
        <w:rPr>
          <w:spacing w:val="-12"/>
          <w:sz w:val="24"/>
        </w:rPr>
        <w:t> </w:t>
      </w:r>
      <w:r>
        <w:rPr>
          <w:sz w:val="24"/>
        </w:rPr>
        <w:t>Rao</w:t>
      </w:r>
      <w:r>
        <w:rPr>
          <w:spacing w:val="1"/>
          <w:sz w:val="24"/>
        </w:rPr>
        <w:t> </w:t>
      </w:r>
      <w:r>
        <w:rPr>
          <w:sz w:val="24"/>
        </w:rPr>
        <w:t>(2012),</w:t>
      </w:r>
      <w:r>
        <w:rPr>
          <w:spacing w:val="-10"/>
          <w:sz w:val="24"/>
        </w:rPr>
        <w:t> </w:t>
      </w:r>
      <w:r>
        <w:rPr>
          <w:sz w:val="24"/>
        </w:rPr>
        <w:t>Consumer</w:t>
      </w:r>
      <w:r>
        <w:rPr>
          <w:spacing w:val="3"/>
          <w:sz w:val="24"/>
        </w:rPr>
        <w:t> </w:t>
      </w:r>
      <w:r>
        <w:rPr>
          <w:sz w:val="24"/>
        </w:rPr>
        <w:t>is</w:t>
      </w:r>
      <w:r>
        <w:rPr>
          <w:spacing w:val="-5"/>
          <w:sz w:val="24"/>
        </w:rPr>
        <w:t> </w:t>
      </w:r>
      <w:r>
        <w:rPr>
          <w:sz w:val="24"/>
        </w:rPr>
        <w:t>King,</w:t>
      </w:r>
      <w:r>
        <w:rPr>
          <w:spacing w:val="-1"/>
          <w:sz w:val="24"/>
        </w:rPr>
        <w:t> </w:t>
      </w:r>
      <w:r>
        <w:rPr>
          <w:sz w:val="24"/>
        </w:rPr>
        <w:t>Universal</w:t>
      </w:r>
      <w:r>
        <w:rPr>
          <w:spacing w:val="-11"/>
          <w:sz w:val="24"/>
        </w:rPr>
        <w:t> </w:t>
      </w:r>
      <w:r>
        <w:rPr>
          <w:sz w:val="24"/>
        </w:rPr>
        <w:t>Law</w:t>
      </w:r>
      <w:r>
        <w:rPr>
          <w:spacing w:val="-8"/>
          <w:sz w:val="24"/>
        </w:rPr>
        <w:t> </w:t>
      </w:r>
      <w:r>
        <w:rPr>
          <w:sz w:val="24"/>
        </w:rPr>
        <w:t>Publishing</w:t>
      </w:r>
      <w:r>
        <w:rPr>
          <w:spacing w:val="-2"/>
          <w:sz w:val="24"/>
        </w:rPr>
        <w:t> Company</w:t>
      </w:r>
    </w:p>
    <w:p>
      <w:pPr>
        <w:pStyle w:val="ListParagraph"/>
        <w:numPr>
          <w:ilvl w:val="0"/>
          <w:numId w:val="80"/>
        </w:numPr>
        <w:tabs>
          <w:tab w:pos="746" w:val="left" w:leader="none"/>
        </w:tabs>
        <w:spacing w:line="240" w:lineRule="auto" w:before="118" w:after="0"/>
        <w:ind w:left="746" w:right="0" w:hanging="363"/>
        <w:jc w:val="left"/>
        <w:rPr>
          <w:sz w:val="24"/>
        </w:rPr>
      </w:pPr>
      <w:r>
        <w:rPr>
          <w:sz w:val="24"/>
        </w:rPr>
        <w:t>Girimaji,</w:t>
      </w:r>
      <w:r>
        <w:rPr>
          <w:spacing w:val="-8"/>
          <w:sz w:val="24"/>
        </w:rPr>
        <w:t> </w:t>
      </w:r>
      <w:r>
        <w:rPr>
          <w:sz w:val="24"/>
        </w:rPr>
        <w:t>Pushpa</w:t>
      </w:r>
      <w:r>
        <w:rPr>
          <w:spacing w:val="-9"/>
          <w:sz w:val="24"/>
        </w:rPr>
        <w:t> </w:t>
      </w:r>
      <w:r>
        <w:rPr>
          <w:sz w:val="24"/>
        </w:rPr>
        <w:t>(2002).</w:t>
      </w:r>
      <w:r>
        <w:rPr>
          <w:spacing w:val="-6"/>
          <w:sz w:val="24"/>
        </w:rPr>
        <w:t> </w:t>
      </w:r>
      <w:r>
        <w:rPr>
          <w:sz w:val="24"/>
        </w:rPr>
        <w:t>Consumer</w:t>
      </w:r>
      <w:r>
        <w:rPr>
          <w:spacing w:val="-7"/>
          <w:sz w:val="24"/>
        </w:rPr>
        <w:t> </w:t>
      </w:r>
      <w:r>
        <w:rPr>
          <w:sz w:val="24"/>
        </w:rPr>
        <w:t>Right</w:t>
      </w:r>
      <w:r>
        <w:rPr>
          <w:spacing w:val="1"/>
          <w:sz w:val="24"/>
        </w:rPr>
        <w:t> </w:t>
      </w:r>
      <w:r>
        <w:rPr>
          <w:sz w:val="24"/>
        </w:rPr>
        <w:t>for</w:t>
      </w:r>
      <w:r>
        <w:rPr>
          <w:spacing w:val="-8"/>
          <w:sz w:val="24"/>
        </w:rPr>
        <w:t> </w:t>
      </w:r>
      <w:r>
        <w:rPr>
          <w:sz w:val="24"/>
        </w:rPr>
        <w:t>Everyone</w:t>
      </w:r>
      <w:r>
        <w:rPr>
          <w:spacing w:val="-9"/>
          <w:sz w:val="24"/>
        </w:rPr>
        <w:t> </w:t>
      </w:r>
      <w:r>
        <w:rPr>
          <w:sz w:val="24"/>
        </w:rPr>
        <w:t>Penguin</w:t>
      </w:r>
      <w:r>
        <w:rPr>
          <w:spacing w:val="-11"/>
          <w:sz w:val="24"/>
        </w:rPr>
        <w:t> </w:t>
      </w:r>
      <w:r>
        <w:rPr>
          <w:spacing w:val="-2"/>
          <w:sz w:val="24"/>
        </w:rPr>
        <w:t>Books.</w:t>
      </w:r>
    </w:p>
    <w:p>
      <w:pPr>
        <w:pStyle w:val="BodyText"/>
        <w:spacing w:before="255"/>
      </w:pPr>
    </w:p>
    <w:p>
      <w:pPr>
        <w:pStyle w:val="Heading1"/>
        <w:ind w:left="297"/>
      </w:pPr>
      <w:bookmarkStart w:name="E BOOKS" w:id="308"/>
      <w:bookmarkEnd w:id="308"/>
      <w:r>
        <w:rPr>
          <w:b w:val="0"/>
        </w:rPr>
      </w:r>
      <w:r>
        <w:rPr/>
        <w:t>E </w:t>
      </w:r>
      <w:r>
        <w:rPr>
          <w:spacing w:val="-2"/>
        </w:rPr>
        <w:t>BOOKS</w:t>
      </w:r>
    </w:p>
    <w:p>
      <w:pPr>
        <w:pStyle w:val="ListParagraph"/>
        <w:numPr>
          <w:ilvl w:val="0"/>
          <w:numId w:val="81"/>
        </w:numPr>
        <w:tabs>
          <w:tab w:pos="632" w:val="left" w:leader="none"/>
        </w:tabs>
        <w:spacing w:line="240" w:lineRule="auto" w:before="123" w:after="0"/>
        <w:ind w:left="632" w:right="0" w:hanging="249"/>
        <w:jc w:val="left"/>
        <w:rPr>
          <w:sz w:val="24"/>
        </w:rPr>
      </w:pPr>
      <w:hyperlink r:id="rId45">
        <w:r>
          <w:rPr>
            <w:spacing w:val="-2"/>
            <w:sz w:val="24"/>
          </w:rPr>
          <w:t>www.consumereducation.in</w:t>
        </w:r>
      </w:hyperlink>
    </w:p>
    <w:p>
      <w:pPr>
        <w:pStyle w:val="ListParagraph"/>
        <w:numPr>
          <w:ilvl w:val="0"/>
          <w:numId w:val="81"/>
        </w:numPr>
        <w:tabs>
          <w:tab w:pos="632" w:val="left" w:leader="none"/>
        </w:tabs>
        <w:spacing w:line="240" w:lineRule="auto" w:before="122" w:after="0"/>
        <w:ind w:left="632" w:right="0" w:hanging="249"/>
        <w:jc w:val="left"/>
        <w:rPr>
          <w:sz w:val="24"/>
        </w:rPr>
      </w:pPr>
      <w:r>
        <w:rPr>
          <w:spacing w:val="-2"/>
          <w:sz w:val="24"/>
        </w:rPr>
        <w:t>Empowering</w:t>
      </w:r>
      <w:r>
        <w:rPr>
          <w:spacing w:val="4"/>
          <w:sz w:val="24"/>
        </w:rPr>
        <w:t> </w:t>
      </w:r>
      <w:r>
        <w:rPr>
          <w:spacing w:val="-2"/>
          <w:sz w:val="24"/>
        </w:rPr>
        <w:t>Consumers</w:t>
      </w:r>
      <w:r>
        <w:rPr>
          <w:spacing w:val="4"/>
          <w:sz w:val="24"/>
        </w:rPr>
        <w:t> </w:t>
      </w:r>
      <w:r>
        <w:rPr>
          <w:spacing w:val="-2"/>
          <w:sz w:val="24"/>
        </w:rPr>
        <w:t>e-book,</w:t>
      </w:r>
      <w:hyperlink r:id="rId46">
        <w:r>
          <w:rPr>
            <w:spacing w:val="-2"/>
            <w:sz w:val="24"/>
          </w:rPr>
          <w:t>www.consumeraffairs.nic.in</w:t>
        </w:r>
      </w:hyperlink>
    </w:p>
    <w:p>
      <w:pPr>
        <w:pStyle w:val="ListParagraph"/>
        <w:numPr>
          <w:ilvl w:val="0"/>
          <w:numId w:val="81"/>
        </w:numPr>
        <w:tabs>
          <w:tab w:pos="632" w:val="left" w:leader="none"/>
        </w:tabs>
        <w:spacing w:line="240" w:lineRule="auto" w:before="133" w:after="0"/>
        <w:ind w:left="632" w:right="0" w:hanging="249"/>
        <w:jc w:val="left"/>
        <w:rPr>
          <w:sz w:val="24"/>
        </w:rPr>
      </w:pPr>
      <w:r>
        <w:rPr>
          <w:spacing w:val="-2"/>
          <w:sz w:val="24"/>
        </w:rPr>
        <w:t>ebook,</w:t>
      </w:r>
      <w:hyperlink r:id="rId47">
        <w:r>
          <w:rPr>
            <w:spacing w:val="-2"/>
            <w:sz w:val="24"/>
          </w:rPr>
          <w:t>www.bis.org</w:t>
        </w:r>
      </w:hyperlink>
    </w:p>
    <w:p>
      <w:pPr>
        <w:pStyle w:val="ListParagraph"/>
        <w:numPr>
          <w:ilvl w:val="0"/>
          <w:numId w:val="81"/>
        </w:numPr>
        <w:tabs>
          <w:tab w:pos="632" w:val="left" w:leader="none"/>
        </w:tabs>
        <w:spacing w:line="240" w:lineRule="auto" w:before="132" w:after="0"/>
        <w:ind w:left="632" w:right="0" w:hanging="249"/>
        <w:jc w:val="left"/>
        <w:rPr>
          <w:sz w:val="24"/>
        </w:rPr>
      </w:pPr>
      <w:r>
        <w:rPr>
          <w:sz w:val="24"/>
        </w:rPr>
        <w:t>The</w:t>
      </w:r>
      <w:r>
        <w:rPr>
          <w:spacing w:val="-14"/>
          <w:sz w:val="24"/>
        </w:rPr>
        <w:t> </w:t>
      </w:r>
      <w:r>
        <w:rPr>
          <w:sz w:val="24"/>
        </w:rPr>
        <w:t>Consumer</w:t>
      </w:r>
      <w:r>
        <w:rPr>
          <w:spacing w:val="-4"/>
          <w:sz w:val="24"/>
        </w:rPr>
        <w:t> </w:t>
      </w:r>
      <w:r>
        <w:rPr>
          <w:sz w:val="24"/>
        </w:rPr>
        <w:t>Protection</w:t>
      </w:r>
      <w:r>
        <w:rPr>
          <w:spacing w:val="-9"/>
          <w:sz w:val="24"/>
        </w:rPr>
        <w:t> </w:t>
      </w:r>
      <w:r>
        <w:rPr>
          <w:sz w:val="24"/>
        </w:rPr>
        <w:t>Act,</w:t>
      </w:r>
      <w:r>
        <w:rPr>
          <w:spacing w:val="-4"/>
          <w:sz w:val="24"/>
        </w:rPr>
        <w:t> </w:t>
      </w:r>
      <w:r>
        <w:rPr>
          <w:sz w:val="24"/>
        </w:rPr>
        <w:t>2086</w:t>
      </w:r>
      <w:r>
        <w:rPr>
          <w:spacing w:val="-11"/>
          <w:sz w:val="24"/>
        </w:rPr>
        <w:t> </w:t>
      </w:r>
      <w:r>
        <w:rPr>
          <w:sz w:val="24"/>
        </w:rPr>
        <w:t>and</w:t>
      </w:r>
      <w:r>
        <w:rPr>
          <w:spacing w:val="-2"/>
          <w:sz w:val="24"/>
        </w:rPr>
        <w:t> </w:t>
      </w:r>
      <w:r>
        <w:rPr>
          <w:sz w:val="24"/>
        </w:rPr>
        <w:t>its</w:t>
      </w:r>
      <w:r>
        <w:rPr>
          <w:spacing w:val="-4"/>
          <w:sz w:val="24"/>
        </w:rPr>
        <w:t> </w:t>
      </w:r>
      <w:r>
        <w:rPr>
          <w:sz w:val="24"/>
        </w:rPr>
        <w:t>later</w:t>
      </w:r>
      <w:r>
        <w:rPr>
          <w:spacing w:val="-4"/>
          <w:sz w:val="24"/>
        </w:rPr>
        <w:t> </w:t>
      </w:r>
      <w:r>
        <w:rPr>
          <w:spacing w:val="-2"/>
          <w:sz w:val="24"/>
        </w:rPr>
        <w:t>versions.</w:t>
      </w:r>
    </w:p>
    <w:p>
      <w:pPr>
        <w:spacing w:after="0" w:line="240" w:lineRule="auto"/>
        <w:jc w:val="left"/>
        <w:rPr>
          <w:sz w:val="24"/>
        </w:rPr>
        <w:sectPr>
          <w:pgSz w:w="11920" w:h="16850"/>
          <w:pgMar w:header="891" w:footer="0" w:top="1140" w:bottom="280" w:left="980" w:right="1020"/>
        </w:sectPr>
      </w:pPr>
    </w:p>
    <w:p>
      <w:pPr>
        <w:pStyle w:val="Heading2"/>
        <w:spacing w:line="275" w:lineRule="exact" w:before="65"/>
        <w:ind w:left="0" w:right="66"/>
        <w:jc w:val="center"/>
      </w:pPr>
      <w:bookmarkStart w:name="Question paper pattern (External Only)" w:id="309"/>
      <w:bookmarkEnd w:id="309"/>
      <w:r>
        <w:rPr>
          <w:b w:val="0"/>
        </w:rPr>
      </w:r>
      <w:r>
        <w:rPr/>
        <w:t>Question</w:t>
      </w:r>
      <w:r>
        <w:rPr>
          <w:spacing w:val="-4"/>
        </w:rPr>
        <w:t> </w:t>
      </w:r>
      <w:r>
        <w:rPr/>
        <w:t>paper</w:t>
      </w:r>
      <w:r>
        <w:rPr>
          <w:spacing w:val="-15"/>
        </w:rPr>
        <w:t> </w:t>
      </w:r>
      <w:r>
        <w:rPr/>
        <w:t>pattern</w:t>
      </w:r>
      <w:r>
        <w:rPr>
          <w:spacing w:val="-5"/>
        </w:rPr>
        <w:t> </w:t>
      </w:r>
      <w:r>
        <w:rPr/>
        <w:t>(External</w:t>
      </w:r>
      <w:r>
        <w:rPr>
          <w:spacing w:val="-12"/>
        </w:rPr>
        <w:t> </w:t>
      </w:r>
      <w:r>
        <w:rPr>
          <w:spacing w:val="-4"/>
        </w:rPr>
        <w:t>Only)</w:t>
      </w:r>
    </w:p>
    <w:p>
      <w:pPr>
        <w:pStyle w:val="BodyText"/>
        <w:tabs>
          <w:tab w:pos="7284" w:val="left" w:leader="none"/>
        </w:tabs>
        <w:spacing w:line="275" w:lineRule="exact"/>
        <w:ind w:right="52"/>
        <w:jc w:val="center"/>
      </w:pPr>
      <w:r>
        <w:rPr/>
        <w:t>Duration: 3</w:t>
      </w:r>
      <w:r>
        <w:rPr>
          <w:spacing w:val="-1"/>
        </w:rPr>
        <w:t> </w:t>
      </w:r>
      <w:r>
        <w:rPr>
          <w:spacing w:val="-5"/>
        </w:rPr>
        <w:t>hrs</w:t>
      </w:r>
      <w:r>
        <w:rPr/>
        <w:tab/>
        <w:t>Max:</w:t>
      </w:r>
      <w:r>
        <w:rPr>
          <w:spacing w:val="-3"/>
        </w:rPr>
        <w:t> </w:t>
      </w:r>
      <w:r>
        <w:rPr/>
        <w:t>75</w:t>
      </w:r>
      <w:r>
        <w:rPr>
          <w:spacing w:val="-4"/>
        </w:rPr>
        <w:t> </w:t>
      </w:r>
      <w:r>
        <w:rPr>
          <w:spacing w:val="-2"/>
        </w:rPr>
        <w:t>Marks</w:t>
      </w:r>
    </w:p>
    <w:p>
      <w:pPr>
        <w:pStyle w:val="BodyText"/>
      </w:pPr>
    </w:p>
    <w:p>
      <w:pPr>
        <w:pStyle w:val="BodyText"/>
        <w:spacing w:before="79"/>
      </w:pPr>
    </w:p>
    <w:p>
      <w:pPr>
        <w:pStyle w:val="Heading2"/>
        <w:ind w:left="0" w:right="1174"/>
        <w:jc w:val="center"/>
      </w:pPr>
      <w:bookmarkStart w:name="Section A (5 x 5=25)" w:id="310"/>
      <w:bookmarkEnd w:id="310"/>
      <w:r>
        <w:rPr>
          <w:b w:val="0"/>
        </w:rPr>
      </w:r>
      <w:r>
        <w:rPr/>
        <w:t>Section</w:t>
      </w:r>
      <w:r>
        <w:rPr>
          <w:spacing w:val="4"/>
        </w:rPr>
        <w:t> </w:t>
      </w:r>
      <w:r>
        <w:rPr/>
        <w:t>A</w:t>
      </w:r>
      <w:r>
        <w:rPr>
          <w:spacing w:val="-8"/>
        </w:rPr>
        <w:t> </w:t>
      </w:r>
      <w:r>
        <w:rPr/>
        <w:t>(5</w:t>
      </w:r>
      <w:r>
        <w:rPr>
          <w:spacing w:val="2"/>
        </w:rPr>
        <w:t> </w:t>
      </w:r>
      <w:r>
        <w:rPr/>
        <w:t>x</w:t>
      </w:r>
      <w:r>
        <w:rPr>
          <w:spacing w:val="-8"/>
        </w:rPr>
        <w:t> </w:t>
      </w:r>
      <w:r>
        <w:rPr>
          <w:spacing w:val="-4"/>
        </w:rPr>
        <w:t>5=25)</w:t>
      </w:r>
    </w:p>
    <w:p>
      <w:pPr>
        <w:pStyle w:val="BodyText"/>
        <w:spacing w:before="118"/>
        <w:ind w:right="1007"/>
        <w:jc w:val="center"/>
      </w:pPr>
      <w:r>
        <w:rPr/>
        <w:t>Short</w:t>
      </w:r>
      <w:r>
        <w:rPr>
          <w:spacing w:val="1"/>
        </w:rPr>
        <w:t> </w:t>
      </w:r>
      <w:r>
        <w:rPr>
          <w:spacing w:val="-2"/>
        </w:rPr>
        <w:t>notes</w:t>
      </w:r>
    </w:p>
    <w:p>
      <w:pPr>
        <w:pStyle w:val="BodyText"/>
        <w:spacing w:before="142"/>
        <w:ind w:right="62"/>
        <w:jc w:val="center"/>
      </w:pPr>
      <w:r>
        <w:rPr/>
        <w:t>Either</w:t>
      </w:r>
      <w:r>
        <w:rPr>
          <w:spacing w:val="3"/>
        </w:rPr>
        <w:t> </w:t>
      </w:r>
      <w:r>
        <w:rPr/>
        <w:t>–</w:t>
      </w:r>
      <w:r>
        <w:rPr>
          <w:spacing w:val="-9"/>
        </w:rPr>
        <w:t> </w:t>
      </w:r>
      <w:r>
        <w:rPr/>
        <w:t>or</w:t>
      </w:r>
      <w:r>
        <w:rPr>
          <w:spacing w:val="-7"/>
        </w:rPr>
        <w:t> </w:t>
      </w:r>
      <w:r>
        <w:rPr/>
        <w:t>/</w:t>
      </w:r>
      <w:r>
        <w:rPr>
          <w:spacing w:val="-8"/>
        </w:rPr>
        <w:t> </w:t>
      </w:r>
      <w:r>
        <w:rPr/>
        <w:t>type</w:t>
      </w:r>
      <w:r>
        <w:rPr>
          <w:spacing w:val="1"/>
        </w:rPr>
        <w:t> </w:t>
      </w:r>
      <w:r>
        <w:rPr/>
        <w:t>–</w:t>
      </w:r>
      <w:r>
        <w:rPr>
          <w:spacing w:val="1"/>
        </w:rPr>
        <w:t> </w:t>
      </w:r>
      <w:r>
        <w:rPr/>
        <w:t>question</w:t>
      </w:r>
      <w:r>
        <w:rPr>
          <w:spacing w:val="1"/>
        </w:rPr>
        <w:t> </w:t>
      </w:r>
      <w:r>
        <w:rPr/>
        <w:t>from</w:t>
      </w:r>
      <w:r>
        <w:rPr>
          <w:spacing w:val="-15"/>
        </w:rPr>
        <w:t> </w:t>
      </w:r>
      <w:r>
        <w:rPr/>
        <w:t>each</w:t>
      </w:r>
      <w:r>
        <w:rPr>
          <w:spacing w:val="-7"/>
        </w:rPr>
        <w:t> </w:t>
      </w:r>
      <w:r>
        <w:rPr>
          <w:spacing w:val="-4"/>
        </w:rPr>
        <w:t>unit.</w:t>
      </w:r>
    </w:p>
    <w:p>
      <w:pPr>
        <w:pStyle w:val="BodyText"/>
      </w:pPr>
    </w:p>
    <w:p>
      <w:pPr>
        <w:pStyle w:val="BodyText"/>
        <w:spacing w:before="74"/>
      </w:pPr>
    </w:p>
    <w:p>
      <w:pPr>
        <w:pStyle w:val="Heading2"/>
        <w:spacing w:before="1"/>
        <w:ind w:left="0" w:right="4454"/>
        <w:jc w:val="right"/>
      </w:pPr>
      <w:bookmarkStart w:name="Section B (5 x 10=50)" w:id="311"/>
      <w:bookmarkEnd w:id="311"/>
      <w:r>
        <w:rPr>
          <w:b w:val="0"/>
        </w:rPr>
      </w:r>
      <w:r>
        <w:rPr/>
        <w:t>Section</w:t>
      </w:r>
      <w:r>
        <w:rPr>
          <w:spacing w:val="-1"/>
        </w:rPr>
        <w:t> </w:t>
      </w:r>
      <w:r>
        <w:rPr/>
        <w:t>B</w:t>
      </w:r>
      <w:r>
        <w:rPr>
          <w:spacing w:val="5"/>
        </w:rPr>
        <w:t> </w:t>
      </w:r>
      <w:r>
        <w:rPr/>
        <w:t>(5</w:t>
      </w:r>
      <w:r>
        <w:rPr>
          <w:spacing w:val="-7"/>
        </w:rPr>
        <w:t> </w:t>
      </w:r>
      <w:r>
        <w:rPr/>
        <w:t>x</w:t>
      </w:r>
      <w:r>
        <w:rPr>
          <w:spacing w:val="-8"/>
        </w:rPr>
        <w:t> </w:t>
      </w:r>
      <w:r>
        <w:rPr>
          <w:spacing w:val="-2"/>
        </w:rPr>
        <w:t>10=50)</w:t>
      </w:r>
    </w:p>
    <w:p>
      <w:pPr>
        <w:pStyle w:val="BodyText"/>
        <w:spacing w:before="117"/>
        <w:ind w:right="4470"/>
        <w:jc w:val="right"/>
      </w:pPr>
      <w:r>
        <w:rPr>
          <w:spacing w:val="-2"/>
        </w:rPr>
        <w:t>Essay</w:t>
      </w:r>
      <w:r>
        <w:rPr>
          <w:spacing w:val="-16"/>
        </w:rPr>
        <w:t> </w:t>
      </w:r>
      <w:r>
        <w:rPr>
          <w:spacing w:val="-4"/>
        </w:rPr>
        <w:t>type</w:t>
      </w:r>
    </w:p>
    <w:p>
      <w:pPr>
        <w:pStyle w:val="BodyText"/>
        <w:spacing w:before="137"/>
        <w:ind w:right="62"/>
        <w:jc w:val="center"/>
      </w:pPr>
      <w:r>
        <w:rPr/>
        <w:t>Either</w:t>
      </w:r>
      <w:r>
        <w:rPr>
          <w:spacing w:val="3"/>
        </w:rPr>
        <w:t> </w:t>
      </w:r>
      <w:r>
        <w:rPr/>
        <w:t>–</w:t>
      </w:r>
      <w:r>
        <w:rPr>
          <w:spacing w:val="-9"/>
        </w:rPr>
        <w:t> </w:t>
      </w:r>
      <w:r>
        <w:rPr/>
        <w:t>or</w:t>
      </w:r>
      <w:r>
        <w:rPr>
          <w:spacing w:val="-7"/>
        </w:rPr>
        <w:t> </w:t>
      </w:r>
      <w:r>
        <w:rPr/>
        <w:t>/</w:t>
      </w:r>
      <w:r>
        <w:rPr>
          <w:spacing w:val="-8"/>
        </w:rPr>
        <w:t> </w:t>
      </w:r>
      <w:r>
        <w:rPr/>
        <w:t>type</w:t>
      </w:r>
      <w:r>
        <w:rPr>
          <w:spacing w:val="1"/>
        </w:rPr>
        <w:t> </w:t>
      </w:r>
      <w:r>
        <w:rPr/>
        <w:t>–</w:t>
      </w:r>
      <w:r>
        <w:rPr>
          <w:spacing w:val="1"/>
        </w:rPr>
        <w:t> </w:t>
      </w:r>
      <w:r>
        <w:rPr/>
        <w:t>question</w:t>
      </w:r>
      <w:r>
        <w:rPr>
          <w:spacing w:val="1"/>
        </w:rPr>
        <w:t> </w:t>
      </w:r>
      <w:r>
        <w:rPr/>
        <w:t>from</w:t>
      </w:r>
      <w:r>
        <w:rPr>
          <w:spacing w:val="-15"/>
        </w:rPr>
        <w:t> </w:t>
      </w:r>
      <w:r>
        <w:rPr/>
        <w:t>each</w:t>
      </w:r>
      <w:r>
        <w:rPr>
          <w:spacing w:val="-7"/>
        </w:rPr>
        <w:t> </w:t>
      </w:r>
      <w:r>
        <w:rPr>
          <w:spacing w:val="-4"/>
        </w:rPr>
        <w:t>unit.</w:t>
      </w:r>
    </w:p>
    <w:p>
      <w:pPr>
        <w:spacing w:after="0"/>
        <w:jc w:val="center"/>
        <w:sectPr>
          <w:pgSz w:w="11920" w:h="16850"/>
          <w:pgMar w:header="891" w:footer="0" w:top="1140" w:bottom="280" w:left="980" w:right="1020"/>
        </w:sectPr>
      </w:pPr>
    </w:p>
    <w:p>
      <w:pPr>
        <w:pStyle w:val="BodyText"/>
        <w:spacing w:before="222"/>
        <w:rPr>
          <w:sz w:val="20"/>
        </w:r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2804"/>
        <w:gridCol w:w="2352"/>
        <w:gridCol w:w="1718"/>
      </w:tblGrid>
      <w:tr>
        <w:trPr>
          <w:trHeight w:val="532" w:hRule="atLeast"/>
        </w:trPr>
        <w:tc>
          <w:tcPr>
            <w:tcW w:w="2535" w:type="dxa"/>
          </w:tcPr>
          <w:p>
            <w:pPr>
              <w:pStyle w:val="TableParagraph"/>
              <w:spacing w:before="121"/>
              <w:ind w:left="124"/>
              <w:jc w:val="left"/>
              <w:rPr>
                <w:b/>
                <w:sz w:val="24"/>
              </w:rPr>
            </w:pPr>
            <w:r>
              <w:rPr>
                <w:b/>
                <w:sz w:val="24"/>
              </w:rPr>
              <w:t>Programme</w:t>
            </w:r>
            <w:r>
              <w:rPr>
                <w:b/>
                <w:spacing w:val="-8"/>
                <w:sz w:val="24"/>
              </w:rPr>
              <w:t> </w:t>
            </w:r>
            <w:r>
              <w:rPr>
                <w:b/>
                <w:sz w:val="24"/>
              </w:rPr>
              <w:t>Code:</w:t>
            </w:r>
            <w:r>
              <w:rPr>
                <w:b/>
                <w:spacing w:val="-2"/>
                <w:sz w:val="24"/>
              </w:rPr>
              <w:t> </w:t>
            </w:r>
            <w:r>
              <w:rPr>
                <w:b/>
                <w:spacing w:val="-5"/>
                <w:sz w:val="24"/>
              </w:rPr>
              <w:t>24</w:t>
            </w:r>
          </w:p>
        </w:tc>
        <w:tc>
          <w:tcPr>
            <w:tcW w:w="6874" w:type="dxa"/>
            <w:gridSpan w:val="3"/>
          </w:tcPr>
          <w:p>
            <w:pPr>
              <w:pStyle w:val="TableParagraph"/>
              <w:spacing w:before="145"/>
              <w:ind w:left="124"/>
              <w:jc w:val="left"/>
              <w:rPr>
                <w:b/>
                <w:sz w:val="24"/>
              </w:rPr>
            </w:pPr>
            <w:r>
              <w:rPr>
                <w:b/>
                <w:sz w:val="24"/>
              </w:rPr>
              <w:t>B.</w:t>
            </w:r>
            <w:r>
              <w:rPr>
                <w:b/>
                <w:spacing w:val="-7"/>
                <w:sz w:val="24"/>
              </w:rPr>
              <w:t> </w:t>
            </w:r>
            <w:r>
              <w:rPr>
                <w:b/>
                <w:sz w:val="24"/>
              </w:rPr>
              <w:t>Sc</w:t>
            </w:r>
            <w:r>
              <w:rPr>
                <w:b/>
                <w:spacing w:val="51"/>
                <w:sz w:val="24"/>
              </w:rPr>
              <w:t> </w:t>
            </w:r>
            <w:r>
              <w:rPr>
                <w:b/>
                <w:sz w:val="24"/>
              </w:rPr>
              <w:t>Artificial</w:t>
            </w:r>
            <w:r>
              <w:rPr>
                <w:b/>
                <w:spacing w:val="-8"/>
                <w:sz w:val="24"/>
              </w:rPr>
              <w:t> </w:t>
            </w:r>
            <w:r>
              <w:rPr>
                <w:b/>
                <w:sz w:val="24"/>
              </w:rPr>
              <w:t>Intelligence and</w:t>
            </w:r>
            <w:r>
              <w:rPr>
                <w:b/>
                <w:spacing w:val="1"/>
                <w:sz w:val="24"/>
              </w:rPr>
              <w:t> </w:t>
            </w:r>
            <w:r>
              <w:rPr>
                <w:b/>
                <w:sz w:val="24"/>
              </w:rPr>
              <w:t>Machine</w:t>
            </w:r>
            <w:r>
              <w:rPr>
                <w:b/>
                <w:spacing w:val="-3"/>
                <w:sz w:val="24"/>
              </w:rPr>
              <w:t> </w:t>
            </w:r>
            <w:r>
              <w:rPr>
                <w:b/>
                <w:spacing w:val="-2"/>
                <w:sz w:val="24"/>
              </w:rPr>
              <w:t>Learning</w:t>
            </w:r>
          </w:p>
        </w:tc>
      </w:tr>
      <w:tr>
        <w:trPr>
          <w:trHeight w:val="441" w:hRule="atLeast"/>
        </w:trPr>
        <w:tc>
          <w:tcPr>
            <w:tcW w:w="9409" w:type="dxa"/>
            <w:gridSpan w:val="4"/>
          </w:tcPr>
          <w:p>
            <w:pPr>
              <w:pStyle w:val="TableParagraph"/>
              <w:spacing w:before="54"/>
              <w:ind w:left="557"/>
              <w:jc w:val="left"/>
              <w:rPr>
                <w:b/>
                <w:sz w:val="24"/>
              </w:rPr>
            </w:pPr>
            <w:r>
              <w:rPr>
                <w:sz w:val="24"/>
              </w:rPr>
              <w:t>Title</w:t>
            </w:r>
            <w:r>
              <w:rPr>
                <w:spacing w:val="-9"/>
                <w:sz w:val="24"/>
              </w:rPr>
              <w:t> </w:t>
            </w:r>
            <w:r>
              <w:rPr>
                <w:sz w:val="24"/>
              </w:rPr>
              <w:t>of</w:t>
            </w:r>
            <w:r>
              <w:rPr>
                <w:spacing w:val="-20"/>
                <w:sz w:val="24"/>
              </w:rPr>
              <w:t> </w:t>
            </w:r>
            <w:r>
              <w:rPr>
                <w:sz w:val="24"/>
              </w:rPr>
              <w:t>the</w:t>
            </w:r>
            <w:r>
              <w:rPr>
                <w:spacing w:val="-7"/>
                <w:sz w:val="24"/>
              </w:rPr>
              <w:t> </w:t>
            </w:r>
            <w:r>
              <w:rPr>
                <w:sz w:val="24"/>
              </w:rPr>
              <w:t>Paper</w:t>
            </w:r>
            <w:r>
              <w:rPr>
                <w:spacing w:val="2"/>
                <w:sz w:val="24"/>
              </w:rPr>
              <w:t> </w:t>
            </w:r>
            <w:r>
              <w:rPr>
                <w:sz w:val="24"/>
              </w:rPr>
              <w:t>:</w:t>
            </w:r>
            <w:r>
              <w:rPr>
                <w:spacing w:val="-4"/>
                <w:sz w:val="24"/>
              </w:rPr>
              <w:t> </w:t>
            </w:r>
            <w:r>
              <w:rPr>
                <w:b/>
                <w:sz w:val="24"/>
              </w:rPr>
              <w:t>Extra Departmental</w:t>
            </w:r>
            <w:r>
              <w:rPr>
                <w:b/>
                <w:spacing w:val="-13"/>
                <w:sz w:val="24"/>
              </w:rPr>
              <w:t> </w:t>
            </w:r>
            <w:r>
              <w:rPr>
                <w:b/>
                <w:sz w:val="24"/>
              </w:rPr>
              <w:t>Course</w:t>
            </w:r>
            <w:r>
              <w:rPr>
                <w:b/>
                <w:spacing w:val="-5"/>
                <w:sz w:val="24"/>
              </w:rPr>
              <w:t> </w:t>
            </w:r>
            <w:r>
              <w:rPr>
                <w:b/>
                <w:sz w:val="24"/>
              </w:rPr>
              <w:t>-</w:t>
            </w:r>
            <w:r>
              <w:rPr>
                <w:b/>
                <w:spacing w:val="1"/>
                <w:sz w:val="24"/>
              </w:rPr>
              <w:t> </w:t>
            </w:r>
            <w:r>
              <w:rPr>
                <w:b/>
                <w:sz w:val="24"/>
              </w:rPr>
              <w:t>Mobile</w:t>
            </w:r>
            <w:r>
              <w:rPr>
                <w:b/>
                <w:spacing w:val="-5"/>
                <w:sz w:val="24"/>
              </w:rPr>
              <w:t> </w:t>
            </w:r>
            <w:r>
              <w:rPr>
                <w:b/>
                <w:sz w:val="24"/>
              </w:rPr>
              <w:t>Application</w:t>
            </w:r>
            <w:r>
              <w:rPr>
                <w:b/>
                <w:spacing w:val="2"/>
                <w:sz w:val="24"/>
              </w:rPr>
              <w:t> </w:t>
            </w:r>
            <w:r>
              <w:rPr>
                <w:b/>
                <w:spacing w:val="-2"/>
                <w:sz w:val="24"/>
              </w:rPr>
              <w:t>Development</w:t>
            </w:r>
          </w:p>
        </w:tc>
      </w:tr>
      <w:tr>
        <w:trPr>
          <w:trHeight w:val="666" w:hRule="atLeast"/>
        </w:trPr>
        <w:tc>
          <w:tcPr>
            <w:tcW w:w="2535" w:type="dxa"/>
          </w:tcPr>
          <w:p>
            <w:pPr>
              <w:pStyle w:val="TableParagraph"/>
              <w:spacing w:line="268" w:lineRule="exact"/>
              <w:ind w:left="47"/>
              <w:rPr>
                <w:b/>
                <w:sz w:val="24"/>
              </w:rPr>
            </w:pPr>
            <w:r>
              <w:rPr>
                <w:b/>
                <w:spacing w:val="-2"/>
                <w:sz w:val="24"/>
              </w:rPr>
              <w:t>Batch</w:t>
            </w:r>
          </w:p>
          <w:p>
            <w:pPr>
              <w:pStyle w:val="TableParagraph"/>
              <w:spacing w:before="98"/>
              <w:ind w:left="47" w:right="13"/>
              <w:rPr>
                <w:sz w:val="24"/>
              </w:rPr>
            </w:pPr>
            <w:r>
              <w:rPr>
                <w:sz w:val="24"/>
              </w:rPr>
              <w:t>2023-</w:t>
            </w:r>
            <w:r>
              <w:rPr>
                <w:spacing w:val="-4"/>
                <w:sz w:val="24"/>
              </w:rPr>
              <w:t>2024</w:t>
            </w:r>
          </w:p>
        </w:tc>
        <w:tc>
          <w:tcPr>
            <w:tcW w:w="2804" w:type="dxa"/>
          </w:tcPr>
          <w:p>
            <w:pPr>
              <w:pStyle w:val="TableParagraph"/>
              <w:spacing w:line="268" w:lineRule="exact"/>
              <w:ind w:left="38"/>
              <w:rPr>
                <w:b/>
                <w:sz w:val="24"/>
              </w:rPr>
            </w:pPr>
            <w:r>
              <w:rPr>
                <w:b/>
                <w:sz w:val="24"/>
              </w:rPr>
              <w:t>Hours</w:t>
            </w:r>
            <w:r>
              <w:rPr>
                <w:b/>
                <w:spacing w:val="-10"/>
                <w:sz w:val="24"/>
              </w:rPr>
              <w:t> </w:t>
            </w:r>
            <w:r>
              <w:rPr>
                <w:b/>
                <w:sz w:val="24"/>
              </w:rPr>
              <w:t>/ </w:t>
            </w:r>
            <w:r>
              <w:rPr>
                <w:b/>
                <w:spacing w:val="-4"/>
                <w:sz w:val="24"/>
              </w:rPr>
              <w:t>Week</w:t>
            </w:r>
          </w:p>
          <w:p>
            <w:pPr>
              <w:pStyle w:val="TableParagraph"/>
              <w:spacing w:before="98"/>
              <w:ind w:left="38" w:right="4"/>
              <w:rPr>
                <w:sz w:val="24"/>
              </w:rPr>
            </w:pPr>
            <w:r>
              <w:rPr>
                <w:spacing w:val="-10"/>
                <w:sz w:val="24"/>
              </w:rPr>
              <w:t>2</w:t>
            </w:r>
          </w:p>
        </w:tc>
        <w:tc>
          <w:tcPr>
            <w:tcW w:w="2352" w:type="dxa"/>
          </w:tcPr>
          <w:p>
            <w:pPr>
              <w:pStyle w:val="TableParagraph"/>
              <w:spacing w:line="268" w:lineRule="exact"/>
              <w:ind w:left="49" w:right="12"/>
              <w:rPr>
                <w:b/>
                <w:sz w:val="24"/>
              </w:rPr>
            </w:pPr>
            <w:r>
              <w:rPr>
                <w:b/>
                <w:sz w:val="24"/>
              </w:rPr>
              <w:t>Total</w:t>
            </w:r>
            <w:r>
              <w:rPr>
                <w:b/>
                <w:spacing w:val="-9"/>
                <w:sz w:val="24"/>
              </w:rPr>
              <w:t> </w:t>
            </w:r>
            <w:r>
              <w:rPr>
                <w:b/>
                <w:spacing w:val="-2"/>
                <w:sz w:val="24"/>
              </w:rPr>
              <w:t>Hours</w:t>
            </w:r>
          </w:p>
          <w:p>
            <w:pPr>
              <w:pStyle w:val="TableParagraph"/>
              <w:spacing w:before="98"/>
              <w:ind w:left="49"/>
              <w:rPr>
                <w:sz w:val="24"/>
              </w:rPr>
            </w:pPr>
            <w:r>
              <w:rPr>
                <w:spacing w:val="-5"/>
                <w:sz w:val="24"/>
              </w:rPr>
              <w:t>30</w:t>
            </w:r>
          </w:p>
        </w:tc>
        <w:tc>
          <w:tcPr>
            <w:tcW w:w="1718" w:type="dxa"/>
          </w:tcPr>
          <w:p>
            <w:pPr>
              <w:pStyle w:val="TableParagraph"/>
              <w:spacing w:line="268" w:lineRule="exact"/>
              <w:ind w:left="47" w:right="27"/>
              <w:rPr>
                <w:b/>
                <w:sz w:val="24"/>
              </w:rPr>
            </w:pPr>
            <w:r>
              <w:rPr>
                <w:b/>
                <w:spacing w:val="-2"/>
                <w:sz w:val="24"/>
              </w:rPr>
              <w:t>Credits</w:t>
            </w:r>
          </w:p>
          <w:p>
            <w:pPr>
              <w:pStyle w:val="TableParagraph"/>
              <w:spacing w:before="98"/>
              <w:ind w:left="47" w:right="10"/>
              <w:rPr>
                <w:sz w:val="24"/>
              </w:rPr>
            </w:pPr>
            <w:r>
              <w:rPr>
                <w:spacing w:val="-10"/>
                <w:sz w:val="24"/>
              </w:rPr>
              <w:t>3</w:t>
            </w:r>
          </w:p>
        </w:tc>
      </w:tr>
    </w:tbl>
    <w:p>
      <w:pPr>
        <w:pStyle w:val="Heading2"/>
        <w:ind w:left="3990"/>
      </w:pPr>
      <w:bookmarkStart w:name="Course Objectives (36)" w:id="312"/>
      <w:bookmarkEnd w:id="312"/>
      <w:r>
        <w:rPr>
          <w:b w:val="0"/>
        </w:rPr>
      </w:r>
      <w:r>
        <w:rPr/>
        <w:t>Course</w:t>
      </w:r>
      <w:r>
        <w:rPr>
          <w:spacing w:val="-8"/>
        </w:rPr>
        <w:t> </w:t>
      </w:r>
      <w:r>
        <w:rPr>
          <w:spacing w:val="-2"/>
        </w:rPr>
        <w:t>Objectives</w:t>
      </w:r>
    </w:p>
    <w:p>
      <w:pPr>
        <w:pStyle w:val="ListParagraph"/>
        <w:numPr>
          <w:ilvl w:val="1"/>
          <w:numId w:val="81"/>
        </w:numPr>
        <w:tabs>
          <w:tab w:pos="1017" w:val="left" w:leader="none"/>
        </w:tabs>
        <w:spacing w:line="240" w:lineRule="auto" w:before="126" w:after="0"/>
        <w:ind w:left="1017" w:right="0" w:hanging="365"/>
        <w:jc w:val="left"/>
        <w:rPr>
          <w:sz w:val="24"/>
        </w:rPr>
      </w:pPr>
      <w:r>
        <w:rPr>
          <w:sz w:val="24"/>
        </w:rPr>
        <w:t>To</w:t>
      </w:r>
      <w:r>
        <w:rPr>
          <w:spacing w:val="-7"/>
          <w:sz w:val="24"/>
        </w:rPr>
        <w:t> </w:t>
      </w:r>
      <w:r>
        <w:rPr>
          <w:sz w:val="24"/>
        </w:rPr>
        <w:t>demonstrate</w:t>
      </w:r>
      <w:r>
        <w:rPr>
          <w:spacing w:val="-15"/>
          <w:sz w:val="24"/>
        </w:rPr>
        <w:t> </w:t>
      </w:r>
      <w:r>
        <w:rPr>
          <w:sz w:val="24"/>
        </w:rPr>
        <w:t>their understanding</w:t>
      </w:r>
      <w:r>
        <w:rPr>
          <w:spacing w:val="-5"/>
          <w:sz w:val="24"/>
        </w:rPr>
        <w:t> </w:t>
      </w:r>
      <w:r>
        <w:rPr>
          <w:sz w:val="24"/>
        </w:rPr>
        <w:t>of</w:t>
      </w:r>
      <w:r>
        <w:rPr>
          <w:spacing w:val="-16"/>
          <w:sz w:val="24"/>
        </w:rPr>
        <w:t> </w:t>
      </w:r>
      <w:r>
        <w:rPr>
          <w:sz w:val="24"/>
        </w:rPr>
        <w:t>the</w:t>
      </w:r>
      <w:r>
        <w:rPr>
          <w:spacing w:val="2"/>
          <w:sz w:val="24"/>
        </w:rPr>
        <w:t> </w:t>
      </w:r>
      <w:r>
        <w:rPr>
          <w:sz w:val="24"/>
        </w:rPr>
        <w:t>fundamentals</w:t>
      </w:r>
      <w:r>
        <w:rPr>
          <w:spacing w:val="-2"/>
          <w:sz w:val="24"/>
        </w:rPr>
        <w:t> </w:t>
      </w:r>
      <w:r>
        <w:rPr>
          <w:sz w:val="24"/>
        </w:rPr>
        <w:t>of</w:t>
      </w:r>
      <w:r>
        <w:rPr>
          <w:spacing w:val="-14"/>
          <w:sz w:val="24"/>
        </w:rPr>
        <w:t> </w:t>
      </w:r>
      <w:r>
        <w:rPr>
          <w:sz w:val="24"/>
        </w:rPr>
        <w:t>Android</w:t>
      </w:r>
      <w:r>
        <w:rPr>
          <w:spacing w:val="-1"/>
          <w:sz w:val="24"/>
        </w:rPr>
        <w:t> </w:t>
      </w:r>
      <w:r>
        <w:rPr>
          <w:sz w:val="24"/>
        </w:rPr>
        <w:t>operating</w:t>
      </w:r>
      <w:r>
        <w:rPr>
          <w:spacing w:val="-5"/>
          <w:sz w:val="24"/>
        </w:rPr>
        <w:t> </w:t>
      </w:r>
      <w:r>
        <w:rPr>
          <w:spacing w:val="-2"/>
          <w:sz w:val="24"/>
        </w:rPr>
        <w:t>systems.</w:t>
      </w:r>
    </w:p>
    <w:p>
      <w:pPr>
        <w:pStyle w:val="ListParagraph"/>
        <w:numPr>
          <w:ilvl w:val="1"/>
          <w:numId w:val="81"/>
        </w:numPr>
        <w:tabs>
          <w:tab w:pos="1017" w:val="left" w:leader="none"/>
        </w:tabs>
        <w:spacing w:line="240" w:lineRule="auto" w:before="136" w:after="0"/>
        <w:ind w:left="1017" w:right="0" w:hanging="365"/>
        <w:jc w:val="left"/>
        <w:rPr>
          <w:sz w:val="24"/>
        </w:rPr>
      </w:pPr>
      <w:r>
        <w:rPr>
          <w:sz w:val="24"/>
        </w:rPr>
        <w:t>To</w:t>
      </w:r>
      <w:r>
        <w:rPr>
          <w:spacing w:val="-13"/>
          <w:sz w:val="24"/>
        </w:rPr>
        <w:t> </w:t>
      </w:r>
      <w:r>
        <w:rPr>
          <w:sz w:val="24"/>
        </w:rPr>
        <w:t>demonstrate</w:t>
      </w:r>
      <w:r>
        <w:rPr>
          <w:spacing w:val="-11"/>
          <w:sz w:val="24"/>
        </w:rPr>
        <w:t> </w:t>
      </w:r>
      <w:r>
        <w:rPr>
          <w:sz w:val="24"/>
        </w:rPr>
        <w:t>their</w:t>
      </w:r>
      <w:r>
        <w:rPr>
          <w:spacing w:val="-1"/>
          <w:sz w:val="24"/>
        </w:rPr>
        <w:t> </w:t>
      </w:r>
      <w:r>
        <w:rPr>
          <w:sz w:val="24"/>
        </w:rPr>
        <w:t>skills</w:t>
      </w:r>
      <w:r>
        <w:rPr>
          <w:spacing w:val="-8"/>
          <w:sz w:val="24"/>
        </w:rPr>
        <w:t> </w:t>
      </w:r>
      <w:r>
        <w:rPr>
          <w:sz w:val="24"/>
        </w:rPr>
        <w:t>of</w:t>
      </w:r>
      <w:r>
        <w:rPr>
          <w:spacing w:val="-16"/>
          <w:sz w:val="24"/>
        </w:rPr>
        <w:t> </w:t>
      </w:r>
      <w:r>
        <w:rPr>
          <w:sz w:val="24"/>
        </w:rPr>
        <w:t>using</w:t>
      </w:r>
      <w:r>
        <w:rPr>
          <w:spacing w:val="-7"/>
          <w:sz w:val="24"/>
        </w:rPr>
        <w:t> </w:t>
      </w:r>
      <w:r>
        <w:rPr>
          <w:sz w:val="24"/>
        </w:rPr>
        <w:t>Android</w:t>
      </w:r>
      <w:r>
        <w:rPr>
          <w:spacing w:val="-2"/>
          <w:sz w:val="24"/>
        </w:rPr>
        <w:t> </w:t>
      </w:r>
      <w:r>
        <w:rPr>
          <w:sz w:val="24"/>
        </w:rPr>
        <w:t>software</w:t>
      </w:r>
      <w:r>
        <w:rPr>
          <w:spacing w:val="-8"/>
          <w:sz w:val="24"/>
        </w:rPr>
        <w:t> </w:t>
      </w:r>
      <w:r>
        <w:rPr>
          <w:sz w:val="24"/>
        </w:rPr>
        <w:t>development </w:t>
      </w:r>
      <w:r>
        <w:rPr>
          <w:spacing w:val="-2"/>
          <w:sz w:val="24"/>
        </w:rPr>
        <w:t>tools.</w:t>
      </w:r>
    </w:p>
    <w:p>
      <w:pPr>
        <w:pStyle w:val="ListParagraph"/>
        <w:numPr>
          <w:ilvl w:val="1"/>
          <w:numId w:val="81"/>
        </w:numPr>
        <w:tabs>
          <w:tab w:pos="1017" w:val="left" w:leader="none"/>
        </w:tabs>
        <w:spacing w:line="362" w:lineRule="auto" w:before="137" w:after="0"/>
        <w:ind w:left="1017" w:right="600" w:hanging="366"/>
        <w:jc w:val="left"/>
        <w:rPr>
          <w:sz w:val="24"/>
        </w:rPr>
      </w:pPr>
      <w:r>
        <w:rPr>
          <w:sz w:val="24"/>
        </w:rPr>
        <w:t>To</w:t>
      </w:r>
      <w:r>
        <w:rPr>
          <w:spacing w:val="-12"/>
          <w:sz w:val="24"/>
        </w:rPr>
        <w:t> </w:t>
      </w:r>
      <w:r>
        <w:rPr>
          <w:sz w:val="24"/>
        </w:rPr>
        <w:t>demonstrate</w:t>
      </w:r>
      <w:r>
        <w:rPr>
          <w:spacing w:val="-15"/>
          <w:sz w:val="24"/>
        </w:rPr>
        <w:t> </w:t>
      </w:r>
      <w:r>
        <w:rPr>
          <w:sz w:val="24"/>
        </w:rPr>
        <w:t>their</w:t>
      </w:r>
      <w:r>
        <w:rPr>
          <w:spacing w:val="-2"/>
          <w:sz w:val="24"/>
        </w:rPr>
        <w:t> </w:t>
      </w:r>
      <w:r>
        <w:rPr>
          <w:sz w:val="24"/>
        </w:rPr>
        <w:t>ability</w:t>
      </w:r>
      <w:r>
        <w:rPr>
          <w:spacing w:val="-21"/>
          <w:sz w:val="24"/>
        </w:rPr>
        <w:t> </w:t>
      </w:r>
      <w:r>
        <w:rPr>
          <w:sz w:val="24"/>
        </w:rPr>
        <w:t>to develop</w:t>
      </w:r>
      <w:r>
        <w:rPr>
          <w:spacing w:val="-3"/>
          <w:sz w:val="24"/>
        </w:rPr>
        <w:t> </w:t>
      </w:r>
      <w:r>
        <w:rPr>
          <w:sz w:val="24"/>
        </w:rPr>
        <w:t>software</w:t>
      </w:r>
      <w:r>
        <w:rPr>
          <w:spacing w:val="-8"/>
          <w:sz w:val="24"/>
        </w:rPr>
        <w:t> </w:t>
      </w:r>
      <w:r>
        <w:rPr>
          <w:sz w:val="24"/>
        </w:rPr>
        <w:t>with</w:t>
      </w:r>
      <w:r>
        <w:rPr>
          <w:spacing w:val="-12"/>
          <w:sz w:val="24"/>
        </w:rPr>
        <w:t> </w:t>
      </w:r>
      <w:r>
        <w:rPr>
          <w:sz w:val="24"/>
        </w:rPr>
        <w:t>reasonable</w:t>
      </w:r>
      <w:r>
        <w:rPr>
          <w:spacing w:val="-8"/>
          <w:sz w:val="24"/>
        </w:rPr>
        <w:t> </w:t>
      </w:r>
      <w:r>
        <w:rPr>
          <w:sz w:val="24"/>
        </w:rPr>
        <w:t>complexity</w:t>
      </w:r>
      <w:r>
        <w:rPr>
          <w:spacing w:val="-16"/>
          <w:sz w:val="24"/>
        </w:rPr>
        <w:t> </w:t>
      </w:r>
      <w:r>
        <w:rPr>
          <w:sz w:val="24"/>
        </w:rPr>
        <w:t>on</w:t>
      </w:r>
      <w:r>
        <w:rPr>
          <w:spacing w:val="-8"/>
          <w:sz w:val="24"/>
        </w:rPr>
        <w:t> </w:t>
      </w:r>
      <w:r>
        <w:rPr>
          <w:sz w:val="24"/>
        </w:rPr>
        <w:t>mobile </w:t>
      </w:r>
      <w:r>
        <w:rPr>
          <w:spacing w:val="-2"/>
          <w:sz w:val="24"/>
        </w:rPr>
        <w:t>platform.</w:t>
      </w:r>
    </w:p>
    <w:p>
      <w:pPr>
        <w:spacing w:before="12"/>
        <w:ind w:left="0" w:right="55" w:firstLine="0"/>
        <w:jc w:val="center"/>
        <w:rPr>
          <w:b/>
          <w:sz w:val="24"/>
        </w:rPr>
      </w:pPr>
      <w:bookmarkStart w:name="Course Outcomes (CO) (28)" w:id="313"/>
      <w:bookmarkEnd w:id="313"/>
      <w:r>
        <w:rPr/>
      </w:r>
      <w:r>
        <w:rPr>
          <w:b/>
          <w:sz w:val="24"/>
        </w:rPr>
        <w:t>Course</w:t>
      </w:r>
      <w:r>
        <w:rPr>
          <w:b/>
          <w:spacing w:val="-9"/>
          <w:sz w:val="24"/>
        </w:rPr>
        <w:t> </w:t>
      </w:r>
      <w:r>
        <w:rPr>
          <w:b/>
          <w:sz w:val="24"/>
        </w:rPr>
        <w:t>Outcomes</w:t>
      </w:r>
      <w:r>
        <w:rPr>
          <w:b/>
          <w:spacing w:val="-7"/>
          <w:sz w:val="24"/>
        </w:rPr>
        <w:t> </w:t>
      </w:r>
      <w:r>
        <w:rPr>
          <w:b/>
          <w:spacing w:val="-4"/>
          <w:sz w:val="24"/>
        </w:rPr>
        <w:t>(CO)</w:t>
      </w:r>
    </w:p>
    <w:p>
      <w:pPr>
        <w:pStyle w:val="BodyText"/>
        <w:spacing w:before="2"/>
        <w:rPr>
          <w:b/>
          <w:sz w:val="12"/>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672"/>
        <w:gridCol w:w="8216"/>
      </w:tblGrid>
      <w:tr>
        <w:trPr>
          <w:trHeight w:val="378" w:hRule="atLeast"/>
        </w:trPr>
        <w:tc>
          <w:tcPr>
            <w:tcW w:w="615" w:type="dxa"/>
            <w:vMerge w:val="restart"/>
            <w:textDirection w:val="btLr"/>
          </w:tcPr>
          <w:p>
            <w:pPr>
              <w:pStyle w:val="TableParagraph"/>
              <w:spacing w:before="125"/>
              <w:ind w:left="556"/>
              <w:jc w:val="left"/>
              <w:rPr>
                <w:sz w:val="22"/>
              </w:rPr>
            </w:pPr>
            <w:r>
              <w:rPr>
                <w:sz w:val="22"/>
              </w:rPr>
              <w:t>K1</w:t>
            </w:r>
            <w:r>
              <w:rPr>
                <w:spacing w:val="1"/>
                <w:sz w:val="22"/>
              </w:rPr>
              <w:t> </w:t>
            </w:r>
            <w:r>
              <w:rPr>
                <w:sz w:val="22"/>
              </w:rPr>
              <w:t>to</w:t>
            </w:r>
            <w:r>
              <w:rPr>
                <w:spacing w:val="2"/>
                <w:sz w:val="22"/>
              </w:rPr>
              <w:t> </w:t>
            </w:r>
            <w:r>
              <w:rPr>
                <w:spacing w:val="-5"/>
                <w:sz w:val="22"/>
              </w:rPr>
              <w:t>K5</w:t>
            </w:r>
          </w:p>
        </w:tc>
        <w:tc>
          <w:tcPr>
            <w:tcW w:w="672" w:type="dxa"/>
          </w:tcPr>
          <w:p>
            <w:pPr>
              <w:pStyle w:val="TableParagraph"/>
              <w:spacing w:line="244" w:lineRule="exact"/>
              <w:ind w:left="33" w:right="10"/>
              <w:rPr>
                <w:sz w:val="22"/>
              </w:rPr>
            </w:pPr>
            <w:r>
              <w:rPr>
                <w:spacing w:val="-5"/>
                <w:sz w:val="22"/>
              </w:rPr>
              <w:t>CO1</w:t>
            </w:r>
          </w:p>
        </w:tc>
        <w:tc>
          <w:tcPr>
            <w:tcW w:w="8216" w:type="dxa"/>
          </w:tcPr>
          <w:p>
            <w:pPr>
              <w:pStyle w:val="TableParagraph"/>
              <w:spacing w:line="263" w:lineRule="exact"/>
              <w:ind w:left="114"/>
              <w:jc w:val="left"/>
              <w:rPr>
                <w:sz w:val="24"/>
              </w:rPr>
            </w:pPr>
            <w:r>
              <w:rPr>
                <w:sz w:val="24"/>
              </w:rPr>
              <w:t>Develop</w:t>
            </w:r>
            <w:r>
              <w:rPr>
                <w:spacing w:val="-14"/>
                <w:sz w:val="24"/>
              </w:rPr>
              <w:t> </w:t>
            </w:r>
            <w:r>
              <w:rPr>
                <w:sz w:val="24"/>
              </w:rPr>
              <w:t>the</w:t>
            </w:r>
            <w:r>
              <w:rPr>
                <w:spacing w:val="-7"/>
                <w:sz w:val="24"/>
              </w:rPr>
              <w:t> </w:t>
            </w:r>
            <w:r>
              <w:rPr>
                <w:sz w:val="24"/>
              </w:rPr>
              <w:t>basic</w:t>
            </w:r>
            <w:r>
              <w:rPr>
                <w:spacing w:val="-1"/>
                <w:sz w:val="24"/>
              </w:rPr>
              <w:t> </w:t>
            </w:r>
            <w:r>
              <w:rPr>
                <w:sz w:val="24"/>
              </w:rPr>
              <w:t>Android</w:t>
            </w:r>
            <w:r>
              <w:rPr>
                <w:spacing w:val="-2"/>
                <w:sz w:val="24"/>
              </w:rPr>
              <w:t> </w:t>
            </w:r>
            <w:r>
              <w:rPr>
                <w:sz w:val="24"/>
              </w:rPr>
              <w:t>App</w:t>
            </w:r>
            <w:r>
              <w:rPr>
                <w:spacing w:val="-6"/>
                <w:sz w:val="24"/>
              </w:rPr>
              <w:t> </w:t>
            </w:r>
            <w:r>
              <w:rPr>
                <w:sz w:val="24"/>
              </w:rPr>
              <w:t>using</w:t>
            </w:r>
            <w:r>
              <w:rPr>
                <w:spacing w:val="-10"/>
                <w:sz w:val="24"/>
              </w:rPr>
              <w:t> </w:t>
            </w:r>
            <w:r>
              <w:rPr>
                <w:sz w:val="24"/>
              </w:rPr>
              <w:t>Activity</w:t>
            </w:r>
            <w:r>
              <w:rPr>
                <w:spacing w:val="-15"/>
                <w:sz w:val="24"/>
              </w:rPr>
              <w:t> </w:t>
            </w:r>
            <w:r>
              <w:rPr>
                <w:sz w:val="24"/>
              </w:rPr>
              <w:t>Lifecycle </w:t>
            </w:r>
            <w:r>
              <w:rPr>
                <w:spacing w:val="-2"/>
                <w:sz w:val="24"/>
              </w:rPr>
              <w:t>methods.</w:t>
            </w:r>
          </w:p>
        </w:tc>
      </w:tr>
      <w:tr>
        <w:trPr>
          <w:trHeight w:val="374"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CO2</w:t>
            </w:r>
          </w:p>
        </w:tc>
        <w:tc>
          <w:tcPr>
            <w:tcW w:w="8216" w:type="dxa"/>
          </w:tcPr>
          <w:p>
            <w:pPr>
              <w:pStyle w:val="TableParagraph"/>
              <w:spacing w:line="268" w:lineRule="exact"/>
              <w:ind w:left="114"/>
              <w:jc w:val="left"/>
              <w:rPr>
                <w:sz w:val="24"/>
              </w:rPr>
            </w:pPr>
            <w:r>
              <w:rPr>
                <w:sz w:val="24"/>
              </w:rPr>
              <w:t>Design</w:t>
            </w:r>
            <w:r>
              <w:rPr>
                <w:spacing w:val="-17"/>
                <w:sz w:val="24"/>
              </w:rPr>
              <w:t> </w:t>
            </w:r>
            <w:r>
              <w:rPr>
                <w:sz w:val="24"/>
              </w:rPr>
              <w:t>Android</w:t>
            </w:r>
            <w:r>
              <w:rPr>
                <w:spacing w:val="-13"/>
                <w:sz w:val="24"/>
              </w:rPr>
              <w:t> </w:t>
            </w:r>
            <w:r>
              <w:rPr>
                <w:sz w:val="24"/>
              </w:rPr>
              <w:t>User</w:t>
            </w:r>
            <w:r>
              <w:rPr>
                <w:spacing w:val="-6"/>
                <w:sz w:val="24"/>
              </w:rPr>
              <w:t> </w:t>
            </w:r>
            <w:r>
              <w:rPr>
                <w:sz w:val="24"/>
              </w:rPr>
              <w:t>Interfaces</w:t>
            </w:r>
            <w:r>
              <w:rPr>
                <w:spacing w:val="-2"/>
                <w:sz w:val="24"/>
              </w:rPr>
              <w:t> </w:t>
            </w:r>
            <w:r>
              <w:rPr>
                <w:sz w:val="24"/>
              </w:rPr>
              <w:t>&amp;</w:t>
            </w:r>
            <w:r>
              <w:rPr>
                <w:spacing w:val="-15"/>
                <w:sz w:val="24"/>
              </w:rPr>
              <w:t> </w:t>
            </w:r>
            <w:r>
              <w:rPr>
                <w:sz w:val="24"/>
              </w:rPr>
              <w:t>Event</w:t>
            </w:r>
            <w:r>
              <w:rPr>
                <w:spacing w:val="2"/>
                <w:sz w:val="24"/>
              </w:rPr>
              <w:t> </w:t>
            </w:r>
            <w:r>
              <w:rPr>
                <w:sz w:val="24"/>
              </w:rPr>
              <w:t>Handling</w:t>
            </w:r>
            <w:r>
              <w:rPr>
                <w:spacing w:val="-2"/>
                <w:sz w:val="24"/>
              </w:rPr>
              <w:t> mechanisms.</w:t>
            </w:r>
          </w:p>
        </w:tc>
      </w:tr>
      <w:tr>
        <w:trPr>
          <w:trHeight w:val="378" w:hRule="atLeast"/>
        </w:trPr>
        <w:tc>
          <w:tcPr>
            <w:tcW w:w="615" w:type="dxa"/>
            <w:vMerge/>
            <w:tcBorders>
              <w:top w:val="nil"/>
            </w:tcBorders>
            <w:textDirection w:val="btLr"/>
          </w:tcPr>
          <w:p>
            <w:pPr>
              <w:rPr>
                <w:sz w:val="2"/>
                <w:szCs w:val="2"/>
              </w:rPr>
            </w:pPr>
          </w:p>
        </w:tc>
        <w:tc>
          <w:tcPr>
            <w:tcW w:w="672" w:type="dxa"/>
          </w:tcPr>
          <w:p>
            <w:pPr>
              <w:pStyle w:val="TableParagraph"/>
              <w:spacing w:line="249" w:lineRule="exact"/>
              <w:ind w:left="33" w:right="10"/>
              <w:rPr>
                <w:sz w:val="22"/>
              </w:rPr>
            </w:pPr>
            <w:r>
              <w:rPr>
                <w:spacing w:val="-5"/>
                <w:sz w:val="22"/>
              </w:rPr>
              <w:t>CO3</w:t>
            </w:r>
          </w:p>
        </w:tc>
        <w:tc>
          <w:tcPr>
            <w:tcW w:w="8216" w:type="dxa"/>
          </w:tcPr>
          <w:p>
            <w:pPr>
              <w:pStyle w:val="TableParagraph"/>
              <w:spacing w:line="268" w:lineRule="exact"/>
              <w:ind w:left="114"/>
              <w:jc w:val="left"/>
              <w:rPr>
                <w:sz w:val="24"/>
              </w:rPr>
            </w:pPr>
            <w:r>
              <w:rPr>
                <w:sz w:val="24"/>
              </w:rPr>
              <w:t>Implement</w:t>
            </w:r>
            <w:r>
              <w:rPr>
                <w:spacing w:val="-7"/>
                <w:sz w:val="24"/>
              </w:rPr>
              <w:t> </w:t>
            </w:r>
            <w:r>
              <w:rPr>
                <w:sz w:val="24"/>
              </w:rPr>
              <w:t>the</w:t>
            </w:r>
            <w:r>
              <w:rPr>
                <w:spacing w:val="-10"/>
                <w:sz w:val="24"/>
              </w:rPr>
              <w:t> </w:t>
            </w:r>
            <w:r>
              <w:rPr>
                <w:sz w:val="24"/>
              </w:rPr>
              <w:t>different Intents</w:t>
            </w:r>
            <w:r>
              <w:rPr>
                <w:spacing w:val="-8"/>
                <w:sz w:val="24"/>
              </w:rPr>
              <w:t> </w:t>
            </w:r>
            <w:r>
              <w:rPr>
                <w:sz w:val="24"/>
              </w:rPr>
              <w:t>and</w:t>
            </w:r>
            <w:r>
              <w:rPr>
                <w:spacing w:val="-8"/>
                <w:sz w:val="24"/>
              </w:rPr>
              <w:t> </w:t>
            </w:r>
            <w:r>
              <w:rPr>
                <w:spacing w:val="-2"/>
                <w:sz w:val="24"/>
              </w:rPr>
              <w:t>Notifications.</w:t>
            </w:r>
          </w:p>
        </w:tc>
      </w:tr>
      <w:tr>
        <w:trPr>
          <w:trHeight w:val="379"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CO4</w:t>
            </w:r>
          </w:p>
        </w:tc>
        <w:tc>
          <w:tcPr>
            <w:tcW w:w="8216" w:type="dxa"/>
          </w:tcPr>
          <w:p>
            <w:pPr>
              <w:pStyle w:val="TableParagraph"/>
              <w:spacing w:line="263" w:lineRule="exact"/>
              <w:ind w:left="114"/>
              <w:jc w:val="left"/>
              <w:rPr>
                <w:sz w:val="24"/>
              </w:rPr>
            </w:pPr>
            <w:r>
              <w:rPr>
                <w:sz w:val="24"/>
              </w:rPr>
              <w:t>Design</w:t>
            </w:r>
            <w:r>
              <w:rPr>
                <w:spacing w:val="-17"/>
                <w:sz w:val="24"/>
              </w:rPr>
              <w:t> </w:t>
            </w:r>
            <w:r>
              <w:rPr>
                <w:sz w:val="24"/>
              </w:rPr>
              <w:t>and</w:t>
            </w:r>
            <w:r>
              <w:rPr>
                <w:spacing w:val="-5"/>
                <w:sz w:val="24"/>
              </w:rPr>
              <w:t> </w:t>
            </w:r>
            <w:r>
              <w:rPr>
                <w:sz w:val="24"/>
              </w:rPr>
              <w:t>Implement</w:t>
            </w:r>
            <w:r>
              <w:rPr>
                <w:spacing w:val="2"/>
                <w:sz w:val="24"/>
              </w:rPr>
              <w:t> </w:t>
            </w:r>
            <w:r>
              <w:rPr>
                <w:sz w:val="24"/>
              </w:rPr>
              <w:t>back</w:t>
            </w:r>
            <w:r>
              <w:rPr>
                <w:spacing w:val="-8"/>
                <w:sz w:val="24"/>
              </w:rPr>
              <w:t> </w:t>
            </w:r>
            <w:r>
              <w:rPr>
                <w:sz w:val="24"/>
              </w:rPr>
              <w:t>end</w:t>
            </w:r>
            <w:r>
              <w:rPr>
                <w:spacing w:val="1"/>
                <w:sz w:val="24"/>
              </w:rPr>
              <w:t> </w:t>
            </w:r>
            <w:r>
              <w:rPr>
                <w:sz w:val="24"/>
              </w:rPr>
              <w:t>Android</w:t>
            </w:r>
            <w:r>
              <w:rPr>
                <w:spacing w:val="-3"/>
                <w:sz w:val="24"/>
              </w:rPr>
              <w:t> </w:t>
            </w:r>
            <w:r>
              <w:rPr>
                <w:sz w:val="24"/>
              </w:rPr>
              <w:t>App</w:t>
            </w:r>
            <w:r>
              <w:rPr>
                <w:spacing w:val="-8"/>
                <w:sz w:val="24"/>
              </w:rPr>
              <w:t> </w:t>
            </w:r>
            <w:r>
              <w:rPr>
                <w:sz w:val="24"/>
              </w:rPr>
              <w:t>using</w:t>
            </w:r>
            <w:r>
              <w:rPr>
                <w:spacing w:val="-7"/>
                <w:sz w:val="24"/>
              </w:rPr>
              <w:t> </w:t>
            </w:r>
            <w:r>
              <w:rPr>
                <w:sz w:val="24"/>
              </w:rPr>
              <w:t>SQLite</w:t>
            </w:r>
            <w:r>
              <w:rPr>
                <w:spacing w:val="-7"/>
                <w:sz w:val="24"/>
              </w:rPr>
              <w:t> </w:t>
            </w:r>
            <w:r>
              <w:rPr>
                <w:spacing w:val="-2"/>
                <w:sz w:val="24"/>
              </w:rPr>
              <w:t>database.</w:t>
            </w:r>
          </w:p>
        </w:tc>
      </w:tr>
      <w:tr>
        <w:trPr>
          <w:trHeight w:val="383" w:hRule="atLeast"/>
        </w:trPr>
        <w:tc>
          <w:tcPr>
            <w:tcW w:w="615" w:type="dxa"/>
            <w:vMerge/>
            <w:tcBorders>
              <w:top w:val="nil"/>
            </w:tcBorders>
            <w:textDirection w:val="btLr"/>
          </w:tcPr>
          <w:p>
            <w:pPr>
              <w:rPr>
                <w:sz w:val="2"/>
                <w:szCs w:val="2"/>
              </w:rPr>
            </w:pPr>
          </w:p>
        </w:tc>
        <w:tc>
          <w:tcPr>
            <w:tcW w:w="672" w:type="dxa"/>
          </w:tcPr>
          <w:p>
            <w:pPr>
              <w:pStyle w:val="TableParagraph"/>
              <w:spacing w:line="244" w:lineRule="exact"/>
              <w:ind w:left="33" w:right="10"/>
              <w:rPr>
                <w:sz w:val="22"/>
              </w:rPr>
            </w:pPr>
            <w:r>
              <w:rPr>
                <w:spacing w:val="-5"/>
                <w:sz w:val="22"/>
              </w:rPr>
              <w:t>CO5</w:t>
            </w:r>
          </w:p>
        </w:tc>
        <w:tc>
          <w:tcPr>
            <w:tcW w:w="8216" w:type="dxa"/>
          </w:tcPr>
          <w:p>
            <w:pPr>
              <w:pStyle w:val="TableParagraph"/>
              <w:spacing w:line="268" w:lineRule="exact"/>
              <w:ind w:left="114"/>
              <w:jc w:val="left"/>
              <w:rPr>
                <w:sz w:val="24"/>
              </w:rPr>
            </w:pPr>
            <w:r>
              <w:rPr>
                <w:sz w:val="24"/>
              </w:rPr>
              <w:t>Develop</w:t>
            </w:r>
            <w:r>
              <w:rPr>
                <w:spacing w:val="-10"/>
                <w:sz w:val="24"/>
              </w:rPr>
              <w:t> </w:t>
            </w:r>
            <w:r>
              <w:rPr>
                <w:sz w:val="24"/>
              </w:rPr>
              <w:t>advanced</w:t>
            </w:r>
            <w:r>
              <w:rPr>
                <w:spacing w:val="-4"/>
                <w:sz w:val="24"/>
              </w:rPr>
              <w:t> </w:t>
            </w:r>
            <w:r>
              <w:rPr>
                <w:sz w:val="24"/>
              </w:rPr>
              <w:t>Android</w:t>
            </w:r>
            <w:r>
              <w:rPr>
                <w:spacing w:val="-4"/>
                <w:sz w:val="24"/>
              </w:rPr>
              <w:t> </w:t>
            </w:r>
            <w:r>
              <w:rPr>
                <w:sz w:val="24"/>
              </w:rPr>
              <w:t>App</w:t>
            </w:r>
            <w:r>
              <w:rPr>
                <w:spacing w:val="-8"/>
                <w:sz w:val="24"/>
              </w:rPr>
              <w:t> </w:t>
            </w:r>
            <w:r>
              <w:rPr>
                <w:sz w:val="24"/>
              </w:rPr>
              <w:t>using</w:t>
            </w:r>
            <w:r>
              <w:rPr>
                <w:spacing w:val="-4"/>
                <w:sz w:val="24"/>
              </w:rPr>
              <w:t> </w:t>
            </w:r>
            <w:r>
              <w:rPr>
                <w:sz w:val="24"/>
              </w:rPr>
              <w:t>location</w:t>
            </w:r>
            <w:r>
              <w:rPr>
                <w:spacing w:val="-12"/>
                <w:sz w:val="24"/>
              </w:rPr>
              <w:t> </w:t>
            </w:r>
            <w:r>
              <w:rPr>
                <w:sz w:val="24"/>
              </w:rPr>
              <w:t>based</w:t>
            </w:r>
            <w:r>
              <w:rPr>
                <w:spacing w:val="-8"/>
                <w:sz w:val="24"/>
              </w:rPr>
              <w:t> </w:t>
            </w:r>
            <w:r>
              <w:rPr>
                <w:spacing w:val="-2"/>
                <w:sz w:val="24"/>
              </w:rPr>
              <w:t>services.</w:t>
            </w:r>
          </w:p>
        </w:tc>
      </w:tr>
    </w:tbl>
    <w:p>
      <w:pPr>
        <w:spacing w:before="267"/>
        <w:ind w:left="1378" w:right="1174" w:firstLine="0"/>
        <w:jc w:val="center"/>
        <w:rPr>
          <w:b/>
          <w:sz w:val="24"/>
        </w:rPr>
      </w:pPr>
      <w:r>
        <w:rPr>
          <w:b/>
          <w:spacing w:val="-2"/>
          <w:sz w:val="24"/>
        </w:rPr>
        <w:t>Syllabus</w:t>
      </w:r>
    </w:p>
    <w:p>
      <w:pPr>
        <w:pStyle w:val="BodyText"/>
        <w:rPr>
          <w:b/>
        </w:rPr>
      </w:pPr>
    </w:p>
    <w:p>
      <w:pPr>
        <w:tabs>
          <w:tab w:pos="8407" w:val="left" w:leader="none"/>
        </w:tabs>
        <w:spacing w:before="0"/>
        <w:ind w:left="359" w:right="0" w:firstLine="0"/>
        <w:jc w:val="left"/>
        <w:rPr>
          <w:b/>
          <w:sz w:val="24"/>
        </w:rPr>
      </w:pPr>
      <w:bookmarkStart w:name="UNIT I (6 Hours) (4)" w:id="314"/>
      <w:bookmarkEnd w:id="314"/>
      <w:r>
        <w:rPr/>
      </w:r>
      <w:r>
        <w:rPr>
          <w:b/>
          <w:sz w:val="24"/>
        </w:rPr>
        <w:t>UNIT</w:t>
      </w:r>
      <w:r>
        <w:rPr>
          <w:b/>
          <w:spacing w:val="-5"/>
          <w:sz w:val="24"/>
        </w:rPr>
        <w:t> </w:t>
      </w:r>
      <w:r>
        <w:rPr>
          <w:b/>
          <w:spacing w:val="-10"/>
          <w:sz w:val="24"/>
        </w:rPr>
        <w:t>I</w:t>
      </w:r>
      <w:r>
        <w:rPr>
          <w:b/>
          <w:sz w:val="24"/>
        </w:rPr>
        <w:tab/>
        <w:t>(6</w:t>
      </w:r>
      <w:r>
        <w:rPr>
          <w:b/>
          <w:spacing w:val="-9"/>
          <w:sz w:val="24"/>
        </w:rPr>
        <w:t> </w:t>
      </w:r>
      <w:r>
        <w:rPr>
          <w:b/>
          <w:spacing w:val="-2"/>
          <w:sz w:val="24"/>
        </w:rPr>
        <w:t>Hours)</w:t>
      </w:r>
    </w:p>
    <w:p>
      <w:pPr>
        <w:pStyle w:val="BodyText"/>
        <w:spacing w:line="360" w:lineRule="auto" w:before="267"/>
        <w:ind w:left="297" w:right="359"/>
        <w:jc w:val="both"/>
      </w:pPr>
      <w:r>
        <w:rPr/>
        <w:t>Android Programming</w:t>
      </w:r>
      <w:r>
        <w:rPr>
          <w:b/>
        </w:rPr>
        <w:t>: </w:t>
      </w:r>
      <w:r>
        <w:rPr/>
        <w:t>What is Android? Obtaining the required tools, Creating your first Android Application. Android Studio for application development: Exploring IDE, Using code completion, debugging your Application, Generating a signed APK.</w:t>
      </w:r>
    </w:p>
    <w:p>
      <w:pPr>
        <w:pStyle w:val="BodyText"/>
        <w:spacing w:before="9"/>
      </w:pPr>
    </w:p>
    <w:p>
      <w:pPr>
        <w:pStyle w:val="Heading2"/>
        <w:tabs>
          <w:tab w:pos="8527" w:val="left" w:leader="none"/>
        </w:tabs>
        <w:ind w:left="359"/>
      </w:pPr>
      <w:bookmarkStart w:name="UNIT II (6 Hours) (4)" w:id="315"/>
      <w:bookmarkEnd w:id="315"/>
      <w:r>
        <w:rPr>
          <w:b w:val="0"/>
        </w:rPr>
      </w:r>
      <w:r>
        <w:rPr/>
        <w:t>UNIT</w:t>
      </w:r>
      <w:r>
        <w:rPr>
          <w:spacing w:val="-10"/>
        </w:rPr>
        <w:t> </w:t>
      </w:r>
      <w:r>
        <w:rPr>
          <w:spacing w:val="-5"/>
        </w:rPr>
        <w:t>II</w:t>
      </w:r>
      <w:r>
        <w:rPr/>
        <w:tab/>
        <w:t>(6</w:t>
      </w:r>
      <w:r>
        <w:rPr>
          <w:spacing w:val="-4"/>
        </w:rPr>
        <w:t> </w:t>
      </w:r>
      <w:r>
        <w:rPr>
          <w:spacing w:val="-2"/>
        </w:rPr>
        <w:t>Hours)</w:t>
      </w:r>
    </w:p>
    <w:p>
      <w:pPr>
        <w:pStyle w:val="BodyText"/>
        <w:spacing w:line="360" w:lineRule="auto" w:before="132"/>
        <w:ind w:left="383" w:right="351"/>
        <w:jc w:val="both"/>
        <w:rPr>
          <w:b/>
          <w:sz w:val="21"/>
        </w:rPr>
      </w:pPr>
      <w:r>
        <w:rPr/>
        <w:t>Android User Interface: Components of a screen, Adapting to display orientation, Managing changes to Screen Orientation, Utilizing the action bar, Creating the User Interface programmatically, </w:t>
      </w:r>
      <w:r>
        <w:rPr>
          <w:b/>
        </w:rPr>
        <w:t>Listening for UI Notifications*</w:t>
      </w:r>
      <w:r>
        <w:rPr>
          <w:b/>
          <w:sz w:val="21"/>
        </w:rPr>
        <w:t>.</w:t>
      </w:r>
    </w:p>
    <w:p>
      <w:pPr>
        <w:pStyle w:val="BodyText"/>
        <w:spacing w:before="148"/>
        <w:rPr>
          <w:b/>
        </w:rPr>
      </w:pPr>
    </w:p>
    <w:p>
      <w:pPr>
        <w:pStyle w:val="Heading2"/>
        <w:tabs>
          <w:tab w:pos="8527" w:val="left" w:leader="none"/>
        </w:tabs>
        <w:ind w:left="359"/>
      </w:pPr>
      <w:bookmarkStart w:name="UNIT III (6 Hours) (3)" w:id="316"/>
      <w:bookmarkEnd w:id="316"/>
      <w:r>
        <w:rPr>
          <w:b w:val="0"/>
        </w:rPr>
      </w:r>
      <w:r>
        <w:rPr/>
        <w:t>UNIT</w:t>
      </w:r>
      <w:r>
        <w:rPr>
          <w:spacing w:val="-10"/>
        </w:rPr>
        <w:t> </w:t>
      </w:r>
      <w:r>
        <w:rPr>
          <w:spacing w:val="-5"/>
        </w:rPr>
        <w:t>III</w:t>
      </w:r>
      <w:r>
        <w:rPr/>
        <w:tab/>
        <w:t>(6</w:t>
      </w:r>
      <w:r>
        <w:rPr>
          <w:spacing w:val="-9"/>
        </w:rPr>
        <w:t> </w:t>
      </w:r>
      <w:r>
        <w:rPr>
          <w:spacing w:val="-2"/>
        </w:rPr>
        <w:t>Hours)</w:t>
      </w:r>
    </w:p>
    <w:p>
      <w:pPr>
        <w:pStyle w:val="BodyText"/>
        <w:spacing w:line="360" w:lineRule="auto" w:before="132"/>
        <w:ind w:left="297" w:right="341" w:firstLine="62"/>
        <w:jc w:val="both"/>
      </w:pPr>
      <w:r>
        <w:rPr/>
        <w:t>User</w:t>
      </w:r>
      <w:r>
        <w:rPr>
          <w:spacing w:val="-2"/>
        </w:rPr>
        <w:t> </w:t>
      </w:r>
      <w:r>
        <w:rPr/>
        <w:t>Interface With</w:t>
      </w:r>
      <w:r>
        <w:rPr>
          <w:spacing w:val="-7"/>
        </w:rPr>
        <w:t> </w:t>
      </w:r>
      <w:r>
        <w:rPr/>
        <w:t>Views</w:t>
      </w:r>
      <w:r>
        <w:rPr>
          <w:b/>
        </w:rPr>
        <w:t>:</w:t>
      </w:r>
      <w:r>
        <w:rPr>
          <w:b/>
          <w:spacing w:val="-1"/>
        </w:rPr>
        <w:t> </w:t>
      </w:r>
      <w:r>
        <w:rPr/>
        <w:t>Using</w:t>
      </w:r>
      <w:r>
        <w:rPr>
          <w:spacing w:val="-3"/>
        </w:rPr>
        <w:t> </w:t>
      </w:r>
      <w:r>
        <w:rPr/>
        <w:t>basic views,</w:t>
      </w:r>
      <w:r>
        <w:rPr>
          <w:spacing w:val="-1"/>
        </w:rPr>
        <w:t> </w:t>
      </w:r>
      <w:r>
        <w:rPr/>
        <w:t>Using</w:t>
      </w:r>
      <w:r>
        <w:rPr>
          <w:spacing w:val="-3"/>
        </w:rPr>
        <w:t> </w:t>
      </w:r>
      <w:r>
        <w:rPr/>
        <w:t>picker views,</w:t>
      </w:r>
      <w:r>
        <w:rPr>
          <w:spacing w:val="-1"/>
        </w:rPr>
        <w:t> </w:t>
      </w:r>
      <w:r>
        <w:rPr/>
        <w:t>Using List views</w:t>
      </w:r>
      <w:r>
        <w:rPr>
          <w:spacing w:val="-5"/>
        </w:rPr>
        <w:t> </w:t>
      </w:r>
      <w:r>
        <w:rPr/>
        <w:t>to display long lists, Understanding specialized fragments. Pictures and Menus with Views</w:t>
      </w:r>
      <w:r>
        <w:rPr>
          <w:b/>
        </w:rPr>
        <w:t>: </w:t>
      </w:r>
      <w:r>
        <w:rPr/>
        <w:t>Using Image views to display</w:t>
      </w:r>
      <w:r>
        <w:rPr>
          <w:spacing w:val="-3"/>
        </w:rPr>
        <w:t> </w:t>
      </w:r>
      <w:r>
        <w:rPr/>
        <w:t>pictures, Using Menus with views, Using Web View.</w:t>
      </w:r>
    </w:p>
    <w:p>
      <w:pPr>
        <w:spacing w:after="0" w:line="360" w:lineRule="auto"/>
        <w:jc w:val="both"/>
        <w:sectPr>
          <w:headerReference w:type="default" r:id="rId48"/>
          <w:pgSz w:w="11920" w:h="16850"/>
          <w:pgMar w:header="732" w:footer="0" w:top="1480" w:bottom="280" w:left="980" w:right="1020"/>
        </w:sectPr>
      </w:pPr>
    </w:p>
    <w:p>
      <w:pPr>
        <w:pStyle w:val="Heading2"/>
        <w:tabs>
          <w:tab w:pos="8350" w:val="left" w:leader="none"/>
        </w:tabs>
        <w:spacing w:before="146"/>
        <w:ind w:left="297"/>
      </w:pPr>
      <w:bookmarkStart w:name="UNIT IV (6 Hours) (4)" w:id="317"/>
      <w:bookmarkEnd w:id="317"/>
      <w:r>
        <w:rPr>
          <w:b w:val="0"/>
        </w:rPr>
      </w:r>
      <w:r>
        <w:rPr/>
        <w:t>UNIT</w:t>
      </w:r>
      <w:r>
        <w:rPr>
          <w:spacing w:val="-10"/>
        </w:rPr>
        <w:t> </w:t>
      </w:r>
      <w:r>
        <w:rPr>
          <w:spacing w:val="-5"/>
        </w:rPr>
        <w:t>IV</w:t>
      </w:r>
      <w:r>
        <w:rPr/>
        <w:tab/>
        <w:t>(6</w:t>
      </w:r>
      <w:r>
        <w:rPr>
          <w:spacing w:val="-9"/>
        </w:rPr>
        <w:t> </w:t>
      </w:r>
      <w:r>
        <w:rPr>
          <w:spacing w:val="-2"/>
        </w:rPr>
        <w:t>Hours)</w:t>
      </w:r>
    </w:p>
    <w:p>
      <w:pPr>
        <w:pStyle w:val="BodyText"/>
        <w:spacing w:line="360" w:lineRule="auto" w:before="132"/>
        <w:ind w:left="297" w:right="596"/>
      </w:pPr>
      <w:r>
        <w:rPr/>
        <w:t>Content</w:t>
      </w:r>
      <w:r>
        <w:rPr>
          <w:spacing w:val="-12"/>
        </w:rPr>
        <w:t> </w:t>
      </w:r>
      <w:r>
        <w:rPr/>
        <w:t>Providers:</w:t>
      </w:r>
      <w:r>
        <w:rPr>
          <w:spacing w:val="-5"/>
        </w:rPr>
        <w:t> </w:t>
      </w:r>
      <w:r>
        <w:rPr/>
        <w:t>Using</w:t>
      </w:r>
      <w:r>
        <w:rPr>
          <w:spacing w:val="-11"/>
        </w:rPr>
        <w:t> </w:t>
      </w:r>
      <w:r>
        <w:rPr/>
        <w:t>a</w:t>
      </w:r>
      <w:r>
        <w:rPr>
          <w:spacing w:val="-12"/>
        </w:rPr>
        <w:t> </w:t>
      </w:r>
      <w:r>
        <w:rPr/>
        <w:t>Content</w:t>
      </w:r>
      <w:r>
        <w:rPr>
          <w:spacing w:val="-5"/>
        </w:rPr>
        <w:t> </w:t>
      </w:r>
      <w:r>
        <w:rPr/>
        <w:t>Provider,</w:t>
      </w:r>
      <w:r>
        <w:rPr>
          <w:spacing w:val="-7"/>
        </w:rPr>
        <w:t> </w:t>
      </w:r>
      <w:r>
        <w:rPr/>
        <w:t>Creating your</w:t>
      </w:r>
      <w:r>
        <w:rPr>
          <w:spacing w:val="-15"/>
        </w:rPr>
        <w:t> </w:t>
      </w:r>
      <w:r>
        <w:rPr/>
        <w:t>own</w:t>
      </w:r>
      <w:r>
        <w:rPr>
          <w:spacing w:val="-18"/>
        </w:rPr>
        <w:t> </w:t>
      </w:r>
      <w:r>
        <w:rPr/>
        <w:t>Content</w:t>
      </w:r>
      <w:r>
        <w:rPr>
          <w:spacing w:val="-1"/>
        </w:rPr>
        <w:t> </w:t>
      </w:r>
      <w:r>
        <w:rPr/>
        <w:t>Providers. Messaging : SMS Messaging, Sending E-Mail.</w:t>
      </w:r>
    </w:p>
    <w:p>
      <w:pPr>
        <w:pStyle w:val="BodyText"/>
        <w:spacing w:before="145"/>
      </w:pPr>
    </w:p>
    <w:p>
      <w:pPr>
        <w:pStyle w:val="Heading2"/>
        <w:tabs>
          <w:tab w:pos="8470" w:val="left" w:leader="none"/>
        </w:tabs>
        <w:ind w:left="297"/>
      </w:pPr>
      <w:bookmarkStart w:name="UNIT V (6 Hours) (3)" w:id="318"/>
      <w:bookmarkEnd w:id="318"/>
      <w:r>
        <w:rPr>
          <w:b w:val="0"/>
        </w:rPr>
      </w:r>
      <w:r>
        <w:rPr/>
        <w:t>UNIT</w:t>
      </w:r>
      <w:r>
        <w:rPr>
          <w:spacing w:val="-5"/>
        </w:rPr>
        <w:t> </w:t>
      </w:r>
      <w:r>
        <w:rPr>
          <w:spacing w:val="-10"/>
        </w:rPr>
        <w:t>V</w:t>
      </w:r>
      <w:r>
        <w:rPr/>
        <w:tab/>
        <w:t>(6</w:t>
      </w:r>
      <w:r>
        <w:rPr>
          <w:spacing w:val="-9"/>
        </w:rPr>
        <w:t> </w:t>
      </w:r>
      <w:r>
        <w:rPr>
          <w:spacing w:val="-2"/>
        </w:rPr>
        <w:t>Hours)</w:t>
      </w:r>
    </w:p>
    <w:p>
      <w:pPr>
        <w:pStyle w:val="BodyText"/>
        <w:spacing w:line="362" w:lineRule="auto" w:before="132"/>
        <w:ind w:left="297" w:right="278"/>
        <w:rPr>
          <w:b/>
        </w:rPr>
      </w:pPr>
      <w:r>
        <w:rPr/>
        <w:t>Developing Android Services: Creating your own services, Establishing Communication Between</w:t>
      </w:r>
      <w:r>
        <w:rPr>
          <w:spacing w:val="-14"/>
        </w:rPr>
        <w:t> </w:t>
      </w:r>
      <w:r>
        <w:rPr/>
        <w:t>a</w:t>
      </w:r>
      <w:r>
        <w:rPr>
          <w:spacing w:val="-10"/>
        </w:rPr>
        <w:t> </w:t>
      </w:r>
      <w:r>
        <w:rPr/>
        <w:t>Service</w:t>
      </w:r>
      <w:r>
        <w:rPr>
          <w:spacing w:val="-4"/>
        </w:rPr>
        <w:t> </w:t>
      </w:r>
      <w:r>
        <w:rPr/>
        <w:t>and</w:t>
      </w:r>
      <w:r>
        <w:rPr>
          <w:spacing w:val="-4"/>
        </w:rPr>
        <w:t> </w:t>
      </w:r>
      <w:r>
        <w:rPr/>
        <w:t>an</w:t>
      </w:r>
      <w:r>
        <w:rPr>
          <w:spacing w:val="-15"/>
        </w:rPr>
        <w:t> </w:t>
      </w:r>
      <w:r>
        <w:rPr/>
        <w:t>activity,</w:t>
      </w:r>
      <w:r>
        <w:rPr>
          <w:spacing w:val="-3"/>
        </w:rPr>
        <w:t> </w:t>
      </w:r>
      <w:r>
        <w:rPr/>
        <w:t>Binding</w:t>
      </w:r>
      <w:r>
        <w:rPr>
          <w:spacing w:val="-4"/>
        </w:rPr>
        <w:t> </w:t>
      </w:r>
      <w:r>
        <w:rPr/>
        <w:t>activities</w:t>
      </w:r>
      <w:r>
        <w:rPr>
          <w:spacing w:val="-8"/>
        </w:rPr>
        <w:t> </w:t>
      </w:r>
      <w:r>
        <w:rPr/>
        <w:t>to</w:t>
      </w:r>
      <w:r>
        <w:rPr>
          <w:spacing w:val="-4"/>
        </w:rPr>
        <w:t> </w:t>
      </w:r>
      <w:r>
        <w:rPr/>
        <w:t>services,</w:t>
      </w:r>
      <w:r>
        <w:rPr>
          <w:spacing w:val="-2"/>
        </w:rPr>
        <w:t> </w:t>
      </w:r>
      <w:r>
        <w:rPr>
          <w:b/>
        </w:rPr>
        <w:t>Understanding</w:t>
      </w:r>
      <w:r>
        <w:rPr>
          <w:b/>
          <w:spacing w:val="-3"/>
        </w:rPr>
        <w:t> </w:t>
      </w:r>
      <w:r>
        <w:rPr>
          <w:b/>
        </w:rPr>
        <w:t>Threading*</w:t>
      </w:r>
    </w:p>
    <w:p>
      <w:pPr>
        <w:spacing w:before="261"/>
        <w:ind w:left="297" w:right="0" w:firstLine="0"/>
        <w:jc w:val="left"/>
        <w:rPr>
          <w:b/>
          <w:sz w:val="22"/>
        </w:rPr>
      </w:pPr>
      <w:r>
        <w:rPr>
          <w:b/>
          <w:sz w:val="22"/>
        </w:rPr>
        <w:t>*</w:t>
      </w:r>
      <w:r>
        <w:rPr>
          <w:b/>
          <w:spacing w:val="-15"/>
          <w:sz w:val="22"/>
        </w:rPr>
        <w:t> </w:t>
      </w:r>
      <w:r>
        <w:rPr>
          <w:b/>
          <w:sz w:val="22"/>
        </w:rPr>
        <w:t>Self</w:t>
      </w:r>
      <w:r>
        <w:rPr>
          <w:b/>
          <w:spacing w:val="-13"/>
          <w:sz w:val="22"/>
        </w:rPr>
        <w:t> </w:t>
      </w:r>
      <w:r>
        <w:rPr>
          <w:b/>
          <w:sz w:val="22"/>
        </w:rPr>
        <w:t>Study and</w:t>
      </w:r>
      <w:r>
        <w:rPr>
          <w:b/>
          <w:spacing w:val="-10"/>
          <w:sz w:val="22"/>
        </w:rPr>
        <w:t> </w:t>
      </w:r>
      <w:r>
        <w:rPr>
          <w:b/>
          <w:sz w:val="22"/>
        </w:rPr>
        <w:t>questions</w:t>
      </w:r>
      <w:r>
        <w:rPr>
          <w:b/>
          <w:spacing w:val="5"/>
          <w:sz w:val="22"/>
        </w:rPr>
        <w:t> </w:t>
      </w:r>
      <w:r>
        <w:rPr>
          <w:b/>
          <w:sz w:val="22"/>
        </w:rPr>
        <w:t>for</w:t>
      </w:r>
      <w:r>
        <w:rPr>
          <w:b/>
          <w:spacing w:val="-10"/>
          <w:sz w:val="22"/>
        </w:rPr>
        <w:t> </w:t>
      </w:r>
      <w:r>
        <w:rPr>
          <w:b/>
          <w:sz w:val="22"/>
        </w:rPr>
        <w:t>examinations</w:t>
      </w:r>
      <w:r>
        <w:rPr>
          <w:b/>
          <w:spacing w:val="7"/>
          <w:sz w:val="22"/>
        </w:rPr>
        <w:t> </w:t>
      </w:r>
      <w:r>
        <w:rPr>
          <w:b/>
          <w:sz w:val="22"/>
        </w:rPr>
        <w:t>may</w:t>
      </w:r>
      <w:r>
        <w:rPr>
          <w:b/>
          <w:spacing w:val="-9"/>
          <w:sz w:val="22"/>
        </w:rPr>
        <w:t> </w:t>
      </w:r>
      <w:r>
        <w:rPr>
          <w:b/>
          <w:sz w:val="22"/>
        </w:rPr>
        <w:t>be</w:t>
      </w:r>
      <w:r>
        <w:rPr>
          <w:b/>
          <w:spacing w:val="-6"/>
          <w:sz w:val="22"/>
        </w:rPr>
        <w:t> </w:t>
      </w:r>
      <w:r>
        <w:rPr>
          <w:b/>
          <w:sz w:val="22"/>
        </w:rPr>
        <w:t>taken</w:t>
      </w:r>
      <w:r>
        <w:rPr>
          <w:b/>
          <w:spacing w:val="-10"/>
          <w:sz w:val="22"/>
        </w:rPr>
        <w:t> </w:t>
      </w:r>
      <w:r>
        <w:rPr>
          <w:b/>
          <w:sz w:val="22"/>
        </w:rPr>
        <w:t>from</w:t>
      </w:r>
      <w:r>
        <w:rPr>
          <w:b/>
          <w:spacing w:val="-14"/>
          <w:sz w:val="22"/>
        </w:rPr>
        <w:t> </w:t>
      </w:r>
      <w:r>
        <w:rPr>
          <w:b/>
          <w:sz w:val="22"/>
        </w:rPr>
        <w:t>the</w:t>
      </w:r>
      <w:r>
        <w:rPr>
          <w:b/>
          <w:spacing w:val="-10"/>
          <w:sz w:val="22"/>
        </w:rPr>
        <w:t> </w:t>
      </w:r>
      <w:r>
        <w:rPr>
          <w:b/>
          <w:sz w:val="22"/>
        </w:rPr>
        <w:t>self-study</w:t>
      </w:r>
      <w:r>
        <w:rPr>
          <w:b/>
          <w:spacing w:val="-7"/>
          <w:sz w:val="22"/>
        </w:rPr>
        <w:t> </w:t>
      </w:r>
      <w:r>
        <w:rPr>
          <w:b/>
          <w:sz w:val="22"/>
        </w:rPr>
        <w:t>portions</w:t>
      </w:r>
      <w:r>
        <w:rPr>
          <w:b/>
          <w:spacing w:val="-3"/>
          <w:sz w:val="22"/>
        </w:rPr>
        <w:t> </w:t>
      </w:r>
      <w:r>
        <w:rPr>
          <w:b/>
          <w:spacing w:val="-2"/>
          <w:sz w:val="22"/>
        </w:rPr>
        <w:t>also.</w:t>
      </w:r>
    </w:p>
    <w:p>
      <w:pPr>
        <w:pStyle w:val="BodyText"/>
        <w:spacing w:before="152"/>
        <w:rPr>
          <w:b/>
          <w:sz w:val="22"/>
        </w:rPr>
      </w:pPr>
    </w:p>
    <w:p>
      <w:pPr>
        <w:spacing w:before="0"/>
        <w:ind w:left="297" w:right="0" w:firstLine="0"/>
        <w:jc w:val="left"/>
        <w:rPr>
          <w:b/>
          <w:sz w:val="24"/>
        </w:rPr>
      </w:pPr>
      <w:bookmarkStart w:name="Teaching Methods (22)" w:id="319"/>
      <w:bookmarkEnd w:id="319"/>
      <w:r>
        <w:rPr/>
      </w:r>
      <w:r>
        <w:rPr>
          <w:b/>
          <w:sz w:val="24"/>
        </w:rPr>
        <w:t>Teaching</w:t>
      </w:r>
      <w:r>
        <w:rPr>
          <w:b/>
          <w:spacing w:val="-5"/>
          <w:sz w:val="24"/>
        </w:rPr>
        <w:t> </w:t>
      </w:r>
      <w:r>
        <w:rPr>
          <w:b/>
          <w:spacing w:val="-2"/>
          <w:sz w:val="24"/>
        </w:rPr>
        <w:t>Methods</w:t>
      </w:r>
    </w:p>
    <w:p>
      <w:pPr>
        <w:pStyle w:val="BodyText"/>
        <w:spacing w:before="6"/>
        <w:rPr>
          <w:b/>
          <w:sz w:val="10"/>
        </w:rPr>
      </w:pPr>
      <w:r>
        <w:rPr/>
        <mc:AlternateContent>
          <mc:Choice Requires="wps">
            <w:drawing>
              <wp:anchor distT="0" distB="0" distL="0" distR="0" allowOverlap="1" layoutInCell="1" locked="0" behindDoc="1" simplePos="0" relativeHeight="487622144">
                <wp:simplePos x="0" y="0"/>
                <wp:positionH relativeFrom="page">
                  <wp:posOffset>741044</wp:posOffset>
                </wp:positionH>
                <wp:positionV relativeFrom="paragraph">
                  <wp:posOffset>95404</wp:posOffset>
                </wp:positionV>
                <wp:extent cx="5788025" cy="182880"/>
                <wp:effectExtent l="0" t="0" r="0" b="0"/>
                <wp:wrapTopAndBottom/>
                <wp:docPr id="146" name="Textbox 146"/>
                <wp:cNvGraphicFramePr>
                  <a:graphicFrameLocks/>
                </wp:cNvGraphicFramePr>
                <a:graphic>
                  <a:graphicData uri="http://schemas.microsoft.com/office/word/2010/wordprocessingShape">
                    <wps:wsp>
                      <wps:cNvPr id="146" name="Textbox 146"/>
                      <wps:cNvSpPr txBox="1"/>
                      <wps:spPr>
                        <a:xfrm>
                          <a:off x="0" y="0"/>
                          <a:ext cx="5788025" cy="182880"/>
                        </a:xfrm>
                        <a:prstGeom prst="rect">
                          <a:avLst/>
                        </a:prstGeom>
                        <a:ln w="6097">
                          <a:solidFill>
                            <a:srgbClr val="000000"/>
                          </a:solidFill>
                          <a:prstDash val="solid"/>
                        </a:ln>
                      </wps:spPr>
                      <wps:txbx>
                        <w:txbxContent>
                          <w:p>
                            <w:pPr>
                              <w:pStyle w:val="BodyText"/>
                              <w:spacing w:line="268"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15"/>
                              </w:rPr>
                              <w:t> </w:t>
                            </w:r>
                            <w:r>
                              <w:rPr/>
                              <w:t>/</w:t>
                            </w:r>
                            <w:r>
                              <w:rPr>
                                <w:spacing w:val="-6"/>
                              </w:rPr>
                              <w:t> </w:t>
                            </w:r>
                            <w:r>
                              <w:rPr/>
                              <w:t>Seminar</w:t>
                            </w:r>
                            <w:r>
                              <w:rPr>
                                <w:spacing w:val="-5"/>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wps:txbx>
                      <wps:bodyPr wrap="square" lIns="0" tIns="0" rIns="0" bIns="0" rtlCol="0">
                        <a:noAutofit/>
                      </wps:bodyPr>
                    </wps:wsp>
                  </a:graphicData>
                </a:graphic>
              </wp:anchor>
            </w:drawing>
          </mc:Choice>
          <mc:Fallback>
            <w:pict>
              <v:shape style="position:absolute;margin-left:58.349998pt;margin-top:7.512187pt;width:455.75pt;height:14.4pt;mso-position-horizontal-relative:page;mso-position-vertical-relative:paragraph;z-index:-15694336;mso-wrap-distance-left:0;mso-wrap-distance-right:0" type="#_x0000_t202" id="docshape113" filled="false" stroked="true" strokeweight=".48008pt" strokecolor="#000000">
                <v:textbox inset="0,0,0,0">
                  <w:txbxContent>
                    <w:p>
                      <w:pPr>
                        <w:pStyle w:val="BodyText"/>
                        <w:spacing w:line="268" w:lineRule="exact"/>
                        <w:ind w:left="105"/>
                      </w:pPr>
                      <w:r>
                        <w:rPr/>
                        <w:t>Smart</w:t>
                      </w:r>
                      <w:r>
                        <w:rPr>
                          <w:spacing w:val="-2"/>
                        </w:rPr>
                        <w:t> </w:t>
                      </w:r>
                      <w:r>
                        <w:rPr/>
                        <w:t>Classroom</w:t>
                      </w:r>
                      <w:r>
                        <w:rPr>
                          <w:spacing w:val="-20"/>
                        </w:rPr>
                        <w:t> </w:t>
                      </w:r>
                      <w:r>
                        <w:rPr/>
                        <w:t>/</w:t>
                      </w:r>
                      <w:r>
                        <w:rPr>
                          <w:spacing w:val="-6"/>
                        </w:rPr>
                        <w:t> </w:t>
                      </w:r>
                      <w:r>
                        <w:rPr/>
                        <w:t>PowerPoint</w:t>
                      </w:r>
                      <w:r>
                        <w:rPr>
                          <w:spacing w:val="9"/>
                        </w:rPr>
                        <w:t> </w:t>
                      </w:r>
                      <w:r>
                        <w:rPr/>
                        <w:t>Presentation</w:t>
                      </w:r>
                      <w:r>
                        <w:rPr>
                          <w:spacing w:val="-15"/>
                        </w:rPr>
                        <w:t> </w:t>
                      </w:r>
                      <w:r>
                        <w:rPr/>
                        <w:t>/</w:t>
                      </w:r>
                      <w:r>
                        <w:rPr>
                          <w:spacing w:val="-6"/>
                        </w:rPr>
                        <w:t> </w:t>
                      </w:r>
                      <w:r>
                        <w:rPr/>
                        <w:t>Seminar</w:t>
                      </w:r>
                      <w:r>
                        <w:rPr>
                          <w:spacing w:val="-5"/>
                        </w:rPr>
                        <w:t> </w:t>
                      </w:r>
                      <w:r>
                        <w:rPr/>
                        <w:t>/</w:t>
                      </w:r>
                      <w:r>
                        <w:rPr>
                          <w:spacing w:val="-6"/>
                        </w:rPr>
                        <w:t> </w:t>
                      </w:r>
                      <w:r>
                        <w:rPr/>
                        <w:t>Quiz</w:t>
                      </w:r>
                      <w:r>
                        <w:rPr>
                          <w:spacing w:val="-3"/>
                        </w:rPr>
                        <w:t> </w:t>
                      </w:r>
                      <w:r>
                        <w:rPr/>
                        <w:t>/</w:t>
                      </w:r>
                      <w:r>
                        <w:rPr>
                          <w:spacing w:val="-6"/>
                        </w:rPr>
                        <w:t> </w:t>
                      </w:r>
                      <w:r>
                        <w:rPr/>
                        <w:t>Discussion</w:t>
                      </w:r>
                      <w:r>
                        <w:rPr>
                          <w:spacing w:val="-5"/>
                        </w:rPr>
                        <w:t> </w:t>
                      </w:r>
                      <w:r>
                        <w:rPr/>
                        <w:t>/</w:t>
                      </w:r>
                      <w:r>
                        <w:rPr>
                          <w:spacing w:val="-6"/>
                        </w:rPr>
                        <w:t> </w:t>
                      </w:r>
                      <w:r>
                        <w:rPr/>
                        <w:t>Flipped</w:t>
                      </w:r>
                      <w:r>
                        <w:rPr>
                          <w:spacing w:val="-6"/>
                        </w:rPr>
                        <w:t> </w:t>
                      </w:r>
                      <w:r>
                        <w:rPr>
                          <w:spacing w:val="-2"/>
                        </w:rPr>
                        <w:t>Class</w:t>
                      </w:r>
                    </w:p>
                  </w:txbxContent>
                </v:textbox>
                <v:stroke dashstyle="solid"/>
                <w10:wrap type="topAndBottom"/>
              </v:shape>
            </w:pict>
          </mc:Fallback>
        </mc:AlternateContent>
      </w:r>
    </w:p>
    <w:p>
      <w:pPr>
        <w:pStyle w:val="BodyText"/>
        <w:spacing w:before="66"/>
        <w:rPr>
          <w:b/>
        </w:rPr>
      </w:pPr>
    </w:p>
    <w:p>
      <w:pPr>
        <w:pStyle w:val="Heading1"/>
        <w:ind w:left="297"/>
      </w:pPr>
      <w:r>
        <w:rPr/>
        <w:t>TEXT</w:t>
      </w:r>
      <w:r>
        <w:rPr>
          <w:spacing w:val="-6"/>
        </w:rPr>
        <w:t> </w:t>
      </w:r>
      <w:r>
        <w:rPr>
          <w:spacing w:val="-4"/>
        </w:rPr>
        <w:t>BOOK</w:t>
      </w:r>
    </w:p>
    <w:p>
      <w:pPr>
        <w:pStyle w:val="ListParagraph"/>
        <w:numPr>
          <w:ilvl w:val="0"/>
          <w:numId w:val="82"/>
        </w:numPr>
        <w:tabs>
          <w:tab w:pos="829" w:val="left" w:leader="none"/>
          <w:tab w:pos="897" w:val="left" w:leader="none"/>
        </w:tabs>
        <w:spacing w:line="355" w:lineRule="auto" w:before="132" w:after="0"/>
        <w:ind w:left="897" w:right="538" w:hanging="366"/>
        <w:jc w:val="left"/>
        <w:rPr>
          <w:sz w:val="24"/>
        </w:rPr>
      </w:pPr>
      <w:r>
        <w:rPr>
          <w:sz w:val="24"/>
        </w:rPr>
        <w:t>J. F. DiMarzio,</w:t>
      </w:r>
      <w:r>
        <w:rPr>
          <w:spacing w:val="26"/>
          <w:sz w:val="24"/>
        </w:rPr>
        <w:t> </w:t>
      </w:r>
      <w:r>
        <w:rPr>
          <w:b/>
          <w:sz w:val="24"/>
        </w:rPr>
        <w:t>Beginning Android Programming with Android Studio</w:t>
      </w:r>
      <w:r>
        <w:rPr>
          <w:sz w:val="24"/>
        </w:rPr>
        <w:t>, Wiley</w:t>
      </w:r>
      <w:r>
        <w:rPr>
          <w:spacing w:val="-4"/>
          <w:sz w:val="24"/>
        </w:rPr>
        <w:t> </w:t>
      </w:r>
      <w:r>
        <w:rPr>
          <w:sz w:val="24"/>
        </w:rPr>
        <w:t>India (Wrox), 2017.</w:t>
      </w:r>
    </w:p>
    <w:p>
      <w:pPr>
        <w:pStyle w:val="Heading1"/>
        <w:spacing w:before="24"/>
        <w:ind w:left="297"/>
      </w:pPr>
      <w:bookmarkStart w:name="REFERENCE BOOKS (24)" w:id="320"/>
      <w:bookmarkEnd w:id="320"/>
      <w:r>
        <w:rPr>
          <w:b w:val="0"/>
        </w:rPr>
      </w:r>
      <w:r>
        <w:rPr>
          <w:spacing w:val="-2"/>
        </w:rPr>
        <w:t>REFERENCE</w:t>
      </w:r>
      <w:r>
        <w:rPr>
          <w:spacing w:val="-5"/>
        </w:rPr>
        <w:t> </w:t>
      </w:r>
      <w:r>
        <w:rPr>
          <w:spacing w:val="-4"/>
        </w:rPr>
        <w:t>BOOKS</w:t>
      </w:r>
    </w:p>
    <w:p>
      <w:pPr>
        <w:pStyle w:val="ListParagraph"/>
        <w:numPr>
          <w:ilvl w:val="0"/>
          <w:numId w:val="83"/>
        </w:numPr>
        <w:tabs>
          <w:tab w:pos="804" w:val="left" w:leader="none"/>
          <w:tab w:pos="840" w:val="left" w:leader="none"/>
        </w:tabs>
        <w:spacing w:line="360" w:lineRule="auto" w:before="127" w:after="0"/>
        <w:ind w:left="840" w:right="667" w:hanging="279"/>
        <w:jc w:val="left"/>
        <w:rPr>
          <w:rFonts w:ascii="Tahoma"/>
          <w:sz w:val="21"/>
        </w:rPr>
      </w:pPr>
      <w:r>
        <w:rPr>
          <w:sz w:val="24"/>
        </w:rPr>
        <w:t>Wei-Meng</w:t>
      </w:r>
      <w:r>
        <w:rPr>
          <w:spacing w:val="-15"/>
          <w:sz w:val="24"/>
        </w:rPr>
        <w:t> </w:t>
      </w:r>
      <w:r>
        <w:rPr>
          <w:sz w:val="24"/>
        </w:rPr>
        <w:t>Lee,</w:t>
      </w:r>
      <w:r>
        <w:rPr>
          <w:spacing w:val="-3"/>
          <w:sz w:val="24"/>
        </w:rPr>
        <w:t> </w:t>
      </w:r>
      <w:r>
        <w:rPr>
          <w:b/>
          <w:sz w:val="24"/>
        </w:rPr>
        <w:t>Beginning</w:t>
      </w:r>
      <w:r>
        <w:rPr>
          <w:b/>
          <w:spacing w:val="-8"/>
          <w:sz w:val="24"/>
        </w:rPr>
        <w:t> </w:t>
      </w:r>
      <w:r>
        <w:rPr>
          <w:b/>
          <w:sz w:val="24"/>
        </w:rPr>
        <w:t>Android</w:t>
      </w:r>
      <w:r>
        <w:rPr>
          <w:b/>
          <w:spacing w:val="-4"/>
          <w:sz w:val="24"/>
        </w:rPr>
        <w:t> </w:t>
      </w:r>
      <w:r>
        <w:rPr>
          <w:b/>
          <w:sz w:val="24"/>
        </w:rPr>
        <w:t>4</w:t>
      </w:r>
      <w:r>
        <w:rPr>
          <w:b/>
          <w:spacing w:val="-14"/>
          <w:sz w:val="24"/>
        </w:rPr>
        <w:t> </w:t>
      </w:r>
      <w:r>
        <w:rPr>
          <w:b/>
          <w:sz w:val="24"/>
        </w:rPr>
        <w:t>Application</w:t>
      </w:r>
      <w:r>
        <w:rPr>
          <w:b/>
          <w:spacing w:val="-4"/>
          <w:sz w:val="24"/>
        </w:rPr>
        <w:t> </w:t>
      </w:r>
      <w:r>
        <w:rPr>
          <w:b/>
          <w:sz w:val="24"/>
        </w:rPr>
        <w:t>Development</w:t>
      </w:r>
      <w:r>
        <w:rPr>
          <w:sz w:val="24"/>
        </w:rPr>
        <w:t>,</w:t>
      </w:r>
      <w:r>
        <w:rPr>
          <w:spacing w:val="-4"/>
          <w:sz w:val="24"/>
        </w:rPr>
        <w:t> </w:t>
      </w:r>
      <w:r>
        <w:rPr>
          <w:sz w:val="24"/>
        </w:rPr>
        <w:t>Wiley</w:t>
      </w:r>
      <w:r>
        <w:rPr>
          <w:spacing w:val="-17"/>
          <w:sz w:val="24"/>
        </w:rPr>
        <w:t> </w:t>
      </w:r>
      <w:r>
        <w:rPr>
          <w:sz w:val="24"/>
        </w:rPr>
        <w:t>India</w:t>
      </w:r>
      <w:r>
        <w:rPr>
          <w:spacing w:val="-6"/>
          <w:sz w:val="24"/>
        </w:rPr>
        <w:t> </w:t>
      </w:r>
      <w:r>
        <w:rPr>
          <w:sz w:val="24"/>
        </w:rPr>
        <w:t>(Wrox), </w:t>
      </w:r>
      <w:r>
        <w:rPr>
          <w:spacing w:val="-2"/>
          <w:sz w:val="24"/>
        </w:rPr>
        <w:t>2012.</w:t>
      </w:r>
    </w:p>
    <w:p>
      <w:pPr>
        <w:pStyle w:val="ListParagraph"/>
        <w:numPr>
          <w:ilvl w:val="0"/>
          <w:numId w:val="83"/>
        </w:numPr>
        <w:tabs>
          <w:tab w:pos="840" w:val="left" w:leader="none"/>
        </w:tabs>
        <w:spacing w:line="360" w:lineRule="auto" w:before="17" w:after="0"/>
        <w:ind w:left="840" w:right="636" w:hanging="303"/>
        <w:jc w:val="left"/>
        <w:rPr>
          <w:sz w:val="24"/>
        </w:rPr>
      </w:pPr>
      <w:r>
        <w:rPr>
          <w:sz w:val="24"/>
        </w:rPr>
        <w:t>Reto Meier</w:t>
      </w:r>
      <w:r>
        <w:rPr>
          <w:b/>
          <w:sz w:val="24"/>
        </w:rPr>
        <w:t>,</w:t>
      </w:r>
      <w:r>
        <w:rPr>
          <w:b/>
          <w:spacing w:val="-2"/>
          <w:sz w:val="24"/>
        </w:rPr>
        <w:t> </w:t>
      </w:r>
      <w:r>
        <w:rPr>
          <w:b/>
          <w:sz w:val="24"/>
        </w:rPr>
        <w:t>Professional</w:t>
      </w:r>
      <w:r>
        <w:rPr>
          <w:b/>
          <w:spacing w:val="-8"/>
          <w:sz w:val="24"/>
        </w:rPr>
        <w:t> </w:t>
      </w:r>
      <w:r>
        <w:rPr>
          <w:b/>
          <w:sz w:val="24"/>
        </w:rPr>
        <w:t>Android</w:t>
      </w:r>
      <w:r>
        <w:rPr>
          <w:b/>
          <w:spacing w:val="-3"/>
          <w:sz w:val="24"/>
        </w:rPr>
        <w:t> </w:t>
      </w:r>
      <w:r>
        <w:rPr>
          <w:b/>
          <w:sz w:val="24"/>
        </w:rPr>
        <w:t>4</w:t>
      </w:r>
      <w:r>
        <w:rPr>
          <w:b/>
          <w:spacing w:val="-3"/>
          <w:sz w:val="24"/>
        </w:rPr>
        <w:t> </w:t>
      </w:r>
      <w:r>
        <w:rPr>
          <w:b/>
          <w:sz w:val="24"/>
        </w:rPr>
        <w:t>Application</w:t>
      </w:r>
      <w:r>
        <w:rPr>
          <w:b/>
          <w:spacing w:val="-7"/>
          <w:sz w:val="24"/>
        </w:rPr>
        <w:t> </w:t>
      </w:r>
      <w:r>
        <w:rPr>
          <w:b/>
          <w:sz w:val="24"/>
        </w:rPr>
        <w:t>Development</w:t>
      </w:r>
      <w:r>
        <w:rPr>
          <w:sz w:val="24"/>
        </w:rPr>
        <w:t>,</w:t>
      </w:r>
      <w:r>
        <w:rPr>
          <w:spacing w:val="-2"/>
          <w:sz w:val="24"/>
        </w:rPr>
        <w:t> </w:t>
      </w:r>
      <w:r>
        <w:rPr>
          <w:sz w:val="24"/>
        </w:rPr>
        <w:t>Wiley</w:t>
      </w:r>
      <w:r>
        <w:rPr>
          <w:spacing w:val="-13"/>
          <w:sz w:val="24"/>
        </w:rPr>
        <w:t> </w:t>
      </w:r>
      <w:r>
        <w:rPr>
          <w:sz w:val="24"/>
        </w:rPr>
        <w:t>India,</w:t>
      </w:r>
      <w:r>
        <w:rPr>
          <w:spacing w:val="-2"/>
          <w:sz w:val="24"/>
        </w:rPr>
        <w:t> </w:t>
      </w:r>
      <w:r>
        <w:rPr>
          <w:sz w:val="24"/>
        </w:rPr>
        <w:t>(Wrox)</w:t>
      </w:r>
      <w:r>
        <w:rPr>
          <w:spacing w:val="-3"/>
          <w:sz w:val="24"/>
        </w:rPr>
        <w:t> </w:t>
      </w:r>
      <w:r>
        <w:rPr>
          <w:sz w:val="24"/>
        </w:rPr>
        <w:t>, </w:t>
      </w:r>
      <w:r>
        <w:rPr>
          <w:spacing w:val="-2"/>
          <w:sz w:val="24"/>
        </w:rPr>
        <w:t>2012.</w:t>
      </w:r>
    </w:p>
    <w:p>
      <w:pPr>
        <w:pStyle w:val="ListParagraph"/>
        <w:numPr>
          <w:ilvl w:val="0"/>
          <w:numId w:val="83"/>
        </w:numPr>
        <w:tabs>
          <w:tab w:pos="840" w:val="left" w:leader="none"/>
        </w:tabs>
        <w:spacing w:line="360" w:lineRule="auto" w:before="22" w:after="0"/>
        <w:ind w:left="840" w:right="538" w:hanging="303"/>
        <w:jc w:val="left"/>
        <w:rPr>
          <w:sz w:val="24"/>
        </w:rPr>
      </w:pPr>
      <w:r>
        <w:rPr>
          <w:sz w:val="24"/>
        </w:rPr>
        <w:t>James</w:t>
      </w:r>
      <w:r>
        <w:rPr>
          <w:spacing w:val="-15"/>
          <w:sz w:val="24"/>
        </w:rPr>
        <w:t> </w:t>
      </w:r>
      <w:r>
        <w:rPr>
          <w:sz w:val="24"/>
        </w:rPr>
        <w:t>C</w:t>
      </w:r>
      <w:r>
        <w:rPr>
          <w:spacing w:val="-14"/>
          <w:sz w:val="24"/>
        </w:rPr>
        <w:t> </w:t>
      </w:r>
      <w:r>
        <w:rPr>
          <w:sz w:val="24"/>
        </w:rPr>
        <w:t>Sheusi,</w:t>
      </w:r>
      <w:r>
        <w:rPr>
          <w:spacing w:val="-4"/>
          <w:sz w:val="24"/>
        </w:rPr>
        <w:t> </w:t>
      </w:r>
      <w:r>
        <w:rPr>
          <w:b/>
          <w:sz w:val="24"/>
        </w:rPr>
        <w:t>Android</w:t>
      </w:r>
      <w:r>
        <w:rPr>
          <w:b/>
          <w:spacing w:val="-9"/>
          <w:sz w:val="24"/>
        </w:rPr>
        <w:t> </w:t>
      </w:r>
      <w:r>
        <w:rPr>
          <w:b/>
          <w:sz w:val="24"/>
        </w:rPr>
        <w:t>Application</w:t>
      </w:r>
      <w:r>
        <w:rPr>
          <w:b/>
          <w:spacing w:val="-9"/>
          <w:sz w:val="24"/>
        </w:rPr>
        <w:t> </w:t>
      </w:r>
      <w:r>
        <w:rPr>
          <w:b/>
          <w:sz w:val="24"/>
        </w:rPr>
        <w:t>Development</w:t>
      </w:r>
      <w:r>
        <w:rPr>
          <w:b/>
          <w:spacing w:val="-4"/>
          <w:sz w:val="24"/>
        </w:rPr>
        <w:t> </w:t>
      </w:r>
      <w:r>
        <w:rPr>
          <w:b/>
          <w:sz w:val="24"/>
        </w:rPr>
        <w:t>For</w:t>
      </w:r>
      <w:r>
        <w:rPr>
          <w:b/>
          <w:spacing w:val="-15"/>
          <w:sz w:val="24"/>
        </w:rPr>
        <w:t> </w:t>
      </w:r>
      <w:r>
        <w:rPr>
          <w:b/>
          <w:sz w:val="24"/>
        </w:rPr>
        <w:t>Java</w:t>
      </w:r>
      <w:r>
        <w:rPr>
          <w:b/>
          <w:spacing w:val="-6"/>
          <w:sz w:val="24"/>
        </w:rPr>
        <w:t> </w:t>
      </w:r>
      <w:r>
        <w:rPr>
          <w:b/>
          <w:sz w:val="24"/>
        </w:rPr>
        <w:t>Programmers</w:t>
      </w:r>
      <w:r>
        <w:rPr>
          <w:sz w:val="24"/>
        </w:rPr>
        <w:t>,</w:t>
      </w:r>
      <w:r>
        <w:rPr>
          <w:spacing w:val="-5"/>
          <w:sz w:val="24"/>
        </w:rPr>
        <w:t> </w:t>
      </w:r>
      <w:r>
        <w:rPr>
          <w:sz w:val="24"/>
        </w:rPr>
        <w:t>Cengage Learning, 2013.</w:t>
      </w:r>
    </w:p>
    <w:p>
      <w:pPr>
        <w:pStyle w:val="Heading1"/>
        <w:spacing w:before="2"/>
        <w:ind w:left="0" w:right="64"/>
        <w:jc w:val="center"/>
      </w:pPr>
      <w:bookmarkStart w:name="MAPPING (30)" w:id="321"/>
      <w:bookmarkEnd w:id="321"/>
      <w:r>
        <w:rPr>
          <w:b w:val="0"/>
        </w:rPr>
      </w:r>
      <w:r>
        <w:rPr>
          <w:spacing w:val="-2"/>
        </w:rPr>
        <w:t>MAPPING</w:t>
      </w:r>
    </w:p>
    <w:p>
      <w:pPr>
        <w:pStyle w:val="BodyText"/>
        <w:spacing w:before="1"/>
        <w:rPr>
          <w:b/>
          <w:sz w:val="13"/>
        </w:rPr>
      </w:pPr>
    </w:p>
    <w:tbl>
      <w:tblPr>
        <w:tblW w:w="0" w:type="auto"/>
        <w:jc w:val="left"/>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1412"/>
        <w:gridCol w:w="1402"/>
        <w:gridCol w:w="1402"/>
        <w:gridCol w:w="1407"/>
        <w:gridCol w:w="1407"/>
      </w:tblGrid>
      <w:tr>
        <w:trPr>
          <w:trHeight w:val="1238" w:hRule="atLeast"/>
        </w:trPr>
        <w:tc>
          <w:tcPr>
            <w:tcW w:w="1403" w:type="dxa"/>
          </w:tcPr>
          <w:p>
            <w:pPr>
              <w:pStyle w:val="TableParagraph"/>
              <w:spacing w:line="273" w:lineRule="exact"/>
              <w:ind w:left="600"/>
              <w:jc w:val="left"/>
              <w:rPr>
                <w:b/>
                <w:sz w:val="24"/>
              </w:rPr>
            </w:pPr>
            <w:r>
              <w:rPr/>
              <mc:AlternateContent>
                <mc:Choice Requires="wps">
                  <w:drawing>
                    <wp:anchor distT="0" distB="0" distL="0" distR="0" allowOverlap="1" layoutInCell="1" locked="0" behindDoc="1" simplePos="0" relativeHeight="481703936">
                      <wp:simplePos x="0" y="0"/>
                      <wp:positionH relativeFrom="column">
                        <wp:posOffset>-11988</wp:posOffset>
                      </wp:positionH>
                      <wp:positionV relativeFrom="paragraph">
                        <wp:posOffset>-4826</wp:posOffset>
                      </wp:positionV>
                      <wp:extent cx="890905" cy="793115"/>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890905" cy="793115"/>
                                <a:chExt cx="890905" cy="793115"/>
                              </a:xfrm>
                            </wpg:grpSpPr>
                            <wps:wsp>
                              <wps:cNvPr id="148" name="Graphic 148"/>
                              <wps:cNvSpPr/>
                              <wps:spPr>
                                <a:xfrm>
                                  <a:off x="3047" y="3047"/>
                                  <a:ext cx="884555" cy="786765"/>
                                </a:xfrm>
                                <a:custGeom>
                                  <a:avLst/>
                                  <a:gdLst/>
                                  <a:ahLst/>
                                  <a:cxnLst/>
                                  <a:rect l="l" t="t" r="r" b="b"/>
                                  <a:pathLst>
                                    <a:path w="884555" h="786765">
                                      <a:moveTo>
                                        <a:pt x="0" y="0"/>
                                      </a:moveTo>
                                      <a:lnTo>
                                        <a:pt x="884555" y="78676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44pt;margin-top:-.38001pt;width:70.150pt;height:62.45pt;mso-position-horizontal-relative:column;mso-position-vertical-relative:paragraph;z-index:-21612544" id="docshapegroup114" coordorigin="-19,-8" coordsize="1403,1249">
                      <v:line style="position:absolute" from="-14,-3" to="1379,1236" stroked="true" strokeweight=".48pt" strokecolor="#000000">
                        <v:stroke dashstyle="solid"/>
                      </v:line>
                      <w10:wrap type="none"/>
                    </v:group>
                  </w:pict>
                </mc:Fallback>
              </mc:AlternateContent>
            </w:r>
            <w:r>
              <w:rPr>
                <w:b/>
                <w:spacing w:val="-5"/>
                <w:sz w:val="24"/>
              </w:rPr>
              <w:t>PSO</w:t>
            </w:r>
          </w:p>
          <w:p>
            <w:pPr>
              <w:pStyle w:val="TableParagraph"/>
              <w:spacing w:before="273"/>
              <w:jc w:val="left"/>
              <w:rPr>
                <w:b/>
                <w:sz w:val="24"/>
              </w:rPr>
            </w:pPr>
          </w:p>
          <w:p>
            <w:pPr>
              <w:pStyle w:val="TableParagraph"/>
              <w:ind w:left="417"/>
              <w:jc w:val="left"/>
              <w:rPr>
                <w:b/>
                <w:sz w:val="24"/>
              </w:rPr>
            </w:pPr>
            <w:r>
              <w:rPr>
                <w:b/>
                <w:spacing w:val="-5"/>
                <w:sz w:val="24"/>
              </w:rPr>
              <w:t>CO</w:t>
            </w:r>
          </w:p>
        </w:tc>
        <w:tc>
          <w:tcPr>
            <w:tcW w:w="1412" w:type="dxa"/>
          </w:tcPr>
          <w:p>
            <w:pPr>
              <w:pStyle w:val="TableParagraph"/>
              <w:spacing w:before="128"/>
              <w:jc w:val="left"/>
              <w:rPr>
                <w:b/>
                <w:sz w:val="24"/>
              </w:rPr>
            </w:pPr>
          </w:p>
          <w:p>
            <w:pPr>
              <w:pStyle w:val="TableParagraph"/>
              <w:ind w:left="25" w:right="9"/>
              <w:rPr>
                <w:b/>
                <w:sz w:val="24"/>
              </w:rPr>
            </w:pPr>
            <w:r>
              <w:rPr>
                <w:b/>
                <w:spacing w:val="-4"/>
                <w:sz w:val="24"/>
              </w:rPr>
              <w:t>PSO1</w:t>
            </w:r>
          </w:p>
        </w:tc>
        <w:tc>
          <w:tcPr>
            <w:tcW w:w="1402" w:type="dxa"/>
          </w:tcPr>
          <w:p>
            <w:pPr>
              <w:pStyle w:val="TableParagraph"/>
              <w:spacing w:before="128"/>
              <w:jc w:val="left"/>
              <w:rPr>
                <w:b/>
                <w:sz w:val="24"/>
              </w:rPr>
            </w:pPr>
          </w:p>
          <w:p>
            <w:pPr>
              <w:pStyle w:val="TableParagraph"/>
              <w:ind w:left="37" w:right="24"/>
              <w:rPr>
                <w:b/>
                <w:sz w:val="24"/>
              </w:rPr>
            </w:pPr>
            <w:r>
              <w:rPr>
                <w:b/>
                <w:sz w:val="24"/>
              </w:rPr>
              <w:t>PSO </w:t>
            </w:r>
            <w:r>
              <w:rPr>
                <w:b/>
                <w:spacing w:val="-10"/>
                <w:sz w:val="24"/>
              </w:rPr>
              <w:t>2</w:t>
            </w:r>
          </w:p>
        </w:tc>
        <w:tc>
          <w:tcPr>
            <w:tcW w:w="1402" w:type="dxa"/>
          </w:tcPr>
          <w:p>
            <w:pPr>
              <w:pStyle w:val="TableParagraph"/>
              <w:spacing w:before="128"/>
              <w:jc w:val="left"/>
              <w:rPr>
                <w:b/>
                <w:sz w:val="24"/>
              </w:rPr>
            </w:pPr>
          </w:p>
          <w:p>
            <w:pPr>
              <w:pStyle w:val="TableParagraph"/>
              <w:ind w:left="37" w:right="15"/>
              <w:rPr>
                <w:b/>
                <w:sz w:val="24"/>
              </w:rPr>
            </w:pPr>
            <w:r>
              <w:rPr>
                <w:b/>
                <w:sz w:val="24"/>
              </w:rPr>
              <w:t>PSO </w:t>
            </w:r>
            <w:r>
              <w:rPr>
                <w:b/>
                <w:spacing w:val="-10"/>
                <w:sz w:val="24"/>
              </w:rPr>
              <w:t>3</w:t>
            </w:r>
          </w:p>
        </w:tc>
        <w:tc>
          <w:tcPr>
            <w:tcW w:w="1407" w:type="dxa"/>
          </w:tcPr>
          <w:p>
            <w:pPr>
              <w:pStyle w:val="TableParagraph"/>
              <w:spacing w:before="128"/>
              <w:jc w:val="left"/>
              <w:rPr>
                <w:b/>
                <w:sz w:val="24"/>
              </w:rPr>
            </w:pPr>
          </w:p>
          <w:p>
            <w:pPr>
              <w:pStyle w:val="TableParagraph"/>
              <w:ind w:left="34" w:right="7"/>
              <w:rPr>
                <w:b/>
                <w:sz w:val="24"/>
              </w:rPr>
            </w:pPr>
            <w:r>
              <w:rPr>
                <w:b/>
                <w:sz w:val="24"/>
              </w:rPr>
              <w:t>PSO </w:t>
            </w:r>
            <w:r>
              <w:rPr>
                <w:b/>
                <w:spacing w:val="-10"/>
                <w:sz w:val="24"/>
              </w:rPr>
              <w:t>4</w:t>
            </w:r>
          </w:p>
        </w:tc>
        <w:tc>
          <w:tcPr>
            <w:tcW w:w="1407" w:type="dxa"/>
          </w:tcPr>
          <w:p>
            <w:pPr>
              <w:pStyle w:val="TableParagraph"/>
              <w:spacing w:before="128"/>
              <w:jc w:val="left"/>
              <w:rPr>
                <w:b/>
                <w:sz w:val="24"/>
              </w:rPr>
            </w:pPr>
          </w:p>
          <w:p>
            <w:pPr>
              <w:pStyle w:val="TableParagraph"/>
              <w:ind w:left="34" w:right="16"/>
              <w:rPr>
                <w:b/>
                <w:sz w:val="24"/>
              </w:rPr>
            </w:pPr>
            <w:r>
              <w:rPr>
                <w:b/>
                <w:sz w:val="24"/>
              </w:rPr>
              <w:t>PSO </w:t>
            </w:r>
            <w:r>
              <w:rPr>
                <w:b/>
                <w:spacing w:val="-10"/>
                <w:sz w:val="24"/>
              </w:rPr>
              <w:t>5</w:t>
            </w:r>
          </w:p>
        </w:tc>
      </w:tr>
      <w:tr>
        <w:trPr>
          <w:trHeight w:val="417" w:hRule="atLeast"/>
        </w:trPr>
        <w:tc>
          <w:tcPr>
            <w:tcW w:w="1403" w:type="dxa"/>
          </w:tcPr>
          <w:p>
            <w:pPr>
              <w:pStyle w:val="TableParagraph"/>
              <w:spacing w:line="268" w:lineRule="exact"/>
              <w:ind w:left="25" w:right="7"/>
              <w:rPr>
                <w:b/>
                <w:sz w:val="24"/>
              </w:rPr>
            </w:pPr>
            <w:r>
              <w:rPr>
                <w:b/>
                <w:spacing w:val="-5"/>
                <w:sz w:val="24"/>
              </w:rPr>
              <w:t>CO1</w:t>
            </w:r>
          </w:p>
        </w:tc>
        <w:tc>
          <w:tcPr>
            <w:tcW w:w="1412" w:type="dxa"/>
          </w:tcPr>
          <w:p>
            <w:pPr>
              <w:pStyle w:val="TableParagraph"/>
              <w:spacing w:line="268" w:lineRule="exact"/>
              <w:ind w:left="25" w:right="6"/>
              <w:rPr>
                <w:sz w:val="24"/>
              </w:rPr>
            </w:pPr>
            <w:r>
              <w:rPr>
                <w:spacing w:val="-10"/>
                <w:sz w:val="24"/>
              </w:rPr>
              <w:t>S</w:t>
            </w:r>
          </w:p>
        </w:tc>
        <w:tc>
          <w:tcPr>
            <w:tcW w:w="1402" w:type="dxa"/>
          </w:tcPr>
          <w:p>
            <w:pPr>
              <w:pStyle w:val="TableParagraph"/>
              <w:spacing w:line="268" w:lineRule="exact"/>
              <w:ind w:left="37" w:right="28"/>
              <w:rPr>
                <w:sz w:val="24"/>
              </w:rPr>
            </w:pPr>
            <w:r>
              <w:rPr>
                <w:spacing w:val="-10"/>
                <w:sz w:val="24"/>
              </w:rPr>
              <w:t>S</w:t>
            </w:r>
          </w:p>
        </w:tc>
        <w:tc>
          <w:tcPr>
            <w:tcW w:w="1402" w:type="dxa"/>
          </w:tcPr>
          <w:p>
            <w:pPr>
              <w:pStyle w:val="TableParagraph"/>
              <w:spacing w:line="268" w:lineRule="exact"/>
              <w:ind w:left="37" w:right="28"/>
              <w:rPr>
                <w:sz w:val="24"/>
              </w:rPr>
            </w:pPr>
            <w:r>
              <w:rPr>
                <w:spacing w:val="-10"/>
                <w:sz w:val="24"/>
              </w:rPr>
              <w:t>H</w:t>
            </w:r>
          </w:p>
        </w:tc>
        <w:tc>
          <w:tcPr>
            <w:tcW w:w="1407" w:type="dxa"/>
          </w:tcPr>
          <w:p>
            <w:pPr>
              <w:pStyle w:val="TableParagraph"/>
              <w:spacing w:line="268" w:lineRule="exact"/>
              <w:ind w:left="34" w:right="19"/>
              <w:rPr>
                <w:sz w:val="24"/>
              </w:rPr>
            </w:pPr>
            <w:r>
              <w:rPr>
                <w:spacing w:val="-10"/>
                <w:sz w:val="24"/>
              </w:rPr>
              <w:t>S</w:t>
            </w:r>
          </w:p>
        </w:tc>
        <w:tc>
          <w:tcPr>
            <w:tcW w:w="1407" w:type="dxa"/>
          </w:tcPr>
          <w:p>
            <w:pPr>
              <w:pStyle w:val="TableParagraph"/>
              <w:spacing w:line="268" w:lineRule="exact"/>
              <w:ind w:left="34" w:right="29"/>
              <w:rPr>
                <w:sz w:val="24"/>
              </w:rPr>
            </w:pPr>
            <w:r>
              <w:rPr>
                <w:spacing w:val="-10"/>
                <w:sz w:val="24"/>
              </w:rPr>
              <w:t>S</w:t>
            </w:r>
          </w:p>
        </w:tc>
      </w:tr>
      <w:tr>
        <w:trPr>
          <w:trHeight w:val="412" w:hRule="atLeast"/>
        </w:trPr>
        <w:tc>
          <w:tcPr>
            <w:tcW w:w="1403" w:type="dxa"/>
          </w:tcPr>
          <w:p>
            <w:pPr>
              <w:pStyle w:val="TableParagraph"/>
              <w:spacing w:line="268" w:lineRule="exact"/>
              <w:ind w:left="25" w:right="7"/>
              <w:rPr>
                <w:b/>
                <w:sz w:val="24"/>
              </w:rPr>
            </w:pPr>
            <w:r>
              <w:rPr>
                <w:b/>
                <w:spacing w:val="-5"/>
                <w:sz w:val="24"/>
              </w:rPr>
              <w:t>CO2</w:t>
            </w:r>
          </w:p>
        </w:tc>
        <w:tc>
          <w:tcPr>
            <w:tcW w:w="1412" w:type="dxa"/>
          </w:tcPr>
          <w:p>
            <w:pPr>
              <w:pStyle w:val="TableParagraph"/>
              <w:spacing w:line="268" w:lineRule="exact"/>
              <w:ind w:left="25" w:right="6"/>
              <w:rPr>
                <w:sz w:val="24"/>
              </w:rPr>
            </w:pPr>
            <w:r>
              <w:rPr>
                <w:spacing w:val="-10"/>
                <w:sz w:val="24"/>
              </w:rPr>
              <w:t>S</w:t>
            </w:r>
          </w:p>
        </w:tc>
        <w:tc>
          <w:tcPr>
            <w:tcW w:w="1402" w:type="dxa"/>
          </w:tcPr>
          <w:p>
            <w:pPr>
              <w:pStyle w:val="TableParagraph"/>
              <w:spacing w:line="268" w:lineRule="exact"/>
              <w:ind w:left="37" w:right="28"/>
              <w:rPr>
                <w:sz w:val="24"/>
              </w:rPr>
            </w:pPr>
            <w:r>
              <w:rPr>
                <w:spacing w:val="-10"/>
                <w:sz w:val="24"/>
              </w:rPr>
              <w:t>H</w:t>
            </w:r>
          </w:p>
        </w:tc>
        <w:tc>
          <w:tcPr>
            <w:tcW w:w="1402" w:type="dxa"/>
          </w:tcPr>
          <w:p>
            <w:pPr>
              <w:pStyle w:val="TableParagraph"/>
              <w:spacing w:line="268" w:lineRule="exact"/>
              <w:ind w:left="37" w:right="27"/>
              <w:rPr>
                <w:sz w:val="24"/>
              </w:rPr>
            </w:pPr>
            <w:r>
              <w:rPr>
                <w:spacing w:val="-10"/>
                <w:sz w:val="24"/>
              </w:rPr>
              <w:t>S</w:t>
            </w:r>
          </w:p>
        </w:tc>
        <w:tc>
          <w:tcPr>
            <w:tcW w:w="1407" w:type="dxa"/>
          </w:tcPr>
          <w:p>
            <w:pPr>
              <w:pStyle w:val="TableParagraph"/>
              <w:spacing w:line="268" w:lineRule="exact"/>
              <w:ind w:left="34" w:right="19"/>
              <w:rPr>
                <w:sz w:val="24"/>
              </w:rPr>
            </w:pPr>
            <w:r>
              <w:rPr>
                <w:spacing w:val="-10"/>
                <w:sz w:val="24"/>
              </w:rPr>
              <w:t>H</w:t>
            </w:r>
          </w:p>
        </w:tc>
        <w:tc>
          <w:tcPr>
            <w:tcW w:w="1407" w:type="dxa"/>
          </w:tcPr>
          <w:p>
            <w:pPr>
              <w:pStyle w:val="TableParagraph"/>
              <w:spacing w:line="268" w:lineRule="exact"/>
              <w:ind w:left="34" w:right="30"/>
              <w:rPr>
                <w:sz w:val="24"/>
              </w:rPr>
            </w:pPr>
            <w:r>
              <w:rPr>
                <w:spacing w:val="-10"/>
                <w:sz w:val="24"/>
              </w:rPr>
              <w:t>M</w:t>
            </w:r>
          </w:p>
        </w:tc>
      </w:tr>
      <w:tr>
        <w:trPr>
          <w:trHeight w:val="412" w:hRule="atLeast"/>
        </w:trPr>
        <w:tc>
          <w:tcPr>
            <w:tcW w:w="1403" w:type="dxa"/>
          </w:tcPr>
          <w:p>
            <w:pPr>
              <w:pStyle w:val="TableParagraph"/>
              <w:spacing w:line="268" w:lineRule="exact"/>
              <w:ind w:left="25" w:right="7"/>
              <w:rPr>
                <w:b/>
                <w:sz w:val="24"/>
              </w:rPr>
            </w:pPr>
            <w:r>
              <w:rPr>
                <w:b/>
                <w:spacing w:val="-5"/>
                <w:sz w:val="24"/>
              </w:rPr>
              <w:t>CO3</w:t>
            </w:r>
          </w:p>
        </w:tc>
        <w:tc>
          <w:tcPr>
            <w:tcW w:w="1412" w:type="dxa"/>
          </w:tcPr>
          <w:p>
            <w:pPr>
              <w:pStyle w:val="TableParagraph"/>
              <w:spacing w:line="268" w:lineRule="exact"/>
              <w:ind w:left="25" w:right="7"/>
              <w:rPr>
                <w:sz w:val="24"/>
              </w:rPr>
            </w:pPr>
            <w:r>
              <w:rPr>
                <w:spacing w:val="-10"/>
                <w:sz w:val="24"/>
              </w:rPr>
              <w:t>M</w:t>
            </w:r>
          </w:p>
        </w:tc>
        <w:tc>
          <w:tcPr>
            <w:tcW w:w="1402" w:type="dxa"/>
          </w:tcPr>
          <w:p>
            <w:pPr>
              <w:pStyle w:val="TableParagraph"/>
              <w:spacing w:line="268" w:lineRule="exact"/>
              <w:ind w:left="37" w:right="28"/>
              <w:rPr>
                <w:sz w:val="24"/>
              </w:rPr>
            </w:pPr>
            <w:r>
              <w:rPr>
                <w:spacing w:val="-10"/>
                <w:sz w:val="24"/>
              </w:rPr>
              <w:t>H</w:t>
            </w:r>
          </w:p>
        </w:tc>
        <w:tc>
          <w:tcPr>
            <w:tcW w:w="1402" w:type="dxa"/>
          </w:tcPr>
          <w:p>
            <w:pPr>
              <w:pStyle w:val="TableParagraph"/>
              <w:spacing w:line="268" w:lineRule="exact"/>
              <w:ind w:left="37" w:right="29"/>
              <w:rPr>
                <w:sz w:val="24"/>
              </w:rPr>
            </w:pPr>
            <w:r>
              <w:rPr>
                <w:spacing w:val="-10"/>
                <w:sz w:val="24"/>
              </w:rPr>
              <w:t>M</w:t>
            </w:r>
          </w:p>
        </w:tc>
        <w:tc>
          <w:tcPr>
            <w:tcW w:w="1407" w:type="dxa"/>
          </w:tcPr>
          <w:p>
            <w:pPr>
              <w:pStyle w:val="TableParagraph"/>
              <w:spacing w:line="268" w:lineRule="exact"/>
              <w:ind w:left="34" w:right="19"/>
              <w:rPr>
                <w:sz w:val="24"/>
              </w:rPr>
            </w:pPr>
            <w:r>
              <w:rPr>
                <w:spacing w:val="-10"/>
                <w:sz w:val="24"/>
              </w:rPr>
              <w:t>H</w:t>
            </w:r>
          </w:p>
        </w:tc>
        <w:tc>
          <w:tcPr>
            <w:tcW w:w="1407" w:type="dxa"/>
          </w:tcPr>
          <w:p>
            <w:pPr>
              <w:pStyle w:val="TableParagraph"/>
              <w:spacing w:line="268" w:lineRule="exact"/>
              <w:ind w:left="34" w:right="29"/>
              <w:rPr>
                <w:sz w:val="24"/>
              </w:rPr>
            </w:pPr>
            <w:r>
              <w:rPr>
                <w:spacing w:val="-10"/>
                <w:sz w:val="24"/>
              </w:rPr>
              <w:t>S</w:t>
            </w:r>
          </w:p>
        </w:tc>
      </w:tr>
      <w:tr>
        <w:trPr>
          <w:trHeight w:val="417" w:hRule="atLeast"/>
        </w:trPr>
        <w:tc>
          <w:tcPr>
            <w:tcW w:w="1403" w:type="dxa"/>
          </w:tcPr>
          <w:p>
            <w:pPr>
              <w:pStyle w:val="TableParagraph"/>
              <w:spacing w:line="268" w:lineRule="exact"/>
              <w:ind w:left="25" w:right="7"/>
              <w:rPr>
                <w:b/>
                <w:sz w:val="24"/>
              </w:rPr>
            </w:pPr>
            <w:r>
              <w:rPr>
                <w:b/>
                <w:spacing w:val="-5"/>
                <w:sz w:val="24"/>
              </w:rPr>
              <w:t>CO4</w:t>
            </w:r>
          </w:p>
        </w:tc>
        <w:tc>
          <w:tcPr>
            <w:tcW w:w="1412" w:type="dxa"/>
          </w:tcPr>
          <w:p>
            <w:pPr>
              <w:pStyle w:val="TableParagraph"/>
              <w:spacing w:line="268" w:lineRule="exact"/>
              <w:ind w:left="25" w:right="6"/>
              <w:rPr>
                <w:sz w:val="24"/>
              </w:rPr>
            </w:pPr>
            <w:r>
              <w:rPr>
                <w:spacing w:val="-10"/>
                <w:sz w:val="24"/>
              </w:rPr>
              <w:t>S</w:t>
            </w:r>
          </w:p>
        </w:tc>
        <w:tc>
          <w:tcPr>
            <w:tcW w:w="1402" w:type="dxa"/>
          </w:tcPr>
          <w:p>
            <w:pPr>
              <w:pStyle w:val="TableParagraph"/>
              <w:spacing w:line="268" w:lineRule="exact"/>
              <w:ind w:left="37" w:right="29"/>
              <w:rPr>
                <w:sz w:val="24"/>
              </w:rPr>
            </w:pPr>
            <w:r>
              <w:rPr>
                <w:spacing w:val="-10"/>
                <w:sz w:val="24"/>
              </w:rPr>
              <w:t>M</w:t>
            </w:r>
          </w:p>
        </w:tc>
        <w:tc>
          <w:tcPr>
            <w:tcW w:w="1402" w:type="dxa"/>
          </w:tcPr>
          <w:p>
            <w:pPr>
              <w:pStyle w:val="TableParagraph"/>
              <w:spacing w:line="268" w:lineRule="exact"/>
              <w:ind w:left="37" w:right="27"/>
              <w:rPr>
                <w:sz w:val="24"/>
              </w:rPr>
            </w:pPr>
            <w:r>
              <w:rPr>
                <w:spacing w:val="-10"/>
                <w:sz w:val="24"/>
              </w:rPr>
              <w:t>S</w:t>
            </w:r>
          </w:p>
        </w:tc>
        <w:tc>
          <w:tcPr>
            <w:tcW w:w="1407" w:type="dxa"/>
          </w:tcPr>
          <w:p>
            <w:pPr>
              <w:pStyle w:val="TableParagraph"/>
              <w:spacing w:line="268" w:lineRule="exact"/>
              <w:ind w:left="34" w:right="10"/>
              <w:rPr>
                <w:sz w:val="24"/>
              </w:rPr>
            </w:pPr>
            <w:r>
              <w:rPr>
                <w:spacing w:val="-10"/>
                <w:sz w:val="24"/>
              </w:rPr>
              <w:t>M</w:t>
            </w:r>
          </w:p>
        </w:tc>
        <w:tc>
          <w:tcPr>
            <w:tcW w:w="1407" w:type="dxa"/>
          </w:tcPr>
          <w:p>
            <w:pPr>
              <w:pStyle w:val="TableParagraph"/>
              <w:spacing w:line="268" w:lineRule="exact"/>
              <w:ind w:left="34" w:right="29"/>
              <w:rPr>
                <w:sz w:val="24"/>
              </w:rPr>
            </w:pPr>
            <w:r>
              <w:rPr>
                <w:spacing w:val="-10"/>
                <w:sz w:val="24"/>
              </w:rPr>
              <w:t>H</w:t>
            </w:r>
          </w:p>
        </w:tc>
      </w:tr>
      <w:tr>
        <w:trPr>
          <w:trHeight w:val="413" w:hRule="atLeast"/>
        </w:trPr>
        <w:tc>
          <w:tcPr>
            <w:tcW w:w="1403" w:type="dxa"/>
          </w:tcPr>
          <w:p>
            <w:pPr>
              <w:pStyle w:val="TableParagraph"/>
              <w:spacing w:line="268" w:lineRule="exact"/>
              <w:ind w:left="25" w:right="7"/>
              <w:rPr>
                <w:b/>
                <w:sz w:val="24"/>
              </w:rPr>
            </w:pPr>
            <w:r>
              <w:rPr>
                <w:b/>
                <w:spacing w:val="-5"/>
                <w:sz w:val="24"/>
              </w:rPr>
              <w:t>CO5</w:t>
            </w:r>
          </w:p>
        </w:tc>
        <w:tc>
          <w:tcPr>
            <w:tcW w:w="1412" w:type="dxa"/>
          </w:tcPr>
          <w:p>
            <w:pPr>
              <w:pStyle w:val="TableParagraph"/>
              <w:spacing w:line="268" w:lineRule="exact"/>
              <w:ind w:left="25" w:right="6"/>
              <w:rPr>
                <w:sz w:val="24"/>
              </w:rPr>
            </w:pPr>
            <w:r>
              <w:rPr>
                <w:spacing w:val="-10"/>
                <w:sz w:val="24"/>
              </w:rPr>
              <w:t>S</w:t>
            </w:r>
          </w:p>
        </w:tc>
        <w:tc>
          <w:tcPr>
            <w:tcW w:w="1402" w:type="dxa"/>
          </w:tcPr>
          <w:p>
            <w:pPr>
              <w:pStyle w:val="TableParagraph"/>
              <w:spacing w:line="268" w:lineRule="exact"/>
              <w:ind w:left="37" w:right="28"/>
              <w:rPr>
                <w:sz w:val="24"/>
              </w:rPr>
            </w:pPr>
            <w:r>
              <w:rPr>
                <w:spacing w:val="-10"/>
                <w:sz w:val="24"/>
              </w:rPr>
              <w:t>S</w:t>
            </w:r>
          </w:p>
        </w:tc>
        <w:tc>
          <w:tcPr>
            <w:tcW w:w="1402" w:type="dxa"/>
          </w:tcPr>
          <w:p>
            <w:pPr>
              <w:pStyle w:val="TableParagraph"/>
              <w:spacing w:line="268" w:lineRule="exact"/>
              <w:ind w:left="37" w:right="29"/>
              <w:rPr>
                <w:sz w:val="24"/>
              </w:rPr>
            </w:pPr>
            <w:r>
              <w:rPr>
                <w:spacing w:val="-10"/>
                <w:sz w:val="24"/>
              </w:rPr>
              <w:t>M</w:t>
            </w:r>
          </w:p>
        </w:tc>
        <w:tc>
          <w:tcPr>
            <w:tcW w:w="1407" w:type="dxa"/>
          </w:tcPr>
          <w:p>
            <w:pPr>
              <w:pStyle w:val="TableParagraph"/>
              <w:spacing w:line="268" w:lineRule="exact"/>
              <w:ind w:left="34" w:right="19"/>
              <w:rPr>
                <w:sz w:val="24"/>
              </w:rPr>
            </w:pPr>
            <w:r>
              <w:rPr>
                <w:spacing w:val="-10"/>
                <w:sz w:val="24"/>
              </w:rPr>
              <w:t>S</w:t>
            </w:r>
          </w:p>
        </w:tc>
        <w:tc>
          <w:tcPr>
            <w:tcW w:w="1407" w:type="dxa"/>
          </w:tcPr>
          <w:p>
            <w:pPr>
              <w:pStyle w:val="TableParagraph"/>
              <w:spacing w:line="268" w:lineRule="exact"/>
              <w:ind w:left="34" w:right="29"/>
              <w:rPr>
                <w:sz w:val="24"/>
              </w:rPr>
            </w:pPr>
            <w:r>
              <w:rPr>
                <w:spacing w:val="-10"/>
                <w:sz w:val="24"/>
              </w:rPr>
              <w:t>S</w:t>
            </w:r>
          </w:p>
        </w:tc>
      </w:tr>
    </w:tbl>
    <w:p>
      <w:pPr>
        <w:tabs>
          <w:tab w:pos="2160" w:val="left" w:leader="none"/>
          <w:tab w:pos="4321" w:val="left" w:leader="none"/>
          <w:tab w:pos="6487" w:val="left" w:leader="none"/>
        </w:tabs>
        <w:spacing w:before="0"/>
        <w:ind w:left="0" w:right="39" w:firstLine="0"/>
        <w:jc w:val="center"/>
        <w:rPr>
          <w:sz w:val="24"/>
        </w:rPr>
      </w:pPr>
      <w:r>
        <w:rPr>
          <w:b/>
          <w:sz w:val="24"/>
        </w:rPr>
        <w:t>S</w:t>
      </w:r>
      <w:r>
        <w:rPr>
          <w:b/>
          <w:spacing w:val="1"/>
          <w:sz w:val="24"/>
        </w:rPr>
        <w:t> </w:t>
      </w:r>
      <w:r>
        <w:rPr>
          <w:sz w:val="24"/>
        </w:rPr>
        <w:t>–</w:t>
      </w:r>
      <w:r>
        <w:rPr>
          <w:spacing w:val="-3"/>
          <w:sz w:val="24"/>
        </w:rPr>
        <w:t> </w:t>
      </w:r>
      <w:r>
        <w:rPr>
          <w:spacing w:val="-2"/>
          <w:sz w:val="24"/>
        </w:rPr>
        <w:t>Strong</w:t>
      </w:r>
      <w:r>
        <w:rPr>
          <w:sz w:val="24"/>
        </w:rPr>
        <w:tab/>
      </w:r>
      <w:r>
        <w:rPr>
          <w:b/>
          <w:sz w:val="24"/>
        </w:rPr>
        <w:t>H</w:t>
      </w:r>
      <w:r>
        <w:rPr>
          <w:b/>
          <w:spacing w:val="2"/>
          <w:sz w:val="24"/>
        </w:rPr>
        <w:t> </w:t>
      </w:r>
      <w:r>
        <w:rPr>
          <w:sz w:val="24"/>
        </w:rPr>
        <w:t>–</w:t>
      </w:r>
      <w:r>
        <w:rPr>
          <w:spacing w:val="2"/>
          <w:sz w:val="24"/>
        </w:rPr>
        <w:t> </w:t>
      </w:r>
      <w:r>
        <w:rPr>
          <w:spacing w:val="-4"/>
          <w:sz w:val="24"/>
        </w:rPr>
        <w:t>High</w:t>
      </w:r>
      <w:r>
        <w:rPr>
          <w:sz w:val="24"/>
        </w:rPr>
        <w:tab/>
      </w:r>
      <w:r>
        <w:rPr>
          <w:b/>
          <w:sz w:val="24"/>
        </w:rPr>
        <w:t>M</w:t>
      </w:r>
      <w:r>
        <w:rPr>
          <w:b/>
          <w:spacing w:val="4"/>
          <w:sz w:val="24"/>
        </w:rPr>
        <w:t> </w:t>
      </w:r>
      <w:r>
        <w:rPr>
          <w:sz w:val="24"/>
        </w:rPr>
        <w:t>–</w:t>
      </w:r>
      <w:r>
        <w:rPr>
          <w:spacing w:val="-3"/>
          <w:sz w:val="24"/>
        </w:rPr>
        <w:t> </w:t>
      </w:r>
      <w:r>
        <w:rPr>
          <w:spacing w:val="-2"/>
          <w:sz w:val="24"/>
        </w:rPr>
        <w:t>Medium</w:t>
      </w:r>
      <w:r>
        <w:rPr>
          <w:sz w:val="24"/>
        </w:rPr>
        <w:tab/>
      </w:r>
      <w:r>
        <w:rPr>
          <w:b/>
          <w:sz w:val="24"/>
        </w:rPr>
        <w:t>L </w:t>
      </w:r>
      <w:r>
        <w:rPr>
          <w:sz w:val="24"/>
        </w:rPr>
        <w:t>–</w:t>
      </w:r>
      <w:r>
        <w:rPr>
          <w:spacing w:val="7"/>
          <w:sz w:val="24"/>
        </w:rPr>
        <w:t> </w:t>
      </w:r>
      <w:r>
        <w:rPr>
          <w:spacing w:val="-5"/>
          <w:sz w:val="24"/>
        </w:rPr>
        <w:t>Low</w:t>
      </w:r>
    </w:p>
    <w:sectPr>
      <w:pgSz w:w="11920" w:h="16850"/>
      <w:pgMar w:header="732" w:footer="0" w:top="1480" w:bottom="28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Cambria">
    <w:altName w:val="Cambria"/>
    <w:charset w:val="1"/>
    <w:family w:val="roman"/>
    <w:pitch w:val="variable"/>
  </w:font>
  <w:font w:name="Wingdings">
    <w:altName w:val="Wingdings"/>
    <w:charset w:val="2"/>
    <w:family w:val="decorative"/>
    <w:pitch w:val="variable"/>
  </w:font>
  <w:font w:name="Tahoma">
    <w:altName w:val="Tahoma"/>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69120">
              <wp:simplePos x="0" y="0"/>
              <wp:positionH relativeFrom="page">
                <wp:posOffset>3536696</wp:posOffset>
              </wp:positionH>
              <wp:positionV relativeFrom="page">
                <wp:posOffset>555836</wp:posOffset>
              </wp:positionV>
              <wp:extent cx="53594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w:t>
                          </w:r>
                          <w:r>
                            <w:rPr>
                              <w:b/>
                              <w:i/>
                              <w:spacing w:val="-5"/>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8.480011pt;margin-top:43.766636pt;width:42.2pt;height:15.3pt;mso-position-horizontal-relative:page;mso-position-vertical-relative:page;z-index:-21647360" type="#_x0000_t202" id="docshape1"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w:t>
                    </w:r>
                    <w:r>
                      <w:rPr>
                        <w:b/>
                        <w:i/>
                        <w:spacing w:val="-5"/>
                        <w:sz w:val="24"/>
                      </w:rPr>
                      <w:fldChar w:fldCharType="end"/>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4240">
              <wp:simplePos x="0" y="0"/>
              <wp:positionH relativeFrom="page">
                <wp:posOffset>3667759</wp:posOffset>
              </wp:positionH>
              <wp:positionV relativeFrom="page">
                <wp:posOffset>555836</wp:posOffset>
              </wp:positionV>
              <wp:extent cx="535940" cy="19431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33</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42240" type="#_x0000_t202" id="docshape29"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33</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74752">
              <wp:simplePos x="0" y="0"/>
              <wp:positionH relativeFrom="page">
                <wp:posOffset>5542915</wp:posOffset>
              </wp:positionH>
              <wp:positionV relativeFrom="page">
                <wp:posOffset>881972</wp:posOffset>
              </wp:positionV>
              <wp:extent cx="1403985" cy="19431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140398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b/>
                              <w:sz w:val="24"/>
                            </w:rPr>
                            <w:t>: </w:t>
                          </w:r>
                          <w:r>
                            <w:rPr>
                              <w:b/>
                              <w:spacing w:val="-2"/>
                              <w:sz w:val="24"/>
                            </w:rPr>
                            <w:t>23UAI404</w:t>
                          </w:r>
                        </w:p>
                      </w:txbxContent>
                    </wps:txbx>
                    <wps:bodyPr wrap="square" lIns="0" tIns="0" rIns="0" bIns="0" rtlCol="0">
                      <a:noAutofit/>
                    </wps:bodyPr>
                  </wps:wsp>
                </a:graphicData>
              </a:graphic>
            </wp:anchor>
          </w:drawing>
        </mc:Choice>
        <mc:Fallback>
          <w:pict>
            <v:shape style="position:absolute;margin-left:436.450012pt;margin-top:69.446632pt;width:110.55pt;height:15.3pt;mso-position-horizontal-relative:page;mso-position-vertical-relative:page;z-index:-21641728" type="#_x0000_t202" id="docshape30"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b/>
                        <w:sz w:val="24"/>
                      </w:rPr>
                      <w:t>: </w:t>
                    </w:r>
                    <w:r>
                      <w:rPr>
                        <w:b/>
                        <w:spacing w:val="-2"/>
                        <w:sz w:val="24"/>
                      </w:rPr>
                      <w:t>23UAI404</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5264">
              <wp:simplePos x="0" y="0"/>
              <wp:positionH relativeFrom="page">
                <wp:posOffset>3667759</wp:posOffset>
              </wp:positionH>
              <wp:positionV relativeFrom="page">
                <wp:posOffset>555836</wp:posOffset>
              </wp:positionV>
              <wp:extent cx="497840" cy="19431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4978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t>35</w:t>
                          </w:r>
                        </w:p>
                      </w:txbxContent>
                    </wps:txbx>
                    <wps:bodyPr wrap="square" lIns="0" tIns="0" rIns="0" bIns="0" rtlCol="0">
                      <a:noAutofit/>
                    </wps:bodyPr>
                  </wps:wsp>
                </a:graphicData>
              </a:graphic>
            </wp:anchor>
          </w:drawing>
        </mc:Choice>
        <mc:Fallback>
          <w:pict>
            <v:shape style="position:absolute;margin-left:288.799988pt;margin-top:43.766636pt;width:39.2pt;height:15.3pt;mso-position-horizontal-relative:page;mso-position-vertical-relative:page;z-index:-21641216" type="#_x0000_t202" id="docshape32" filled="false" stroked="false">
              <v:textbox inset="0,0,0,0">
                <w:txbxContent>
                  <w:p>
                    <w:pPr>
                      <w:spacing w:before="10"/>
                      <w:ind w:left="20" w:right="0" w:firstLine="0"/>
                      <w:jc w:val="left"/>
                      <w:rPr>
                        <w:b/>
                        <w:i/>
                        <w:sz w:val="24"/>
                      </w:rPr>
                    </w:pPr>
                    <w:r>
                      <w:rPr>
                        <w:b/>
                        <w:i/>
                        <w:spacing w:val="-2"/>
                        <w:sz w:val="24"/>
                      </w:rPr>
                      <w:t>UAI-</w:t>
                    </w:r>
                    <w:r>
                      <w:rPr>
                        <w:b/>
                        <w:i/>
                        <w:spacing w:val="-5"/>
                        <w:sz w:val="24"/>
                      </w:rPr>
                      <w:t>35</w:t>
                    </w:r>
                  </w:p>
                </w:txbxContent>
              </v:textbox>
              <w10:wrap type="none"/>
            </v:shape>
          </w:pict>
        </mc:Fallback>
      </mc:AlternateContent>
    </w:r>
    <w:r>
      <w:rPr/>
      <mc:AlternateContent>
        <mc:Choice Requires="wps">
          <w:drawing>
            <wp:anchor distT="0" distB="0" distL="0" distR="0" allowOverlap="1" layoutInCell="1" locked="0" behindDoc="1" simplePos="0" relativeHeight="481675776">
              <wp:simplePos x="0" y="0"/>
              <wp:positionH relativeFrom="page">
                <wp:posOffset>5387466</wp:posOffset>
              </wp:positionH>
              <wp:positionV relativeFrom="page">
                <wp:posOffset>628988</wp:posOffset>
              </wp:positionV>
              <wp:extent cx="1403985" cy="19431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140398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b/>
                              <w:sz w:val="24"/>
                            </w:rPr>
                            <w:t>: </w:t>
                          </w:r>
                          <w:r>
                            <w:rPr>
                              <w:b/>
                              <w:spacing w:val="-2"/>
                              <w:sz w:val="24"/>
                            </w:rPr>
                            <w:t>23UAI404</w:t>
                          </w:r>
                        </w:p>
                      </w:txbxContent>
                    </wps:txbx>
                    <wps:bodyPr wrap="square" lIns="0" tIns="0" rIns="0" bIns="0" rtlCol="0">
                      <a:noAutofit/>
                    </wps:bodyPr>
                  </wps:wsp>
                </a:graphicData>
              </a:graphic>
            </wp:anchor>
          </w:drawing>
        </mc:Choice>
        <mc:Fallback>
          <w:pict>
            <v:shape style="position:absolute;margin-left:424.209991pt;margin-top:49.526634pt;width:110.55pt;height:15.3pt;mso-position-horizontal-relative:page;mso-position-vertical-relative:page;z-index:-21640704" type="#_x0000_t202" id="docshape33"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b/>
                        <w:sz w:val="24"/>
                      </w:rPr>
                      <w:t>: </w:t>
                    </w:r>
                    <w:r>
                      <w:rPr>
                        <w:b/>
                        <w:spacing w:val="-2"/>
                        <w:sz w:val="24"/>
                      </w:rPr>
                      <w:t>23UAI404</w:t>
                    </w:r>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6288">
              <wp:simplePos x="0" y="0"/>
              <wp:positionH relativeFrom="page">
                <wp:posOffset>3667759</wp:posOffset>
              </wp:positionH>
              <wp:positionV relativeFrom="page">
                <wp:posOffset>555836</wp:posOffset>
              </wp:positionV>
              <wp:extent cx="535940" cy="19431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36</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40192" type="#_x0000_t202" id="docshape35"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36</w:t>
                    </w:r>
                    <w:r>
                      <w:rPr>
                        <w:b/>
                        <w:i/>
                        <w:spacing w:val="-5"/>
                        <w:sz w:val="24"/>
                      </w:rPr>
                      <w:fldChar w:fldCharType="end"/>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6800">
              <wp:simplePos x="0" y="0"/>
              <wp:positionH relativeFrom="page">
                <wp:posOffset>3667759</wp:posOffset>
              </wp:positionH>
              <wp:positionV relativeFrom="page">
                <wp:posOffset>555836</wp:posOffset>
              </wp:positionV>
              <wp:extent cx="535940" cy="19431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38</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9680" type="#_x0000_t202" id="docshape38"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38</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77312">
              <wp:simplePos x="0" y="0"/>
              <wp:positionH relativeFrom="page">
                <wp:posOffset>5387466</wp:posOffset>
              </wp:positionH>
              <wp:positionV relativeFrom="page">
                <wp:posOffset>635084</wp:posOffset>
              </wp:positionV>
              <wp:extent cx="1391920" cy="19431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391920"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1"/>
                              <w:sz w:val="24"/>
                            </w:rPr>
                            <w:t> </w:t>
                          </w:r>
                          <w:r>
                            <w:rPr>
                              <w:b/>
                              <w:spacing w:val="-2"/>
                              <w:sz w:val="24"/>
                            </w:rPr>
                            <w:t>23UAI4A4</w:t>
                          </w:r>
                        </w:p>
                      </w:txbxContent>
                    </wps:txbx>
                    <wps:bodyPr wrap="square" lIns="0" tIns="0" rIns="0" bIns="0" rtlCol="0">
                      <a:noAutofit/>
                    </wps:bodyPr>
                  </wps:wsp>
                </a:graphicData>
              </a:graphic>
            </wp:anchor>
          </w:drawing>
        </mc:Choice>
        <mc:Fallback>
          <w:pict>
            <v:shape style="position:absolute;margin-left:424.209991pt;margin-top:50.006638pt;width:109.6pt;height:15.3pt;mso-position-horizontal-relative:page;mso-position-vertical-relative:page;z-index:-21639168" type="#_x0000_t202" id="docshape39"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1"/>
                        <w:sz w:val="24"/>
                      </w:rPr>
                      <w:t> </w:t>
                    </w:r>
                    <w:r>
                      <w:rPr>
                        <w:b/>
                        <w:spacing w:val="-2"/>
                        <w:sz w:val="24"/>
                      </w:rPr>
                      <w:t>23UAI4A4</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7824">
              <wp:simplePos x="0" y="0"/>
              <wp:positionH relativeFrom="page">
                <wp:posOffset>3667759</wp:posOffset>
              </wp:positionH>
              <wp:positionV relativeFrom="page">
                <wp:posOffset>555836</wp:posOffset>
              </wp:positionV>
              <wp:extent cx="535940" cy="19431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41</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8656" type="#_x0000_t202" id="docshape41"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41</w:t>
                    </w:r>
                    <w:r>
                      <w:rPr>
                        <w:b/>
                        <w:i/>
                        <w:spacing w:val="-5"/>
                        <w:sz w:val="24"/>
                      </w:rPr>
                      <w:fldChar w:fldCharType="end"/>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8336">
              <wp:simplePos x="0" y="0"/>
              <wp:positionH relativeFrom="page">
                <wp:posOffset>3667759</wp:posOffset>
              </wp:positionH>
              <wp:positionV relativeFrom="page">
                <wp:posOffset>555836</wp:posOffset>
              </wp:positionV>
              <wp:extent cx="535940" cy="19431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46</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8144" type="#_x0000_t202" id="docshape48"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46</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78848">
              <wp:simplePos x="0" y="0"/>
              <wp:positionH relativeFrom="page">
                <wp:posOffset>5305171</wp:posOffset>
              </wp:positionH>
              <wp:positionV relativeFrom="page">
                <wp:posOffset>628988</wp:posOffset>
              </wp:positionV>
              <wp:extent cx="1394460" cy="19431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1394460"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23UAI506</w:t>
                          </w:r>
                        </w:p>
                      </w:txbxContent>
                    </wps:txbx>
                    <wps:bodyPr wrap="square" lIns="0" tIns="0" rIns="0" bIns="0" rtlCol="0">
                      <a:noAutofit/>
                    </wps:bodyPr>
                  </wps:wsp>
                </a:graphicData>
              </a:graphic>
            </wp:anchor>
          </w:drawing>
        </mc:Choice>
        <mc:Fallback>
          <w:pict>
            <v:shape style="position:absolute;margin-left:417.730011pt;margin-top:49.526634pt;width:109.8pt;height:15.3pt;mso-position-horizontal-relative:page;mso-position-vertical-relative:page;z-index:-21637632" type="#_x0000_t202" id="docshape49"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23UAI506</w:t>
                    </w:r>
                  </w:p>
                </w:txbxContent>
              </v:textbox>
              <w10:wrap type="none"/>
            </v:shape>
          </w:pict>
        </mc:Fallback>
      </mc:AlternateContent>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9360">
              <wp:simplePos x="0" y="0"/>
              <wp:positionH relativeFrom="page">
                <wp:posOffset>3667759</wp:posOffset>
              </wp:positionH>
              <wp:positionV relativeFrom="page">
                <wp:posOffset>555836</wp:posOffset>
              </wp:positionV>
              <wp:extent cx="535940" cy="19431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48</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7120" type="#_x0000_t202" id="docshape51"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48</w:t>
                    </w:r>
                    <w:r>
                      <w:rPr>
                        <w:b/>
                        <w:i/>
                        <w:spacing w:val="-5"/>
                        <w:sz w:val="24"/>
                      </w:rPr>
                      <w:fldChar w:fldCharType="end"/>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9872">
              <wp:simplePos x="0" y="0"/>
              <wp:positionH relativeFrom="page">
                <wp:posOffset>3667759</wp:posOffset>
              </wp:positionH>
              <wp:positionV relativeFrom="page">
                <wp:posOffset>555836</wp:posOffset>
              </wp:positionV>
              <wp:extent cx="535940" cy="19431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50</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6608" type="#_x0000_t202" id="docshape53"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50</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0384">
              <wp:simplePos x="0" y="0"/>
              <wp:positionH relativeFrom="page">
                <wp:posOffset>5314315</wp:posOffset>
              </wp:positionH>
              <wp:positionV relativeFrom="page">
                <wp:posOffset>760052</wp:posOffset>
              </wp:positionV>
              <wp:extent cx="1394460" cy="19431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1394460"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23UAI507</w:t>
                          </w:r>
                        </w:p>
                      </w:txbxContent>
                    </wps:txbx>
                    <wps:bodyPr wrap="square" lIns="0" tIns="0" rIns="0" bIns="0" rtlCol="0">
                      <a:noAutofit/>
                    </wps:bodyPr>
                  </wps:wsp>
                </a:graphicData>
              </a:graphic>
            </wp:anchor>
          </w:drawing>
        </mc:Choice>
        <mc:Fallback>
          <w:pict>
            <v:shape style="position:absolute;margin-left:418.450012pt;margin-top:59.846634pt;width:109.8pt;height:15.3pt;mso-position-horizontal-relative:page;mso-position-vertical-relative:page;z-index:-21636096" type="#_x0000_t202" id="docshape54"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6"/>
                        <w:sz w:val="24"/>
                      </w:rPr>
                      <w:t> </w:t>
                    </w:r>
                    <w:r>
                      <w:rPr>
                        <w:b/>
                        <w:spacing w:val="-2"/>
                        <w:sz w:val="24"/>
                      </w:rPr>
                      <w:t>23UAI507</w:t>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0896">
              <wp:simplePos x="0" y="0"/>
              <wp:positionH relativeFrom="page">
                <wp:posOffset>3667759</wp:posOffset>
              </wp:positionH>
              <wp:positionV relativeFrom="page">
                <wp:posOffset>555836</wp:posOffset>
              </wp:positionV>
              <wp:extent cx="535940" cy="19431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51</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5584" type="#_x0000_t202" id="docshape57"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51</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1408">
              <wp:simplePos x="0" y="0"/>
              <wp:positionH relativeFrom="page">
                <wp:posOffset>5219827</wp:posOffset>
              </wp:positionH>
              <wp:positionV relativeFrom="page">
                <wp:posOffset>881972</wp:posOffset>
              </wp:positionV>
              <wp:extent cx="1451610" cy="19431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1451610"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3"/>
                              <w:sz w:val="24"/>
                            </w:rPr>
                            <w:t> </w:t>
                          </w:r>
                          <w:r>
                            <w:rPr>
                              <w:b/>
                              <w:spacing w:val="-2"/>
                              <w:sz w:val="24"/>
                            </w:rPr>
                            <w:t>23UAI</w:t>
                          </w:r>
                          <w:r>
                            <w:rPr>
                              <w:b/>
                              <w:spacing w:val="-2"/>
                              <w:sz w:val="24"/>
                            </w:rPr>
                            <w:fldChar w:fldCharType="begin"/>
                          </w:r>
                          <w:r>
                            <w:rPr>
                              <w:b/>
                              <w:spacing w:val="-2"/>
                              <w:sz w:val="24"/>
                            </w:rPr>
                            <w:instrText> PAGE </w:instrText>
                          </w:r>
                          <w:r>
                            <w:rPr>
                              <w:b/>
                              <w:spacing w:val="-2"/>
                              <w:sz w:val="24"/>
                            </w:rPr>
                            <w:fldChar w:fldCharType="separate"/>
                          </w:r>
                          <w:r>
                            <w:rPr>
                              <w:b/>
                              <w:spacing w:val="-2"/>
                              <w:sz w:val="24"/>
                            </w:rPr>
                            <w:t>5</w:t>
                          </w:r>
                          <w:r>
                            <w:rPr>
                              <w:b/>
                              <w:spacing w:val="-2"/>
                              <w:sz w:val="24"/>
                            </w:rPr>
                            <w:fldChar w:fldCharType="end"/>
                          </w:r>
                          <w:r>
                            <w:rPr>
                              <w:b/>
                              <w:spacing w:val="-2"/>
                              <w:sz w:val="24"/>
                            </w:rPr>
                            <w:t>CP</w:t>
                          </w:r>
                        </w:p>
                      </w:txbxContent>
                    </wps:txbx>
                    <wps:bodyPr wrap="square" lIns="0" tIns="0" rIns="0" bIns="0" rtlCol="0">
                      <a:noAutofit/>
                    </wps:bodyPr>
                  </wps:wsp>
                </a:graphicData>
              </a:graphic>
            </wp:anchor>
          </w:drawing>
        </mc:Choice>
        <mc:Fallback>
          <w:pict>
            <v:shape style="position:absolute;margin-left:411.01001pt;margin-top:69.446632pt;width:114.3pt;height:15.3pt;mso-position-horizontal-relative:page;mso-position-vertical-relative:page;z-index:-21635072" type="#_x0000_t202" id="docshape58"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3"/>
                        <w:sz w:val="24"/>
                      </w:rPr>
                      <w:t> </w:t>
                    </w:r>
                    <w:r>
                      <w:rPr>
                        <w:b/>
                        <w:spacing w:val="-2"/>
                        <w:sz w:val="24"/>
                      </w:rPr>
                      <w:t>23UAI</w:t>
                    </w:r>
                    <w:r>
                      <w:rPr>
                        <w:b/>
                        <w:spacing w:val="-2"/>
                        <w:sz w:val="24"/>
                      </w:rPr>
                      <w:fldChar w:fldCharType="begin"/>
                    </w:r>
                    <w:r>
                      <w:rPr>
                        <w:b/>
                        <w:spacing w:val="-2"/>
                        <w:sz w:val="24"/>
                      </w:rPr>
                      <w:instrText> PAGE </w:instrText>
                    </w:r>
                    <w:r>
                      <w:rPr>
                        <w:b/>
                        <w:spacing w:val="-2"/>
                        <w:sz w:val="24"/>
                      </w:rPr>
                      <w:fldChar w:fldCharType="separate"/>
                    </w:r>
                    <w:r>
                      <w:rPr>
                        <w:b/>
                        <w:spacing w:val="-2"/>
                        <w:sz w:val="24"/>
                      </w:rPr>
                      <w:t>5</w:t>
                    </w:r>
                    <w:r>
                      <w:rPr>
                        <w:b/>
                        <w:spacing w:val="-2"/>
                        <w:sz w:val="24"/>
                      </w:rPr>
                      <w:fldChar w:fldCharType="end"/>
                    </w:r>
                    <w:r>
                      <w:rPr>
                        <w:b/>
                        <w:spacing w:val="-2"/>
                        <w:sz w:val="24"/>
                      </w:rPr>
                      <w:t>CP</w:t>
                    </w:r>
                  </w:p>
                </w:txbxContent>
              </v:textbox>
              <w10:wrap type="none"/>
            </v:shape>
          </w:pict>
        </mc:Fallback>
      </mc:AlternateContent>
    </w: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1920">
              <wp:simplePos x="0" y="0"/>
              <wp:positionH relativeFrom="page">
                <wp:posOffset>3667759</wp:posOffset>
              </wp:positionH>
              <wp:positionV relativeFrom="page">
                <wp:posOffset>555836</wp:posOffset>
              </wp:positionV>
              <wp:extent cx="535940" cy="194310"/>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52</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4560" type="#_x0000_t202" id="docshape59"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52</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2432">
              <wp:simplePos x="0" y="0"/>
              <wp:positionH relativeFrom="page">
                <wp:posOffset>5497195</wp:posOffset>
              </wp:positionH>
              <wp:positionV relativeFrom="page">
                <wp:posOffset>881972</wp:posOffset>
              </wp:positionV>
              <wp:extent cx="1451610" cy="194310"/>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1451610"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23UAI5CP</w:t>
                          </w:r>
                        </w:p>
                      </w:txbxContent>
                    </wps:txbx>
                    <wps:bodyPr wrap="square" lIns="0" tIns="0" rIns="0" bIns="0" rtlCol="0">
                      <a:noAutofit/>
                    </wps:bodyPr>
                  </wps:wsp>
                </a:graphicData>
              </a:graphic>
            </wp:anchor>
          </w:drawing>
        </mc:Choice>
        <mc:Fallback>
          <w:pict>
            <v:shape style="position:absolute;margin-left:432.850006pt;margin-top:69.446632pt;width:114.3pt;height:15.3pt;mso-position-horizontal-relative:page;mso-position-vertical-relative:page;z-index:-21634048" type="#_x0000_t202" id="docshape60"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sz w:val="24"/>
                      </w:rPr>
                      <w:t>:</w:t>
                    </w:r>
                    <w:r>
                      <w:rPr>
                        <w:spacing w:val="3"/>
                        <w:sz w:val="24"/>
                      </w:rPr>
                      <w:t> </w:t>
                    </w:r>
                    <w:r>
                      <w:rPr>
                        <w:b/>
                        <w:spacing w:val="-2"/>
                        <w:sz w:val="24"/>
                      </w:rPr>
                      <w:t>23UAI5CP</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69632">
              <wp:simplePos x="0" y="0"/>
              <wp:positionH relativeFrom="page">
                <wp:posOffset>3536696</wp:posOffset>
              </wp:positionH>
              <wp:positionV relativeFrom="page">
                <wp:posOffset>555836</wp:posOffset>
              </wp:positionV>
              <wp:extent cx="497840" cy="19431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4978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t>13</w:t>
                          </w:r>
                        </w:p>
                      </w:txbxContent>
                    </wps:txbx>
                    <wps:bodyPr wrap="square" lIns="0" tIns="0" rIns="0" bIns="0" rtlCol="0">
                      <a:noAutofit/>
                    </wps:bodyPr>
                  </wps:wsp>
                </a:graphicData>
              </a:graphic>
            </wp:anchor>
          </w:drawing>
        </mc:Choice>
        <mc:Fallback>
          <w:pict>
            <v:shape style="position:absolute;margin-left:278.480011pt;margin-top:43.766636pt;width:39.2pt;height:15.3pt;mso-position-horizontal-relative:page;mso-position-vertical-relative:page;z-index:-21646848" type="#_x0000_t202" id="docshape8" filled="false" stroked="false">
              <v:textbox inset="0,0,0,0">
                <w:txbxContent>
                  <w:p>
                    <w:pPr>
                      <w:spacing w:before="10"/>
                      <w:ind w:left="20" w:right="0" w:firstLine="0"/>
                      <w:jc w:val="left"/>
                      <w:rPr>
                        <w:b/>
                        <w:i/>
                        <w:sz w:val="24"/>
                      </w:rPr>
                    </w:pPr>
                    <w:r>
                      <w:rPr>
                        <w:b/>
                        <w:i/>
                        <w:spacing w:val="-2"/>
                        <w:sz w:val="24"/>
                      </w:rPr>
                      <w:t>UAI-</w:t>
                    </w:r>
                    <w:r>
                      <w:rPr>
                        <w:b/>
                        <w:i/>
                        <w:spacing w:val="-5"/>
                        <w:sz w:val="24"/>
                      </w:rPr>
                      <w:t>13</w:t>
                    </w:r>
                  </w:p>
                </w:txbxContent>
              </v:textbox>
              <w10:wrap type="none"/>
            </v:shap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2944">
              <wp:simplePos x="0" y="0"/>
              <wp:positionH relativeFrom="page">
                <wp:posOffset>3667759</wp:posOffset>
              </wp:positionH>
              <wp:positionV relativeFrom="page">
                <wp:posOffset>555836</wp:posOffset>
              </wp:positionV>
              <wp:extent cx="535940" cy="194310"/>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53</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3536" type="#_x0000_t202" id="docshape63"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53</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3456">
              <wp:simplePos x="0" y="0"/>
              <wp:positionH relativeFrom="page">
                <wp:posOffset>5314315</wp:posOffset>
              </wp:positionH>
              <wp:positionV relativeFrom="page">
                <wp:posOffset>881972</wp:posOffset>
              </wp:positionV>
              <wp:extent cx="1435735" cy="194310"/>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143573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w:t>
                          </w:r>
                          <w:r>
                            <w:rPr>
                              <w:b/>
                              <w:spacing w:val="-2"/>
                              <w:sz w:val="24"/>
                            </w:rPr>
                            <w:fldChar w:fldCharType="begin"/>
                          </w:r>
                          <w:r>
                            <w:rPr>
                              <w:b/>
                              <w:spacing w:val="-2"/>
                              <w:sz w:val="24"/>
                            </w:rPr>
                            <w:instrText> PAGE </w:instrText>
                          </w:r>
                          <w:r>
                            <w:rPr>
                              <w:b/>
                              <w:spacing w:val="-2"/>
                              <w:sz w:val="24"/>
                            </w:rPr>
                            <w:fldChar w:fldCharType="separate"/>
                          </w:r>
                          <w:r>
                            <w:rPr>
                              <w:b/>
                              <w:spacing w:val="-2"/>
                              <w:sz w:val="24"/>
                            </w:rPr>
                            <w:t>608</w:t>
                          </w:r>
                          <w:r>
                            <w:rPr>
                              <w:b/>
                              <w:spacing w:val="-2"/>
                              <w:sz w:val="24"/>
                            </w:rPr>
                            <w:fldChar w:fldCharType="end"/>
                          </w:r>
                        </w:p>
                      </w:txbxContent>
                    </wps:txbx>
                    <wps:bodyPr wrap="square" lIns="0" tIns="0" rIns="0" bIns="0" rtlCol="0">
                      <a:noAutofit/>
                    </wps:bodyPr>
                  </wps:wsp>
                </a:graphicData>
              </a:graphic>
            </wp:anchor>
          </w:drawing>
        </mc:Choice>
        <mc:Fallback>
          <w:pict>
            <v:shape style="position:absolute;margin-left:418.450012pt;margin-top:69.446632pt;width:113.05pt;height:15.3pt;mso-position-horizontal-relative:page;mso-position-vertical-relative:page;z-index:-21633024" type="#_x0000_t202" id="docshape64"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w:t>
                    </w:r>
                    <w:r>
                      <w:rPr>
                        <w:b/>
                        <w:spacing w:val="-2"/>
                        <w:sz w:val="24"/>
                      </w:rPr>
                      <w:fldChar w:fldCharType="begin"/>
                    </w:r>
                    <w:r>
                      <w:rPr>
                        <w:b/>
                        <w:spacing w:val="-2"/>
                        <w:sz w:val="24"/>
                      </w:rPr>
                      <w:instrText> PAGE </w:instrText>
                    </w:r>
                    <w:r>
                      <w:rPr>
                        <w:b/>
                        <w:spacing w:val="-2"/>
                        <w:sz w:val="24"/>
                      </w:rPr>
                      <w:fldChar w:fldCharType="separate"/>
                    </w:r>
                    <w:r>
                      <w:rPr>
                        <w:b/>
                        <w:spacing w:val="-2"/>
                        <w:sz w:val="24"/>
                      </w:rPr>
                      <w:t>608</w:t>
                    </w:r>
                    <w:r>
                      <w:rPr>
                        <w:b/>
                        <w:spacing w:val="-2"/>
                        <w:sz w:val="24"/>
                      </w:rPr>
                      <w:fldChar w:fldCharType="end"/>
                    </w:r>
                  </w:p>
                </w:txbxContent>
              </v:textbox>
              <w10:wrap type="none"/>
            </v:shape>
          </w:pict>
        </mc:Fallback>
      </mc:AlternateContent>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3968">
              <wp:simplePos x="0" y="0"/>
              <wp:positionH relativeFrom="page">
                <wp:posOffset>3667759</wp:posOffset>
              </wp:positionH>
              <wp:positionV relativeFrom="page">
                <wp:posOffset>555836</wp:posOffset>
              </wp:positionV>
              <wp:extent cx="535940" cy="19431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54</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2512" type="#_x0000_t202" id="docshape65"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54</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4480">
              <wp:simplePos x="0" y="0"/>
              <wp:positionH relativeFrom="page">
                <wp:posOffset>5140578</wp:posOffset>
              </wp:positionH>
              <wp:positionV relativeFrom="page">
                <wp:posOffset>839300</wp:posOffset>
              </wp:positionV>
              <wp:extent cx="1397635" cy="194310"/>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139763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23UAI608</w:t>
                          </w:r>
                        </w:p>
                      </w:txbxContent>
                    </wps:txbx>
                    <wps:bodyPr wrap="square" lIns="0" tIns="0" rIns="0" bIns="0" rtlCol="0">
                      <a:noAutofit/>
                    </wps:bodyPr>
                  </wps:wsp>
                </a:graphicData>
              </a:graphic>
            </wp:anchor>
          </w:drawing>
        </mc:Choice>
        <mc:Fallback>
          <w:pict>
            <v:shape style="position:absolute;margin-left:404.769989pt;margin-top:66.086639pt;width:110.05pt;height:15.3pt;mso-position-horizontal-relative:page;mso-position-vertical-relative:page;z-index:-21632000" type="#_x0000_t202" id="docshape66"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23UAI608</w:t>
                    </w:r>
                  </w:p>
                </w:txbxContent>
              </v:textbox>
              <w10:wrap type="none"/>
            </v:shape>
          </w:pict>
        </mc:Fallback>
      </mc:AlternateContent>
    </w: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4992">
              <wp:simplePos x="0" y="0"/>
              <wp:positionH relativeFrom="page">
                <wp:posOffset>3667759</wp:posOffset>
              </wp:positionH>
              <wp:positionV relativeFrom="page">
                <wp:posOffset>555836</wp:posOffset>
              </wp:positionV>
              <wp:extent cx="497840" cy="19431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4978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t>55</w:t>
                          </w:r>
                        </w:p>
                      </w:txbxContent>
                    </wps:txbx>
                    <wps:bodyPr wrap="square" lIns="0" tIns="0" rIns="0" bIns="0" rtlCol="0">
                      <a:noAutofit/>
                    </wps:bodyPr>
                  </wps:wsp>
                </a:graphicData>
              </a:graphic>
            </wp:anchor>
          </w:drawing>
        </mc:Choice>
        <mc:Fallback>
          <w:pict>
            <v:shape style="position:absolute;margin-left:288.799988pt;margin-top:43.766636pt;width:39.2pt;height:15.3pt;mso-position-horizontal-relative:page;mso-position-vertical-relative:page;z-index:-21631488" type="#_x0000_t202" id="docshape68" filled="false" stroked="false">
              <v:textbox inset="0,0,0,0">
                <w:txbxContent>
                  <w:p>
                    <w:pPr>
                      <w:spacing w:before="10"/>
                      <w:ind w:left="20" w:right="0" w:firstLine="0"/>
                      <w:jc w:val="left"/>
                      <w:rPr>
                        <w:b/>
                        <w:i/>
                        <w:sz w:val="24"/>
                      </w:rPr>
                    </w:pPr>
                    <w:r>
                      <w:rPr>
                        <w:b/>
                        <w:i/>
                        <w:spacing w:val="-2"/>
                        <w:sz w:val="24"/>
                      </w:rPr>
                      <w:t>UAI-</w:t>
                    </w:r>
                    <w:r>
                      <w:rPr>
                        <w:b/>
                        <w:i/>
                        <w:spacing w:val="-5"/>
                        <w:sz w:val="24"/>
                      </w:rPr>
                      <w:t>55</w:t>
                    </w:r>
                  </w:p>
                </w:txbxContent>
              </v:textbox>
              <w10:wrap type="none"/>
            </v:shape>
          </w:pict>
        </mc:Fallback>
      </mc:AlternateContent>
    </w:r>
    <w:r>
      <w:rPr/>
      <mc:AlternateContent>
        <mc:Choice Requires="wps">
          <w:drawing>
            <wp:anchor distT="0" distB="0" distL="0" distR="0" allowOverlap="1" layoutInCell="1" locked="0" behindDoc="1" simplePos="0" relativeHeight="481685504">
              <wp:simplePos x="0" y="0"/>
              <wp:positionH relativeFrom="page">
                <wp:posOffset>5399659</wp:posOffset>
              </wp:positionH>
              <wp:positionV relativeFrom="page">
                <wp:posOffset>1058756</wp:posOffset>
              </wp:positionV>
              <wp:extent cx="1397635" cy="194310"/>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139763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23UAI608</w:t>
                          </w:r>
                        </w:p>
                      </w:txbxContent>
                    </wps:txbx>
                    <wps:bodyPr wrap="square" lIns="0" tIns="0" rIns="0" bIns="0" rtlCol="0">
                      <a:noAutofit/>
                    </wps:bodyPr>
                  </wps:wsp>
                </a:graphicData>
              </a:graphic>
            </wp:anchor>
          </w:drawing>
        </mc:Choice>
        <mc:Fallback>
          <w:pict>
            <v:shape style="position:absolute;margin-left:425.170013pt;margin-top:83.366638pt;width:110.05pt;height:15.3pt;mso-position-horizontal-relative:page;mso-position-vertical-relative:page;z-index:-21630976" type="#_x0000_t202" id="docshape69"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23UAI608</w:t>
                    </w:r>
                  </w:p>
                </w:txbxContent>
              </v:textbox>
              <w10:wrap type="none"/>
            </v:shape>
          </w:pict>
        </mc:Fallback>
      </mc:AlternateContent>
    </w: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6016">
              <wp:simplePos x="0" y="0"/>
              <wp:positionH relativeFrom="page">
                <wp:posOffset>3667759</wp:posOffset>
              </wp:positionH>
              <wp:positionV relativeFrom="page">
                <wp:posOffset>555836</wp:posOffset>
              </wp:positionV>
              <wp:extent cx="535940" cy="19431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58</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30464" type="#_x0000_t202" id="docshape71"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58</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6528">
              <wp:simplePos x="0" y="0"/>
              <wp:positionH relativeFrom="page">
                <wp:posOffset>5399659</wp:posOffset>
              </wp:positionH>
              <wp:positionV relativeFrom="page">
                <wp:posOffset>997796</wp:posOffset>
              </wp:positionV>
              <wp:extent cx="1397635" cy="194310"/>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139763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23UAI609</w:t>
                          </w:r>
                        </w:p>
                      </w:txbxContent>
                    </wps:txbx>
                    <wps:bodyPr wrap="square" lIns="0" tIns="0" rIns="0" bIns="0" rtlCol="0">
                      <a:noAutofit/>
                    </wps:bodyPr>
                  </wps:wsp>
                </a:graphicData>
              </a:graphic>
            </wp:anchor>
          </w:drawing>
        </mc:Choice>
        <mc:Fallback>
          <w:pict>
            <v:shape style="position:absolute;margin-left:425.170013pt;margin-top:78.566635pt;width:110.05pt;height:15.3pt;mso-position-horizontal-relative:page;mso-position-vertical-relative:page;z-index:-21629952" type="#_x0000_t202" id="docshape72"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23UAI609</w:t>
                    </w:r>
                  </w:p>
                </w:txbxContent>
              </v:textbox>
              <w10:wrap type="none"/>
            </v:shape>
          </w:pict>
        </mc:Fallback>
      </mc:AlternateContent>
    </w: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7040">
              <wp:simplePos x="0" y="0"/>
              <wp:positionH relativeFrom="page">
                <wp:posOffset>3667759</wp:posOffset>
              </wp:positionH>
              <wp:positionV relativeFrom="page">
                <wp:posOffset>555836</wp:posOffset>
              </wp:positionV>
              <wp:extent cx="535940" cy="19431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59</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29440" type="#_x0000_t202" id="docshape75"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59</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87552">
              <wp:simplePos x="0" y="0"/>
              <wp:positionH relativeFrom="page">
                <wp:posOffset>5549010</wp:posOffset>
              </wp:positionH>
              <wp:positionV relativeFrom="page">
                <wp:posOffset>881972</wp:posOffset>
              </wp:positionV>
              <wp:extent cx="1397635" cy="19431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139763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sz w:val="24"/>
                            </w:rPr>
                            <w:t>:</w:t>
                          </w:r>
                          <w:r>
                            <w:rPr>
                              <w:spacing w:val="-1"/>
                              <w:sz w:val="24"/>
                            </w:rPr>
                            <w:t> </w:t>
                          </w:r>
                          <w:r>
                            <w:rPr>
                              <w:b/>
                              <w:spacing w:val="-2"/>
                              <w:sz w:val="24"/>
                            </w:rPr>
                            <w:t>23UAI610</w:t>
                          </w:r>
                        </w:p>
                      </w:txbxContent>
                    </wps:txbx>
                    <wps:bodyPr wrap="square" lIns="0" tIns="0" rIns="0" bIns="0" rtlCol="0">
                      <a:noAutofit/>
                    </wps:bodyPr>
                  </wps:wsp>
                </a:graphicData>
              </a:graphic>
            </wp:anchor>
          </w:drawing>
        </mc:Choice>
        <mc:Fallback>
          <w:pict>
            <v:shape style="position:absolute;margin-left:436.929993pt;margin-top:69.446632pt;width:110.05pt;height:15.3pt;mso-position-horizontal-relative:page;mso-position-vertical-relative:page;z-index:-21628928" type="#_x0000_t202" id="docshape76"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2"/>
                        <w:sz w:val="24"/>
                      </w:rPr>
                      <w:t> </w:t>
                    </w:r>
                    <w:r>
                      <w:rPr>
                        <w:sz w:val="24"/>
                      </w:rPr>
                      <w:t>:</w:t>
                    </w:r>
                    <w:r>
                      <w:rPr>
                        <w:spacing w:val="-1"/>
                        <w:sz w:val="24"/>
                      </w:rPr>
                      <w:t> </w:t>
                    </w:r>
                    <w:r>
                      <w:rPr>
                        <w:b/>
                        <w:spacing w:val="-2"/>
                        <w:sz w:val="24"/>
                      </w:rPr>
                      <w:t>23UAI610</w:t>
                    </w:r>
                  </w:p>
                </w:txbxContent>
              </v:textbox>
              <w10:wrap type="none"/>
            </v:shape>
          </w:pict>
        </mc:Fallback>
      </mc:AlternateContent>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8064">
              <wp:simplePos x="0" y="0"/>
              <wp:positionH relativeFrom="page">
                <wp:posOffset>3667759</wp:posOffset>
              </wp:positionH>
              <wp:positionV relativeFrom="page">
                <wp:posOffset>555836</wp:posOffset>
              </wp:positionV>
              <wp:extent cx="535940" cy="194310"/>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61</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28416" type="#_x0000_t202" id="docshape78"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61</w:t>
                    </w:r>
                    <w:r>
                      <w:rPr>
                        <w:b/>
                        <w:i/>
                        <w:spacing w:val="-5"/>
                        <w:sz w:val="24"/>
                      </w:rPr>
                      <w:fldChar w:fldCharType="end"/>
                    </w:r>
                  </w:p>
                </w:txbxContent>
              </v:textbox>
              <w10:wrap type="none"/>
            </v:shape>
          </w:pict>
        </mc:Fallback>
      </mc:AlternateContent>
    </w: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8576">
              <wp:simplePos x="0" y="0"/>
              <wp:positionH relativeFrom="page">
                <wp:posOffset>3667759</wp:posOffset>
              </wp:positionH>
              <wp:positionV relativeFrom="page">
                <wp:posOffset>555836</wp:posOffset>
              </wp:positionV>
              <wp:extent cx="535940" cy="194310"/>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62</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27904" type="#_x0000_t202" id="docshape80"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62</w:t>
                    </w:r>
                    <w:r>
                      <w:rPr>
                        <w:b/>
                        <w:i/>
                        <w:spacing w:val="-5"/>
                        <w:sz w:val="24"/>
                      </w:rPr>
                      <w:fldChar w:fldCharType="end"/>
                    </w:r>
                  </w:p>
                </w:txbxContent>
              </v:textbox>
              <w10:wrap type="none"/>
            </v:shape>
          </w:pict>
        </mc:Fallback>
      </mc:AlternateContent>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9088">
              <wp:simplePos x="0" y="0"/>
              <wp:positionH relativeFrom="page">
                <wp:posOffset>3667759</wp:posOffset>
              </wp:positionH>
              <wp:positionV relativeFrom="page">
                <wp:posOffset>555836</wp:posOffset>
              </wp:positionV>
              <wp:extent cx="535940" cy="19431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66</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27392" type="#_x0000_t202" id="docshape85"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66</w:t>
                    </w:r>
                    <w:r>
                      <w:rPr>
                        <w:b/>
                        <w:i/>
                        <w:spacing w:val="-5"/>
                        <w:sz w:val="24"/>
                      </w:rPr>
                      <w:fldChar w:fldCharType="end"/>
                    </w:r>
                  </w:p>
                </w:txbxContent>
              </v:textbox>
              <w10:wrap type="none"/>
            </v:shape>
          </w:pict>
        </mc:Fallback>
      </mc:AlternateContent>
    </w: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89600">
              <wp:simplePos x="0" y="0"/>
              <wp:positionH relativeFrom="page">
                <wp:posOffset>3667759</wp:posOffset>
              </wp:positionH>
              <wp:positionV relativeFrom="page">
                <wp:posOffset>555836</wp:posOffset>
              </wp:positionV>
              <wp:extent cx="497840" cy="194310"/>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4978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78</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39.2pt;height:15.3pt;mso-position-horizontal-relative:page;mso-position-vertical-relative:page;z-index:-21626880" type="#_x0000_t202" id="docshape86"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78</w:t>
                    </w:r>
                    <w:r>
                      <w:rPr>
                        <w:b/>
                        <w:i/>
                        <w:spacing w:val="-5"/>
                        <w:sz w:val="24"/>
                      </w:rPr>
                      <w:fldChar w:fldCharType="end"/>
                    </w:r>
                  </w:p>
                </w:txbxContent>
              </v:textbox>
              <w10:wrap type="none"/>
            </v:shape>
          </w:pict>
        </mc:Fallback>
      </mc:AlternateContent>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90112">
              <wp:simplePos x="0" y="0"/>
              <wp:positionH relativeFrom="page">
                <wp:posOffset>3460496</wp:posOffset>
              </wp:positionH>
              <wp:positionV relativeFrom="page">
                <wp:posOffset>552788</wp:posOffset>
              </wp:positionV>
              <wp:extent cx="612140" cy="194310"/>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6121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100</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72.480011pt;margin-top:43.526634pt;width:48.2pt;height:15.3pt;mso-position-horizontal-relative:page;mso-position-vertical-relative:page;z-index:-21626368" type="#_x0000_t202" id="docshape106"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100</w:t>
                    </w:r>
                    <w:r>
                      <w:rPr>
                        <w:b/>
                        <w:i/>
                        <w:spacing w:val="-5"/>
                        <w:sz w:val="24"/>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0144">
              <wp:simplePos x="0" y="0"/>
              <wp:positionH relativeFrom="page">
                <wp:posOffset>3536696</wp:posOffset>
              </wp:positionH>
              <wp:positionV relativeFrom="page">
                <wp:posOffset>555836</wp:posOffset>
              </wp:positionV>
              <wp:extent cx="535940" cy="19431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14</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78.480011pt;margin-top:43.766636pt;width:42.2pt;height:15.3pt;mso-position-horizontal-relative:page;mso-position-vertical-relative:page;z-index:-21646336" type="#_x0000_t202" id="docshape9"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14</w:t>
                    </w:r>
                    <w:r>
                      <w:rPr>
                        <w:b/>
                        <w:i/>
                        <w:spacing w:val="-5"/>
                        <w:sz w:val="24"/>
                      </w:rPr>
                      <w:fldChar w:fldCharType="end"/>
                    </w:r>
                  </w:p>
                </w:txbxContent>
              </v:textbox>
              <w10:wrap type="none"/>
            </v:shape>
          </w:pict>
        </mc:Fallback>
      </mc:AlternateContent>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90624">
              <wp:simplePos x="0" y="0"/>
              <wp:positionH relativeFrom="page">
                <wp:posOffset>3539744</wp:posOffset>
              </wp:positionH>
              <wp:positionV relativeFrom="page">
                <wp:posOffset>452204</wp:posOffset>
              </wp:positionV>
              <wp:extent cx="612140" cy="194310"/>
              <wp:effectExtent l="0" t="0" r="0" b="0"/>
              <wp:wrapNone/>
              <wp:docPr id="144" name="Textbox 144"/>
              <wp:cNvGraphicFramePr>
                <a:graphicFrameLocks/>
              </wp:cNvGraphicFramePr>
              <a:graphic>
                <a:graphicData uri="http://schemas.microsoft.com/office/word/2010/wordprocessingShape">
                  <wps:wsp>
                    <wps:cNvPr id="144" name="Textbox 144"/>
                    <wps:cNvSpPr txBox="1"/>
                    <wps:spPr>
                      <a:xfrm>
                        <a:off x="0" y="0"/>
                        <a:ext cx="6121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105</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78.720001pt;margin-top:35.606667pt;width:48.2pt;height:15.3pt;mso-position-horizontal-relative:page;mso-position-vertical-relative:page;z-index:-21625856" type="#_x0000_t202" id="docshape111"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105</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91136">
              <wp:simplePos x="0" y="0"/>
              <wp:positionH relativeFrom="page">
                <wp:posOffset>5283834</wp:posOffset>
              </wp:positionH>
              <wp:positionV relativeFrom="page">
                <wp:posOffset>766148</wp:posOffset>
              </wp:positionV>
              <wp:extent cx="1431290" cy="194310"/>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1431290"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23UAI5X1</w:t>
                          </w:r>
                        </w:p>
                      </w:txbxContent>
                    </wps:txbx>
                    <wps:bodyPr wrap="square" lIns="0" tIns="0" rIns="0" bIns="0" rtlCol="0">
                      <a:noAutofit/>
                    </wps:bodyPr>
                  </wps:wsp>
                </a:graphicData>
              </a:graphic>
            </wp:anchor>
          </w:drawing>
        </mc:Choice>
        <mc:Fallback>
          <w:pict>
            <v:shape style="position:absolute;margin-left:416.049988pt;margin-top:60.326664pt;width:112.7pt;height:15.3pt;mso-position-horizontal-relative:page;mso-position-vertical-relative:page;z-index:-21625344" type="#_x0000_t202" id="docshape112"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23UAI5X1</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0656">
              <wp:simplePos x="0" y="0"/>
              <wp:positionH relativeFrom="page">
                <wp:posOffset>3536696</wp:posOffset>
              </wp:positionH>
              <wp:positionV relativeFrom="page">
                <wp:posOffset>555836</wp:posOffset>
              </wp:positionV>
              <wp:extent cx="535940" cy="1943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15</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78.480011pt;margin-top:43.766636pt;width:42.2pt;height:15.3pt;mso-position-horizontal-relative:page;mso-position-vertical-relative:page;z-index:-21645824" type="#_x0000_t202" id="docshape10"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15</w:t>
                    </w:r>
                    <w:r>
                      <w:rPr>
                        <w:b/>
                        <w:i/>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671168">
              <wp:simplePos x="0" y="0"/>
              <wp:positionH relativeFrom="page">
                <wp:posOffset>5286883</wp:posOffset>
              </wp:positionH>
              <wp:positionV relativeFrom="page">
                <wp:posOffset>881972</wp:posOffset>
              </wp:positionV>
              <wp:extent cx="1397635" cy="19431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397635" cy="194310"/>
                      </a:xfrm>
                      <a:prstGeom prst="rect">
                        <a:avLst/>
                      </a:prstGeom>
                    </wps:spPr>
                    <wps:txbx>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23UAI202</w:t>
                          </w:r>
                        </w:p>
                      </w:txbxContent>
                    </wps:txbx>
                    <wps:bodyPr wrap="square" lIns="0" tIns="0" rIns="0" bIns="0" rtlCol="0">
                      <a:noAutofit/>
                    </wps:bodyPr>
                  </wps:wsp>
                </a:graphicData>
              </a:graphic>
            </wp:anchor>
          </w:drawing>
        </mc:Choice>
        <mc:Fallback>
          <w:pict>
            <v:shape style="position:absolute;margin-left:416.290009pt;margin-top:69.446632pt;width:110.05pt;height:15.3pt;mso-position-horizontal-relative:page;mso-position-vertical-relative:page;z-index:-21645312" type="#_x0000_t202" id="docshape11" filled="false" stroked="false">
              <v:textbox inset="0,0,0,0">
                <w:txbxContent>
                  <w:p>
                    <w:pPr>
                      <w:spacing w:before="10"/>
                      <w:ind w:left="20" w:right="0" w:firstLine="0"/>
                      <w:jc w:val="left"/>
                      <w:rPr>
                        <w:b/>
                        <w:sz w:val="24"/>
                      </w:rPr>
                    </w:pPr>
                    <w:r>
                      <w:rPr>
                        <w:sz w:val="24"/>
                      </w:rPr>
                      <w:t>Sub</w:t>
                    </w:r>
                    <w:r>
                      <w:rPr>
                        <w:spacing w:val="-7"/>
                        <w:sz w:val="24"/>
                      </w:rPr>
                      <w:t> </w:t>
                    </w:r>
                    <w:r>
                      <w:rPr>
                        <w:sz w:val="24"/>
                      </w:rPr>
                      <w:t>Code</w:t>
                    </w:r>
                    <w:r>
                      <w:rPr>
                        <w:spacing w:val="3"/>
                        <w:sz w:val="24"/>
                      </w:rPr>
                      <w:t> </w:t>
                    </w:r>
                    <w:r>
                      <w:rPr>
                        <w:sz w:val="24"/>
                      </w:rPr>
                      <w:t>:</w:t>
                    </w:r>
                    <w:r>
                      <w:rPr>
                        <w:spacing w:val="-1"/>
                        <w:sz w:val="24"/>
                      </w:rPr>
                      <w:t> </w:t>
                    </w:r>
                    <w:r>
                      <w:rPr>
                        <w:b/>
                        <w:spacing w:val="-2"/>
                        <w:sz w:val="24"/>
                      </w:rPr>
                      <w:t>23UAI202</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1680">
              <wp:simplePos x="0" y="0"/>
              <wp:positionH relativeFrom="page">
                <wp:posOffset>3536696</wp:posOffset>
              </wp:positionH>
              <wp:positionV relativeFrom="page">
                <wp:posOffset>555836</wp:posOffset>
              </wp:positionV>
              <wp:extent cx="535940" cy="19431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17</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78.480011pt;margin-top:43.766636pt;width:42.2pt;height:15.3pt;mso-position-horizontal-relative:page;mso-position-vertical-relative:page;z-index:-21644800" type="#_x0000_t202" id="docshape14"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17</w:t>
                    </w:r>
                    <w:r>
                      <w:rPr>
                        <w:b/>
                        <w:i/>
                        <w:spacing w:val="-5"/>
                        <w:sz w:val="24"/>
                      </w:rPr>
                      <w:fldChar w:fldCharType="end"/>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2192">
              <wp:simplePos x="0" y="0"/>
              <wp:positionH relativeFrom="page">
                <wp:posOffset>3667759</wp:posOffset>
              </wp:positionH>
              <wp:positionV relativeFrom="page">
                <wp:posOffset>555836</wp:posOffset>
              </wp:positionV>
              <wp:extent cx="535940" cy="19431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22</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44288" type="#_x0000_t202" id="docshape17"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22</w:t>
                    </w:r>
                    <w:r>
                      <w:rPr>
                        <w:b/>
                        <w:i/>
                        <w:spacing w:val="-5"/>
                        <w:sz w:val="24"/>
                      </w:rPr>
                      <w:fldChar w:fldCharType="end"/>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2704">
              <wp:simplePos x="0" y="0"/>
              <wp:positionH relativeFrom="page">
                <wp:posOffset>3667759</wp:posOffset>
              </wp:positionH>
              <wp:positionV relativeFrom="page">
                <wp:posOffset>555836</wp:posOffset>
              </wp:positionV>
              <wp:extent cx="535940" cy="19431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27</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43776" type="#_x0000_t202" id="docshape21"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27</w:t>
                    </w:r>
                    <w:r>
                      <w:rPr>
                        <w:b/>
                        <w:i/>
                        <w:spacing w:val="-5"/>
                        <w:sz w:val="24"/>
                      </w:rPr>
                      <w:fldChar w:fldCharType="end"/>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3216">
              <wp:simplePos x="0" y="0"/>
              <wp:positionH relativeFrom="page">
                <wp:posOffset>3667759</wp:posOffset>
              </wp:positionH>
              <wp:positionV relativeFrom="page">
                <wp:posOffset>555836</wp:posOffset>
              </wp:positionV>
              <wp:extent cx="497840" cy="19431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4978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t>31</w:t>
                          </w:r>
                        </w:p>
                      </w:txbxContent>
                    </wps:txbx>
                    <wps:bodyPr wrap="square" lIns="0" tIns="0" rIns="0" bIns="0" rtlCol="0">
                      <a:noAutofit/>
                    </wps:bodyPr>
                  </wps:wsp>
                </a:graphicData>
              </a:graphic>
            </wp:anchor>
          </w:drawing>
        </mc:Choice>
        <mc:Fallback>
          <w:pict>
            <v:shape style="position:absolute;margin-left:288.799988pt;margin-top:43.766636pt;width:39.2pt;height:15.3pt;mso-position-horizontal-relative:page;mso-position-vertical-relative:page;z-index:-21643264" type="#_x0000_t202" id="docshape25" filled="false" stroked="false">
              <v:textbox inset="0,0,0,0">
                <w:txbxContent>
                  <w:p>
                    <w:pPr>
                      <w:spacing w:before="10"/>
                      <w:ind w:left="20" w:right="0" w:firstLine="0"/>
                      <w:jc w:val="left"/>
                      <w:rPr>
                        <w:b/>
                        <w:i/>
                        <w:sz w:val="24"/>
                      </w:rPr>
                    </w:pPr>
                    <w:r>
                      <w:rPr>
                        <w:b/>
                        <w:i/>
                        <w:spacing w:val="-2"/>
                        <w:sz w:val="24"/>
                      </w:rPr>
                      <w:t>UAI-</w:t>
                    </w:r>
                    <w:r>
                      <w:rPr>
                        <w:b/>
                        <w:i/>
                        <w:spacing w:val="-5"/>
                        <w:sz w:val="24"/>
                      </w:rPr>
                      <w:t>31</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673728">
              <wp:simplePos x="0" y="0"/>
              <wp:positionH relativeFrom="page">
                <wp:posOffset>3667759</wp:posOffset>
              </wp:positionH>
              <wp:positionV relativeFrom="page">
                <wp:posOffset>555836</wp:posOffset>
              </wp:positionV>
              <wp:extent cx="535940" cy="19431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535940" cy="194310"/>
                      </a:xfrm>
                      <a:prstGeom prst="rect">
                        <a:avLst/>
                      </a:prstGeom>
                    </wps:spPr>
                    <wps:txbx>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32</w:t>
                          </w:r>
                          <w:r>
                            <w:rPr>
                              <w:b/>
                              <w:i/>
                              <w:spacing w:val="-5"/>
                              <w:sz w:val="24"/>
                            </w:rPr>
                            <w:fldChar w:fldCharType="end"/>
                          </w:r>
                        </w:p>
                      </w:txbxContent>
                    </wps:txbx>
                    <wps:bodyPr wrap="square" lIns="0" tIns="0" rIns="0" bIns="0" rtlCol="0">
                      <a:noAutofit/>
                    </wps:bodyPr>
                  </wps:wsp>
                </a:graphicData>
              </a:graphic>
            </wp:anchor>
          </w:drawing>
        </mc:Choice>
        <mc:Fallback>
          <w:pict>
            <v:shape style="position:absolute;margin-left:288.799988pt;margin-top:43.766636pt;width:42.2pt;height:15.3pt;mso-position-horizontal-relative:page;mso-position-vertical-relative:page;z-index:-21642752" type="#_x0000_t202" id="docshape27" filled="false" stroked="false">
              <v:textbox inset="0,0,0,0">
                <w:txbxContent>
                  <w:p>
                    <w:pPr>
                      <w:spacing w:before="10"/>
                      <w:ind w:left="20" w:right="0" w:firstLine="0"/>
                      <w:jc w:val="left"/>
                      <w:rPr>
                        <w:b/>
                        <w:i/>
                        <w:sz w:val="24"/>
                      </w:rPr>
                    </w:pPr>
                    <w:r>
                      <w:rPr>
                        <w:b/>
                        <w:i/>
                        <w:spacing w:val="-2"/>
                        <w:sz w:val="24"/>
                      </w:rPr>
                      <w:t>UAI-</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32</w:t>
                    </w:r>
                    <w:r>
                      <w:rPr>
                        <w:b/>
                        <w:i/>
                        <w:spacing w:val="-5"/>
                        <w:sz w:val="24"/>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
    <w:multiLevelType w:val="hybridMultilevel"/>
    <w:lvl w:ilvl="0">
      <w:start w:val="1"/>
      <w:numFmt w:val="decimal"/>
      <w:lvlText w:val="%1."/>
      <w:lvlJc w:val="left"/>
      <w:pPr>
        <w:ind w:left="840" w:hanging="246"/>
        <w:jc w:val="left"/>
      </w:pPr>
      <w:rPr>
        <w:rFonts w:hint="default"/>
        <w:spacing w:val="-1"/>
        <w:w w:val="100"/>
        <w:lang w:val="en-US" w:eastAsia="en-US" w:bidi="ar-SA"/>
      </w:rPr>
    </w:lvl>
    <w:lvl w:ilvl="1">
      <w:start w:val="0"/>
      <w:numFmt w:val="bullet"/>
      <w:lvlText w:val="•"/>
      <w:lvlJc w:val="left"/>
      <w:pPr>
        <w:ind w:left="1747" w:hanging="246"/>
      </w:pPr>
      <w:rPr>
        <w:rFonts w:hint="default"/>
        <w:lang w:val="en-US" w:eastAsia="en-US" w:bidi="ar-SA"/>
      </w:rPr>
    </w:lvl>
    <w:lvl w:ilvl="2">
      <w:start w:val="0"/>
      <w:numFmt w:val="bullet"/>
      <w:lvlText w:val="•"/>
      <w:lvlJc w:val="left"/>
      <w:pPr>
        <w:ind w:left="2655" w:hanging="246"/>
      </w:pPr>
      <w:rPr>
        <w:rFonts w:hint="default"/>
        <w:lang w:val="en-US" w:eastAsia="en-US" w:bidi="ar-SA"/>
      </w:rPr>
    </w:lvl>
    <w:lvl w:ilvl="3">
      <w:start w:val="0"/>
      <w:numFmt w:val="bullet"/>
      <w:lvlText w:val="•"/>
      <w:lvlJc w:val="left"/>
      <w:pPr>
        <w:ind w:left="3563" w:hanging="246"/>
      </w:pPr>
      <w:rPr>
        <w:rFonts w:hint="default"/>
        <w:lang w:val="en-US" w:eastAsia="en-US" w:bidi="ar-SA"/>
      </w:rPr>
    </w:lvl>
    <w:lvl w:ilvl="4">
      <w:start w:val="0"/>
      <w:numFmt w:val="bullet"/>
      <w:lvlText w:val="•"/>
      <w:lvlJc w:val="left"/>
      <w:pPr>
        <w:ind w:left="4471" w:hanging="246"/>
      </w:pPr>
      <w:rPr>
        <w:rFonts w:hint="default"/>
        <w:lang w:val="en-US" w:eastAsia="en-US" w:bidi="ar-SA"/>
      </w:rPr>
    </w:lvl>
    <w:lvl w:ilvl="5">
      <w:start w:val="0"/>
      <w:numFmt w:val="bullet"/>
      <w:lvlText w:val="•"/>
      <w:lvlJc w:val="left"/>
      <w:pPr>
        <w:ind w:left="5379" w:hanging="246"/>
      </w:pPr>
      <w:rPr>
        <w:rFonts w:hint="default"/>
        <w:lang w:val="en-US" w:eastAsia="en-US" w:bidi="ar-SA"/>
      </w:rPr>
    </w:lvl>
    <w:lvl w:ilvl="6">
      <w:start w:val="0"/>
      <w:numFmt w:val="bullet"/>
      <w:lvlText w:val="•"/>
      <w:lvlJc w:val="left"/>
      <w:pPr>
        <w:ind w:left="6287" w:hanging="246"/>
      </w:pPr>
      <w:rPr>
        <w:rFonts w:hint="default"/>
        <w:lang w:val="en-US" w:eastAsia="en-US" w:bidi="ar-SA"/>
      </w:rPr>
    </w:lvl>
    <w:lvl w:ilvl="7">
      <w:start w:val="0"/>
      <w:numFmt w:val="bullet"/>
      <w:lvlText w:val="•"/>
      <w:lvlJc w:val="left"/>
      <w:pPr>
        <w:ind w:left="7194" w:hanging="246"/>
      </w:pPr>
      <w:rPr>
        <w:rFonts w:hint="default"/>
        <w:lang w:val="en-US" w:eastAsia="en-US" w:bidi="ar-SA"/>
      </w:rPr>
    </w:lvl>
    <w:lvl w:ilvl="8">
      <w:start w:val="0"/>
      <w:numFmt w:val="bullet"/>
      <w:lvlText w:val="•"/>
      <w:lvlJc w:val="left"/>
      <w:pPr>
        <w:ind w:left="8102" w:hanging="246"/>
      </w:pPr>
      <w:rPr>
        <w:rFonts w:hint="default"/>
        <w:lang w:val="en-US" w:eastAsia="en-US" w:bidi="ar-SA"/>
      </w:rPr>
    </w:lvl>
  </w:abstractNum>
  <w:abstractNum w:abstractNumId="81">
    <w:multiLevelType w:val="hybridMultilevel"/>
    <w:lvl w:ilvl="0">
      <w:start w:val="1"/>
      <w:numFmt w:val="decimal"/>
      <w:lvlText w:val="%1."/>
      <w:lvlJc w:val="left"/>
      <w:pPr>
        <w:ind w:left="897" w:hanging="299"/>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801" w:hanging="299"/>
      </w:pPr>
      <w:rPr>
        <w:rFonts w:hint="default"/>
        <w:lang w:val="en-US" w:eastAsia="en-US" w:bidi="ar-SA"/>
      </w:rPr>
    </w:lvl>
    <w:lvl w:ilvl="2">
      <w:start w:val="0"/>
      <w:numFmt w:val="bullet"/>
      <w:lvlText w:val="•"/>
      <w:lvlJc w:val="left"/>
      <w:pPr>
        <w:ind w:left="2703" w:hanging="299"/>
      </w:pPr>
      <w:rPr>
        <w:rFonts w:hint="default"/>
        <w:lang w:val="en-US" w:eastAsia="en-US" w:bidi="ar-SA"/>
      </w:rPr>
    </w:lvl>
    <w:lvl w:ilvl="3">
      <w:start w:val="0"/>
      <w:numFmt w:val="bullet"/>
      <w:lvlText w:val="•"/>
      <w:lvlJc w:val="left"/>
      <w:pPr>
        <w:ind w:left="3605" w:hanging="299"/>
      </w:pPr>
      <w:rPr>
        <w:rFonts w:hint="default"/>
        <w:lang w:val="en-US" w:eastAsia="en-US" w:bidi="ar-SA"/>
      </w:rPr>
    </w:lvl>
    <w:lvl w:ilvl="4">
      <w:start w:val="0"/>
      <w:numFmt w:val="bullet"/>
      <w:lvlText w:val="•"/>
      <w:lvlJc w:val="left"/>
      <w:pPr>
        <w:ind w:left="4507" w:hanging="299"/>
      </w:pPr>
      <w:rPr>
        <w:rFonts w:hint="default"/>
        <w:lang w:val="en-US" w:eastAsia="en-US" w:bidi="ar-SA"/>
      </w:rPr>
    </w:lvl>
    <w:lvl w:ilvl="5">
      <w:start w:val="0"/>
      <w:numFmt w:val="bullet"/>
      <w:lvlText w:val="•"/>
      <w:lvlJc w:val="left"/>
      <w:pPr>
        <w:ind w:left="5409" w:hanging="299"/>
      </w:pPr>
      <w:rPr>
        <w:rFonts w:hint="default"/>
        <w:lang w:val="en-US" w:eastAsia="en-US" w:bidi="ar-SA"/>
      </w:rPr>
    </w:lvl>
    <w:lvl w:ilvl="6">
      <w:start w:val="0"/>
      <w:numFmt w:val="bullet"/>
      <w:lvlText w:val="•"/>
      <w:lvlJc w:val="left"/>
      <w:pPr>
        <w:ind w:left="6311" w:hanging="299"/>
      </w:pPr>
      <w:rPr>
        <w:rFonts w:hint="default"/>
        <w:lang w:val="en-US" w:eastAsia="en-US" w:bidi="ar-SA"/>
      </w:rPr>
    </w:lvl>
    <w:lvl w:ilvl="7">
      <w:start w:val="0"/>
      <w:numFmt w:val="bullet"/>
      <w:lvlText w:val="•"/>
      <w:lvlJc w:val="left"/>
      <w:pPr>
        <w:ind w:left="7212" w:hanging="299"/>
      </w:pPr>
      <w:rPr>
        <w:rFonts w:hint="default"/>
        <w:lang w:val="en-US" w:eastAsia="en-US" w:bidi="ar-SA"/>
      </w:rPr>
    </w:lvl>
    <w:lvl w:ilvl="8">
      <w:start w:val="0"/>
      <w:numFmt w:val="bullet"/>
      <w:lvlText w:val="•"/>
      <w:lvlJc w:val="left"/>
      <w:pPr>
        <w:ind w:left="8114" w:hanging="299"/>
      </w:pPr>
      <w:rPr>
        <w:rFonts w:hint="default"/>
        <w:lang w:val="en-US" w:eastAsia="en-US" w:bidi="ar-SA"/>
      </w:rPr>
    </w:lvl>
  </w:abstractNum>
  <w:abstractNum w:abstractNumId="80">
    <w:multiLevelType w:val="hybridMultilevel"/>
    <w:lvl w:ilvl="0">
      <w:start w:val="1"/>
      <w:numFmt w:val="decimal"/>
      <w:lvlText w:val="%1."/>
      <w:lvlJc w:val="left"/>
      <w:pPr>
        <w:ind w:left="633" w:hanging="25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017"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008" w:hanging="366"/>
      </w:pPr>
      <w:rPr>
        <w:rFonts w:hint="default"/>
        <w:lang w:val="en-US" w:eastAsia="en-US" w:bidi="ar-SA"/>
      </w:rPr>
    </w:lvl>
    <w:lvl w:ilvl="3">
      <w:start w:val="0"/>
      <w:numFmt w:val="bullet"/>
      <w:lvlText w:val="•"/>
      <w:lvlJc w:val="left"/>
      <w:pPr>
        <w:ind w:left="2997" w:hanging="366"/>
      </w:pPr>
      <w:rPr>
        <w:rFonts w:hint="default"/>
        <w:lang w:val="en-US" w:eastAsia="en-US" w:bidi="ar-SA"/>
      </w:rPr>
    </w:lvl>
    <w:lvl w:ilvl="4">
      <w:start w:val="0"/>
      <w:numFmt w:val="bullet"/>
      <w:lvlText w:val="•"/>
      <w:lvlJc w:val="left"/>
      <w:pPr>
        <w:ind w:left="3986" w:hanging="366"/>
      </w:pPr>
      <w:rPr>
        <w:rFonts w:hint="default"/>
        <w:lang w:val="en-US" w:eastAsia="en-US" w:bidi="ar-SA"/>
      </w:rPr>
    </w:lvl>
    <w:lvl w:ilvl="5">
      <w:start w:val="0"/>
      <w:numFmt w:val="bullet"/>
      <w:lvlText w:val="•"/>
      <w:lvlJc w:val="left"/>
      <w:pPr>
        <w:ind w:left="4974" w:hanging="366"/>
      </w:pPr>
      <w:rPr>
        <w:rFonts w:hint="default"/>
        <w:lang w:val="en-US" w:eastAsia="en-US" w:bidi="ar-SA"/>
      </w:rPr>
    </w:lvl>
    <w:lvl w:ilvl="6">
      <w:start w:val="0"/>
      <w:numFmt w:val="bullet"/>
      <w:lvlText w:val="•"/>
      <w:lvlJc w:val="left"/>
      <w:pPr>
        <w:ind w:left="5963" w:hanging="366"/>
      </w:pPr>
      <w:rPr>
        <w:rFonts w:hint="default"/>
        <w:lang w:val="en-US" w:eastAsia="en-US" w:bidi="ar-SA"/>
      </w:rPr>
    </w:lvl>
    <w:lvl w:ilvl="7">
      <w:start w:val="0"/>
      <w:numFmt w:val="bullet"/>
      <w:lvlText w:val="•"/>
      <w:lvlJc w:val="left"/>
      <w:pPr>
        <w:ind w:left="6952" w:hanging="366"/>
      </w:pPr>
      <w:rPr>
        <w:rFonts w:hint="default"/>
        <w:lang w:val="en-US" w:eastAsia="en-US" w:bidi="ar-SA"/>
      </w:rPr>
    </w:lvl>
    <w:lvl w:ilvl="8">
      <w:start w:val="0"/>
      <w:numFmt w:val="bullet"/>
      <w:lvlText w:val="•"/>
      <w:lvlJc w:val="left"/>
      <w:pPr>
        <w:ind w:left="7940" w:hanging="366"/>
      </w:pPr>
      <w:rPr>
        <w:rFonts w:hint="default"/>
        <w:lang w:val="en-US" w:eastAsia="en-US" w:bidi="ar-SA"/>
      </w:rPr>
    </w:lvl>
  </w:abstractNum>
  <w:abstractNum w:abstractNumId="79">
    <w:multiLevelType w:val="hybridMultilevel"/>
    <w:lvl w:ilvl="0">
      <w:start w:val="1"/>
      <w:numFmt w:val="decimal"/>
      <w:lvlText w:val="%1."/>
      <w:lvlJc w:val="left"/>
      <w:pPr>
        <w:ind w:left="748" w:hanging="360"/>
        <w:jc w:val="left"/>
      </w:pPr>
      <w:rPr>
        <w:rFonts w:hint="default" w:ascii="Times New Roman" w:hAnsi="Times New Roman" w:eastAsia="Times New Roman" w:cs="Times New Roman"/>
        <w:b w:val="0"/>
        <w:bCs w:val="0"/>
        <w:i w:val="0"/>
        <w:iCs w:val="0"/>
        <w:spacing w:val="0"/>
        <w:w w:val="86"/>
        <w:sz w:val="26"/>
        <w:szCs w:val="26"/>
        <w:lang w:val="en-US" w:eastAsia="en-US" w:bidi="ar-SA"/>
      </w:rPr>
    </w:lvl>
    <w:lvl w:ilvl="1">
      <w:start w:val="0"/>
      <w:numFmt w:val="bullet"/>
      <w:lvlText w:val="•"/>
      <w:lvlJc w:val="left"/>
      <w:pPr>
        <w:ind w:left="1657" w:hanging="360"/>
      </w:pPr>
      <w:rPr>
        <w:rFonts w:hint="default"/>
        <w:lang w:val="en-US" w:eastAsia="en-US" w:bidi="ar-SA"/>
      </w:rPr>
    </w:lvl>
    <w:lvl w:ilvl="2">
      <w:start w:val="0"/>
      <w:numFmt w:val="bullet"/>
      <w:lvlText w:val="•"/>
      <w:lvlJc w:val="left"/>
      <w:pPr>
        <w:ind w:left="2575" w:hanging="360"/>
      </w:pPr>
      <w:rPr>
        <w:rFonts w:hint="default"/>
        <w:lang w:val="en-US" w:eastAsia="en-US" w:bidi="ar-SA"/>
      </w:rPr>
    </w:lvl>
    <w:lvl w:ilvl="3">
      <w:start w:val="0"/>
      <w:numFmt w:val="bullet"/>
      <w:lvlText w:val="•"/>
      <w:lvlJc w:val="left"/>
      <w:pPr>
        <w:ind w:left="3493" w:hanging="360"/>
      </w:pPr>
      <w:rPr>
        <w:rFonts w:hint="default"/>
        <w:lang w:val="en-US" w:eastAsia="en-US" w:bidi="ar-SA"/>
      </w:rPr>
    </w:lvl>
    <w:lvl w:ilvl="4">
      <w:start w:val="0"/>
      <w:numFmt w:val="bullet"/>
      <w:lvlText w:val="•"/>
      <w:lvlJc w:val="left"/>
      <w:pPr>
        <w:ind w:left="4411" w:hanging="360"/>
      </w:pPr>
      <w:rPr>
        <w:rFonts w:hint="default"/>
        <w:lang w:val="en-US" w:eastAsia="en-US" w:bidi="ar-SA"/>
      </w:rPr>
    </w:lvl>
    <w:lvl w:ilvl="5">
      <w:start w:val="0"/>
      <w:numFmt w:val="bullet"/>
      <w:lvlText w:val="•"/>
      <w:lvlJc w:val="left"/>
      <w:pPr>
        <w:ind w:left="5329" w:hanging="360"/>
      </w:pPr>
      <w:rPr>
        <w:rFonts w:hint="default"/>
        <w:lang w:val="en-US" w:eastAsia="en-US" w:bidi="ar-SA"/>
      </w:rPr>
    </w:lvl>
    <w:lvl w:ilvl="6">
      <w:start w:val="0"/>
      <w:numFmt w:val="bullet"/>
      <w:lvlText w:val="•"/>
      <w:lvlJc w:val="left"/>
      <w:pPr>
        <w:ind w:left="6247" w:hanging="360"/>
      </w:pPr>
      <w:rPr>
        <w:rFonts w:hint="default"/>
        <w:lang w:val="en-US" w:eastAsia="en-US" w:bidi="ar-SA"/>
      </w:rPr>
    </w:lvl>
    <w:lvl w:ilvl="7">
      <w:start w:val="0"/>
      <w:numFmt w:val="bullet"/>
      <w:lvlText w:val="•"/>
      <w:lvlJc w:val="left"/>
      <w:pPr>
        <w:ind w:left="7164" w:hanging="360"/>
      </w:pPr>
      <w:rPr>
        <w:rFonts w:hint="default"/>
        <w:lang w:val="en-US" w:eastAsia="en-US" w:bidi="ar-SA"/>
      </w:rPr>
    </w:lvl>
    <w:lvl w:ilvl="8">
      <w:start w:val="0"/>
      <w:numFmt w:val="bullet"/>
      <w:lvlText w:val="•"/>
      <w:lvlJc w:val="left"/>
      <w:pPr>
        <w:ind w:left="8082" w:hanging="360"/>
      </w:pPr>
      <w:rPr>
        <w:rFonts w:hint="default"/>
        <w:lang w:val="en-US" w:eastAsia="en-US" w:bidi="ar-SA"/>
      </w:rPr>
    </w:lvl>
  </w:abstractNum>
  <w:abstractNum w:abstractNumId="78">
    <w:multiLevelType w:val="hybridMultilevel"/>
    <w:lvl w:ilvl="0">
      <w:start w:val="1"/>
      <w:numFmt w:val="lowerRoman"/>
      <w:lvlText w:val="%1."/>
      <w:lvlJc w:val="left"/>
      <w:pPr>
        <w:ind w:left="1561" w:hanging="486"/>
        <w:jc w:val="right"/>
      </w:pPr>
      <w:rPr>
        <w:rFonts w:hint="default" w:ascii="Times New Roman" w:hAnsi="Times New Roman" w:eastAsia="Times New Roman" w:cs="Times New Roman"/>
        <w:b w:val="0"/>
        <w:bCs w:val="0"/>
        <w:i w:val="0"/>
        <w:iCs w:val="0"/>
        <w:spacing w:val="-19"/>
        <w:w w:val="100"/>
        <w:sz w:val="24"/>
        <w:szCs w:val="24"/>
        <w:lang w:val="en-US" w:eastAsia="en-US" w:bidi="ar-SA"/>
      </w:rPr>
    </w:lvl>
    <w:lvl w:ilvl="1">
      <w:start w:val="0"/>
      <w:numFmt w:val="bullet"/>
      <w:lvlText w:val="•"/>
      <w:lvlJc w:val="left"/>
      <w:pPr>
        <w:ind w:left="2516" w:hanging="486"/>
      </w:pPr>
      <w:rPr>
        <w:rFonts w:hint="default"/>
        <w:lang w:val="en-US" w:eastAsia="en-US" w:bidi="ar-SA"/>
      </w:rPr>
    </w:lvl>
    <w:lvl w:ilvl="2">
      <w:start w:val="0"/>
      <w:numFmt w:val="bullet"/>
      <w:lvlText w:val="•"/>
      <w:lvlJc w:val="left"/>
      <w:pPr>
        <w:ind w:left="3473" w:hanging="486"/>
      </w:pPr>
      <w:rPr>
        <w:rFonts w:hint="default"/>
        <w:lang w:val="en-US" w:eastAsia="en-US" w:bidi="ar-SA"/>
      </w:rPr>
    </w:lvl>
    <w:lvl w:ilvl="3">
      <w:start w:val="0"/>
      <w:numFmt w:val="bullet"/>
      <w:lvlText w:val="•"/>
      <w:lvlJc w:val="left"/>
      <w:pPr>
        <w:ind w:left="4430" w:hanging="486"/>
      </w:pPr>
      <w:rPr>
        <w:rFonts w:hint="default"/>
        <w:lang w:val="en-US" w:eastAsia="en-US" w:bidi="ar-SA"/>
      </w:rPr>
    </w:lvl>
    <w:lvl w:ilvl="4">
      <w:start w:val="0"/>
      <w:numFmt w:val="bullet"/>
      <w:lvlText w:val="•"/>
      <w:lvlJc w:val="left"/>
      <w:pPr>
        <w:ind w:left="5387" w:hanging="486"/>
      </w:pPr>
      <w:rPr>
        <w:rFonts w:hint="default"/>
        <w:lang w:val="en-US" w:eastAsia="en-US" w:bidi="ar-SA"/>
      </w:rPr>
    </w:lvl>
    <w:lvl w:ilvl="5">
      <w:start w:val="0"/>
      <w:numFmt w:val="bullet"/>
      <w:lvlText w:val="•"/>
      <w:lvlJc w:val="left"/>
      <w:pPr>
        <w:ind w:left="6344" w:hanging="486"/>
      </w:pPr>
      <w:rPr>
        <w:rFonts w:hint="default"/>
        <w:lang w:val="en-US" w:eastAsia="en-US" w:bidi="ar-SA"/>
      </w:rPr>
    </w:lvl>
    <w:lvl w:ilvl="6">
      <w:start w:val="0"/>
      <w:numFmt w:val="bullet"/>
      <w:lvlText w:val="•"/>
      <w:lvlJc w:val="left"/>
      <w:pPr>
        <w:ind w:left="7300" w:hanging="486"/>
      </w:pPr>
      <w:rPr>
        <w:rFonts w:hint="default"/>
        <w:lang w:val="en-US" w:eastAsia="en-US" w:bidi="ar-SA"/>
      </w:rPr>
    </w:lvl>
    <w:lvl w:ilvl="7">
      <w:start w:val="0"/>
      <w:numFmt w:val="bullet"/>
      <w:lvlText w:val="•"/>
      <w:lvlJc w:val="left"/>
      <w:pPr>
        <w:ind w:left="8257" w:hanging="486"/>
      </w:pPr>
      <w:rPr>
        <w:rFonts w:hint="default"/>
        <w:lang w:val="en-US" w:eastAsia="en-US" w:bidi="ar-SA"/>
      </w:rPr>
    </w:lvl>
    <w:lvl w:ilvl="8">
      <w:start w:val="0"/>
      <w:numFmt w:val="bullet"/>
      <w:lvlText w:val="•"/>
      <w:lvlJc w:val="left"/>
      <w:pPr>
        <w:ind w:left="9214" w:hanging="486"/>
      </w:pPr>
      <w:rPr>
        <w:rFonts w:hint="default"/>
        <w:lang w:val="en-US" w:eastAsia="en-US" w:bidi="ar-SA"/>
      </w:rPr>
    </w:lvl>
  </w:abstractNum>
  <w:abstractNum w:abstractNumId="77">
    <w:multiLevelType w:val="hybridMultilevel"/>
    <w:lvl w:ilvl="0">
      <w:start w:val="1"/>
      <w:numFmt w:val="decimal"/>
      <w:lvlText w:val="%1."/>
      <w:lvlJc w:val="left"/>
      <w:pPr>
        <w:ind w:left="1561" w:hanging="183"/>
        <w:jc w:val="left"/>
      </w:pPr>
      <w:rPr>
        <w:rFonts w:hint="default" w:ascii="Times New Roman" w:hAnsi="Times New Roman" w:eastAsia="Times New Roman" w:cs="Times New Roman"/>
        <w:b/>
        <w:bCs/>
        <w:i w:val="0"/>
        <w:iCs w:val="0"/>
        <w:spacing w:val="0"/>
        <w:w w:val="100"/>
        <w:sz w:val="20"/>
        <w:szCs w:val="20"/>
        <w:lang w:val="en-US" w:eastAsia="en-US" w:bidi="ar-SA"/>
      </w:rPr>
    </w:lvl>
    <w:lvl w:ilvl="1">
      <w:start w:val="1"/>
      <w:numFmt w:val="decimal"/>
      <w:lvlText w:val="%2."/>
      <w:lvlJc w:val="left"/>
      <w:pPr>
        <w:ind w:left="2281" w:hanging="538"/>
        <w:jc w:val="left"/>
      </w:pPr>
      <w:rPr>
        <w:rFonts w:hint="default" w:ascii="Times New Roman" w:hAnsi="Times New Roman" w:eastAsia="Times New Roman" w:cs="Times New Roman"/>
        <w:b w:val="0"/>
        <w:bCs w:val="0"/>
        <w:i w:val="0"/>
        <w:iCs w:val="0"/>
        <w:spacing w:val="0"/>
        <w:w w:val="95"/>
        <w:sz w:val="24"/>
        <w:szCs w:val="24"/>
        <w:lang w:val="en-US" w:eastAsia="en-US" w:bidi="ar-SA"/>
      </w:rPr>
    </w:lvl>
    <w:lvl w:ilvl="2">
      <w:start w:val="0"/>
      <w:numFmt w:val="bullet"/>
      <w:lvlText w:val="•"/>
      <w:lvlJc w:val="left"/>
      <w:pPr>
        <w:ind w:left="3263" w:hanging="538"/>
      </w:pPr>
      <w:rPr>
        <w:rFonts w:hint="default"/>
        <w:lang w:val="en-US" w:eastAsia="en-US" w:bidi="ar-SA"/>
      </w:rPr>
    </w:lvl>
    <w:lvl w:ilvl="3">
      <w:start w:val="0"/>
      <w:numFmt w:val="bullet"/>
      <w:lvlText w:val="•"/>
      <w:lvlJc w:val="left"/>
      <w:pPr>
        <w:ind w:left="4246" w:hanging="538"/>
      </w:pPr>
      <w:rPr>
        <w:rFonts w:hint="default"/>
        <w:lang w:val="en-US" w:eastAsia="en-US" w:bidi="ar-SA"/>
      </w:rPr>
    </w:lvl>
    <w:lvl w:ilvl="4">
      <w:start w:val="0"/>
      <w:numFmt w:val="bullet"/>
      <w:lvlText w:val="•"/>
      <w:lvlJc w:val="left"/>
      <w:pPr>
        <w:ind w:left="5229" w:hanging="538"/>
      </w:pPr>
      <w:rPr>
        <w:rFonts w:hint="default"/>
        <w:lang w:val="en-US" w:eastAsia="en-US" w:bidi="ar-SA"/>
      </w:rPr>
    </w:lvl>
    <w:lvl w:ilvl="5">
      <w:start w:val="0"/>
      <w:numFmt w:val="bullet"/>
      <w:lvlText w:val="•"/>
      <w:lvlJc w:val="left"/>
      <w:pPr>
        <w:ind w:left="6212" w:hanging="538"/>
      </w:pPr>
      <w:rPr>
        <w:rFonts w:hint="default"/>
        <w:lang w:val="en-US" w:eastAsia="en-US" w:bidi="ar-SA"/>
      </w:rPr>
    </w:lvl>
    <w:lvl w:ilvl="6">
      <w:start w:val="0"/>
      <w:numFmt w:val="bullet"/>
      <w:lvlText w:val="•"/>
      <w:lvlJc w:val="left"/>
      <w:pPr>
        <w:ind w:left="7195" w:hanging="538"/>
      </w:pPr>
      <w:rPr>
        <w:rFonts w:hint="default"/>
        <w:lang w:val="en-US" w:eastAsia="en-US" w:bidi="ar-SA"/>
      </w:rPr>
    </w:lvl>
    <w:lvl w:ilvl="7">
      <w:start w:val="0"/>
      <w:numFmt w:val="bullet"/>
      <w:lvlText w:val="•"/>
      <w:lvlJc w:val="left"/>
      <w:pPr>
        <w:ind w:left="8178" w:hanging="538"/>
      </w:pPr>
      <w:rPr>
        <w:rFonts w:hint="default"/>
        <w:lang w:val="en-US" w:eastAsia="en-US" w:bidi="ar-SA"/>
      </w:rPr>
    </w:lvl>
    <w:lvl w:ilvl="8">
      <w:start w:val="0"/>
      <w:numFmt w:val="bullet"/>
      <w:lvlText w:val="•"/>
      <w:lvlJc w:val="left"/>
      <w:pPr>
        <w:ind w:left="9161" w:hanging="538"/>
      </w:pPr>
      <w:rPr>
        <w:rFonts w:hint="default"/>
        <w:lang w:val="en-US" w:eastAsia="en-US" w:bidi="ar-SA"/>
      </w:rPr>
    </w:lvl>
  </w:abstractNum>
  <w:abstractNum w:abstractNumId="76">
    <w:multiLevelType w:val="hybridMultilevel"/>
    <w:lvl w:ilvl="0">
      <w:start w:val="1"/>
      <w:numFmt w:val="decimal"/>
      <w:lvlText w:val="%1."/>
      <w:lvlJc w:val="left"/>
      <w:pPr>
        <w:ind w:left="1633" w:hanging="245"/>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2588" w:hanging="245"/>
      </w:pPr>
      <w:rPr>
        <w:rFonts w:hint="default"/>
        <w:lang w:val="en-US" w:eastAsia="en-US" w:bidi="ar-SA"/>
      </w:rPr>
    </w:lvl>
    <w:lvl w:ilvl="2">
      <w:start w:val="0"/>
      <w:numFmt w:val="bullet"/>
      <w:lvlText w:val="•"/>
      <w:lvlJc w:val="left"/>
      <w:pPr>
        <w:ind w:left="3537" w:hanging="245"/>
      </w:pPr>
      <w:rPr>
        <w:rFonts w:hint="default"/>
        <w:lang w:val="en-US" w:eastAsia="en-US" w:bidi="ar-SA"/>
      </w:rPr>
    </w:lvl>
    <w:lvl w:ilvl="3">
      <w:start w:val="0"/>
      <w:numFmt w:val="bullet"/>
      <w:lvlText w:val="•"/>
      <w:lvlJc w:val="left"/>
      <w:pPr>
        <w:ind w:left="4486" w:hanging="245"/>
      </w:pPr>
      <w:rPr>
        <w:rFonts w:hint="default"/>
        <w:lang w:val="en-US" w:eastAsia="en-US" w:bidi="ar-SA"/>
      </w:rPr>
    </w:lvl>
    <w:lvl w:ilvl="4">
      <w:start w:val="0"/>
      <w:numFmt w:val="bullet"/>
      <w:lvlText w:val="•"/>
      <w:lvlJc w:val="left"/>
      <w:pPr>
        <w:ind w:left="5435" w:hanging="245"/>
      </w:pPr>
      <w:rPr>
        <w:rFonts w:hint="default"/>
        <w:lang w:val="en-US" w:eastAsia="en-US" w:bidi="ar-SA"/>
      </w:rPr>
    </w:lvl>
    <w:lvl w:ilvl="5">
      <w:start w:val="0"/>
      <w:numFmt w:val="bullet"/>
      <w:lvlText w:val="•"/>
      <w:lvlJc w:val="left"/>
      <w:pPr>
        <w:ind w:left="6384" w:hanging="245"/>
      </w:pPr>
      <w:rPr>
        <w:rFonts w:hint="default"/>
        <w:lang w:val="en-US" w:eastAsia="en-US" w:bidi="ar-SA"/>
      </w:rPr>
    </w:lvl>
    <w:lvl w:ilvl="6">
      <w:start w:val="0"/>
      <w:numFmt w:val="bullet"/>
      <w:lvlText w:val="•"/>
      <w:lvlJc w:val="left"/>
      <w:pPr>
        <w:ind w:left="7332" w:hanging="245"/>
      </w:pPr>
      <w:rPr>
        <w:rFonts w:hint="default"/>
        <w:lang w:val="en-US" w:eastAsia="en-US" w:bidi="ar-SA"/>
      </w:rPr>
    </w:lvl>
    <w:lvl w:ilvl="7">
      <w:start w:val="0"/>
      <w:numFmt w:val="bullet"/>
      <w:lvlText w:val="•"/>
      <w:lvlJc w:val="left"/>
      <w:pPr>
        <w:ind w:left="8281" w:hanging="245"/>
      </w:pPr>
      <w:rPr>
        <w:rFonts w:hint="default"/>
        <w:lang w:val="en-US" w:eastAsia="en-US" w:bidi="ar-SA"/>
      </w:rPr>
    </w:lvl>
    <w:lvl w:ilvl="8">
      <w:start w:val="0"/>
      <w:numFmt w:val="bullet"/>
      <w:lvlText w:val="•"/>
      <w:lvlJc w:val="left"/>
      <w:pPr>
        <w:ind w:left="9230" w:hanging="245"/>
      </w:pPr>
      <w:rPr>
        <w:rFonts w:hint="default"/>
        <w:lang w:val="en-US" w:eastAsia="en-US" w:bidi="ar-SA"/>
      </w:rPr>
    </w:lvl>
  </w:abstractNum>
  <w:abstractNum w:abstractNumId="75">
    <w:multiLevelType w:val="hybridMultilevel"/>
    <w:lvl w:ilvl="0">
      <w:start w:val="0"/>
      <w:numFmt w:val="bullet"/>
      <w:lvlText w:val=""/>
      <w:lvlJc w:val="left"/>
      <w:pPr>
        <w:ind w:left="1561" w:hanging="721"/>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16" w:hanging="721"/>
      </w:pPr>
      <w:rPr>
        <w:rFonts w:hint="default"/>
        <w:lang w:val="en-US" w:eastAsia="en-US" w:bidi="ar-SA"/>
      </w:rPr>
    </w:lvl>
    <w:lvl w:ilvl="2">
      <w:start w:val="0"/>
      <w:numFmt w:val="bullet"/>
      <w:lvlText w:val="•"/>
      <w:lvlJc w:val="left"/>
      <w:pPr>
        <w:ind w:left="3473" w:hanging="721"/>
      </w:pPr>
      <w:rPr>
        <w:rFonts w:hint="default"/>
        <w:lang w:val="en-US" w:eastAsia="en-US" w:bidi="ar-SA"/>
      </w:rPr>
    </w:lvl>
    <w:lvl w:ilvl="3">
      <w:start w:val="0"/>
      <w:numFmt w:val="bullet"/>
      <w:lvlText w:val="•"/>
      <w:lvlJc w:val="left"/>
      <w:pPr>
        <w:ind w:left="4430" w:hanging="721"/>
      </w:pPr>
      <w:rPr>
        <w:rFonts w:hint="default"/>
        <w:lang w:val="en-US" w:eastAsia="en-US" w:bidi="ar-SA"/>
      </w:rPr>
    </w:lvl>
    <w:lvl w:ilvl="4">
      <w:start w:val="0"/>
      <w:numFmt w:val="bullet"/>
      <w:lvlText w:val="•"/>
      <w:lvlJc w:val="left"/>
      <w:pPr>
        <w:ind w:left="5387" w:hanging="721"/>
      </w:pPr>
      <w:rPr>
        <w:rFonts w:hint="default"/>
        <w:lang w:val="en-US" w:eastAsia="en-US" w:bidi="ar-SA"/>
      </w:rPr>
    </w:lvl>
    <w:lvl w:ilvl="5">
      <w:start w:val="0"/>
      <w:numFmt w:val="bullet"/>
      <w:lvlText w:val="•"/>
      <w:lvlJc w:val="left"/>
      <w:pPr>
        <w:ind w:left="6344" w:hanging="721"/>
      </w:pPr>
      <w:rPr>
        <w:rFonts w:hint="default"/>
        <w:lang w:val="en-US" w:eastAsia="en-US" w:bidi="ar-SA"/>
      </w:rPr>
    </w:lvl>
    <w:lvl w:ilvl="6">
      <w:start w:val="0"/>
      <w:numFmt w:val="bullet"/>
      <w:lvlText w:val="•"/>
      <w:lvlJc w:val="left"/>
      <w:pPr>
        <w:ind w:left="7300" w:hanging="721"/>
      </w:pPr>
      <w:rPr>
        <w:rFonts w:hint="default"/>
        <w:lang w:val="en-US" w:eastAsia="en-US" w:bidi="ar-SA"/>
      </w:rPr>
    </w:lvl>
    <w:lvl w:ilvl="7">
      <w:start w:val="0"/>
      <w:numFmt w:val="bullet"/>
      <w:lvlText w:val="•"/>
      <w:lvlJc w:val="left"/>
      <w:pPr>
        <w:ind w:left="8257" w:hanging="721"/>
      </w:pPr>
      <w:rPr>
        <w:rFonts w:hint="default"/>
        <w:lang w:val="en-US" w:eastAsia="en-US" w:bidi="ar-SA"/>
      </w:rPr>
    </w:lvl>
    <w:lvl w:ilvl="8">
      <w:start w:val="0"/>
      <w:numFmt w:val="bullet"/>
      <w:lvlText w:val="•"/>
      <w:lvlJc w:val="left"/>
      <w:pPr>
        <w:ind w:left="9214" w:hanging="721"/>
      </w:pPr>
      <w:rPr>
        <w:rFonts w:hint="default"/>
        <w:lang w:val="en-US" w:eastAsia="en-US" w:bidi="ar-SA"/>
      </w:rPr>
    </w:lvl>
  </w:abstractNum>
  <w:abstractNum w:abstractNumId="74">
    <w:multiLevelType w:val="hybridMultilevel"/>
    <w:lvl w:ilvl="0">
      <w:start w:val="1"/>
      <w:numFmt w:val="decimal"/>
      <w:lvlText w:val="%1."/>
      <w:lvlJc w:val="left"/>
      <w:pPr>
        <w:ind w:left="1109" w:hanging="21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2108"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3103" w:hanging="360"/>
      </w:pPr>
      <w:rPr>
        <w:rFonts w:hint="default"/>
        <w:lang w:val="en-US" w:eastAsia="en-US" w:bidi="ar-SA"/>
      </w:rPr>
    </w:lvl>
    <w:lvl w:ilvl="3">
      <w:start w:val="0"/>
      <w:numFmt w:val="bullet"/>
      <w:lvlText w:val="•"/>
      <w:lvlJc w:val="left"/>
      <w:pPr>
        <w:ind w:left="4106" w:hanging="360"/>
      </w:pPr>
      <w:rPr>
        <w:rFonts w:hint="default"/>
        <w:lang w:val="en-US" w:eastAsia="en-US" w:bidi="ar-SA"/>
      </w:rPr>
    </w:lvl>
    <w:lvl w:ilvl="4">
      <w:start w:val="0"/>
      <w:numFmt w:val="bullet"/>
      <w:lvlText w:val="•"/>
      <w:lvlJc w:val="left"/>
      <w:pPr>
        <w:ind w:left="5109" w:hanging="360"/>
      </w:pPr>
      <w:rPr>
        <w:rFonts w:hint="default"/>
        <w:lang w:val="en-US" w:eastAsia="en-US" w:bidi="ar-SA"/>
      </w:rPr>
    </w:lvl>
    <w:lvl w:ilvl="5">
      <w:start w:val="0"/>
      <w:numFmt w:val="bullet"/>
      <w:lvlText w:val="•"/>
      <w:lvlJc w:val="left"/>
      <w:pPr>
        <w:ind w:left="6112" w:hanging="360"/>
      </w:pPr>
      <w:rPr>
        <w:rFonts w:hint="default"/>
        <w:lang w:val="en-US" w:eastAsia="en-US" w:bidi="ar-SA"/>
      </w:rPr>
    </w:lvl>
    <w:lvl w:ilvl="6">
      <w:start w:val="0"/>
      <w:numFmt w:val="bullet"/>
      <w:lvlText w:val="•"/>
      <w:lvlJc w:val="left"/>
      <w:pPr>
        <w:ind w:left="7115" w:hanging="360"/>
      </w:pPr>
      <w:rPr>
        <w:rFonts w:hint="default"/>
        <w:lang w:val="en-US" w:eastAsia="en-US" w:bidi="ar-SA"/>
      </w:rPr>
    </w:lvl>
    <w:lvl w:ilvl="7">
      <w:start w:val="0"/>
      <w:numFmt w:val="bullet"/>
      <w:lvlText w:val="•"/>
      <w:lvlJc w:val="left"/>
      <w:pPr>
        <w:ind w:left="8118" w:hanging="360"/>
      </w:pPr>
      <w:rPr>
        <w:rFonts w:hint="default"/>
        <w:lang w:val="en-US" w:eastAsia="en-US" w:bidi="ar-SA"/>
      </w:rPr>
    </w:lvl>
    <w:lvl w:ilvl="8">
      <w:start w:val="0"/>
      <w:numFmt w:val="bullet"/>
      <w:lvlText w:val="•"/>
      <w:lvlJc w:val="left"/>
      <w:pPr>
        <w:ind w:left="9121" w:hanging="360"/>
      </w:pPr>
      <w:rPr>
        <w:rFonts w:hint="default"/>
        <w:lang w:val="en-US" w:eastAsia="en-US" w:bidi="ar-SA"/>
      </w:rPr>
    </w:lvl>
  </w:abstractNum>
  <w:abstractNum w:abstractNumId="73">
    <w:multiLevelType w:val="hybridMultilevel"/>
    <w:lvl w:ilvl="0">
      <w:start w:val="1"/>
      <w:numFmt w:val="decimal"/>
      <w:lvlText w:val="%1."/>
      <w:lvlJc w:val="left"/>
      <w:pPr>
        <w:ind w:left="1205"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92" w:hanging="366"/>
      </w:pPr>
      <w:rPr>
        <w:rFonts w:hint="default"/>
        <w:lang w:val="en-US" w:eastAsia="en-US" w:bidi="ar-SA"/>
      </w:rPr>
    </w:lvl>
    <w:lvl w:ilvl="2">
      <w:start w:val="0"/>
      <w:numFmt w:val="bullet"/>
      <w:lvlText w:val="•"/>
      <w:lvlJc w:val="left"/>
      <w:pPr>
        <w:ind w:left="3185" w:hanging="366"/>
      </w:pPr>
      <w:rPr>
        <w:rFonts w:hint="default"/>
        <w:lang w:val="en-US" w:eastAsia="en-US" w:bidi="ar-SA"/>
      </w:rPr>
    </w:lvl>
    <w:lvl w:ilvl="3">
      <w:start w:val="0"/>
      <w:numFmt w:val="bullet"/>
      <w:lvlText w:val="•"/>
      <w:lvlJc w:val="left"/>
      <w:pPr>
        <w:ind w:left="4178" w:hanging="366"/>
      </w:pPr>
      <w:rPr>
        <w:rFonts w:hint="default"/>
        <w:lang w:val="en-US" w:eastAsia="en-US" w:bidi="ar-SA"/>
      </w:rPr>
    </w:lvl>
    <w:lvl w:ilvl="4">
      <w:start w:val="0"/>
      <w:numFmt w:val="bullet"/>
      <w:lvlText w:val="•"/>
      <w:lvlJc w:val="left"/>
      <w:pPr>
        <w:ind w:left="5171" w:hanging="366"/>
      </w:pPr>
      <w:rPr>
        <w:rFonts w:hint="default"/>
        <w:lang w:val="en-US" w:eastAsia="en-US" w:bidi="ar-SA"/>
      </w:rPr>
    </w:lvl>
    <w:lvl w:ilvl="5">
      <w:start w:val="0"/>
      <w:numFmt w:val="bullet"/>
      <w:lvlText w:val="•"/>
      <w:lvlJc w:val="left"/>
      <w:pPr>
        <w:ind w:left="6164" w:hanging="366"/>
      </w:pPr>
      <w:rPr>
        <w:rFonts w:hint="default"/>
        <w:lang w:val="en-US" w:eastAsia="en-US" w:bidi="ar-SA"/>
      </w:rPr>
    </w:lvl>
    <w:lvl w:ilvl="6">
      <w:start w:val="0"/>
      <w:numFmt w:val="bullet"/>
      <w:lvlText w:val="•"/>
      <w:lvlJc w:val="left"/>
      <w:pPr>
        <w:ind w:left="7156" w:hanging="366"/>
      </w:pPr>
      <w:rPr>
        <w:rFonts w:hint="default"/>
        <w:lang w:val="en-US" w:eastAsia="en-US" w:bidi="ar-SA"/>
      </w:rPr>
    </w:lvl>
    <w:lvl w:ilvl="7">
      <w:start w:val="0"/>
      <w:numFmt w:val="bullet"/>
      <w:lvlText w:val="•"/>
      <w:lvlJc w:val="left"/>
      <w:pPr>
        <w:ind w:left="8149" w:hanging="366"/>
      </w:pPr>
      <w:rPr>
        <w:rFonts w:hint="default"/>
        <w:lang w:val="en-US" w:eastAsia="en-US" w:bidi="ar-SA"/>
      </w:rPr>
    </w:lvl>
    <w:lvl w:ilvl="8">
      <w:start w:val="0"/>
      <w:numFmt w:val="bullet"/>
      <w:lvlText w:val="•"/>
      <w:lvlJc w:val="left"/>
      <w:pPr>
        <w:ind w:left="9142" w:hanging="366"/>
      </w:pPr>
      <w:rPr>
        <w:rFonts w:hint="default"/>
        <w:lang w:val="en-US" w:eastAsia="en-US" w:bidi="ar-SA"/>
      </w:rPr>
    </w:lvl>
  </w:abstractNum>
  <w:abstractNum w:abstractNumId="72">
    <w:multiLevelType w:val="hybridMultilevel"/>
    <w:lvl w:ilvl="0">
      <w:start w:val="2"/>
      <w:numFmt w:val="decimal"/>
      <w:lvlText w:val="%1."/>
      <w:lvlJc w:val="left"/>
      <w:pPr>
        <w:ind w:left="1325" w:hanging="534"/>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652" w:hanging="452"/>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712" w:hanging="452"/>
      </w:pPr>
      <w:rPr>
        <w:rFonts w:hint="default"/>
        <w:lang w:val="en-US" w:eastAsia="en-US" w:bidi="ar-SA"/>
      </w:rPr>
    </w:lvl>
    <w:lvl w:ilvl="3">
      <w:start w:val="0"/>
      <w:numFmt w:val="bullet"/>
      <w:lvlText w:val="•"/>
      <w:lvlJc w:val="left"/>
      <w:pPr>
        <w:ind w:left="3764" w:hanging="452"/>
      </w:pPr>
      <w:rPr>
        <w:rFonts w:hint="default"/>
        <w:lang w:val="en-US" w:eastAsia="en-US" w:bidi="ar-SA"/>
      </w:rPr>
    </w:lvl>
    <w:lvl w:ilvl="4">
      <w:start w:val="0"/>
      <w:numFmt w:val="bullet"/>
      <w:lvlText w:val="•"/>
      <w:lvlJc w:val="left"/>
      <w:pPr>
        <w:ind w:left="4816" w:hanging="452"/>
      </w:pPr>
      <w:rPr>
        <w:rFonts w:hint="default"/>
        <w:lang w:val="en-US" w:eastAsia="en-US" w:bidi="ar-SA"/>
      </w:rPr>
    </w:lvl>
    <w:lvl w:ilvl="5">
      <w:start w:val="0"/>
      <w:numFmt w:val="bullet"/>
      <w:lvlText w:val="•"/>
      <w:lvlJc w:val="left"/>
      <w:pPr>
        <w:ind w:left="5868" w:hanging="452"/>
      </w:pPr>
      <w:rPr>
        <w:rFonts w:hint="default"/>
        <w:lang w:val="en-US" w:eastAsia="en-US" w:bidi="ar-SA"/>
      </w:rPr>
    </w:lvl>
    <w:lvl w:ilvl="6">
      <w:start w:val="0"/>
      <w:numFmt w:val="bullet"/>
      <w:lvlText w:val="•"/>
      <w:lvlJc w:val="left"/>
      <w:pPr>
        <w:ind w:left="6920" w:hanging="452"/>
      </w:pPr>
      <w:rPr>
        <w:rFonts w:hint="default"/>
        <w:lang w:val="en-US" w:eastAsia="en-US" w:bidi="ar-SA"/>
      </w:rPr>
    </w:lvl>
    <w:lvl w:ilvl="7">
      <w:start w:val="0"/>
      <w:numFmt w:val="bullet"/>
      <w:lvlText w:val="•"/>
      <w:lvlJc w:val="left"/>
      <w:pPr>
        <w:ind w:left="7972" w:hanging="452"/>
      </w:pPr>
      <w:rPr>
        <w:rFonts w:hint="default"/>
        <w:lang w:val="en-US" w:eastAsia="en-US" w:bidi="ar-SA"/>
      </w:rPr>
    </w:lvl>
    <w:lvl w:ilvl="8">
      <w:start w:val="0"/>
      <w:numFmt w:val="bullet"/>
      <w:lvlText w:val="•"/>
      <w:lvlJc w:val="left"/>
      <w:pPr>
        <w:ind w:left="9024" w:hanging="452"/>
      </w:pPr>
      <w:rPr>
        <w:rFonts w:hint="default"/>
        <w:lang w:val="en-US" w:eastAsia="en-US" w:bidi="ar-SA"/>
      </w:rPr>
    </w:lvl>
  </w:abstractNum>
  <w:abstractNum w:abstractNumId="71">
    <w:multiLevelType w:val="hybridMultilevel"/>
    <w:lvl w:ilvl="0">
      <w:start w:val="1"/>
      <w:numFmt w:val="decimal"/>
      <w:lvlText w:val="%1."/>
      <w:lvlJc w:val="left"/>
      <w:pPr>
        <w:ind w:left="1142"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38" w:hanging="245"/>
      </w:pPr>
      <w:rPr>
        <w:rFonts w:hint="default"/>
        <w:lang w:val="en-US" w:eastAsia="en-US" w:bidi="ar-SA"/>
      </w:rPr>
    </w:lvl>
    <w:lvl w:ilvl="2">
      <w:start w:val="0"/>
      <w:numFmt w:val="bullet"/>
      <w:lvlText w:val="•"/>
      <w:lvlJc w:val="left"/>
      <w:pPr>
        <w:ind w:left="3137" w:hanging="245"/>
      </w:pPr>
      <w:rPr>
        <w:rFonts w:hint="default"/>
        <w:lang w:val="en-US" w:eastAsia="en-US" w:bidi="ar-SA"/>
      </w:rPr>
    </w:lvl>
    <w:lvl w:ilvl="3">
      <w:start w:val="0"/>
      <w:numFmt w:val="bullet"/>
      <w:lvlText w:val="•"/>
      <w:lvlJc w:val="left"/>
      <w:pPr>
        <w:ind w:left="4136" w:hanging="245"/>
      </w:pPr>
      <w:rPr>
        <w:rFonts w:hint="default"/>
        <w:lang w:val="en-US" w:eastAsia="en-US" w:bidi="ar-SA"/>
      </w:rPr>
    </w:lvl>
    <w:lvl w:ilvl="4">
      <w:start w:val="0"/>
      <w:numFmt w:val="bullet"/>
      <w:lvlText w:val="•"/>
      <w:lvlJc w:val="left"/>
      <w:pPr>
        <w:ind w:left="5135" w:hanging="245"/>
      </w:pPr>
      <w:rPr>
        <w:rFonts w:hint="default"/>
        <w:lang w:val="en-US" w:eastAsia="en-US" w:bidi="ar-SA"/>
      </w:rPr>
    </w:lvl>
    <w:lvl w:ilvl="5">
      <w:start w:val="0"/>
      <w:numFmt w:val="bullet"/>
      <w:lvlText w:val="•"/>
      <w:lvlJc w:val="left"/>
      <w:pPr>
        <w:ind w:left="6134" w:hanging="245"/>
      </w:pPr>
      <w:rPr>
        <w:rFonts w:hint="default"/>
        <w:lang w:val="en-US" w:eastAsia="en-US" w:bidi="ar-SA"/>
      </w:rPr>
    </w:lvl>
    <w:lvl w:ilvl="6">
      <w:start w:val="0"/>
      <w:numFmt w:val="bullet"/>
      <w:lvlText w:val="•"/>
      <w:lvlJc w:val="left"/>
      <w:pPr>
        <w:ind w:left="7132" w:hanging="245"/>
      </w:pPr>
      <w:rPr>
        <w:rFonts w:hint="default"/>
        <w:lang w:val="en-US" w:eastAsia="en-US" w:bidi="ar-SA"/>
      </w:rPr>
    </w:lvl>
    <w:lvl w:ilvl="7">
      <w:start w:val="0"/>
      <w:numFmt w:val="bullet"/>
      <w:lvlText w:val="•"/>
      <w:lvlJc w:val="left"/>
      <w:pPr>
        <w:ind w:left="8131" w:hanging="245"/>
      </w:pPr>
      <w:rPr>
        <w:rFonts w:hint="default"/>
        <w:lang w:val="en-US" w:eastAsia="en-US" w:bidi="ar-SA"/>
      </w:rPr>
    </w:lvl>
    <w:lvl w:ilvl="8">
      <w:start w:val="0"/>
      <w:numFmt w:val="bullet"/>
      <w:lvlText w:val="•"/>
      <w:lvlJc w:val="left"/>
      <w:pPr>
        <w:ind w:left="9130" w:hanging="245"/>
      </w:pPr>
      <w:rPr>
        <w:rFonts w:hint="default"/>
        <w:lang w:val="en-US" w:eastAsia="en-US" w:bidi="ar-SA"/>
      </w:rPr>
    </w:lvl>
  </w:abstractNum>
  <w:abstractNum w:abstractNumId="70">
    <w:multiLevelType w:val="hybridMultilevel"/>
    <w:lvl w:ilvl="0">
      <w:start w:val="2"/>
      <w:numFmt w:val="decimal"/>
      <w:lvlText w:val="%1."/>
      <w:lvlJc w:val="left"/>
      <w:pPr>
        <w:ind w:left="1142" w:hanging="375"/>
        <w:jc w:val="left"/>
      </w:pPr>
      <w:rPr>
        <w:rFonts w:hint="default"/>
        <w:spacing w:val="0"/>
        <w:w w:val="100"/>
        <w:lang w:val="en-US" w:eastAsia="en-US" w:bidi="ar-SA"/>
      </w:rPr>
    </w:lvl>
    <w:lvl w:ilvl="1">
      <w:start w:val="1"/>
      <w:numFmt w:val="decimal"/>
      <w:lvlText w:val="%2."/>
      <w:lvlJc w:val="left"/>
      <w:pPr>
        <w:ind w:left="1445"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516" w:hanging="366"/>
      </w:pPr>
      <w:rPr>
        <w:rFonts w:hint="default"/>
        <w:lang w:val="en-US" w:eastAsia="en-US" w:bidi="ar-SA"/>
      </w:rPr>
    </w:lvl>
    <w:lvl w:ilvl="3">
      <w:start w:val="0"/>
      <w:numFmt w:val="bullet"/>
      <w:lvlText w:val="•"/>
      <w:lvlJc w:val="left"/>
      <w:pPr>
        <w:ind w:left="3592" w:hanging="366"/>
      </w:pPr>
      <w:rPr>
        <w:rFonts w:hint="default"/>
        <w:lang w:val="en-US" w:eastAsia="en-US" w:bidi="ar-SA"/>
      </w:rPr>
    </w:lvl>
    <w:lvl w:ilvl="4">
      <w:start w:val="0"/>
      <w:numFmt w:val="bullet"/>
      <w:lvlText w:val="•"/>
      <w:lvlJc w:val="left"/>
      <w:pPr>
        <w:ind w:left="4669" w:hanging="366"/>
      </w:pPr>
      <w:rPr>
        <w:rFonts w:hint="default"/>
        <w:lang w:val="en-US" w:eastAsia="en-US" w:bidi="ar-SA"/>
      </w:rPr>
    </w:lvl>
    <w:lvl w:ilvl="5">
      <w:start w:val="0"/>
      <w:numFmt w:val="bullet"/>
      <w:lvlText w:val="•"/>
      <w:lvlJc w:val="left"/>
      <w:pPr>
        <w:ind w:left="5745" w:hanging="366"/>
      </w:pPr>
      <w:rPr>
        <w:rFonts w:hint="default"/>
        <w:lang w:val="en-US" w:eastAsia="en-US" w:bidi="ar-SA"/>
      </w:rPr>
    </w:lvl>
    <w:lvl w:ilvl="6">
      <w:start w:val="0"/>
      <w:numFmt w:val="bullet"/>
      <w:lvlText w:val="•"/>
      <w:lvlJc w:val="left"/>
      <w:pPr>
        <w:ind w:left="6822" w:hanging="366"/>
      </w:pPr>
      <w:rPr>
        <w:rFonts w:hint="default"/>
        <w:lang w:val="en-US" w:eastAsia="en-US" w:bidi="ar-SA"/>
      </w:rPr>
    </w:lvl>
    <w:lvl w:ilvl="7">
      <w:start w:val="0"/>
      <w:numFmt w:val="bullet"/>
      <w:lvlText w:val="•"/>
      <w:lvlJc w:val="left"/>
      <w:pPr>
        <w:ind w:left="7898" w:hanging="366"/>
      </w:pPr>
      <w:rPr>
        <w:rFonts w:hint="default"/>
        <w:lang w:val="en-US" w:eastAsia="en-US" w:bidi="ar-SA"/>
      </w:rPr>
    </w:lvl>
    <w:lvl w:ilvl="8">
      <w:start w:val="0"/>
      <w:numFmt w:val="bullet"/>
      <w:lvlText w:val="•"/>
      <w:lvlJc w:val="left"/>
      <w:pPr>
        <w:ind w:left="8975" w:hanging="366"/>
      </w:pPr>
      <w:rPr>
        <w:rFonts w:hint="default"/>
        <w:lang w:val="en-US" w:eastAsia="en-US" w:bidi="ar-SA"/>
      </w:rPr>
    </w:lvl>
  </w:abstractNum>
  <w:abstractNum w:abstractNumId="69">
    <w:multiLevelType w:val="hybridMultilevel"/>
    <w:lvl w:ilvl="0">
      <w:start w:val="1"/>
      <w:numFmt w:val="decimal"/>
      <w:lvlText w:val="%1."/>
      <w:lvlJc w:val="left"/>
      <w:pPr>
        <w:ind w:left="1085" w:hanging="33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84" w:hanging="336"/>
      </w:pPr>
      <w:rPr>
        <w:rFonts w:hint="default"/>
        <w:lang w:val="en-US" w:eastAsia="en-US" w:bidi="ar-SA"/>
      </w:rPr>
    </w:lvl>
    <w:lvl w:ilvl="2">
      <w:start w:val="0"/>
      <w:numFmt w:val="bullet"/>
      <w:lvlText w:val="•"/>
      <w:lvlJc w:val="left"/>
      <w:pPr>
        <w:ind w:left="3089" w:hanging="336"/>
      </w:pPr>
      <w:rPr>
        <w:rFonts w:hint="default"/>
        <w:lang w:val="en-US" w:eastAsia="en-US" w:bidi="ar-SA"/>
      </w:rPr>
    </w:lvl>
    <w:lvl w:ilvl="3">
      <w:start w:val="0"/>
      <w:numFmt w:val="bullet"/>
      <w:lvlText w:val="•"/>
      <w:lvlJc w:val="left"/>
      <w:pPr>
        <w:ind w:left="4094" w:hanging="336"/>
      </w:pPr>
      <w:rPr>
        <w:rFonts w:hint="default"/>
        <w:lang w:val="en-US" w:eastAsia="en-US" w:bidi="ar-SA"/>
      </w:rPr>
    </w:lvl>
    <w:lvl w:ilvl="4">
      <w:start w:val="0"/>
      <w:numFmt w:val="bullet"/>
      <w:lvlText w:val="•"/>
      <w:lvlJc w:val="left"/>
      <w:pPr>
        <w:ind w:left="5099" w:hanging="336"/>
      </w:pPr>
      <w:rPr>
        <w:rFonts w:hint="default"/>
        <w:lang w:val="en-US" w:eastAsia="en-US" w:bidi="ar-SA"/>
      </w:rPr>
    </w:lvl>
    <w:lvl w:ilvl="5">
      <w:start w:val="0"/>
      <w:numFmt w:val="bullet"/>
      <w:lvlText w:val="•"/>
      <w:lvlJc w:val="left"/>
      <w:pPr>
        <w:ind w:left="6104" w:hanging="336"/>
      </w:pPr>
      <w:rPr>
        <w:rFonts w:hint="default"/>
        <w:lang w:val="en-US" w:eastAsia="en-US" w:bidi="ar-SA"/>
      </w:rPr>
    </w:lvl>
    <w:lvl w:ilvl="6">
      <w:start w:val="0"/>
      <w:numFmt w:val="bullet"/>
      <w:lvlText w:val="•"/>
      <w:lvlJc w:val="left"/>
      <w:pPr>
        <w:ind w:left="7108" w:hanging="336"/>
      </w:pPr>
      <w:rPr>
        <w:rFonts w:hint="default"/>
        <w:lang w:val="en-US" w:eastAsia="en-US" w:bidi="ar-SA"/>
      </w:rPr>
    </w:lvl>
    <w:lvl w:ilvl="7">
      <w:start w:val="0"/>
      <w:numFmt w:val="bullet"/>
      <w:lvlText w:val="•"/>
      <w:lvlJc w:val="left"/>
      <w:pPr>
        <w:ind w:left="8113" w:hanging="336"/>
      </w:pPr>
      <w:rPr>
        <w:rFonts w:hint="default"/>
        <w:lang w:val="en-US" w:eastAsia="en-US" w:bidi="ar-SA"/>
      </w:rPr>
    </w:lvl>
    <w:lvl w:ilvl="8">
      <w:start w:val="0"/>
      <w:numFmt w:val="bullet"/>
      <w:lvlText w:val="•"/>
      <w:lvlJc w:val="left"/>
      <w:pPr>
        <w:ind w:left="9118" w:hanging="336"/>
      </w:pPr>
      <w:rPr>
        <w:rFonts w:hint="default"/>
        <w:lang w:val="en-US" w:eastAsia="en-US" w:bidi="ar-SA"/>
      </w:rPr>
    </w:lvl>
  </w:abstractNum>
  <w:abstractNum w:abstractNumId="68">
    <w:multiLevelType w:val="hybridMultilevel"/>
    <w:lvl w:ilvl="0">
      <w:start w:val="1"/>
      <w:numFmt w:val="decimal"/>
      <w:lvlText w:val="%1."/>
      <w:lvlJc w:val="left"/>
      <w:pPr>
        <w:ind w:left="1628" w:hanging="428"/>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70" w:hanging="428"/>
      </w:pPr>
      <w:rPr>
        <w:rFonts w:hint="default"/>
        <w:lang w:val="en-US" w:eastAsia="en-US" w:bidi="ar-SA"/>
      </w:rPr>
    </w:lvl>
    <w:lvl w:ilvl="2">
      <w:start w:val="0"/>
      <w:numFmt w:val="bullet"/>
      <w:lvlText w:val="•"/>
      <w:lvlJc w:val="left"/>
      <w:pPr>
        <w:ind w:left="3521" w:hanging="428"/>
      </w:pPr>
      <w:rPr>
        <w:rFonts w:hint="default"/>
        <w:lang w:val="en-US" w:eastAsia="en-US" w:bidi="ar-SA"/>
      </w:rPr>
    </w:lvl>
    <w:lvl w:ilvl="3">
      <w:start w:val="0"/>
      <w:numFmt w:val="bullet"/>
      <w:lvlText w:val="•"/>
      <w:lvlJc w:val="left"/>
      <w:pPr>
        <w:ind w:left="4472" w:hanging="428"/>
      </w:pPr>
      <w:rPr>
        <w:rFonts w:hint="default"/>
        <w:lang w:val="en-US" w:eastAsia="en-US" w:bidi="ar-SA"/>
      </w:rPr>
    </w:lvl>
    <w:lvl w:ilvl="4">
      <w:start w:val="0"/>
      <w:numFmt w:val="bullet"/>
      <w:lvlText w:val="•"/>
      <w:lvlJc w:val="left"/>
      <w:pPr>
        <w:ind w:left="5423" w:hanging="428"/>
      </w:pPr>
      <w:rPr>
        <w:rFonts w:hint="default"/>
        <w:lang w:val="en-US" w:eastAsia="en-US" w:bidi="ar-SA"/>
      </w:rPr>
    </w:lvl>
    <w:lvl w:ilvl="5">
      <w:start w:val="0"/>
      <w:numFmt w:val="bullet"/>
      <w:lvlText w:val="•"/>
      <w:lvlJc w:val="left"/>
      <w:pPr>
        <w:ind w:left="6374" w:hanging="428"/>
      </w:pPr>
      <w:rPr>
        <w:rFonts w:hint="default"/>
        <w:lang w:val="en-US" w:eastAsia="en-US" w:bidi="ar-SA"/>
      </w:rPr>
    </w:lvl>
    <w:lvl w:ilvl="6">
      <w:start w:val="0"/>
      <w:numFmt w:val="bullet"/>
      <w:lvlText w:val="•"/>
      <w:lvlJc w:val="left"/>
      <w:pPr>
        <w:ind w:left="7324" w:hanging="428"/>
      </w:pPr>
      <w:rPr>
        <w:rFonts w:hint="default"/>
        <w:lang w:val="en-US" w:eastAsia="en-US" w:bidi="ar-SA"/>
      </w:rPr>
    </w:lvl>
    <w:lvl w:ilvl="7">
      <w:start w:val="0"/>
      <w:numFmt w:val="bullet"/>
      <w:lvlText w:val="•"/>
      <w:lvlJc w:val="left"/>
      <w:pPr>
        <w:ind w:left="8275" w:hanging="428"/>
      </w:pPr>
      <w:rPr>
        <w:rFonts w:hint="default"/>
        <w:lang w:val="en-US" w:eastAsia="en-US" w:bidi="ar-SA"/>
      </w:rPr>
    </w:lvl>
    <w:lvl w:ilvl="8">
      <w:start w:val="0"/>
      <w:numFmt w:val="bullet"/>
      <w:lvlText w:val="•"/>
      <w:lvlJc w:val="left"/>
      <w:pPr>
        <w:ind w:left="9226" w:hanging="428"/>
      </w:pPr>
      <w:rPr>
        <w:rFonts w:hint="default"/>
        <w:lang w:val="en-US" w:eastAsia="en-US" w:bidi="ar-SA"/>
      </w:rPr>
    </w:lvl>
  </w:abstractNum>
  <w:abstractNum w:abstractNumId="67">
    <w:multiLevelType w:val="hybridMultilevel"/>
    <w:lvl w:ilvl="0">
      <w:start w:val="1"/>
      <w:numFmt w:val="decimal"/>
      <w:lvlText w:val="%1."/>
      <w:lvlJc w:val="left"/>
      <w:pPr>
        <w:ind w:left="1085"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66">
    <w:multiLevelType w:val="hybridMultilevel"/>
    <w:lvl w:ilvl="0">
      <w:start w:val="1"/>
      <w:numFmt w:val="decimal"/>
      <w:lvlText w:val="%1."/>
      <w:lvlJc w:val="left"/>
      <w:pPr>
        <w:ind w:left="1114" w:hanging="216"/>
        <w:jc w:val="left"/>
      </w:pPr>
      <w:rPr>
        <w:rFonts w:hint="default"/>
        <w:spacing w:val="0"/>
        <w:w w:val="100"/>
        <w:lang w:val="en-US" w:eastAsia="en-US" w:bidi="ar-SA"/>
      </w:rPr>
    </w:lvl>
    <w:lvl w:ilvl="1">
      <w:start w:val="0"/>
      <w:numFmt w:val="bullet"/>
      <w:lvlText w:val="•"/>
      <w:lvlJc w:val="left"/>
      <w:pPr>
        <w:ind w:left="2120" w:hanging="216"/>
      </w:pPr>
      <w:rPr>
        <w:rFonts w:hint="default"/>
        <w:lang w:val="en-US" w:eastAsia="en-US" w:bidi="ar-SA"/>
      </w:rPr>
    </w:lvl>
    <w:lvl w:ilvl="2">
      <w:start w:val="0"/>
      <w:numFmt w:val="bullet"/>
      <w:lvlText w:val="•"/>
      <w:lvlJc w:val="left"/>
      <w:pPr>
        <w:ind w:left="3121" w:hanging="216"/>
      </w:pPr>
      <w:rPr>
        <w:rFonts w:hint="default"/>
        <w:lang w:val="en-US" w:eastAsia="en-US" w:bidi="ar-SA"/>
      </w:rPr>
    </w:lvl>
    <w:lvl w:ilvl="3">
      <w:start w:val="0"/>
      <w:numFmt w:val="bullet"/>
      <w:lvlText w:val="•"/>
      <w:lvlJc w:val="left"/>
      <w:pPr>
        <w:ind w:left="4122" w:hanging="216"/>
      </w:pPr>
      <w:rPr>
        <w:rFonts w:hint="default"/>
        <w:lang w:val="en-US" w:eastAsia="en-US" w:bidi="ar-SA"/>
      </w:rPr>
    </w:lvl>
    <w:lvl w:ilvl="4">
      <w:start w:val="0"/>
      <w:numFmt w:val="bullet"/>
      <w:lvlText w:val="•"/>
      <w:lvlJc w:val="left"/>
      <w:pPr>
        <w:ind w:left="5123" w:hanging="216"/>
      </w:pPr>
      <w:rPr>
        <w:rFonts w:hint="default"/>
        <w:lang w:val="en-US" w:eastAsia="en-US" w:bidi="ar-SA"/>
      </w:rPr>
    </w:lvl>
    <w:lvl w:ilvl="5">
      <w:start w:val="0"/>
      <w:numFmt w:val="bullet"/>
      <w:lvlText w:val="•"/>
      <w:lvlJc w:val="left"/>
      <w:pPr>
        <w:ind w:left="6124" w:hanging="216"/>
      </w:pPr>
      <w:rPr>
        <w:rFonts w:hint="default"/>
        <w:lang w:val="en-US" w:eastAsia="en-US" w:bidi="ar-SA"/>
      </w:rPr>
    </w:lvl>
    <w:lvl w:ilvl="6">
      <w:start w:val="0"/>
      <w:numFmt w:val="bullet"/>
      <w:lvlText w:val="•"/>
      <w:lvlJc w:val="left"/>
      <w:pPr>
        <w:ind w:left="7124" w:hanging="216"/>
      </w:pPr>
      <w:rPr>
        <w:rFonts w:hint="default"/>
        <w:lang w:val="en-US" w:eastAsia="en-US" w:bidi="ar-SA"/>
      </w:rPr>
    </w:lvl>
    <w:lvl w:ilvl="7">
      <w:start w:val="0"/>
      <w:numFmt w:val="bullet"/>
      <w:lvlText w:val="•"/>
      <w:lvlJc w:val="left"/>
      <w:pPr>
        <w:ind w:left="8125" w:hanging="216"/>
      </w:pPr>
      <w:rPr>
        <w:rFonts w:hint="default"/>
        <w:lang w:val="en-US" w:eastAsia="en-US" w:bidi="ar-SA"/>
      </w:rPr>
    </w:lvl>
    <w:lvl w:ilvl="8">
      <w:start w:val="0"/>
      <w:numFmt w:val="bullet"/>
      <w:lvlText w:val="•"/>
      <w:lvlJc w:val="left"/>
      <w:pPr>
        <w:ind w:left="9126" w:hanging="216"/>
      </w:pPr>
      <w:rPr>
        <w:rFonts w:hint="default"/>
        <w:lang w:val="en-US" w:eastAsia="en-US" w:bidi="ar-SA"/>
      </w:rPr>
    </w:lvl>
  </w:abstractNum>
  <w:abstractNum w:abstractNumId="65">
    <w:multiLevelType w:val="hybridMultilevel"/>
    <w:lvl w:ilvl="0">
      <w:start w:val="1"/>
      <w:numFmt w:val="decimal"/>
      <w:lvlText w:val="%1."/>
      <w:lvlJc w:val="left"/>
      <w:pPr>
        <w:ind w:left="1205" w:hanging="47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92" w:hanging="476"/>
      </w:pPr>
      <w:rPr>
        <w:rFonts w:hint="default"/>
        <w:lang w:val="en-US" w:eastAsia="en-US" w:bidi="ar-SA"/>
      </w:rPr>
    </w:lvl>
    <w:lvl w:ilvl="2">
      <w:start w:val="0"/>
      <w:numFmt w:val="bullet"/>
      <w:lvlText w:val="•"/>
      <w:lvlJc w:val="left"/>
      <w:pPr>
        <w:ind w:left="3185" w:hanging="476"/>
      </w:pPr>
      <w:rPr>
        <w:rFonts w:hint="default"/>
        <w:lang w:val="en-US" w:eastAsia="en-US" w:bidi="ar-SA"/>
      </w:rPr>
    </w:lvl>
    <w:lvl w:ilvl="3">
      <w:start w:val="0"/>
      <w:numFmt w:val="bullet"/>
      <w:lvlText w:val="•"/>
      <w:lvlJc w:val="left"/>
      <w:pPr>
        <w:ind w:left="4178" w:hanging="476"/>
      </w:pPr>
      <w:rPr>
        <w:rFonts w:hint="default"/>
        <w:lang w:val="en-US" w:eastAsia="en-US" w:bidi="ar-SA"/>
      </w:rPr>
    </w:lvl>
    <w:lvl w:ilvl="4">
      <w:start w:val="0"/>
      <w:numFmt w:val="bullet"/>
      <w:lvlText w:val="•"/>
      <w:lvlJc w:val="left"/>
      <w:pPr>
        <w:ind w:left="5171" w:hanging="476"/>
      </w:pPr>
      <w:rPr>
        <w:rFonts w:hint="default"/>
        <w:lang w:val="en-US" w:eastAsia="en-US" w:bidi="ar-SA"/>
      </w:rPr>
    </w:lvl>
    <w:lvl w:ilvl="5">
      <w:start w:val="0"/>
      <w:numFmt w:val="bullet"/>
      <w:lvlText w:val="•"/>
      <w:lvlJc w:val="left"/>
      <w:pPr>
        <w:ind w:left="6164" w:hanging="476"/>
      </w:pPr>
      <w:rPr>
        <w:rFonts w:hint="default"/>
        <w:lang w:val="en-US" w:eastAsia="en-US" w:bidi="ar-SA"/>
      </w:rPr>
    </w:lvl>
    <w:lvl w:ilvl="6">
      <w:start w:val="0"/>
      <w:numFmt w:val="bullet"/>
      <w:lvlText w:val="•"/>
      <w:lvlJc w:val="left"/>
      <w:pPr>
        <w:ind w:left="7156" w:hanging="476"/>
      </w:pPr>
      <w:rPr>
        <w:rFonts w:hint="default"/>
        <w:lang w:val="en-US" w:eastAsia="en-US" w:bidi="ar-SA"/>
      </w:rPr>
    </w:lvl>
    <w:lvl w:ilvl="7">
      <w:start w:val="0"/>
      <w:numFmt w:val="bullet"/>
      <w:lvlText w:val="•"/>
      <w:lvlJc w:val="left"/>
      <w:pPr>
        <w:ind w:left="8149" w:hanging="476"/>
      </w:pPr>
      <w:rPr>
        <w:rFonts w:hint="default"/>
        <w:lang w:val="en-US" w:eastAsia="en-US" w:bidi="ar-SA"/>
      </w:rPr>
    </w:lvl>
    <w:lvl w:ilvl="8">
      <w:start w:val="0"/>
      <w:numFmt w:val="bullet"/>
      <w:lvlText w:val="•"/>
      <w:lvlJc w:val="left"/>
      <w:pPr>
        <w:ind w:left="9142" w:hanging="476"/>
      </w:pPr>
      <w:rPr>
        <w:rFonts w:hint="default"/>
        <w:lang w:val="en-US" w:eastAsia="en-US" w:bidi="ar-SA"/>
      </w:rPr>
    </w:lvl>
  </w:abstractNum>
  <w:abstractNum w:abstractNumId="64">
    <w:multiLevelType w:val="hybridMultilevel"/>
    <w:lvl w:ilvl="0">
      <w:start w:val="1"/>
      <w:numFmt w:val="decimal"/>
      <w:lvlText w:val="%1."/>
      <w:lvlJc w:val="left"/>
      <w:pPr>
        <w:ind w:left="1268" w:hanging="38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246" w:hanging="380"/>
      </w:pPr>
      <w:rPr>
        <w:rFonts w:hint="default"/>
        <w:lang w:val="en-US" w:eastAsia="en-US" w:bidi="ar-SA"/>
      </w:rPr>
    </w:lvl>
    <w:lvl w:ilvl="2">
      <w:start w:val="0"/>
      <w:numFmt w:val="bullet"/>
      <w:lvlText w:val="•"/>
      <w:lvlJc w:val="left"/>
      <w:pPr>
        <w:ind w:left="3233" w:hanging="380"/>
      </w:pPr>
      <w:rPr>
        <w:rFonts w:hint="default"/>
        <w:lang w:val="en-US" w:eastAsia="en-US" w:bidi="ar-SA"/>
      </w:rPr>
    </w:lvl>
    <w:lvl w:ilvl="3">
      <w:start w:val="0"/>
      <w:numFmt w:val="bullet"/>
      <w:lvlText w:val="•"/>
      <w:lvlJc w:val="left"/>
      <w:pPr>
        <w:ind w:left="4220" w:hanging="380"/>
      </w:pPr>
      <w:rPr>
        <w:rFonts w:hint="default"/>
        <w:lang w:val="en-US" w:eastAsia="en-US" w:bidi="ar-SA"/>
      </w:rPr>
    </w:lvl>
    <w:lvl w:ilvl="4">
      <w:start w:val="0"/>
      <w:numFmt w:val="bullet"/>
      <w:lvlText w:val="•"/>
      <w:lvlJc w:val="left"/>
      <w:pPr>
        <w:ind w:left="5207" w:hanging="380"/>
      </w:pPr>
      <w:rPr>
        <w:rFonts w:hint="default"/>
        <w:lang w:val="en-US" w:eastAsia="en-US" w:bidi="ar-SA"/>
      </w:rPr>
    </w:lvl>
    <w:lvl w:ilvl="5">
      <w:start w:val="0"/>
      <w:numFmt w:val="bullet"/>
      <w:lvlText w:val="•"/>
      <w:lvlJc w:val="left"/>
      <w:pPr>
        <w:ind w:left="6194" w:hanging="380"/>
      </w:pPr>
      <w:rPr>
        <w:rFonts w:hint="default"/>
        <w:lang w:val="en-US" w:eastAsia="en-US" w:bidi="ar-SA"/>
      </w:rPr>
    </w:lvl>
    <w:lvl w:ilvl="6">
      <w:start w:val="0"/>
      <w:numFmt w:val="bullet"/>
      <w:lvlText w:val="•"/>
      <w:lvlJc w:val="left"/>
      <w:pPr>
        <w:ind w:left="7180" w:hanging="380"/>
      </w:pPr>
      <w:rPr>
        <w:rFonts w:hint="default"/>
        <w:lang w:val="en-US" w:eastAsia="en-US" w:bidi="ar-SA"/>
      </w:rPr>
    </w:lvl>
    <w:lvl w:ilvl="7">
      <w:start w:val="0"/>
      <w:numFmt w:val="bullet"/>
      <w:lvlText w:val="•"/>
      <w:lvlJc w:val="left"/>
      <w:pPr>
        <w:ind w:left="8167" w:hanging="380"/>
      </w:pPr>
      <w:rPr>
        <w:rFonts w:hint="default"/>
        <w:lang w:val="en-US" w:eastAsia="en-US" w:bidi="ar-SA"/>
      </w:rPr>
    </w:lvl>
    <w:lvl w:ilvl="8">
      <w:start w:val="0"/>
      <w:numFmt w:val="bullet"/>
      <w:lvlText w:val="•"/>
      <w:lvlJc w:val="left"/>
      <w:pPr>
        <w:ind w:left="9154" w:hanging="380"/>
      </w:pPr>
      <w:rPr>
        <w:rFonts w:hint="default"/>
        <w:lang w:val="en-US" w:eastAsia="en-US" w:bidi="ar-SA"/>
      </w:rPr>
    </w:lvl>
  </w:abstractNum>
  <w:abstractNum w:abstractNumId="63">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805"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836" w:hanging="245"/>
      </w:pPr>
      <w:rPr>
        <w:rFonts w:hint="default"/>
        <w:lang w:val="en-US" w:eastAsia="en-US" w:bidi="ar-SA"/>
      </w:rPr>
    </w:lvl>
    <w:lvl w:ilvl="3">
      <w:start w:val="0"/>
      <w:numFmt w:val="bullet"/>
      <w:lvlText w:val="•"/>
      <w:lvlJc w:val="left"/>
      <w:pPr>
        <w:ind w:left="3872" w:hanging="245"/>
      </w:pPr>
      <w:rPr>
        <w:rFonts w:hint="default"/>
        <w:lang w:val="en-US" w:eastAsia="en-US" w:bidi="ar-SA"/>
      </w:rPr>
    </w:lvl>
    <w:lvl w:ilvl="4">
      <w:start w:val="0"/>
      <w:numFmt w:val="bullet"/>
      <w:lvlText w:val="•"/>
      <w:lvlJc w:val="left"/>
      <w:pPr>
        <w:ind w:left="4909" w:hanging="245"/>
      </w:pPr>
      <w:rPr>
        <w:rFonts w:hint="default"/>
        <w:lang w:val="en-US" w:eastAsia="en-US" w:bidi="ar-SA"/>
      </w:rPr>
    </w:lvl>
    <w:lvl w:ilvl="5">
      <w:start w:val="0"/>
      <w:numFmt w:val="bullet"/>
      <w:lvlText w:val="•"/>
      <w:lvlJc w:val="left"/>
      <w:pPr>
        <w:ind w:left="5945" w:hanging="245"/>
      </w:pPr>
      <w:rPr>
        <w:rFonts w:hint="default"/>
        <w:lang w:val="en-US" w:eastAsia="en-US" w:bidi="ar-SA"/>
      </w:rPr>
    </w:lvl>
    <w:lvl w:ilvl="6">
      <w:start w:val="0"/>
      <w:numFmt w:val="bullet"/>
      <w:lvlText w:val="•"/>
      <w:lvlJc w:val="left"/>
      <w:pPr>
        <w:ind w:left="6982" w:hanging="245"/>
      </w:pPr>
      <w:rPr>
        <w:rFonts w:hint="default"/>
        <w:lang w:val="en-US" w:eastAsia="en-US" w:bidi="ar-SA"/>
      </w:rPr>
    </w:lvl>
    <w:lvl w:ilvl="7">
      <w:start w:val="0"/>
      <w:numFmt w:val="bullet"/>
      <w:lvlText w:val="•"/>
      <w:lvlJc w:val="left"/>
      <w:pPr>
        <w:ind w:left="8018" w:hanging="245"/>
      </w:pPr>
      <w:rPr>
        <w:rFonts w:hint="default"/>
        <w:lang w:val="en-US" w:eastAsia="en-US" w:bidi="ar-SA"/>
      </w:rPr>
    </w:lvl>
    <w:lvl w:ilvl="8">
      <w:start w:val="0"/>
      <w:numFmt w:val="bullet"/>
      <w:lvlText w:val="•"/>
      <w:lvlJc w:val="left"/>
      <w:pPr>
        <w:ind w:left="9055" w:hanging="245"/>
      </w:pPr>
      <w:rPr>
        <w:rFonts w:hint="default"/>
        <w:lang w:val="en-US" w:eastAsia="en-US" w:bidi="ar-SA"/>
      </w:rPr>
    </w:lvl>
  </w:abstractNum>
  <w:abstractNum w:abstractNumId="62">
    <w:multiLevelType w:val="hybridMultilevel"/>
    <w:lvl w:ilvl="0">
      <w:start w:val="1"/>
      <w:numFmt w:val="decimal"/>
      <w:lvlText w:val="%1."/>
      <w:lvlJc w:val="left"/>
      <w:pPr>
        <w:ind w:left="1268" w:hanging="332"/>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246" w:hanging="332"/>
      </w:pPr>
      <w:rPr>
        <w:rFonts w:hint="default"/>
        <w:lang w:val="en-US" w:eastAsia="en-US" w:bidi="ar-SA"/>
      </w:rPr>
    </w:lvl>
    <w:lvl w:ilvl="2">
      <w:start w:val="0"/>
      <w:numFmt w:val="bullet"/>
      <w:lvlText w:val="•"/>
      <w:lvlJc w:val="left"/>
      <w:pPr>
        <w:ind w:left="3233" w:hanging="332"/>
      </w:pPr>
      <w:rPr>
        <w:rFonts w:hint="default"/>
        <w:lang w:val="en-US" w:eastAsia="en-US" w:bidi="ar-SA"/>
      </w:rPr>
    </w:lvl>
    <w:lvl w:ilvl="3">
      <w:start w:val="0"/>
      <w:numFmt w:val="bullet"/>
      <w:lvlText w:val="•"/>
      <w:lvlJc w:val="left"/>
      <w:pPr>
        <w:ind w:left="4220" w:hanging="332"/>
      </w:pPr>
      <w:rPr>
        <w:rFonts w:hint="default"/>
        <w:lang w:val="en-US" w:eastAsia="en-US" w:bidi="ar-SA"/>
      </w:rPr>
    </w:lvl>
    <w:lvl w:ilvl="4">
      <w:start w:val="0"/>
      <w:numFmt w:val="bullet"/>
      <w:lvlText w:val="•"/>
      <w:lvlJc w:val="left"/>
      <w:pPr>
        <w:ind w:left="5207" w:hanging="332"/>
      </w:pPr>
      <w:rPr>
        <w:rFonts w:hint="default"/>
        <w:lang w:val="en-US" w:eastAsia="en-US" w:bidi="ar-SA"/>
      </w:rPr>
    </w:lvl>
    <w:lvl w:ilvl="5">
      <w:start w:val="0"/>
      <w:numFmt w:val="bullet"/>
      <w:lvlText w:val="•"/>
      <w:lvlJc w:val="left"/>
      <w:pPr>
        <w:ind w:left="6194" w:hanging="332"/>
      </w:pPr>
      <w:rPr>
        <w:rFonts w:hint="default"/>
        <w:lang w:val="en-US" w:eastAsia="en-US" w:bidi="ar-SA"/>
      </w:rPr>
    </w:lvl>
    <w:lvl w:ilvl="6">
      <w:start w:val="0"/>
      <w:numFmt w:val="bullet"/>
      <w:lvlText w:val="•"/>
      <w:lvlJc w:val="left"/>
      <w:pPr>
        <w:ind w:left="7180" w:hanging="332"/>
      </w:pPr>
      <w:rPr>
        <w:rFonts w:hint="default"/>
        <w:lang w:val="en-US" w:eastAsia="en-US" w:bidi="ar-SA"/>
      </w:rPr>
    </w:lvl>
    <w:lvl w:ilvl="7">
      <w:start w:val="0"/>
      <w:numFmt w:val="bullet"/>
      <w:lvlText w:val="•"/>
      <w:lvlJc w:val="left"/>
      <w:pPr>
        <w:ind w:left="8167" w:hanging="332"/>
      </w:pPr>
      <w:rPr>
        <w:rFonts w:hint="default"/>
        <w:lang w:val="en-US" w:eastAsia="en-US" w:bidi="ar-SA"/>
      </w:rPr>
    </w:lvl>
    <w:lvl w:ilvl="8">
      <w:start w:val="0"/>
      <w:numFmt w:val="bullet"/>
      <w:lvlText w:val="•"/>
      <w:lvlJc w:val="left"/>
      <w:pPr>
        <w:ind w:left="9154" w:hanging="332"/>
      </w:pPr>
      <w:rPr>
        <w:rFonts w:hint="default"/>
        <w:lang w:val="en-US" w:eastAsia="en-US" w:bidi="ar-SA"/>
      </w:rPr>
    </w:lvl>
  </w:abstractNum>
  <w:abstractNum w:abstractNumId="61">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2545"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3494" w:hanging="366"/>
      </w:pPr>
      <w:rPr>
        <w:rFonts w:hint="default"/>
        <w:lang w:val="en-US" w:eastAsia="en-US" w:bidi="ar-SA"/>
      </w:rPr>
    </w:lvl>
    <w:lvl w:ilvl="3">
      <w:start w:val="0"/>
      <w:numFmt w:val="bullet"/>
      <w:lvlText w:val="•"/>
      <w:lvlJc w:val="left"/>
      <w:pPr>
        <w:ind w:left="4448" w:hanging="366"/>
      </w:pPr>
      <w:rPr>
        <w:rFonts w:hint="default"/>
        <w:lang w:val="en-US" w:eastAsia="en-US" w:bidi="ar-SA"/>
      </w:rPr>
    </w:lvl>
    <w:lvl w:ilvl="4">
      <w:start w:val="0"/>
      <w:numFmt w:val="bullet"/>
      <w:lvlText w:val="•"/>
      <w:lvlJc w:val="left"/>
      <w:pPr>
        <w:ind w:left="5402" w:hanging="366"/>
      </w:pPr>
      <w:rPr>
        <w:rFonts w:hint="default"/>
        <w:lang w:val="en-US" w:eastAsia="en-US" w:bidi="ar-SA"/>
      </w:rPr>
    </w:lvl>
    <w:lvl w:ilvl="5">
      <w:start w:val="0"/>
      <w:numFmt w:val="bullet"/>
      <w:lvlText w:val="•"/>
      <w:lvlJc w:val="left"/>
      <w:pPr>
        <w:ind w:left="6356" w:hanging="366"/>
      </w:pPr>
      <w:rPr>
        <w:rFonts w:hint="default"/>
        <w:lang w:val="en-US" w:eastAsia="en-US" w:bidi="ar-SA"/>
      </w:rPr>
    </w:lvl>
    <w:lvl w:ilvl="6">
      <w:start w:val="0"/>
      <w:numFmt w:val="bullet"/>
      <w:lvlText w:val="•"/>
      <w:lvlJc w:val="left"/>
      <w:pPr>
        <w:ind w:left="7311" w:hanging="366"/>
      </w:pPr>
      <w:rPr>
        <w:rFonts w:hint="default"/>
        <w:lang w:val="en-US" w:eastAsia="en-US" w:bidi="ar-SA"/>
      </w:rPr>
    </w:lvl>
    <w:lvl w:ilvl="7">
      <w:start w:val="0"/>
      <w:numFmt w:val="bullet"/>
      <w:lvlText w:val="•"/>
      <w:lvlJc w:val="left"/>
      <w:pPr>
        <w:ind w:left="8265" w:hanging="366"/>
      </w:pPr>
      <w:rPr>
        <w:rFonts w:hint="default"/>
        <w:lang w:val="en-US" w:eastAsia="en-US" w:bidi="ar-SA"/>
      </w:rPr>
    </w:lvl>
    <w:lvl w:ilvl="8">
      <w:start w:val="0"/>
      <w:numFmt w:val="bullet"/>
      <w:lvlText w:val="•"/>
      <w:lvlJc w:val="left"/>
      <w:pPr>
        <w:ind w:left="9219" w:hanging="366"/>
      </w:pPr>
      <w:rPr>
        <w:rFonts w:hint="default"/>
        <w:lang w:val="en-US" w:eastAsia="en-US" w:bidi="ar-SA"/>
      </w:rPr>
    </w:lvl>
  </w:abstractNum>
  <w:abstractNum w:abstractNumId="60">
    <w:multiLevelType w:val="hybridMultilevel"/>
    <w:lvl w:ilvl="0">
      <w:start w:val="1"/>
      <w:numFmt w:val="decimal"/>
      <w:lvlText w:val="%1."/>
      <w:lvlJc w:val="left"/>
      <w:pPr>
        <w:ind w:left="1142" w:hanging="299"/>
        <w:jc w:val="right"/>
      </w:pPr>
      <w:rPr>
        <w:rFonts w:hint="default" w:ascii="Times New Roman" w:hAnsi="Times New Roman" w:eastAsia="Times New Roman" w:cs="Times New Roman"/>
        <w:b w:val="0"/>
        <w:bCs w:val="0"/>
        <w:i w:val="0"/>
        <w:iCs w:val="0"/>
        <w:spacing w:val="0"/>
        <w:w w:val="89"/>
        <w:sz w:val="24"/>
        <w:szCs w:val="24"/>
        <w:lang w:val="en-US" w:eastAsia="en-US" w:bidi="ar-SA"/>
      </w:rPr>
    </w:lvl>
    <w:lvl w:ilvl="1">
      <w:start w:val="0"/>
      <w:numFmt w:val="bullet"/>
      <w:lvlText w:val="•"/>
      <w:lvlJc w:val="left"/>
      <w:pPr>
        <w:ind w:left="2138" w:hanging="299"/>
      </w:pPr>
      <w:rPr>
        <w:rFonts w:hint="default"/>
        <w:lang w:val="en-US" w:eastAsia="en-US" w:bidi="ar-SA"/>
      </w:rPr>
    </w:lvl>
    <w:lvl w:ilvl="2">
      <w:start w:val="0"/>
      <w:numFmt w:val="bullet"/>
      <w:lvlText w:val="•"/>
      <w:lvlJc w:val="left"/>
      <w:pPr>
        <w:ind w:left="3137" w:hanging="299"/>
      </w:pPr>
      <w:rPr>
        <w:rFonts w:hint="default"/>
        <w:lang w:val="en-US" w:eastAsia="en-US" w:bidi="ar-SA"/>
      </w:rPr>
    </w:lvl>
    <w:lvl w:ilvl="3">
      <w:start w:val="0"/>
      <w:numFmt w:val="bullet"/>
      <w:lvlText w:val="•"/>
      <w:lvlJc w:val="left"/>
      <w:pPr>
        <w:ind w:left="4136" w:hanging="299"/>
      </w:pPr>
      <w:rPr>
        <w:rFonts w:hint="default"/>
        <w:lang w:val="en-US" w:eastAsia="en-US" w:bidi="ar-SA"/>
      </w:rPr>
    </w:lvl>
    <w:lvl w:ilvl="4">
      <w:start w:val="0"/>
      <w:numFmt w:val="bullet"/>
      <w:lvlText w:val="•"/>
      <w:lvlJc w:val="left"/>
      <w:pPr>
        <w:ind w:left="5135" w:hanging="299"/>
      </w:pPr>
      <w:rPr>
        <w:rFonts w:hint="default"/>
        <w:lang w:val="en-US" w:eastAsia="en-US" w:bidi="ar-SA"/>
      </w:rPr>
    </w:lvl>
    <w:lvl w:ilvl="5">
      <w:start w:val="0"/>
      <w:numFmt w:val="bullet"/>
      <w:lvlText w:val="•"/>
      <w:lvlJc w:val="left"/>
      <w:pPr>
        <w:ind w:left="6134" w:hanging="299"/>
      </w:pPr>
      <w:rPr>
        <w:rFonts w:hint="default"/>
        <w:lang w:val="en-US" w:eastAsia="en-US" w:bidi="ar-SA"/>
      </w:rPr>
    </w:lvl>
    <w:lvl w:ilvl="6">
      <w:start w:val="0"/>
      <w:numFmt w:val="bullet"/>
      <w:lvlText w:val="•"/>
      <w:lvlJc w:val="left"/>
      <w:pPr>
        <w:ind w:left="7132" w:hanging="299"/>
      </w:pPr>
      <w:rPr>
        <w:rFonts w:hint="default"/>
        <w:lang w:val="en-US" w:eastAsia="en-US" w:bidi="ar-SA"/>
      </w:rPr>
    </w:lvl>
    <w:lvl w:ilvl="7">
      <w:start w:val="0"/>
      <w:numFmt w:val="bullet"/>
      <w:lvlText w:val="•"/>
      <w:lvlJc w:val="left"/>
      <w:pPr>
        <w:ind w:left="8131" w:hanging="299"/>
      </w:pPr>
      <w:rPr>
        <w:rFonts w:hint="default"/>
        <w:lang w:val="en-US" w:eastAsia="en-US" w:bidi="ar-SA"/>
      </w:rPr>
    </w:lvl>
    <w:lvl w:ilvl="8">
      <w:start w:val="0"/>
      <w:numFmt w:val="bullet"/>
      <w:lvlText w:val="•"/>
      <w:lvlJc w:val="left"/>
      <w:pPr>
        <w:ind w:left="9130" w:hanging="299"/>
      </w:pPr>
      <w:rPr>
        <w:rFonts w:hint="default"/>
        <w:lang w:val="en-US" w:eastAsia="en-US" w:bidi="ar-SA"/>
      </w:rPr>
    </w:lvl>
  </w:abstractNum>
  <w:abstractNum w:abstractNumId="59">
    <w:multiLevelType w:val="hybridMultilevel"/>
    <w:lvl w:ilvl="0">
      <w:start w:val="1"/>
      <w:numFmt w:val="decimal"/>
      <w:lvlText w:val="%1."/>
      <w:lvlJc w:val="left"/>
      <w:pPr>
        <w:ind w:left="192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840" w:hanging="360"/>
      </w:pPr>
      <w:rPr>
        <w:rFonts w:hint="default"/>
        <w:lang w:val="en-US" w:eastAsia="en-US" w:bidi="ar-SA"/>
      </w:rPr>
    </w:lvl>
    <w:lvl w:ilvl="2">
      <w:start w:val="0"/>
      <w:numFmt w:val="bullet"/>
      <w:lvlText w:val="•"/>
      <w:lvlJc w:val="left"/>
      <w:pPr>
        <w:ind w:left="3761" w:hanging="360"/>
      </w:pPr>
      <w:rPr>
        <w:rFonts w:hint="default"/>
        <w:lang w:val="en-US" w:eastAsia="en-US" w:bidi="ar-SA"/>
      </w:rPr>
    </w:lvl>
    <w:lvl w:ilvl="3">
      <w:start w:val="0"/>
      <w:numFmt w:val="bullet"/>
      <w:lvlText w:val="•"/>
      <w:lvlJc w:val="left"/>
      <w:pPr>
        <w:ind w:left="4682" w:hanging="360"/>
      </w:pPr>
      <w:rPr>
        <w:rFonts w:hint="default"/>
        <w:lang w:val="en-US" w:eastAsia="en-US" w:bidi="ar-SA"/>
      </w:rPr>
    </w:lvl>
    <w:lvl w:ilvl="4">
      <w:start w:val="0"/>
      <w:numFmt w:val="bullet"/>
      <w:lvlText w:val="•"/>
      <w:lvlJc w:val="left"/>
      <w:pPr>
        <w:ind w:left="5603" w:hanging="360"/>
      </w:pPr>
      <w:rPr>
        <w:rFonts w:hint="default"/>
        <w:lang w:val="en-US" w:eastAsia="en-US" w:bidi="ar-SA"/>
      </w:rPr>
    </w:lvl>
    <w:lvl w:ilvl="5">
      <w:start w:val="0"/>
      <w:numFmt w:val="bullet"/>
      <w:lvlText w:val="•"/>
      <w:lvlJc w:val="left"/>
      <w:pPr>
        <w:ind w:left="6524" w:hanging="360"/>
      </w:pPr>
      <w:rPr>
        <w:rFonts w:hint="default"/>
        <w:lang w:val="en-US" w:eastAsia="en-US" w:bidi="ar-SA"/>
      </w:rPr>
    </w:lvl>
    <w:lvl w:ilvl="6">
      <w:start w:val="0"/>
      <w:numFmt w:val="bullet"/>
      <w:lvlText w:val="•"/>
      <w:lvlJc w:val="left"/>
      <w:pPr>
        <w:ind w:left="7444" w:hanging="360"/>
      </w:pPr>
      <w:rPr>
        <w:rFonts w:hint="default"/>
        <w:lang w:val="en-US" w:eastAsia="en-US" w:bidi="ar-SA"/>
      </w:rPr>
    </w:lvl>
    <w:lvl w:ilvl="7">
      <w:start w:val="0"/>
      <w:numFmt w:val="bullet"/>
      <w:lvlText w:val="•"/>
      <w:lvlJc w:val="left"/>
      <w:pPr>
        <w:ind w:left="8365" w:hanging="360"/>
      </w:pPr>
      <w:rPr>
        <w:rFonts w:hint="default"/>
        <w:lang w:val="en-US" w:eastAsia="en-US" w:bidi="ar-SA"/>
      </w:rPr>
    </w:lvl>
    <w:lvl w:ilvl="8">
      <w:start w:val="0"/>
      <w:numFmt w:val="bullet"/>
      <w:lvlText w:val="•"/>
      <w:lvlJc w:val="left"/>
      <w:pPr>
        <w:ind w:left="9286" w:hanging="360"/>
      </w:pPr>
      <w:rPr>
        <w:rFonts w:hint="default"/>
        <w:lang w:val="en-US" w:eastAsia="en-US" w:bidi="ar-SA"/>
      </w:rPr>
    </w:lvl>
  </w:abstractNum>
  <w:abstractNum w:abstractNumId="58">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92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943" w:hanging="360"/>
      </w:pPr>
      <w:rPr>
        <w:rFonts w:hint="default"/>
        <w:lang w:val="en-US" w:eastAsia="en-US" w:bidi="ar-SA"/>
      </w:rPr>
    </w:lvl>
    <w:lvl w:ilvl="3">
      <w:start w:val="0"/>
      <w:numFmt w:val="bullet"/>
      <w:lvlText w:val="•"/>
      <w:lvlJc w:val="left"/>
      <w:pPr>
        <w:ind w:left="3966" w:hanging="360"/>
      </w:pPr>
      <w:rPr>
        <w:rFonts w:hint="default"/>
        <w:lang w:val="en-US" w:eastAsia="en-US" w:bidi="ar-SA"/>
      </w:rPr>
    </w:lvl>
    <w:lvl w:ilvl="4">
      <w:start w:val="0"/>
      <w:numFmt w:val="bullet"/>
      <w:lvlText w:val="•"/>
      <w:lvlJc w:val="left"/>
      <w:pPr>
        <w:ind w:left="4989" w:hanging="360"/>
      </w:pPr>
      <w:rPr>
        <w:rFonts w:hint="default"/>
        <w:lang w:val="en-US" w:eastAsia="en-US" w:bidi="ar-SA"/>
      </w:rPr>
    </w:lvl>
    <w:lvl w:ilvl="5">
      <w:start w:val="0"/>
      <w:numFmt w:val="bullet"/>
      <w:lvlText w:val="•"/>
      <w:lvlJc w:val="left"/>
      <w:pPr>
        <w:ind w:left="6012" w:hanging="360"/>
      </w:pPr>
      <w:rPr>
        <w:rFonts w:hint="default"/>
        <w:lang w:val="en-US" w:eastAsia="en-US" w:bidi="ar-SA"/>
      </w:rPr>
    </w:lvl>
    <w:lvl w:ilvl="6">
      <w:start w:val="0"/>
      <w:numFmt w:val="bullet"/>
      <w:lvlText w:val="•"/>
      <w:lvlJc w:val="left"/>
      <w:pPr>
        <w:ind w:left="7035" w:hanging="360"/>
      </w:pPr>
      <w:rPr>
        <w:rFonts w:hint="default"/>
        <w:lang w:val="en-US" w:eastAsia="en-US" w:bidi="ar-SA"/>
      </w:rPr>
    </w:lvl>
    <w:lvl w:ilvl="7">
      <w:start w:val="0"/>
      <w:numFmt w:val="bullet"/>
      <w:lvlText w:val="•"/>
      <w:lvlJc w:val="left"/>
      <w:pPr>
        <w:ind w:left="8058" w:hanging="360"/>
      </w:pPr>
      <w:rPr>
        <w:rFonts w:hint="default"/>
        <w:lang w:val="en-US" w:eastAsia="en-US" w:bidi="ar-SA"/>
      </w:rPr>
    </w:lvl>
    <w:lvl w:ilvl="8">
      <w:start w:val="0"/>
      <w:numFmt w:val="bullet"/>
      <w:lvlText w:val="•"/>
      <w:lvlJc w:val="left"/>
      <w:pPr>
        <w:ind w:left="9081" w:hanging="360"/>
      </w:pPr>
      <w:rPr>
        <w:rFonts w:hint="default"/>
        <w:lang w:val="en-US" w:eastAsia="en-US" w:bidi="ar-SA"/>
      </w:rPr>
    </w:lvl>
  </w:abstractNum>
  <w:abstractNum w:abstractNumId="57">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38" w:hanging="303"/>
      </w:pPr>
      <w:rPr>
        <w:rFonts w:hint="default"/>
        <w:lang w:val="en-US" w:eastAsia="en-US" w:bidi="ar-SA"/>
      </w:rPr>
    </w:lvl>
    <w:lvl w:ilvl="2">
      <w:start w:val="0"/>
      <w:numFmt w:val="bullet"/>
      <w:lvlText w:val="•"/>
      <w:lvlJc w:val="left"/>
      <w:pPr>
        <w:ind w:left="3137" w:hanging="303"/>
      </w:pPr>
      <w:rPr>
        <w:rFonts w:hint="default"/>
        <w:lang w:val="en-US" w:eastAsia="en-US" w:bidi="ar-SA"/>
      </w:rPr>
    </w:lvl>
    <w:lvl w:ilvl="3">
      <w:start w:val="0"/>
      <w:numFmt w:val="bullet"/>
      <w:lvlText w:val="•"/>
      <w:lvlJc w:val="left"/>
      <w:pPr>
        <w:ind w:left="4136" w:hanging="303"/>
      </w:pPr>
      <w:rPr>
        <w:rFonts w:hint="default"/>
        <w:lang w:val="en-US" w:eastAsia="en-US" w:bidi="ar-SA"/>
      </w:rPr>
    </w:lvl>
    <w:lvl w:ilvl="4">
      <w:start w:val="0"/>
      <w:numFmt w:val="bullet"/>
      <w:lvlText w:val="•"/>
      <w:lvlJc w:val="left"/>
      <w:pPr>
        <w:ind w:left="5135" w:hanging="303"/>
      </w:pPr>
      <w:rPr>
        <w:rFonts w:hint="default"/>
        <w:lang w:val="en-US" w:eastAsia="en-US" w:bidi="ar-SA"/>
      </w:rPr>
    </w:lvl>
    <w:lvl w:ilvl="5">
      <w:start w:val="0"/>
      <w:numFmt w:val="bullet"/>
      <w:lvlText w:val="•"/>
      <w:lvlJc w:val="left"/>
      <w:pPr>
        <w:ind w:left="6134" w:hanging="303"/>
      </w:pPr>
      <w:rPr>
        <w:rFonts w:hint="default"/>
        <w:lang w:val="en-US" w:eastAsia="en-US" w:bidi="ar-SA"/>
      </w:rPr>
    </w:lvl>
    <w:lvl w:ilvl="6">
      <w:start w:val="0"/>
      <w:numFmt w:val="bullet"/>
      <w:lvlText w:val="•"/>
      <w:lvlJc w:val="left"/>
      <w:pPr>
        <w:ind w:left="7132" w:hanging="303"/>
      </w:pPr>
      <w:rPr>
        <w:rFonts w:hint="default"/>
        <w:lang w:val="en-US" w:eastAsia="en-US" w:bidi="ar-SA"/>
      </w:rPr>
    </w:lvl>
    <w:lvl w:ilvl="7">
      <w:start w:val="0"/>
      <w:numFmt w:val="bullet"/>
      <w:lvlText w:val="•"/>
      <w:lvlJc w:val="left"/>
      <w:pPr>
        <w:ind w:left="8131" w:hanging="303"/>
      </w:pPr>
      <w:rPr>
        <w:rFonts w:hint="default"/>
        <w:lang w:val="en-US" w:eastAsia="en-US" w:bidi="ar-SA"/>
      </w:rPr>
    </w:lvl>
    <w:lvl w:ilvl="8">
      <w:start w:val="0"/>
      <w:numFmt w:val="bullet"/>
      <w:lvlText w:val="•"/>
      <w:lvlJc w:val="left"/>
      <w:pPr>
        <w:ind w:left="9130" w:hanging="303"/>
      </w:pPr>
      <w:rPr>
        <w:rFonts w:hint="default"/>
        <w:lang w:val="en-US" w:eastAsia="en-US" w:bidi="ar-SA"/>
      </w:rPr>
    </w:lvl>
  </w:abstractNum>
  <w:abstractNum w:abstractNumId="56">
    <w:multiLevelType w:val="hybridMultilevel"/>
    <w:lvl w:ilvl="0">
      <w:start w:val="1"/>
      <w:numFmt w:val="decimal"/>
      <w:lvlText w:val="%1."/>
      <w:lvlJc w:val="left"/>
      <w:pPr>
        <w:ind w:left="1373" w:hanging="347"/>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2354" w:hanging="347"/>
      </w:pPr>
      <w:rPr>
        <w:rFonts w:hint="default"/>
        <w:lang w:val="en-US" w:eastAsia="en-US" w:bidi="ar-SA"/>
      </w:rPr>
    </w:lvl>
    <w:lvl w:ilvl="2">
      <w:start w:val="0"/>
      <w:numFmt w:val="bullet"/>
      <w:lvlText w:val="•"/>
      <w:lvlJc w:val="left"/>
      <w:pPr>
        <w:ind w:left="3329" w:hanging="347"/>
      </w:pPr>
      <w:rPr>
        <w:rFonts w:hint="default"/>
        <w:lang w:val="en-US" w:eastAsia="en-US" w:bidi="ar-SA"/>
      </w:rPr>
    </w:lvl>
    <w:lvl w:ilvl="3">
      <w:start w:val="0"/>
      <w:numFmt w:val="bullet"/>
      <w:lvlText w:val="•"/>
      <w:lvlJc w:val="left"/>
      <w:pPr>
        <w:ind w:left="4304" w:hanging="347"/>
      </w:pPr>
      <w:rPr>
        <w:rFonts w:hint="default"/>
        <w:lang w:val="en-US" w:eastAsia="en-US" w:bidi="ar-SA"/>
      </w:rPr>
    </w:lvl>
    <w:lvl w:ilvl="4">
      <w:start w:val="0"/>
      <w:numFmt w:val="bullet"/>
      <w:lvlText w:val="•"/>
      <w:lvlJc w:val="left"/>
      <w:pPr>
        <w:ind w:left="5279" w:hanging="347"/>
      </w:pPr>
      <w:rPr>
        <w:rFonts w:hint="default"/>
        <w:lang w:val="en-US" w:eastAsia="en-US" w:bidi="ar-SA"/>
      </w:rPr>
    </w:lvl>
    <w:lvl w:ilvl="5">
      <w:start w:val="0"/>
      <w:numFmt w:val="bullet"/>
      <w:lvlText w:val="•"/>
      <w:lvlJc w:val="left"/>
      <w:pPr>
        <w:ind w:left="6254" w:hanging="347"/>
      </w:pPr>
      <w:rPr>
        <w:rFonts w:hint="default"/>
        <w:lang w:val="en-US" w:eastAsia="en-US" w:bidi="ar-SA"/>
      </w:rPr>
    </w:lvl>
    <w:lvl w:ilvl="6">
      <w:start w:val="0"/>
      <w:numFmt w:val="bullet"/>
      <w:lvlText w:val="•"/>
      <w:lvlJc w:val="left"/>
      <w:pPr>
        <w:ind w:left="7228" w:hanging="347"/>
      </w:pPr>
      <w:rPr>
        <w:rFonts w:hint="default"/>
        <w:lang w:val="en-US" w:eastAsia="en-US" w:bidi="ar-SA"/>
      </w:rPr>
    </w:lvl>
    <w:lvl w:ilvl="7">
      <w:start w:val="0"/>
      <w:numFmt w:val="bullet"/>
      <w:lvlText w:val="•"/>
      <w:lvlJc w:val="left"/>
      <w:pPr>
        <w:ind w:left="8203" w:hanging="347"/>
      </w:pPr>
      <w:rPr>
        <w:rFonts w:hint="default"/>
        <w:lang w:val="en-US" w:eastAsia="en-US" w:bidi="ar-SA"/>
      </w:rPr>
    </w:lvl>
    <w:lvl w:ilvl="8">
      <w:start w:val="0"/>
      <w:numFmt w:val="bullet"/>
      <w:lvlText w:val="•"/>
      <w:lvlJc w:val="left"/>
      <w:pPr>
        <w:ind w:left="9178" w:hanging="347"/>
      </w:pPr>
      <w:rPr>
        <w:rFonts w:hint="default"/>
        <w:lang w:val="en-US" w:eastAsia="en-US" w:bidi="ar-SA"/>
      </w:rPr>
    </w:lvl>
  </w:abstractNum>
  <w:abstractNum w:abstractNumId="55">
    <w:multiLevelType w:val="hybridMultilevel"/>
    <w:lvl w:ilvl="0">
      <w:start w:val="1"/>
      <w:numFmt w:val="decimal"/>
      <w:lvlText w:val="%1."/>
      <w:lvlJc w:val="left"/>
      <w:pPr>
        <w:ind w:left="1373" w:hanging="342"/>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2354" w:hanging="342"/>
      </w:pPr>
      <w:rPr>
        <w:rFonts w:hint="default"/>
        <w:lang w:val="en-US" w:eastAsia="en-US" w:bidi="ar-SA"/>
      </w:rPr>
    </w:lvl>
    <w:lvl w:ilvl="2">
      <w:start w:val="0"/>
      <w:numFmt w:val="bullet"/>
      <w:lvlText w:val="•"/>
      <w:lvlJc w:val="left"/>
      <w:pPr>
        <w:ind w:left="3329" w:hanging="342"/>
      </w:pPr>
      <w:rPr>
        <w:rFonts w:hint="default"/>
        <w:lang w:val="en-US" w:eastAsia="en-US" w:bidi="ar-SA"/>
      </w:rPr>
    </w:lvl>
    <w:lvl w:ilvl="3">
      <w:start w:val="0"/>
      <w:numFmt w:val="bullet"/>
      <w:lvlText w:val="•"/>
      <w:lvlJc w:val="left"/>
      <w:pPr>
        <w:ind w:left="4304" w:hanging="342"/>
      </w:pPr>
      <w:rPr>
        <w:rFonts w:hint="default"/>
        <w:lang w:val="en-US" w:eastAsia="en-US" w:bidi="ar-SA"/>
      </w:rPr>
    </w:lvl>
    <w:lvl w:ilvl="4">
      <w:start w:val="0"/>
      <w:numFmt w:val="bullet"/>
      <w:lvlText w:val="•"/>
      <w:lvlJc w:val="left"/>
      <w:pPr>
        <w:ind w:left="5279" w:hanging="342"/>
      </w:pPr>
      <w:rPr>
        <w:rFonts w:hint="default"/>
        <w:lang w:val="en-US" w:eastAsia="en-US" w:bidi="ar-SA"/>
      </w:rPr>
    </w:lvl>
    <w:lvl w:ilvl="5">
      <w:start w:val="0"/>
      <w:numFmt w:val="bullet"/>
      <w:lvlText w:val="•"/>
      <w:lvlJc w:val="left"/>
      <w:pPr>
        <w:ind w:left="6254" w:hanging="342"/>
      </w:pPr>
      <w:rPr>
        <w:rFonts w:hint="default"/>
        <w:lang w:val="en-US" w:eastAsia="en-US" w:bidi="ar-SA"/>
      </w:rPr>
    </w:lvl>
    <w:lvl w:ilvl="6">
      <w:start w:val="0"/>
      <w:numFmt w:val="bullet"/>
      <w:lvlText w:val="•"/>
      <w:lvlJc w:val="left"/>
      <w:pPr>
        <w:ind w:left="7228" w:hanging="342"/>
      </w:pPr>
      <w:rPr>
        <w:rFonts w:hint="default"/>
        <w:lang w:val="en-US" w:eastAsia="en-US" w:bidi="ar-SA"/>
      </w:rPr>
    </w:lvl>
    <w:lvl w:ilvl="7">
      <w:start w:val="0"/>
      <w:numFmt w:val="bullet"/>
      <w:lvlText w:val="•"/>
      <w:lvlJc w:val="left"/>
      <w:pPr>
        <w:ind w:left="8203" w:hanging="342"/>
      </w:pPr>
      <w:rPr>
        <w:rFonts w:hint="default"/>
        <w:lang w:val="en-US" w:eastAsia="en-US" w:bidi="ar-SA"/>
      </w:rPr>
    </w:lvl>
    <w:lvl w:ilvl="8">
      <w:start w:val="0"/>
      <w:numFmt w:val="bullet"/>
      <w:lvlText w:val="•"/>
      <w:lvlJc w:val="left"/>
      <w:pPr>
        <w:ind w:left="9178" w:hanging="342"/>
      </w:pPr>
      <w:rPr>
        <w:rFonts w:hint="default"/>
        <w:lang w:val="en-US" w:eastAsia="en-US" w:bidi="ar-SA"/>
      </w:rPr>
    </w:lvl>
  </w:abstractNum>
  <w:abstractNum w:abstractNumId="54">
    <w:multiLevelType w:val="hybridMultilevel"/>
    <w:lvl w:ilvl="0">
      <w:start w:val="1"/>
      <w:numFmt w:val="decimal"/>
      <w:lvlText w:val="%1."/>
      <w:lvlJc w:val="left"/>
      <w:pPr>
        <w:ind w:left="1258" w:hanging="231"/>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2246" w:hanging="231"/>
      </w:pPr>
      <w:rPr>
        <w:rFonts w:hint="default"/>
        <w:lang w:val="en-US" w:eastAsia="en-US" w:bidi="ar-SA"/>
      </w:rPr>
    </w:lvl>
    <w:lvl w:ilvl="2">
      <w:start w:val="0"/>
      <w:numFmt w:val="bullet"/>
      <w:lvlText w:val="•"/>
      <w:lvlJc w:val="left"/>
      <w:pPr>
        <w:ind w:left="3233" w:hanging="231"/>
      </w:pPr>
      <w:rPr>
        <w:rFonts w:hint="default"/>
        <w:lang w:val="en-US" w:eastAsia="en-US" w:bidi="ar-SA"/>
      </w:rPr>
    </w:lvl>
    <w:lvl w:ilvl="3">
      <w:start w:val="0"/>
      <w:numFmt w:val="bullet"/>
      <w:lvlText w:val="•"/>
      <w:lvlJc w:val="left"/>
      <w:pPr>
        <w:ind w:left="4220" w:hanging="231"/>
      </w:pPr>
      <w:rPr>
        <w:rFonts w:hint="default"/>
        <w:lang w:val="en-US" w:eastAsia="en-US" w:bidi="ar-SA"/>
      </w:rPr>
    </w:lvl>
    <w:lvl w:ilvl="4">
      <w:start w:val="0"/>
      <w:numFmt w:val="bullet"/>
      <w:lvlText w:val="•"/>
      <w:lvlJc w:val="left"/>
      <w:pPr>
        <w:ind w:left="5207" w:hanging="231"/>
      </w:pPr>
      <w:rPr>
        <w:rFonts w:hint="default"/>
        <w:lang w:val="en-US" w:eastAsia="en-US" w:bidi="ar-SA"/>
      </w:rPr>
    </w:lvl>
    <w:lvl w:ilvl="5">
      <w:start w:val="0"/>
      <w:numFmt w:val="bullet"/>
      <w:lvlText w:val="•"/>
      <w:lvlJc w:val="left"/>
      <w:pPr>
        <w:ind w:left="6194" w:hanging="231"/>
      </w:pPr>
      <w:rPr>
        <w:rFonts w:hint="default"/>
        <w:lang w:val="en-US" w:eastAsia="en-US" w:bidi="ar-SA"/>
      </w:rPr>
    </w:lvl>
    <w:lvl w:ilvl="6">
      <w:start w:val="0"/>
      <w:numFmt w:val="bullet"/>
      <w:lvlText w:val="•"/>
      <w:lvlJc w:val="left"/>
      <w:pPr>
        <w:ind w:left="7180" w:hanging="231"/>
      </w:pPr>
      <w:rPr>
        <w:rFonts w:hint="default"/>
        <w:lang w:val="en-US" w:eastAsia="en-US" w:bidi="ar-SA"/>
      </w:rPr>
    </w:lvl>
    <w:lvl w:ilvl="7">
      <w:start w:val="0"/>
      <w:numFmt w:val="bullet"/>
      <w:lvlText w:val="•"/>
      <w:lvlJc w:val="left"/>
      <w:pPr>
        <w:ind w:left="8167" w:hanging="231"/>
      </w:pPr>
      <w:rPr>
        <w:rFonts w:hint="default"/>
        <w:lang w:val="en-US" w:eastAsia="en-US" w:bidi="ar-SA"/>
      </w:rPr>
    </w:lvl>
    <w:lvl w:ilvl="8">
      <w:start w:val="0"/>
      <w:numFmt w:val="bullet"/>
      <w:lvlText w:val="•"/>
      <w:lvlJc w:val="left"/>
      <w:pPr>
        <w:ind w:left="9154" w:hanging="231"/>
      </w:pPr>
      <w:rPr>
        <w:rFonts w:hint="default"/>
        <w:lang w:val="en-US" w:eastAsia="en-US" w:bidi="ar-SA"/>
      </w:rPr>
    </w:lvl>
  </w:abstractNum>
  <w:abstractNum w:abstractNumId="53">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52">
    <w:multiLevelType w:val="hybridMultilevel"/>
    <w:lvl w:ilvl="0">
      <w:start w:val="1"/>
      <w:numFmt w:val="decimal"/>
      <w:lvlText w:val="%1."/>
      <w:lvlJc w:val="left"/>
      <w:pPr>
        <w:ind w:left="1561" w:hanging="23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231"/>
      </w:pPr>
      <w:rPr>
        <w:rFonts w:hint="default"/>
        <w:lang w:val="en-US" w:eastAsia="en-US" w:bidi="ar-SA"/>
      </w:rPr>
    </w:lvl>
    <w:lvl w:ilvl="2">
      <w:start w:val="0"/>
      <w:numFmt w:val="bullet"/>
      <w:lvlText w:val="•"/>
      <w:lvlJc w:val="left"/>
      <w:pPr>
        <w:ind w:left="3473" w:hanging="231"/>
      </w:pPr>
      <w:rPr>
        <w:rFonts w:hint="default"/>
        <w:lang w:val="en-US" w:eastAsia="en-US" w:bidi="ar-SA"/>
      </w:rPr>
    </w:lvl>
    <w:lvl w:ilvl="3">
      <w:start w:val="0"/>
      <w:numFmt w:val="bullet"/>
      <w:lvlText w:val="•"/>
      <w:lvlJc w:val="left"/>
      <w:pPr>
        <w:ind w:left="4430" w:hanging="231"/>
      </w:pPr>
      <w:rPr>
        <w:rFonts w:hint="default"/>
        <w:lang w:val="en-US" w:eastAsia="en-US" w:bidi="ar-SA"/>
      </w:rPr>
    </w:lvl>
    <w:lvl w:ilvl="4">
      <w:start w:val="0"/>
      <w:numFmt w:val="bullet"/>
      <w:lvlText w:val="•"/>
      <w:lvlJc w:val="left"/>
      <w:pPr>
        <w:ind w:left="5387" w:hanging="231"/>
      </w:pPr>
      <w:rPr>
        <w:rFonts w:hint="default"/>
        <w:lang w:val="en-US" w:eastAsia="en-US" w:bidi="ar-SA"/>
      </w:rPr>
    </w:lvl>
    <w:lvl w:ilvl="5">
      <w:start w:val="0"/>
      <w:numFmt w:val="bullet"/>
      <w:lvlText w:val="•"/>
      <w:lvlJc w:val="left"/>
      <w:pPr>
        <w:ind w:left="6344" w:hanging="231"/>
      </w:pPr>
      <w:rPr>
        <w:rFonts w:hint="default"/>
        <w:lang w:val="en-US" w:eastAsia="en-US" w:bidi="ar-SA"/>
      </w:rPr>
    </w:lvl>
    <w:lvl w:ilvl="6">
      <w:start w:val="0"/>
      <w:numFmt w:val="bullet"/>
      <w:lvlText w:val="•"/>
      <w:lvlJc w:val="left"/>
      <w:pPr>
        <w:ind w:left="7300" w:hanging="231"/>
      </w:pPr>
      <w:rPr>
        <w:rFonts w:hint="default"/>
        <w:lang w:val="en-US" w:eastAsia="en-US" w:bidi="ar-SA"/>
      </w:rPr>
    </w:lvl>
    <w:lvl w:ilvl="7">
      <w:start w:val="0"/>
      <w:numFmt w:val="bullet"/>
      <w:lvlText w:val="•"/>
      <w:lvlJc w:val="left"/>
      <w:pPr>
        <w:ind w:left="8257" w:hanging="231"/>
      </w:pPr>
      <w:rPr>
        <w:rFonts w:hint="default"/>
        <w:lang w:val="en-US" w:eastAsia="en-US" w:bidi="ar-SA"/>
      </w:rPr>
    </w:lvl>
    <w:lvl w:ilvl="8">
      <w:start w:val="0"/>
      <w:numFmt w:val="bullet"/>
      <w:lvlText w:val="•"/>
      <w:lvlJc w:val="left"/>
      <w:pPr>
        <w:ind w:left="9214" w:hanging="231"/>
      </w:pPr>
      <w:rPr>
        <w:rFonts w:hint="default"/>
        <w:lang w:val="en-US" w:eastAsia="en-US" w:bidi="ar-SA"/>
      </w:rPr>
    </w:lvl>
  </w:abstractNum>
  <w:abstractNum w:abstractNumId="51">
    <w:multiLevelType w:val="hybridMultilevel"/>
    <w:lvl w:ilvl="0">
      <w:start w:val="1"/>
      <w:numFmt w:val="decimal"/>
      <w:lvlText w:val="%1."/>
      <w:lvlJc w:val="left"/>
      <w:pPr>
        <w:ind w:left="1205" w:hanging="33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50">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38" w:hanging="303"/>
      </w:pPr>
      <w:rPr>
        <w:rFonts w:hint="default"/>
        <w:lang w:val="en-US" w:eastAsia="en-US" w:bidi="ar-SA"/>
      </w:rPr>
    </w:lvl>
    <w:lvl w:ilvl="2">
      <w:start w:val="0"/>
      <w:numFmt w:val="bullet"/>
      <w:lvlText w:val="•"/>
      <w:lvlJc w:val="left"/>
      <w:pPr>
        <w:ind w:left="3137" w:hanging="303"/>
      </w:pPr>
      <w:rPr>
        <w:rFonts w:hint="default"/>
        <w:lang w:val="en-US" w:eastAsia="en-US" w:bidi="ar-SA"/>
      </w:rPr>
    </w:lvl>
    <w:lvl w:ilvl="3">
      <w:start w:val="0"/>
      <w:numFmt w:val="bullet"/>
      <w:lvlText w:val="•"/>
      <w:lvlJc w:val="left"/>
      <w:pPr>
        <w:ind w:left="4136" w:hanging="303"/>
      </w:pPr>
      <w:rPr>
        <w:rFonts w:hint="default"/>
        <w:lang w:val="en-US" w:eastAsia="en-US" w:bidi="ar-SA"/>
      </w:rPr>
    </w:lvl>
    <w:lvl w:ilvl="4">
      <w:start w:val="0"/>
      <w:numFmt w:val="bullet"/>
      <w:lvlText w:val="•"/>
      <w:lvlJc w:val="left"/>
      <w:pPr>
        <w:ind w:left="5135" w:hanging="303"/>
      </w:pPr>
      <w:rPr>
        <w:rFonts w:hint="default"/>
        <w:lang w:val="en-US" w:eastAsia="en-US" w:bidi="ar-SA"/>
      </w:rPr>
    </w:lvl>
    <w:lvl w:ilvl="5">
      <w:start w:val="0"/>
      <w:numFmt w:val="bullet"/>
      <w:lvlText w:val="•"/>
      <w:lvlJc w:val="left"/>
      <w:pPr>
        <w:ind w:left="6134" w:hanging="303"/>
      </w:pPr>
      <w:rPr>
        <w:rFonts w:hint="default"/>
        <w:lang w:val="en-US" w:eastAsia="en-US" w:bidi="ar-SA"/>
      </w:rPr>
    </w:lvl>
    <w:lvl w:ilvl="6">
      <w:start w:val="0"/>
      <w:numFmt w:val="bullet"/>
      <w:lvlText w:val="•"/>
      <w:lvlJc w:val="left"/>
      <w:pPr>
        <w:ind w:left="7132" w:hanging="303"/>
      </w:pPr>
      <w:rPr>
        <w:rFonts w:hint="default"/>
        <w:lang w:val="en-US" w:eastAsia="en-US" w:bidi="ar-SA"/>
      </w:rPr>
    </w:lvl>
    <w:lvl w:ilvl="7">
      <w:start w:val="0"/>
      <w:numFmt w:val="bullet"/>
      <w:lvlText w:val="•"/>
      <w:lvlJc w:val="left"/>
      <w:pPr>
        <w:ind w:left="8131" w:hanging="303"/>
      </w:pPr>
      <w:rPr>
        <w:rFonts w:hint="default"/>
        <w:lang w:val="en-US" w:eastAsia="en-US" w:bidi="ar-SA"/>
      </w:rPr>
    </w:lvl>
    <w:lvl w:ilvl="8">
      <w:start w:val="0"/>
      <w:numFmt w:val="bullet"/>
      <w:lvlText w:val="•"/>
      <w:lvlJc w:val="left"/>
      <w:pPr>
        <w:ind w:left="9130" w:hanging="303"/>
      </w:pPr>
      <w:rPr>
        <w:rFonts w:hint="default"/>
        <w:lang w:val="en-US" w:eastAsia="en-US" w:bidi="ar-SA"/>
      </w:rPr>
    </w:lvl>
  </w:abstractNum>
  <w:abstractNum w:abstractNumId="49">
    <w:multiLevelType w:val="hybridMultilevel"/>
    <w:lvl w:ilvl="0">
      <w:start w:val="1"/>
      <w:numFmt w:val="decimal"/>
      <w:lvlText w:val="%1."/>
      <w:lvlJc w:val="left"/>
      <w:pPr>
        <w:ind w:left="1388" w:hanging="246"/>
        <w:jc w:val="left"/>
      </w:pPr>
      <w:rPr>
        <w:rFonts w:hint="default"/>
        <w:spacing w:val="0"/>
        <w:w w:val="100"/>
        <w:lang w:val="en-US" w:eastAsia="en-US" w:bidi="ar-SA"/>
      </w:rPr>
    </w:lvl>
    <w:lvl w:ilvl="1">
      <w:start w:val="0"/>
      <w:numFmt w:val="bullet"/>
      <w:lvlText w:val="•"/>
      <w:lvlJc w:val="left"/>
      <w:pPr>
        <w:ind w:left="2354" w:hanging="246"/>
      </w:pPr>
      <w:rPr>
        <w:rFonts w:hint="default"/>
        <w:lang w:val="en-US" w:eastAsia="en-US" w:bidi="ar-SA"/>
      </w:rPr>
    </w:lvl>
    <w:lvl w:ilvl="2">
      <w:start w:val="0"/>
      <w:numFmt w:val="bullet"/>
      <w:lvlText w:val="•"/>
      <w:lvlJc w:val="left"/>
      <w:pPr>
        <w:ind w:left="3329" w:hanging="246"/>
      </w:pPr>
      <w:rPr>
        <w:rFonts w:hint="default"/>
        <w:lang w:val="en-US" w:eastAsia="en-US" w:bidi="ar-SA"/>
      </w:rPr>
    </w:lvl>
    <w:lvl w:ilvl="3">
      <w:start w:val="0"/>
      <w:numFmt w:val="bullet"/>
      <w:lvlText w:val="•"/>
      <w:lvlJc w:val="left"/>
      <w:pPr>
        <w:ind w:left="4304" w:hanging="246"/>
      </w:pPr>
      <w:rPr>
        <w:rFonts w:hint="default"/>
        <w:lang w:val="en-US" w:eastAsia="en-US" w:bidi="ar-SA"/>
      </w:rPr>
    </w:lvl>
    <w:lvl w:ilvl="4">
      <w:start w:val="0"/>
      <w:numFmt w:val="bullet"/>
      <w:lvlText w:val="•"/>
      <w:lvlJc w:val="left"/>
      <w:pPr>
        <w:ind w:left="5279" w:hanging="246"/>
      </w:pPr>
      <w:rPr>
        <w:rFonts w:hint="default"/>
        <w:lang w:val="en-US" w:eastAsia="en-US" w:bidi="ar-SA"/>
      </w:rPr>
    </w:lvl>
    <w:lvl w:ilvl="5">
      <w:start w:val="0"/>
      <w:numFmt w:val="bullet"/>
      <w:lvlText w:val="•"/>
      <w:lvlJc w:val="left"/>
      <w:pPr>
        <w:ind w:left="6254" w:hanging="246"/>
      </w:pPr>
      <w:rPr>
        <w:rFonts w:hint="default"/>
        <w:lang w:val="en-US" w:eastAsia="en-US" w:bidi="ar-SA"/>
      </w:rPr>
    </w:lvl>
    <w:lvl w:ilvl="6">
      <w:start w:val="0"/>
      <w:numFmt w:val="bullet"/>
      <w:lvlText w:val="•"/>
      <w:lvlJc w:val="left"/>
      <w:pPr>
        <w:ind w:left="7228" w:hanging="246"/>
      </w:pPr>
      <w:rPr>
        <w:rFonts w:hint="default"/>
        <w:lang w:val="en-US" w:eastAsia="en-US" w:bidi="ar-SA"/>
      </w:rPr>
    </w:lvl>
    <w:lvl w:ilvl="7">
      <w:start w:val="0"/>
      <w:numFmt w:val="bullet"/>
      <w:lvlText w:val="•"/>
      <w:lvlJc w:val="left"/>
      <w:pPr>
        <w:ind w:left="8203" w:hanging="246"/>
      </w:pPr>
      <w:rPr>
        <w:rFonts w:hint="default"/>
        <w:lang w:val="en-US" w:eastAsia="en-US" w:bidi="ar-SA"/>
      </w:rPr>
    </w:lvl>
    <w:lvl w:ilvl="8">
      <w:start w:val="0"/>
      <w:numFmt w:val="bullet"/>
      <w:lvlText w:val="•"/>
      <w:lvlJc w:val="left"/>
      <w:pPr>
        <w:ind w:left="9178" w:hanging="246"/>
      </w:pPr>
      <w:rPr>
        <w:rFonts w:hint="default"/>
        <w:lang w:val="en-US" w:eastAsia="en-US" w:bidi="ar-SA"/>
      </w:rPr>
    </w:lvl>
  </w:abstractNum>
  <w:abstractNum w:abstractNumId="48">
    <w:multiLevelType w:val="hybridMultilevel"/>
    <w:lvl w:ilvl="0">
      <w:start w:val="1"/>
      <w:numFmt w:val="decimal"/>
      <w:lvlText w:val="%1."/>
      <w:lvlJc w:val="left"/>
      <w:pPr>
        <w:ind w:left="1801" w:hanging="240"/>
        <w:jc w:val="left"/>
      </w:pPr>
      <w:rPr>
        <w:rFonts w:hint="default"/>
        <w:spacing w:val="0"/>
        <w:w w:val="100"/>
        <w:lang w:val="en-US" w:eastAsia="en-US" w:bidi="ar-SA"/>
      </w:rPr>
    </w:lvl>
    <w:lvl w:ilvl="1">
      <w:start w:val="0"/>
      <w:numFmt w:val="bullet"/>
      <w:lvlText w:val="•"/>
      <w:lvlJc w:val="left"/>
      <w:pPr>
        <w:ind w:left="2732" w:hanging="240"/>
      </w:pPr>
      <w:rPr>
        <w:rFonts w:hint="default"/>
        <w:lang w:val="en-US" w:eastAsia="en-US" w:bidi="ar-SA"/>
      </w:rPr>
    </w:lvl>
    <w:lvl w:ilvl="2">
      <w:start w:val="0"/>
      <w:numFmt w:val="bullet"/>
      <w:lvlText w:val="•"/>
      <w:lvlJc w:val="left"/>
      <w:pPr>
        <w:ind w:left="3665" w:hanging="240"/>
      </w:pPr>
      <w:rPr>
        <w:rFonts w:hint="default"/>
        <w:lang w:val="en-US" w:eastAsia="en-US" w:bidi="ar-SA"/>
      </w:rPr>
    </w:lvl>
    <w:lvl w:ilvl="3">
      <w:start w:val="0"/>
      <w:numFmt w:val="bullet"/>
      <w:lvlText w:val="•"/>
      <w:lvlJc w:val="left"/>
      <w:pPr>
        <w:ind w:left="4598" w:hanging="240"/>
      </w:pPr>
      <w:rPr>
        <w:rFonts w:hint="default"/>
        <w:lang w:val="en-US" w:eastAsia="en-US" w:bidi="ar-SA"/>
      </w:rPr>
    </w:lvl>
    <w:lvl w:ilvl="4">
      <w:start w:val="0"/>
      <w:numFmt w:val="bullet"/>
      <w:lvlText w:val="•"/>
      <w:lvlJc w:val="left"/>
      <w:pPr>
        <w:ind w:left="5531" w:hanging="240"/>
      </w:pPr>
      <w:rPr>
        <w:rFonts w:hint="default"/>
        <w:lang w:val="en-US" w:eastAsia="en-US" w:bidi="ar-SA"/>
      </w:rPr>
    </w:lvl>
    <w:lvl w:ilvl="5">
      <w:start w:val="0"/>
      <w:numFmt w:val="bullet"/>
      <w:lvlText w:val="•"/>
      <w:lvlJc w:val="left"/>
      <w:pPr>
        <w:ind w:left="6464" w:hanging="240"/>
      </w:pPr>
      <w:rPr>
        <w:rFonts w:hint="default"/>
        <w:lang w:val="en-US" w:eastAsia="en-US" w:bidi="ar-SA"/>
      </w:rPr>
    </w:lvl>
    <w:lvl w:ilvl="6">
      <w:start w:val="0"/>
      <w:numFmt w:val="bullet"/>
      <w:lvlText w:val="•"/>
      <w:lvlJc w:val="left"/>
      <w:pPr>
        <w:ind w:left="7396" w:hanging="240"/>
      </w:pPr>
      <w:rPr>
        <w:rFonts w:hint="default"/>
        <w:lang w:val="en-US" w:eastAsia="en-US" w:bidi="ar-SA"/>
      </w:rPr>
    </w:lvl>
    <w:lvl w:ilvl="7">
      <w:start w:val="0"/>
      <w:numFmt w:val="bullet"/>
      <w:lvlText w:val="•"/>
      <w:lvlJc w:val="left"/>
      <w:pPr>
        <w:ind w:left="8329" w:hanging="240"/>
      </w:pPr>
      <w:rPr>
        <w:rFonts w:hint="default"/>
        <w:lang w:val="en-US" w:eastAsia="en-US" w:bidi="ar-SA"/>
      </w:rPr>
    </w:lvl>
    <w:lvl w:ilvl="8">
      <w:start w:val="0"/>
      <w:numFmt w:val="bullet"/>
      <w:lvlText w:val="•"/>
      <w:lvlJc w:val="left"/>
      <w:pPr>
        <w:ind w:left="9262" w:hanging="240"/>
      </w:pPr>
      <w:rPr>
        <w:rFonts w:hint="default"/>
        <w:lang w:val="en-US" w:eastAsia="en-US" w:bidi="ar-SA"/>
      </w:rPr>
    </w:lvl>
  </w:abstractNum>
  <w:abstractNum w:abstractNumId="47">
    <w:multiLevelType w:val="hybridMultilevel"/>
    <w:lvl w:ilvl="0">
      <w:start w:val="1"/>
      <w:numFmt w:val="decimal"/>
      <w:lvlText w:val="%1."/>
      <w:lvlJc w:val="left"/>
      <w:pPr>
        <w:ind w:left="1085"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2823" w:hanging="457"/>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2">
      <w:start w:val="0"/>
      <w:numFmt w:val="bullet"/>
      <w:lvlText w:val="•"/>
      <w:lvlJc w:val="left"/>
      <w:pPr>
        <w:ind w:left="3743" w:hanging="457"/>
      </w:pPr>
      <w:rPr>
        <w:rFonts w:hint="default"/>
        <w:lang w:val="en-US" w:eastAsia="en-US" w:bidi="ar-SA"/>
      </w:rPr>
    </w:lvl>
    <w:lvl w:ilvl="3">
      <w:start w:val="0"/>
      <w:numFmt w:val="bullet"/>
      <w:lvlText w:val="•"/>
      <w:lvlJc w:val="left"/>
      <w:pPr>
        <w:ind w:left="4666" w:hanging="457"/>
      </w:pPr>
      <w:rPr>
        <w:rFonts w:hint="default"/>
        <w:lang w:val="en-US" w:eastAsia="en-US" w:bidi="ar-SA"/>
      </w:rPr>
    </w:lvl>
    <w:lvl w:ilvl="4">
      <w:start w:val="0"/>
      <w:numFmt w:val="bullet"/>
      <w:lvlText w:val="•"/>
      <w:lvlJc w:val="left"/>
      <w:pPr>
        <w:ind w:left="5589" w:hanging="457"/>
      </w:pPr>
      <w:rPr>
        <w:rFonts w:hint="default"/>
        <w:lang w:val="en-US" w:eastAsia="en-US" w:bidi="ar-SA"/>
      </w:rPr>
    </w:lvl>
    <w:lvl w:ilvl="5">
      <w:start w:val="0"/>
      <w:numFmt w:val="bullet"/>
      <w:lvlText w:val="•"/>
      <w:lvlJc w:val="left"/>
      <w:pPr>
        <w:ind w:left="6512" w:hanging="457"/>
      </w:pPr>
      <w:rPr>
        <w:rFonts w:hint="default"/>
        <w:lang w:val="en-US" w:eastAsia="en-US" w:bidi="ar-SA"/>
      </w:rPr>
    </w:lvl>
    <w:lvl w:ilvl="6">
      <w:start w:val="0"/>
      <w:numFmt w:val="bullet"/>
      <w:lvlText w:val="•"/>
      <w:lvlJc w:val="left"/>
      <w:pPr>
        <w:ind w:left="7435" w:hanging="457"/>
      </w:pPr>
      <w:rPr>
        <w:rFonts w:hint="default"/>
        <w:lang w:val="en-US" w:eastAsia="en-US" w:bidi="ar-SA"/>
      </w:rPr>
    </w:lvl>
    <w:lvl w:ilvl="7">
      <w:start w:val="0"/>
      <w:numFmt w:val="bullet"/>
      <w:lvlText w:val="•"/>
      <w:lvlJc w:val="left"/>
      <w:pPr>
        <w:ind w:left="8358" w:hanging="457"/>
      </w:pPr>
      <w:rPr>
        <w:rFonts w:hint="default"/>
        <w:lang w:val="en-US" w:eastAsia="en-US" w:bidi="ar-SA"/>
      </w:rPr>
    </w:lvl>
    <w:lvl w:ilvl="8">
      <w:start w:val="0"/>
      <w:numFmt w:val="bullet"/>
      <w:lvlText w:val="•"/>
      <w:lvlJc w:val="left"/>
      <w:pPr>
        <w:ind w:left="9281" w:hanging="457"/>
      </w:pPr>
      <w:rPr>
        <w:rFonts w:hint="default"/>
        <w:lang w:val="en-US" w:eastAsia="en-US" w:bidi="ar-SA"/>
      </w:rPr>
    </w:lvl>
  </w:abstractNum>
  <w:abstractNum w:abstractNumId="46">
    <w:multiLevelType w:val="hybridMultilevel"/>
    <w:lvl w:ilvl="0">
      <w:start w:val="1"/>
      <w:numFmt w:val="decimal"/>
      <w:lvlText w:val="%1."/>
      <w:lvlJc w:val="left"/>
      <w:pPr>
        <w:ind w:left="1142" w:hanging="303"/>
        <w:jc w:val="left"/>
      </w:pPr>
      <w:rPr>
        <w:rFonts w:hint="default"/>
        <w:spacing w:val="0"/>
        <w:w w:val="100"/>
        <w:lang w:val="en-US" w:eastAsia="en-US" w:bidi="ar-SA"/>
      </w:rPr>
    </w:lvl>
    <w:lvl w:ilvl="1">
      <w:start w:val="0"/>
      <w:numFmt w:val="bullet"/>
      <w:lvlText w:val="•"/>
      <w:lvlJc w:val="left"/>
      <w:pPr>
        <w:ind w:left="2138" w:hanging="303"/>
      </w:pPr>
      <w:rPr>
        <w:rFonts w:hint="default"/>
        <w:lang w:val="en-US" w:eastAsia="en-US" w:bidi="ar-SA"/>
      </w:rPr>
    </w:lvl>
    <w:lvl w:ilvl="2">
      <w:start w:val="0"/>
      <w:numFmt w:val="bullet"/>
      <w:lvlText w:val="•"/>
      <w:lvlJc w:val="left"/>
      <w:pPr>
        <w:ind w:left="3137" w:hanging="303"/>
      </w:pPr>
      <w:rPr>
        <w:rFonts w:hint="default"/>
        <w:lang w:val="en-US" w:eastAsia="en-US" w:bidi="ar-SA"/>
      </w:rPr>
    </w:lvl>
    <w:lvl w:ilvl="3">
      <w:start w:val="0"/>
      <w:numFmt w:val="bullet"/>
      <w:lvlText w:val="•"/>
      <w:lvlJc w:val="left"/>
      <w:pPr>
        <w:ind w:left="4136" w:hanging="303"/>
      </w:pPr>
      <w:rPr>
        <w:rFonts w:hint="default"/>
        <w:lang w:val="en-US" w:eastAsia="en-US" w:bidi="ar-SA"/>
      </w:rPr>
    </w:lvl>
    <w:lvl w:ilvl="4">
      <w:start w:val="0"/>
      <w:numFmt w:val="bullet"/>
      <w:lvlText w:val="•"/>
      <w:lvlJc w:val="left"/>
      <w:pPr>
        <w:ind w:left="5135" w:hanging="303"/>
      </w:pPr>
      <w:rPr>
        <w:rFonts w:hint="default"/>
        <w:lang w:val="en-US" w:eastAsia="en-US" w:bidi="ar-SA"/>
      </w:rPr>
    </w:lvl>
    <w:lvl w:ilvl="5">
      <w:start w:val="0"/>
      <w:numFmt w:val="bullet"/>
      <w:lvlText w:val="•"/>
      <w:lvlJc w:val="left"/>
      <w:pPr>
        <w:ind w:left="6134" w:hanging="303"/>
      </w:pPr>
      <w:rPr>
        <w:rFonts w:hint="default"/>
        <w:lang w:val="en-US" w:eastAsia="en-US" w:bidi="ar-SA"/>
      </w:rPr>
    </w:lvl>
    <w:lvl w:ilvl="6">
      <w:start w:val="0"/>
      <w:numFmt w:val="bullet"/>
      <w:lvlText w:val="•"/>
      <w:lvlJc w:val="left"/>
      <w:pPr>
        <w:ind w:left="7132" w:hanging="303"/>
      </w:pPr>
      <w:rPr>
        <w:rFonts w:hint="default"/>
        <w:lang w:val="en-US" w:eastAsia="en-US" w:bidi="ar-SA"/>
      </w:rPr>
    </w:lvl>
    <w:lvl w:ilvl="7">
      <w:start w:val="0"/>
      <w:numFmt w:val="bullet"/>
      <w:lvlText w:val="•"/>
      <w:lvlJc w:val="left"/>
      <w:pPr>
        <w:ind w:left="8131" w:hanging="303"/>
      </w:pPr>
      <w:rPr>
        <w:rFonts w:hint="default"/>
        <w:lang w:val="en-US" w:eastAsia="en-US" w:bidi="ar-SA"/>
      </w:rPr>
    </w:lvl>
    <w:lvl w:ilvl="8">
      <w:start w:val="0"/>
      <w:numFmt w:val="bullet"/>
      <w:lvlText w:val="•"/>
      <w:lvlJc w:val="left"/>
      <w:pPr>
        <w:ind w:left="9130" w:hanging="303"/>
      </w:pPr>
      <w:rPr>
        <w:rFonts w:hint="default"/>
        <w:lang w:val="en-US" w:eastAsia="en-US" w:bidi="ar-SA"/>
      </w:rPr>
    </w:lvl>
  </w:abstractNum>
  <w:abstractNum w:abstractNumId="45">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92" w:hanging="361"/>
      </w:pPr>
      <w:rPr>
        <w:rFonts w:hint="default"/>
        <w:lang w:val="en-US" w:eastAsia="en-US" w:bidi="ar-SA"/>
      </w:rPr>
    </w:lvl>
    <w:lvl w:ilvl="2">
      <w:start w:val="0"/>
      <w:numFmt w:val="bullet"/>
      <w:lvlText w:val="•"/>
      <w:lvlJc w:val="left"/>
      <w:pPr>
        <w:ind w:left="3185" w:hanging="361"/>
      </w:pPr>
      <w:rPr>
        <w:rFonts w:hint="default"/>
        <w:lang w:val="en-US" w:eastAsia="en-US" w:bidi="ar-SA"/>
      </w:rPr>
    </w:lvl>
    <w:lvl w:ilvl="3">
      <w:start w:val="0"/>
      <w:numFmt w:val="bullet"/>
      <w:lvlText w:val="•"/>
      <w:lvlJc w:val="left"/>
      <w:pPr>
        <w:ind w:left="4178" w:hanging="361"/>
      </w:pPr>
      <w:rPr>
        <w:rFonts w:hint="default"/>
        <w:lang w:val="en-US" w:eastAsia="en-US" w:bidi="ar-SA"/>
      </w:rPr>
    </w:lvl>
    <w:lvl w:ilvl="4">
      <w:start w:val="0"/>
      <w:numFmt w:val="bullet"/>
      <w:lvlText w:val="•"/>
      <w:lvlJc w:val="left"/>
      <w:pPr>
        <w:ind w:left="5171" w:hanging="361"/>
      </w:pPr>
      <w:rPr>
        <w:rFonts w:hint="default"/>
        <w:lang w:val="en-US" w:eastAsia="en-US" w:bidi="ar-SA"/>
      </w:rPr>
    </w:lvl>
    <w:lvl w:ilvl="5">
      <w:start w:val="0"/>
      <w:numFmt w:val="bullet"/>
      <w:lvlText w:val="•"/>
      <w:lvlJc w:val="left"/>
      <w:pPr>
        <w:ind w:left="6164" w:hanging="361"/>
      </w:pPr>
      <w:rPr>
        <w:rFonts w:hint="default"/>
        <w:lang w:val="en-US" w:eastAsia="en-US" w:bidi="ar-SA"/>
      </w:rPr>
    </w:lvl>
    <w:lvl w:ilvl="6">
      <w:start w:val="0"/>
      <w:numFmt w:val="bullet"/>
      <w:lvlText w:val="•"/>
      <w:lvlJc w:val="left"/>
      <w:pPr>
        <w:ind w:left="7156" w:hanging="361"/>
      </w:pPr>
      <w:rPr>
        <w:rFonts w:hint="default"/>
        <w:lang w:val="en-US" w:eastAsia="en-US" w:bidi="ar-SA"/>
      </w:rPr>
    </w:lvl>
    <w:lvl w:ilvl="7">
      <w:start w:val="0"/>
      <w:numFmt w:val="bullet"/>
      <w:lvlText w:val="•"/>
      <w:lvlJc w:val="left"/>
      <w:pPr>
        <w:ind w:left="8149" w:hanging="361"/>
      </w:pPr>
      <w:rPr>
        <w:rFonts w:hint="default"/>
        <w:lang w:val="en-US" w:eastAsia="en-US" w:bidi="ar-SA"/>
      </w:rPr>
    </w:lvl>
    <w:lvl w:ilvl="8">
      <w:start w:val="0"/>
      <w:numFmt w:val="bullet"/>
      <w:lvlText w:val="•"/>
      <w:lvlJc w:val="left"/>
      <w:pPr>
        <w:ind w:left="9142" w:hanging="361"/>
      </w:pPr>
      <w:rPr>
        <w:rFonts w:hint="default"/>
        <w:lang w:val="en-US" w:eastAsia="en-US" w:bidi="ar-SA"/>
      </w:rPr>
    </w:lvl>
  </w:abstractNum>
  <w:abstractNum w:abstractNumId="44">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43">
    <w:multiLevelType w:val="hybridMultilevel"/>
    <w:lvl w:ilvl="0">
      <w:start w:val="1"/>
      <w:numFmt w:val="decimal"/>
      <w:lvlText w:val="%1."/>
      <w:lvlJc w:val="left"/>
      <w:pPr>
        <w:ind w:left="1561" w:hanging="361"/>
        <w:jc w:val="left"/>
      </w:pPr>
      <w:rPr>
        <w:rFonts w:hint="default"/>
        <w:spacing w:val="0"/>
        <w:w w:val="100"/>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42">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41">
    <w:multiLevelType w:val="hybridMultilevel"/>
    <w:lvl w:ilvl="0">
      <w:start w:val="1"/>
      <w:numFmt w:val="decimal"/>
      <w:lvlText w:val="%1."/>
      <w:lvlJc w:val="left"/>
      <w:pPr>
        <w:ind w:left="1561" w:hanging="25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254"/>
      </w:pPr>
      <w:rPr>
        <w:rFonts w:hint="default"/>
        <w:lang w:val="en-US" w:eastAsia="en-US" w:bidi="ar-SA"/>
      </w:rPr>
    </w:lvl>
    <w:lvl w:ilvl="2">
      <w:start w:val="0"/>
      <w:numFmt w:val="bullet"/>
      <w:lvlText w:val="•"/>
      <w:lvlJc w:val="left"/>
      <w:pPr>
        <w:ind w:left="3473" w:hanging="254"/>
      </w:pPr>
      <w:rPr>
        <w:rFonts w:hint="default"/>
        <w:lang w:val="en-US" w:eastAsia="en-US" w:bidi="ar-SA"/>
      </w:rPr>
    </w:lvl>
    <w:lvl w:ilvl="3">
      <w:start w:val="0"/>
      <w:numFmt w:val="bullet"/>
      <w:lvlText w:val="•"/>
      <w:lvlJc w:val="left"/>
      <w:pPr>
        <w:ind w:left="4430" w:hanging="254"/>
      </w:pPr>
      <w:rPr>
        <w:rFonts w:hint="default"/>
        <w:lang w:val="en-US" w:eastAsia="en-US" w:bidi="ar-SA"/>
      </w:rPr>
    </w:lvl>
    <w:lvl w:ilvl="4">
      <w:start w:val="0"/>
      <w:numFmt w:val="bullet"/>
      <w:lvlText w:val="•"/>
      <w:lvlJc w:val="left"/>
      <w:pPr>
        <w:ind w:left="5387" w:hanging="254"/>
      </w:pPr>
      <w:rPr>
        <w:rFonts w:hint="default"/>
        <w:lang w:val="en-US" w:eastAsia="en-US" w:bidi="ar-SA"/>
      </w:rPr>
    </w:lvl>
    <w:lvl w:ilvl="5">
      <w:start w:val="0"/>
      <w:numFmt w:val="bullet"/>
      <w:lvlText w:val="•"/>
      <w:lvlJc w:val="left"/>
      <w:pPr>
        <w:ind w:left="6344" w:hanging="254"/>
      </w:pPr>
      <w:rPr>
        <w:rFonts w:hint="default"/>
        <w:lang w:val="en-US" w:eastAsia="en-US" w:bidi="ar-SA"/>
      </w:rPr>
    </w:lvl>
    <w:lvl w:ilvl="6">
      <w:start w:val="0"/>
      <w:numFmt w:val="bullet"/>
      <w:lvlText w:val="•"/>
      <w:lvlJc w:val="left"/>
      <w:pPr>
        <w:ind w:left="7300" w:hanging="254"/>
      </w:pPr>
      <w:rPr>
        <w:rFonts w:hint="default"/>
        <w:lang w:val="en-US" w:eastAsia="en-US" w:bidi="ar-SA"/>
      </w:rPr>
    </w:lvl>
    <w:lvl w:ilvl="7">
      <w:start w:val="0"/>
      <w:numFmt w:val="bullet"/>
      <w:lvlText w:val="•"/>
      <w:lvlJc w:val="left"/>
      <w:pPr>
        <w:ind w:left="8257" w:hanging="254"/>
      </w:pPr>
      <w:rPr>
        <w:rFonts w:hint="default"/>
        <w:lang w:val="en-US" w:eastAsia="en-US" w:bidi="ar-SA"/>
      </w:rPr>
    </w:lvl>
    <w:lvl w:ilvl="8">
      <w:start w:val="0"/>
      <w:numFmt w:val="bullet"/>
      <w:lvlText w:val="•"/>
      <w:lvlJc w:val="left"/>
      <w:pPr>
        <w:ind w:left="9214" w:hanging="254"/>
      </w:pPr>
      <w:rPr>
        <w:rFonts w:hint="default"/>
        <w:lang w:val="en-US" w:eastAsia="en-US" w:bidi="ar-SA"/>
      </w:rPr>
    </w:lvl>
  </w:abstractNum>
  <w:abstractNum w:abstractNumId="40">
    <w:multiLevelType w:val="hybridMultilevel"/>
    <w:lvl w:ilvl="0">
      <w:start w:val="1"/>
      <w:numFmt w:val="decimal"/>
      <w:lvlText w:val="%1."/>
      <w:lvlJc w:val="left"/>
      <w:pPr>
        <w:ind w:left="1469" w:hanging="428"/>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39">
    <w:multiLevelType w:val="hybridMultilevel"/>
    <w:lvl w:ilvl="0">
      <w:start w:val="1"/>
      <w:numFmt w:val="decimal"/>
      <w:lvlText w:val="%1."/>
      <w:lvlJc w:val="left"/>
      <w:pPr>
        <w:ind w:left="1868" w:hanging="308"/>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786" w:hanging="308"/>
      </w:pPr>
      <w:rPr>
        <w:rFonts w:hint="default"/>
        <w:lang w:val="en-US" w:eastAsia="en-US" w:bidi="ar-SA"/>
      </w:rPr>
    </w:lvl>
    <w:lvl w:ilvl="2">
      <w:start w:val="0"/>
      <w:numFmt w:val="bullet"/>
      <w:lvlText w:val="•"/>
      <w:lvlJc w:val="left"/>
      <w:pPr>
        <w:ind w:left="3713" w:hanging="308"/>
      </w:pPr>
      <w:rPr>
        <w:rFonts w:hint="default"/>
        <w:lang w:val="en-US" w:eastAsia="en-US" w:bidi="ar-SA"/>
      </w:rPr>
    </w:lvl>
    <w:lvl w:ilvl="3">
      <w:start w:val="0"/>
      <w:numFmt w:val="bullet"/>
      <w:lvlText w:val="•"/>
      <w:lvlJc w:val="left"/>
      <w:pPr>
        <w:ind w:left="4640" w:hanging="308"/>
      </w:pPr>
      <w:rPr>
        <w:rFonts w:hint="default"/>
        <w:lang w:val="en-US" w:eastAsia="en-US" w:bidi="ar-SA"/>
      </w:rPr>
    </w:lvl>
    <w:lvl w:ilvl="4">
      <w:start w:val="0"/>
      <w:numFmt w:val="bullet"/>
      <w:lvlText w:val="•"/>
      <w:lvlJc w:val="left"/>
      <w:pPr>
        <w:ind w:left="5567" w:hanging="308"/>
      </w:pPr>
      <w:rPr>
        <w:rFonts w:hint="default"/>
        <w:lang w:val="en-US" w:eastAsia="en-US" w:bidi="ar-SA"/>
      </w:rPr>
    </w:lvl>
    <w:lvl w:ilvl="5">
      <w:start w:val="0"/>
      <w:numFmt w:val="bullet"/>
      <w:lvlText w:val="•"/>
      <w:lvlJc w:val="left"/>
      <w:pPr>
        <w:ind w:left="6494" w:hanging="308"/>
      </w:pPr>
      <w:rPr>
        <w:rFonts w:hint="default"/>
        <w:lang w:val="en-US" w:eastAsia="en-US" w:bidi="ar-SA"/>
      </w:rPr>
    </w:lvl>
    <w:lvl w:ilvl="6">
      <w:start w:val="0"/>
      <w:numFmt w:val="bullet"/>
      <w:lvlText w:val="•"/>
      <w:lvlJc w:val="left"/>
      <w:pPr>
        <w:ind w:left="7420" w:hanging="308"/>
      </w:pPr>
      <w:rPr>
        <w:rFonts w:hint="default"/>
        <w:lang w:val="en-US" w:eastAsia="en-US" w:bidi="ar-SA"/>
      </w:rPr>
    </w:lvl>
    <w:lvl w:ilvl="7">
      <w:start w:val="0"/>
      <w:numFmt w:val="bullet"/>
      <w:lvlText w:val="•"/>
      <w:lvlJc w:val="left"/>
      <w:pPr>
        <w:ind w:left="8347" w:hanging="308"/>
      </w:pPr>
      <w:rPr>
        <w:rFonts w:hint="default"/>
        <w:lang w:val="en-US" w:eastAsia="en-US" w:bidi="ar-SA"/>
      </w:rPr>
    </w:lvl>
    <w:lvl w:ilvl="8">
      <w:start w:val="0"/>
      <w:numFmt w:val="bullet"/>
      <w:lvlText w:val="•"/>
      <w:lvlJc w:val="left"/>
      <w:pPr>
        <w:ind w:left="9274" w:hanging="308"/>
      </w:pPr>
      <w:rPr>
        <w:rFonts w:hint="default"/>
        <w:lang w:val="en-US" w:eastAsia="en-US" w:bidi="ar-SA"/>
      </w:rPr>
    </w:lvl>
  </w:abstractNum>
  <w:abstractNum w:abstractNumId="38">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1"/>
      <w:numFmt w:val="decimal"/>
      <w:lvlText w:val="%2."/>
      <w:lvlJc w:val="left"/>
      <w:pPr>
        <w:ind w:left="2689" w:hanging="457"/>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2">
      <w:start w:val="0"/>
      <w:numFmt w:val="bullet"/>
      <w:lvlText w:val="•"/>
      <w:lvlJc w:val="left"/>
      <w:pPr>
        <w:ind w:left="3618" w:hanging="457"/>
      </w:pPr>
      <w:rPr>
        <w:rFonts w:hint="default"/>
        <w:lang w:val="en-US" w:eastAsia="en-US" w:bidi="ar-SA"/>
      </w:rPr>
    </w:lvl>
    <w:lvl w:ilvl="3">
      <w:start w:val="0"/>
      <w:numFmt w:val="bullet"/>
      <w:lvlText w:val="•"/>
      <w:lvlJc w:val="left"/>
      <w:pPr>
        <w:ind w:left="4557" w:hanging="457"/>
      </w:pPr>
      <w:rPr>
        <w:rFonts w:hint="default"/>
        <w:lang w:val="en-US" w:eastAsia="en-US" w:bidi="ar-SA"/>
      </w:rPr>
    </w:lvl>
    <w:lvl w:ilvl="4">
      <w:start w:val="0"/>
      <w:numFmt w:val="bullet"/>
      <w:lvlText w:val="•"/>
      <w:lvlJc w:val="left"/>
      <w:pPr>
        <w:ind w:left="5496" w:hanging="457"/>
      </w:pPr>
      <w:rPr>
        <w:rFonts w:hint="default"/>
        <w:lang w:val="en-US" w:eastAsia="en-US" w:bidi="ar-SA"/>
      </w:rPr>
    </w:lvl>
    <w:lvl w:ilvl="5">
      <w:start w:val="0"/>
      <w:numFmt w:val="bullet"/>
      <w:lvlText w:val="•"/>
      <w:lvlJc w:val="left"/>
      <w:pPr>
        <w:ind w:left="6434" w:hanging="457"/>
      </w:pPr>
      <w:rPr>
        <w:rFonts w:hint="default"/>
        <w:lang w:val="en-US" w:eastAsia="en-US" w:bidi="ar-SA"/>
      </w:rPr>
    </w:lvl>
    <w:lvl w:ilvl="6">
      <w:start w:val="0"/>
      <w:numFmt w:val="bullet"/>
      <w:lvlText w:val="•"/>
      <w:lvlJc w:val="left"/>
      <w:pPr>
        <w:ind w:left="7373" w:hanging="457"/>
      </w:pPr>
      <w:rPr>
        <w:rFonts w:hint="default"/>
        <w:lang w:val="en-US" w:eastAsia="en-US" w:bidi="ar-SA"/>
      </w:rPr>
    </w:lvl>
    <w:lvl w:ilvl="7">
      <w:start w:val="0"/>
      <w:numFmt w:val="bullet"/>
      <w:lvlText w:val="•"/>
      <w:lvlJc w:val="left"/>
      <w:pPr>
        <w:ind w:left="8312" w:hanging="457"/>
      </w:pPr>
      <w:rPr>
        <w:rFonts w:hint="default"/>
        <w:lang w:val="en-US" w:eastAsia="en-US" w:bidi="ar-SA"/>
      </w:rPr>
    </w:lvl>
    <w:lvl w:ilvl="8">
      <w:start w:val="0"/>
      <w:numFmt w:val="bullet"/>
      <w:lvlText w:val="•"/>
      <w:lvlJc w:val="left"/>
      <w:pPr>
        <w:ind w:left="9250" w:hanging="457"/>
      </w:pPr>
      <w:rPr>
        <w:rFonts w:hint="default"/>
        <w:lang w:val="en-US" w:eastAsia="en-US" w:bidi="ar-SA"/>
      </w:rPr>
    </w:lvl>
  </w:abstractNum>
  <w:abstractNum w:abstractNumId="37">
    <w:multiLevelType w:val="hybridMultilevel"/>
    <w:lvl w:ilvl="0">
      <w:start w:val="1"/>
      <w:numFmt w:val="decimal"/>
      <w:lvlText w:val="%1."/>
      <w:lvlJc w:val="left"/>
      <w:pPr>
        <w:ind w:left="1142"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445" w:hanging="241"/>
        <w:jc w:val="left"/>
      </w:pPr>
      <w:rPr>
        <w:rFonts w:hint="default" w:ascii="Times New Roman" w:hAnsi="Times New Roman" w:eastAsia="Times New Roman" w:cs="Times New Roman"/>
        <w:b w:val="0"/>
        <w:bCs w:val="0"/>
        <w:i w:val="0"/>
        <w:iCs w:val="0"/>
        <w:spacing w:val="-5"/>
        <w:w w:val="100"/>
        <w:sz w:val="24"/>
        <w:szCs w:val="24"/>
        <w:lang w:val="en-US" w:eastAsia="en-US" w:bidi="ar-SA"/>
      </w:rPr>
    </w:lvl>
    <w:lvl w:ilvl="2">
      <w:start w:val="0"/>
      <w:numFmt w:val="bullet"/>
      <w:lvlText w:val="•"/>
      <w:lvlJc w:val="left"/>
      <w:pPr>
        <w:ind w:left="2516" w:hanging="241"/>
      </w:pPr>
      <w:rPr>
        <w:rFonts w:hint="default"/>
        <w:lang w:val="en-US" w:eastAsia="en-US" w:bidi="ar-SA"/>
      </w:rPr>
    </w:lvl>
    <w:lvl w:ilvl="3">
      <w:start w:val="0"/>
      <w:numFmt w:val="bullet"/>
      <w:lvlText w:val="•"/>
      <w:lvlJc w:val="left"/>
      <w:pPr>
        <w:ind w:left="3592" w:hanging="241"/>
      </w:pPr>
      <w:rPr>
        <w:rFonts w:hint="default"/>
        <w:lang w:val="en-US" w:eastAsia="en-US" w:bidi="ar-SA"/>
      </w:rPr>
    </w:lvl>
    <w:lvl w:ilvl="4">
      <w:start w:val="0"/>
      <w:numFmt w:val="bullet"/>
      <w:lvlText w:val="•"/>
      <w:lvlJc w:val="left"/>
      <w:pPr>
        <w:ind w:left="4669" w:hanging="241"/>
      </w:pPr>
      <w:rPr>
        <w:rFonts w:hint="default"/>
        <w:lang w:val="en-US" w:eastAsia="en-US" w:bidi="ar-SA"/>
      </w:rPr>
    </w:lvl>
    <w:lvl w:ilvl="5">
      <w:start w:val="0"/>
      <w:numFmt w:val="bullet"/>
      <w:lvlText w:val="•"/>
      <w:lvlJc w:val="left"/>
      <w:pPr>
        <w:ind w:left="5745" w:hanging="241"/>
      </w:pPr>
      <w:rPr>
        <w:rFonts w:hint="default"/>
        <w:lang w:val="en-US" w:eastAsia="en-US" w:bidi="ar-SA"/>
      </w:rPr>
    </w:lvl>
    <w:lvl w:ilvl="6">
      <w:start w:val="0"/>
      <w:numFmt w:val="bullet"/>
      <w:lvlText w:val="•"/>
      <w:lvlJc w:val="left"/>
      <w:pPr>
        <w:ind w:left="6822" w:hanging="241"/>
      </w:pPr>
      <w:rPr>
        <w:rFonts w:hint="default"/>
        <w:lang w:val="en-US" w:eastAsia="en-US" w:bidi="ar-SA"/>
      </w:rPr>
    </w:lvl>
    <w:lvl w:ilvl="7">
      <w:start w:val="0"/>
      <w:numFmt w:val="bullet"/>
      <w:lvlText w:val="•"/>
      <w:lvlJc w:val="left"/>
      <w:pPr>
        <w:ind w:left="7898" w:hanging="241"/>
      </w:pPr>
      <w:rPr>
        <w:rFonts w:hint="default"/>
        <w:lang w:val="en-US" w:eastAsia="en-US" w:bidi="ar-SA"/>
      </w:rPr>
    </w:lvl>
    <w:lvl w:ilvl="8">
      <w:start w:val="0"/>
      <w:numFmt w:val="bullet"/>
      <w:lvlText w:val="•"/>
      <w:lvlJc w:val="left"/>
      <w:pPr>
        <w:ind w:left="8975" w:hanging="241"/>
      </w:pPr>
      <w:rPr>
        <w:rFonts w:hint="default"/>
        <w:lang w:val="en-US" w:eastAsia="en-US" w:bidi="ar-SA"/>
      </w:rPr>
    </w:lvl>
  </w:abstractNum>
  <w:abstractNum w:abstractNumId="36">
    <w:multiLevelType w:val="hybridMultilevel"/>
    <w:lvl w:ilvl="0">
      <w:start w:val="1"/>
      <w:numFmt w:val="decimal"/>
      <w:lvlText w:val="%1."/>
      <w:lvlJc w:val="left"/>
      <w:pPr>
        <w:ind w:left="1085" w:hanging="245"/>
        <w:jc w:val="left"/>
      </w:pPr>
      <w:rPr>
        <w:rFonts w:hint="default"/>
        <w:spacing w:val="0"/>
        <w:w w:val="89"/>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35">
    <w:multiLevelType w:val="hybridMultilevel"/>
    <w:lvl w:ilvl="0">
      <w:start w:val="1"/>
      <w:numFmt w:val="decimal"/>
      <w:lvlText w:val="%1."/>
      <w:lvlJc w:val="left"/>
      <w:pPr>
        <w:ind w:left="1147" w:hanging="245"/>
        <w:jc w:val="left"/>
      </w:pPr>
      <w:rPr>
        <w:rFonts w:hint="default" w:ascii="Times New Roman" w:hAnsi="Times New Roman" w:eastAsia="Times New Roman" w:cs="Times New Roman"/>
        <w:b w:val="0"/>
        <w:bCs w:val="0"/>
        <w:i w:val="0"/>
        <w:iCs w:val="0"/>
        <w:spacing w:val="0"/>
        <w:w w:val="89"/>
        <w:sz w:val="24"/>
        <w:szCs w:val="24"/>
        <w:lang w:val="en-US" w:eastAsia="en-US" w:bidi="ar-SA"/>
      </w:rPr>
    </w:lvl>
    <w:lvl w:ilvl="1">
      <w:start w:val="0"/>
      <w:numFmt w:val="bullet"/>
      <w:lvlText w:val="•"/>
      <w:lvlJc w:val="left"/>
      <w:pPr>
        <w:ind w:left="2138" w:hanging="245"/>
      </w:pPr>
      <w:rPr>
        <w:rFonts w:hint="default"/>
        <w:lang w:val="en-US" w:eastAsia="en-US" w:bidi="ar-SA"/>
      </w:rPr>
    </w:lvl>
    <w:lvl w:ilvl="2">
      <w:start w:val="0"/>
      <w:numFmt w:val="bullet"/>
      <w:lvlText w:val="•"/>
      <w:lvlJc w:val="left"/>
      <w:pPr>
        <w:ind w:left="3137" w:hanging="245"/>
      </w:pPr>
      <w:rPr>
        <w:rFonts w:hint="default"/>
        <w:lang w:val="en-US" w:eastAsia="en-US" w:bidi="ar-SA"/>
      </w:rPr>
    </w:lvl>
    <w:lvl w:ilvl="3">
      <w:start w:val="0"/>
      <w:numFmt w:val="bullet"/>
      <w:lvlText w:val="•"/>
      <w:lvlJc w:val="left"/>
      <w:pPr>
        <w:ind w:left="4136" w:hanging="245"/>
      </w:pPr>
      <w:rPr>
        <w:rFonts w:hint="default"/>
        <w:lang w:val="en-US" w:eastAsia="en-US" w:bidi="ar-SA"/>
      </w:rPr>
    </w:lvl>
    <w:lvl w:ilvl="4">
      <w:start w:val="0"/>
      <w:numFmt w:val="bullet"/>
      <w:lvlText w:val="•"/>
      <w:lvlJc w:val="left"/>
      <w:pPr>
        <w:ind w:left="5135" w:hanging="245"/>
      </w:pPr>
      <w:rPr>
        <w:rFonts w:hint="default"/>
        <w:lang w:val="en-US" w:eastAsia="en-US" w:bidi="ar-SA"/>
      </w:rPr>
    </w:lvl>
    <w:lvl w:ilvl="5">
      <w:start w:val="0"/>
      <w:numFmt w:val="bullet"/>
      <w:lvlText w:val="•"/>
      <w:lvlJc w:val="left"/>
      <w:pPr>
        <w:ind w:left="6134" w:hanging="245"/>
      </w:pPr>
      <w:rPr>
        <w:rFonts w:hint="default"/>
        <w:lang w:val="en-US" w:eastAsia="en-US" w:bidi="ar-SA"/>
      </w:rPr>
    </w:lvl>
    <w:lvl w:ilvl="6">
      <w:start w:val="0"/>
      <w:numFmt w:val="bullet"/>
      <w:lvlText w:val="•"/>
      <w:lvlJc w:val="left"/>
      <w:pPr>
        <w:ind w:left="7132" w:hanging="245"/>
      </w:pPr>
      <w:rPr>
        <w:rFonts w:hint="default"/>
        <w:lang w:val="en-US" w:eastAsia="en-US" w:bidi="ar-SA"/>
      </w:rPr>
    </w:lvl>
    <w:lvl w:ilvl="7">
      <w:start w:val="0"/>
      <w:numFmt w:val="bullet"/>
      <w:lvlText w:val="•"/>
      <w:lvlJc w:val="left"/>
      <w:pPr>
        <w:ind w:left="8131" w:hanging="245"/>
      </w:pPr>
      <w:rPr>
        <w:rFonts w:hint="default"/>
        <w:lang w:val="en-US" w:eastAsia="en-US" w:bidi="ar-SA"/>
      </w:rPr>
    </w:lvl>
    <w:lvl w:ilvl="8">
      <w:start w:val="0"/>
      <w:numFmt w:val="bullet"/>
      <w:lvlText w:val="•"/>
      <w:lvlJc w:val="left"/>
      <w:pPr>
        <w:ind w:left="9130" w:hanging="245"/>
      </w:pPr>
      <w:rPr>
        <w:rFonts w:hint="default"/>
        <w:lang w:val="en-US" w:eastAsia="en-US" w:bidi="ar-SA"/>
      </w:rPr>
    </w:lvl>
  </w:abstractNum>
  <w:abstractNum w:abstractNumId="34">
    <w:multiLevelType w:val="hybridMultilevel"/>
    <w:lvl w:ilvl="0">
      <w:start w:val="1"/>
      <w:numFmt w:val="decimal"/>
      <w:lvlText w:val="%1."/>
      <w:lvlJc w:val="left"/>
      <w:pPr>
        <w:ind w:left="1142" w:hanging="255"/>
        <w:jc w:val="left"/>
      </w:pPr>
      <w:rPr>
        <w:rFonts w:hint="default"/>
        <w:spacing w:val="0"/>
        <w:w w:val="100"/>
        <w:lang w:val="en-US" w:eastAsia="en-US" w:bidi="ar-SA"/>
      </w:rPr>
    </w:lvl>
    <w:lvl w:ilvl="1">
      <w:start w:val="1"/>
      <w:numFmt w:val="decimal"/>
      <w:lvlText w:val="%2."/>
      <w:lvlJc w:val="left"/>
      <w:pPr>
        <w:ind w:left="1561" w:hanging="361"/>
        <w:jc w:val="left"/>
      </w:pPr>
      <w:rPr>
        <w:rFonts w:hint="default"/>
        <w:spacing w:val="0"/>
        <w:w w:val="100"/>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33">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32">
    <w:multiLevelType w:val="hybridMultilevel"/>
    <w:lvl w:ilvl="0">
      <w:start w:val="1"/>
      <w:numFmt w:val="decimal"/>
      <w:lvlText w:val="%1."/>
      <w:lvlJc w:val="left"/>
      <w:pPr>
        <w:ind w:left="804" w:hanging="361"/>
        <w:jc w:val="left"/>
      </w:pPr>
      <w:rPr>
        <w:rFonts w:hint="default" w:ascii="Times New Roman" w:hAnsi="Times New Roman" w:eastAsia="Times New Roman" w:cs="Times New Roman"/>
        <w:b w:val="0"/>
        <w:bCs w:val="0"/>
        <w:i w:val="0"/>
        <w:iCs w:val="0"/>
        <w:spacing w:val="-5"/>
        <w:w w:val="100"/>
        <w:sz w:val="24"/>
        <w:szCs w:val="24"/>
        <w:lang w:val="en-US" w:eastAsia="en-US" w:bidi="ar-SA"/>
      </w:rPr>
    </w:lvl>
    <w:lvl w:ilvl="1">
      <w:start w:val="0"/>
      <w:numFmt w:val="bullet"/>
      <w:lvlText w:val="•"/>
      <w:lvlJc w:val="left"/>
      <w:pPr>
        <w:ind w:left="1746" w:hanging="361"/>
      </w:pPr>
      <w:rPr>
        <w:rFonts w:hint="default"/>
        <w:lang w:val="en-US" w:eastAsia="en-US" w:bidi="ar-SA"/>
      </w:rPr>
    </w:lvl>
    <w:lvl w:ilvl="2">
      <w:start w:val="0"/>
      <w:numFmt w:val="bullet"/>
      <w:lvlText w:val="•"/>
      <w:lvlJc w:val="left"/>
      <w:pPr>
        <w:ind w:left="2692" w:hanging="361"/>
      </w:pPr>
      <w:rPr>
        <w:rFonts w:hint="default"/>
        <w:lang w:val="en-US" w:eastAsia="en-US" w:bidi="ar-SA"/>
      </w:rPr>
    </w:lvl>
    <w:lvl w:ilvl="3">
      <w:start w:val="0"/>
      <w:numFmt w:val="bullet"/>
      <w:lvlText w:val="•"/>
      <w:lvlJc w:val="left"/>
      <w:pPr>
        <w:ind w:left="3638" w:hanging="361"/>
      </w:pPr>
      <w:rPr>
        <w:rFonts w:hint="default"/>
        <w:lang w:val="en-US" w:eastAsia="en-US" w:bidi="ar-SA"/>
      </w:rPr>
    </w:lvl>
    <w:lvl w:ilvl="4">
      <w:start w:val="0"/>
      <w:numFmt w:val="bullet"/>
      <w:lvlText w:val="•"/>
      <w:lvlJc w:val="left"/>
      <w:pPr>
        <w:ind w:left="4585" w:hanging="361"/>
      </w:pPr>
      <w:rPr>
        <w:rFonts w:hint="default"/>
        <w:lang w:val="en-US" w:eastAsia="en-US" w:bidi="ar-SA"/>
      </w:rPr>
    </w:lvl>
    <w:lvl w:ilvl="5">
      <w:start w:val="0"/>
      <w:numFmt w:val="bullet"/>
      <w:lvlText w:val="•"/>
      <w:lvlJc w:val="left"/>
      <w:pPr>
        <w:ind w:left="5531" w:hanging="361"/>
      </w:pPr>
      <w:rPr>
        <w:rFonts w:hint="default"/>
        <w:lang w:val="en-US" w:eastAsia="en-US" w:bidi="ar-SA"/>
      </w:rPr>
    </w:lvl>
    <w:lvl w:ilvl="6">
      <w:start w:val="0"/>
      <w:numFmt w:val="bullet"/>
      <w:lvlText w:val="•"/>
      <w:lvlJc w:val="left"/>
      <w:pPr>
        <w:ind w:left="6477" w:hanging="361"/>
      </w:pPr>
      <w:rPr>
        <w:rFonts w:hint="default"/>
        <w:lang w:val="en-US" w:eastAsia="en-US" w:bidi="ar-SA"/>
      </w:rPr>
    </w:lvl>
    <w:lvl w:ilvl="7">
      <w:start w:val="0"/>
      <w:numFmt w:val="bullet"/>
      <w:lvlText w:val="•"/>
      <w:lvlJc w:val="left"/>
      <w:pPr>
        <w:ind w:left="7424" w:hanging="361"/>
      </w:pPr>
      <w:rPr>
        <w:rFonts w:hint="default"/>
        <w:lang w:val="en-US" w:eastAsia="en-US" w:bidi="ar-SA"/>
      </w:rPr>
    </w:lvl>
    <w:lvl w:ilvl="8">
      <w:start w:val="0"/>
      <w:numFmt w:val="bullet"/>
      <w:lvlText w:val="•"/>
      <w:lvlJc w:val="left"/>
      <w:pPr>
        <w:ind w:left="8370" w:hanging="361"/>
      </w:pPr>
      <w:rPr>
        <w:rFonts w:hint="default"/>
        <w:lang w:val="en-US" w:eastAsia="en-US" w:bidi="ar-SA"/>
      </w:rPr>
    </w:lvl>
  </w:abstractNum>
  <w:abstractNum w:abstractNumId="31">
    <w:multiLevelType w:val="hybridMultilevel"/>
    <w:lvl w:ilvl="0">
      <w:start w:val="1"/>
      <w:numFmt w:val="decimal"/>
      <w:lvlText w:val="%1."/>
      <w:lvlJc w:val="left"/>
      <w:pPr>
        <w:ind w:left="856" w:hanging="42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800" w:hanging="423"/>
      </w:pPr>
      <w:rPr>
        <w:rFonts w:hint="default"/>
        <w:lang w:val="en-US" w:eastAsia="en-US" w:bidi="ar-SA"/>
      </w:rPr>
    </w:lvl>
    <w:lvl w:ilvl="2">
      <w:start w:val="0"/>
      <w:numFmt w:val="bullet"/>
      <w:lvlText w:val="•"/>
      <w:lvlJc w:val="left"/>
      <w:pPr>
        <w:ind w:left="2740" w:hanging="423"/>
      </w:pPr>
      <w:rPr>
        <w:rFonts w:hint="default"/>
        <w:lang w:val="en-US" w:eastAsia="en-US" w:bidi="ar-SA"/>
      </w:rPr>
    </w:lvl>
    <w:lvl w:ilvl="3">
      <w:start w:val="0"/>
      <w:numFmt w:val="bullet"/>
      <w:lvlText w:val="•"/>
      <w:lvlJc w:val="left"/>
      <w:pPr>
        <w:ind w:left="3680" w:hanging="423"/>
      </w:pPr>
      <w:rPr>
        <w:rFonts w:hint="default"/>
        <w:lang w:val="en-US" w:eastAsia="en-US" w:bidi="ar-SA"/>
      </w:rPr>
    </w:lvl>
    <w:lvl w:ilvl="4">
      <w:start w:val="0"/>
      <w:numFmt w:val="bullet"/>
      <w:lvlText w:val="•"/>
      <w:lvlJc w:val="left"/>
      <w:pPr>
        <w:ind w:left="4621" w:hanging="423"/>
      </w:pPr>
      <w:rPr>
        <w:rFonts w:hint="default"/>
        <w:lang w:val="en-US" w:eastAsia="en-US" w:bidi="ar-SA"/>
      </w:rPr>
    </w:lvl>
    <w:lvl w:ilvl="5">
      <w:start w:val="0"/>
      <w:numFmt w:val="bullet"/>
      <w:lvlText w:val="•"/>
      <w:lvlJc w:val="left"/>
      <w:pPr>
        <w:ind w:left="5561" w:hanging="423"/>
      </w:pPr>
      <w:rPr>
        <w:rFonts w:hint="default"/>
        <w:lang w:val="en-US" w:eastAsia="en-US" w:bidi="ar-SA"/>
      </w:rPr>
    </w:lvl>
    <w:lvl w:ilvl="6">
      <w:start w:val="0"/>
      <w:numFmt w:val="bullet"/>
      <w:lvlText w:val="•"/>
      <w:lvlJc w:val="left"/>
      <w:pPr>
        <w:ind w:left="6501" w:hanging="423"/>
      </w:pPr>
      <w:rPr>
        <w:rFonts w:hint="default"/>
        <w:lang w:val="en-US" w:eastAsia="en-US" w:bidi="ar-SA"/>
      </w:rPr>
    </w:lvl>
    <w:lvl w:ilvl="7">
      <w:start w:val="0"/>
      <w:numFmt w:val="bullet"/>
      <w:lvlText w:val="•"/>
      <w:lvlJc w:val="left"/>
      <w:pPr>
        <w:ind w:left="7442" w:hanging="423"/>
      </w:pPr>
      <w:rPr>
        <w:rFonts w:hint="default"/>
        <w:lang w:val="en-US" w:eastAsia="en-US" w:bidi="ar-SA"/>
      </w:rPr>
    </w:lvl>
    <w:lvl w:ilvl="8">
      <w:start w:val="0"/>
      <w:numFmt w:val="bullet"/>
      <w:lvlText w:val="•"/>
      <w:lvlJc w:val="left"/>
      <w:pPr>
        <w:ind w:left="8382" w:hanging="423"/>
      </w:pPr>
      <w:rPr>
        <w:rFonts w:hint="default"/>
        <w:lang w:val="en-US" w:eastAsia="en-US" w:bidi="ar-SA"/>
      </w:rPr>
    </w:lvl>
  </w:abstractNum>
  <w:abstractNum w:abstractNumId="30">
    <w:multiLevelType w:val="hybridMultilevel"/>
    <w:lvl w:ilvl="0">
      <w:start w:val="1"/>
      <w:numFmt w:val="decimal"/>
      <w:lvlText w:val="%1."/>
      <w:lvlJc w:val="left"/>
      <w:pPr>
        <w:ind w:left="1431" w:hanging="30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408" w:hanging="303"/>
      </w:pPr>
      <w:rPr>
        <w:rFonts w:hint="default"/>
        <w:lang w:val="en-US" w:eastAsia="en-US" w:bidi="ar-SA"/>
      </w:rPr>
    </w:lvl>
    <w:lvl w:ilvl="2">
      <w:start w:val="0"/>
      <w:numFmt w:val="bullet"/>
      <w:lvlText w:val="•"/>
      <w:lvlJc w:val="left"/>
      <w:pPr>
        <w:ind w:left="3377" w:hanging="303"/>
      </w:pPr>
      <w:rPr>
        <w:rFonts w:hint="default"/>
        <w:lang w:val="en-US" w:eastAsia="en-US" w:bidi="ar-SA"/>
      </w:rPr>
    </w:lvl>
    <w:lvl w:ilvl="3">
      <w:start w:val="0"/>
      <w:numFmt w:val="bullet"/>
      <w:lvlText w:val="•"/>
      <w:lvlJc w:val="left"/>
      <w:pPr>
        <w:ind w:left="4346" w:hanging="303"/>
      </w:pPr>
      <w:rPr>
        <w:rFonts w:hint="default"/>
        <w:lang w:val="en-US" w:eastAsia="en-US" w:bidi="ar-SA"/>
      </w:rPr>
    </w:lvl>
    <w:lvl w:ilvl="4">
      <w:start w:val="0"/>
      <w:numFmt w:val="bullet"/>
      <w:lvlText w:val="•"/>
      <w:lvlJc w:val="left"/>
      <w:pPr>
        <w:ind w:left="5315" w:hanging="303"/>
      </w:pPr>
      <w:rPr>
        <w:rFonts w:hint="default"/>
        <w:lang w:val="en-US" w:eastAsia="en-US" w:bidi="ar-SA"/>
      </w:rPr>
    </w:lvl>
    <w:lvl w:ilvl="5">
      <w:start w:val="0"/>
      <w:numFmt w:val="bullet"/>
      <w:lvlText w:val="•"/>
      <w:lvlJc w:val="left"/>
      <w:pPr>
        <w:ind w:left="6284" w:hanging="303"/>
      </w:pPr>
      <w:rPr>
        <w:rFonts w:hint="default"/>
        <w:lang w:val="en-US" w:eastAsia="en-US" w:bidi="ar-SA"/>
      </w:rPr>
    </w:lvl>
    <w:lvl w:ilvl="6">
      <w:start w:val="0"/>
      <w:numFmt w:val="bullet"/>
      <w:lvlText w:val="•"/>
      <w:lvlJc w:val="left"/>
      <w:pPr>
        <w:ind w:left="7252" w:hanging="303"/>
      </w:pPr>
      <w:rPr>
        <w:rFonts w:hint="default"/>
        <w:lang w:val="en-US" w:eastAsia="en-US" w:bidi="ar-SA"/>
      </w:rPr>
    </w:lvl>
    <w:lvl w:ilvl="7">
      <w:start w:val="0"/>
      <w:numFmt w:val="bullet"/>
      <w:lvlText w:val="•"/>
      <w:lvlJc w:val="left"/>
      <w:pPr>
        <w:ind w:left="8221" w:hanging="303"/>
      </w:pPr>
      <w:rPr>
        <w:rFonts w:hint="default"/>
        <w:lang w:val="en-US" w:eastAsia="en-US" w:bidi="ar-SA"/>
      </w:rPr>
    </w:lvl>
    <w:lvl w:ilvl="8">
      <w:start w:val="0"/>
      <w:numFmt w:val="bullet"/>
      <w:lvlText w:val="•"/>
      <w:lvlJc w:val="left"/>
      <w:pPr>
        <w:ind w:left="9190" w:hanging="303"/>
      </w:pPr>
      <w:rPr>
        <w:rFonts w:hint="default"/>
        <w:lang w:val="en-US" w:eastAsia="en-US" w:bidi="ar-SA"/>
      </w:rPr>
    </w:lvl>
  </w:abstractNum>
  <w:abstractNum w:abstractNumId="29">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28">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27">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26">
    <w:multiLevelType w:val="hybridMultilevel"/>
    <w:lvl w:ilvl="0">
      <w:start w:val="1"/>
      <w:numFmt w:val="decimal"/>
      <w:lvlText w:val="%1."/>
      <w:lvlJc w:val="left"/>
      <w:pPr>
        <w:ind w:left="1561" w:hanging="72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2281" w:hanging="188"/>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2">
      <w:start w:val="0"/>
      <w:numFmt w:val="bullet"/>
      <w:lvlText w:val="•"/>
      <w:lvlJc w:val="left"/>
      <w:pPr>
        <w:ind w:left="3263" w:hanging="188"/>
      </w:pPr>
      <w:rPr>
        <w:rFonts w:hint="default"/>
        <w:lang w:val="en-US" w:eastAsia="en-US" w:bidi="ar-SA"/>
      </w:rPr>
    </w:lvl>
    <w:lvl w:ilvl="3">
      <w:start w:val="0"/>
      <w:numFmt w:val="bullet"/>
      <w:lvlText w:val="•"/>
      <w:lvlJc w:val="left"/>
      <w:pPr>
        <w:ind w:left="4246" w:hanging="188"/>
      </w:pPr>
      <w:rPr>
        <w:rFonts w:hint="default"/>
        <w:lang w:val="en-US" w:eastAsia="en-US" w:bidi="ar-SA"/>
      </w:rPr>
    </w:lvl>
    <w:lvl w:ilvl="4">
      <w:start w:val="0"/>
      <w:numFmt w:val="bullet"/>
      <w:lvlText w:val="•"/>
      <w:lvlJc w:val="left"/>
      <w:pPr>
        <w:ind w:left="5229" w:hanging="188"/>
      </w:pPr>
      <w:rPr>
        <w:rFonts w:hint="default"/>
        <w:lang w:val="en-US" w:eastAsia="en-US" w:bidi="ar-SA"/>
      </w:rPr>
    </w:lvl>
    <w:lvl w:ilvl="5">
      <w:start w:val="0"/>
      <w:numFmt w:val="bullet"/>
      <w:lvlText w:val="•"/>
      <w:lvlJc w:val="left"/>
      <w:pPr>
        <w:ind w:left="6212" w:hanging="188"/>
      </w:pPr>
      <w:rPr>
        <w:rFonts w:hint="default"/>
        <w:lang w:val="en-US" w:eastAsia="en-US" w:bidi="ar-SA"/>
      </w:rPr>
    </w:lvl>
    <w:lvl w:ilvl="6">
      <w:start w:val="0"/>
      <w:numFmt w:val="bullet"/>
      <w:lvlText w:val="•"/>
      <w:lvlJc w:val="left"/>
      <w:pPr>
        <w:ind w:left="7195" w:hanging="188"/>
      </w:pPr>
      <w:rPr>
        <w:rFonts w:hint="default"/>
        <w:lang w:val="en-US" w:eastAsia="en-US" w:bidi="ar-SA"/>
      </w:rPr>
    </w:lvl>
    <w:lvl w:ilvl="7">
      <w:start w:val="0"/>
      <w:numFmt w:val="bullet"/>
      <w:lvlText w:val="•"/>
      <w:lvlJc w:val="left"/>
      <w:pPr>
        <w:ind w:left="8178" w:hanging="188"/>
      </w:pPr>
      <w:rPr>
        <w:rFonts w:hint="default"/>
        <w:lang w:val="en-US" w:eastAsia="en-US" w:bidi="ar-SA"/>
      </w:rPr>
    </w:lvl>
    <w:lvl w:ilvl="8">
      <w:start w:val="0"/>
      <w:numFmt w:val="bullet"/>
      <w:lvlText w:val="•"/>
      <w:lvlJc w:val="left"/>
      <w:pPr>
        <w:ind w:left="9161" w:hanging="188"/>
      </w:pPr>
      <w:rPr>
        <w:rFonts w:hint="default"/>
        <w:lang w:val="en-US" w:eastAsia="en-US" w:bidi="ar-SA"/>
      </w:rPr>
    </w:lvl>
  </w:abstractNum>
  <w:abstractNum w:abstractNumId="25">
    <w:multiLevelType w:val="hybridMultilevel"/>
    <w:lvl w:ilvl="0">
      <w:start w:val="1"/>
      <w:numFmt w:val="decimal"/>
      <w:lvlText w:val="%1."/>
      <w:lvlJc w:val="left"/>
      <w:pPr>
        <w:ind w:left="1138" w:hanging="298"/>
        <w:jc w:val="left"/>
      </w:pPr>
      <w:rPr>
        <w:rFonts w:hint="default"/>
        <w:spacing w:val="0"/>
        <w:w w:val="100"/>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24">
    <w:multiLevelType w:val="hybridMultilevel"/>
    <w:lvl w:ilvl="0">
      <w:start w:val="1"/>
      <w:numFmt w:val="decimal"/>
      <w:lvlText w:val="%1."/>
      <w:lvlJc w:val="left"/>
      <w:pPr>
        <w:ind w:left="1200" w:hanging="361"/>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2192" w:hanging="361"/>
      </w:pPr>
      <w:rPr>
        <w:rFonts w:hint="default"/>
        <w:lang w:val="en-US" w:eastAsia="en-US" w:bidi="ar-SA"/>
      </w:rPr>
    </w:lvl>
    <w:lvl w:ilvl="2">
      <w:start w:val="0"/>
      <w:numFmt w:val="bullet"/>
      <w:lvlText w:val="•"/>
      <w:lvlJc w:val="left"/>
      <w:pPr>
        <w:ind w:left="3185" w:hanging="361"/>
      </w:pPr>
      <w:rPr>
        <w:rFonts w:hint="default"/>
        <w:lang w:val="en-US" w:eastAsia="en-US" w:bidi="ar-SA"/>
      </w:rPr>
    </w:lvl>
    <w:lvl w:ilvl="3">
      <w:start w:val="0"/>
      <w:numFmt w:val="bullet"/>
      <w:lvlText w:val="•"/>
      <w:lvlJc w:val="left"/>
      <w:pPr>
        <w:ind w:left="4178" w:hanging="361"/>
      </w:pPr>
      <w:rPr>
        <w:rFonts w:hint="default"/>
        <w:lang w:val="en-US" w:eastAsia="en-US" w:bidi="ar-SA"/>
      </w:rPr>
    </w:lvl>
    <w:lvl w:ilvl="4">
      <w:start w:val="0"/>
      <w:numFmt w:val="bullet"/>
      <w:lvlText w:val="•"/>
      <w:lvlJc w:val="left"/>
      <w:pPr>
        <w:ind w:left="5171" w:hanging="361"/>
      </w:pPr>
      <w:rPr>
        <w:rFonts w:hint="default"/>
        <w:lang w:val="en-US" w:eastAsia="en-US" w:bidi="ar-SA"/>
      </w:rPr>
    </w:lvl>
    <w:lvl w:ilvl="5">
      <w:start w:val="0"/>
      <w:numFmt w:val="bullet"/>
      <w:lvlText w:val="•"/>
      <w:lvlJc w:val="left"/>
      <w:pPr>
        <w:ind w:left="6164" w:hanging="361"/>
      </w:pPr>
      <w:rPr>
        <w:rFonts w:hint="default"/>
        <w:lang w:val="en-US" w:eastAsia="en-US" w:bidi="ar-SA"/>
      </w:rPr>
    </w:lvl>
    <w:lvl w:ilvl="6">
      <w:start w:val="0"/>
      <w:numFmt w:val="bullet"/>
      <w:lvlText w:val="•"/>
      <w:lvlJc w:val="left"/>
      <w:pPr>
        <w:ind w:left="7156" w:hanging="361"/>
      </w:pPr>
      <w:rPr>
        <w:rFonts w:hint="default"/>
        <w:lang w:val="en-US" w:eastAsia="en-US" w:bidi="ar-SA"/>
      </w:rPr>
    </w:lvl>
    <w:lvl w:ilvl="7">
      <w:start w:val="0"/>
      <w:numFmt w:val="bullet"/>
      <w:lvlText w:val="•"/>
      <w:lvlJc w:val="left"/>
      <w:pPr>
        <w:ind w:left="8149" w:hanging="361"/>
      </w:pPr>
      <w:rPr>
        <w:rFonts w:hint="default"/>
        <w:lang w:val="en-US" w:eastAsia="en-US" w:bidi="ar-SA"/>
      </w:rPr>
    </w:lvl>
    <w:lvl w:ilvl="8">
      <w:start w:val="0"/>
      <w:numFmt w:val="bullet"/>
      <w:lvlText w:val="•"/>
      <w:lvlJc w:val="left"/>
      <w:pPr>
        <w:ind w:left="9142" w:hanging="361"/>
      </w:pPr>
      <w:rPr>
        <w:rFonts w:hint="default"/>
        <w:lang w:val="en-US" w:eastAsia="en-US" w:bidi="ar-SA"/>
      </w:rPr>
    </w:lvl>
  </w:abstractNum>
  <w:abstractNum w:abstractNumId="23">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921"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943" w:hanging="360"/>
      </w:pPr>
      <w:rPr>
        <w:rFonts w:hint="default"/>
        <w:lang w:val="en-US" w:eastAsia="en-US" w:bidi="ar-SA"/>
      </w:rPr>
    </w:lvl>
    <w:lvl w:ilvl="3">
      <w:start w:val="0"/>
      <w:numFmt w:val="bullet"/>
      <w:lvlText w:val="•"/>
      <w:lvlJc w:val="left"/>
      <w:pPr>
        <w:ind w:left="3966" w:hanging="360"/>
      </w:pPr>
      <w:rPr>
        <w:rFonts w:hint="default"/>
        <w:lang w:val="en-US" w:eastAsia="en-US" w:bidi="ar-SA"/>
      </w:rPr>
    </w:lvl>
    <w:lvl w:ilvl="4">
      <w:start w:val="0"/>
      <w:numFmt w:val="bullet"/>
      <w:lvlText w:val="•"/>
      <w:lvlJc w:val="left"/>
      <w:pPr>
        <w:ind w:left="4989" w:hanging="360"/>
      </w:pPr>
      <w:rPr>
        <w:rFonts w:hint="default"/>
        <w:lang w:val="en-US" w:eastAsia="en-US" w:bidi="ar-SA"/>
      </w:rPr>
    </w:lvl>
    <w:lvl w:ilvl="5">
      <w:start w:val="0"/>
      <w:numFmt w:val="bullet"/>
      <w:lvlText w:val="•"/>
      <w:lvlJc w:val="left"/>
      <w:pPr>
        <w:ind w:left="6012" w:hanging="360"/>
      </w:pPr>
      <w:rPr>
        <w:rFonts w:hint="default"/>
        <w:lang w:val="en-US" w:eastAsia="en-US" w:bidi="ar-SA"/>
      </w:rPr>
    </w:lvl>
    <w:lvl w:ilvl="6">
      <w:start w:val="0"/>
      <w:numFmt w:val="bullet"/>
      <w:lvlText w:val="•"/>
      <w:lvlJc w:val="left"/>
      <w:pPr>
        <w:ind w:left="7035" w:hanging="360"/>
      </w:pPr>
      <w:rPr>
        <w:rFonts w:hint="default"/>
        <w:lang w:val="en-US" w:eastAsia="en-US" w:bidi="ar-SA"/>
      </w:rPr>
    </w:lvl>
    <w:lvl w:ilvl="7">
      <w:start w:val="0"/>
      <w:numFmt w:val="bullet"/>
      <w:lvlText w:val="•"/>
      <w:lvlJc w:val="left"/>
      <w:pPr>
        <w:ind w:left="8058" w:hanging="360"/>
      </w:pPr>
      <w:rPr>
        <w:rFonts w:hint="default"/>
        <w:lang w:val="en-US" w:eastAsia="en-US" w:bidi="ar-SA"/>
      </w:rPr>
    </w:lvl>
    <w:lvl w:ilvl="8">
      <w:start w:val="0"/>
      <w:numFmt w:val="bullet"/>
      <w:lvlText w:val="•"/>
      <w:lvlJc w:val="left"/>
      <w:pPr>
        <w:ind w:left="9081" w:hanging="360"/>
      </w:pPr>
      <w:rPr>
        <w:rFonts w:hint="default"/>
        <w:lang w:val="en-US" w:eastAsia="en-US" w:bidi="ar-SA"/>
      </w:rPr>
    </w:lvl>
  </w:abstractNum>
  <w:abstractNum w:abstractNumId="22">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21">
    <w:multiLevelType w:val="hybridMultilevel"/>
    <w:lvl w:ilvl="0">
      <w:start w:val="1"/>
      <w:numFmt w:val="decimal"/>
      <w:lvlText w:val="%1."/>
      <w:lvlJc w:val="left"/>
      <w:pPr>
        <w:ind w:left="1561" w:hanging="298"/>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2516" w:hanging="298"/>
      </w:pPr>
      <w:rPr>
        <w:rFonts w:hint="default"/>
        <w:lang w:val="en-US" w:eastAsia="en-US" w:bidi="ar-SA"/>
      </w:rPr>
    </w:lvl>
    <w:lvl w:ilvl="2">
      <w:start w:val="0"/>
      <w:numFmt w:val="bullet"/>
      <w:lvlText w:val="•"/>
      <w:lvlJc w:val="left"/>
      <w:pPr>
        <w:ind w:left="3473" w:hanging="298"/>
      </w:pPr>
      <w:rPr>
        <w:rFonts w:hint="default"/>
        <w:lang w:val="en-US" w:eastAsia="en-US" w:bidi="ar-SA"/>
      </w:rPr>
    </w:lvl>
    <w:lvl w:ilvl="3">
      <w:start w:val="0"/>
      <w:numFmt w:val="bullet"/>
      <w:lvlText w:val="•"/>
      <w:lvlJc w:val="left"/>
      <w:pPr>
        <w:ind w:left="4430" w:hanging="298"/>
      </w:pPr>
      <w:rPr>
        <w:rFonts w:hint="default"/>
        <w:lang w:val="en-US" w:eastAsia="en-US" w:bidi="ar-SA"/>
      </w:rPr>
    </w:lvl>
    <w:lvl w:ilvl="4">
      <w:start w:val="0"/>
      <w:numFmt w:val="bullet"/>
      <w:lvlText w:val="•"/>
      <w:lvlJc w:val="left"/>
      <w:pPr>
        <w:ind w:left="5387" w:hanging="298"/>
      </w:pPr>
      <w:rPr>
        <w:rFonts w:hint="default"/>
        <w:lang w:val="en-US" w:eastAsia="en-US" w:bidi="ar-SA"/>
      </w:rPr>
    </w:lvl>
    <w:lvl w:ilvl="5">
      <w:start w:val="0"/>
      <w:numFmt w:val="bullet"/>
      <w:lvlText w:val="•"/>
      <w:lvlJc w:val="left"/>
      <w:pPr>
        <w:ind w:left="6344" w:hanging="298"/>
      </w:pPr>
      <w:rPr>
        <w:rFonts w:hint="default"/>
        <w:lang w:val="en-US" w:eastAsia="en-US" w:bidi="ar-SA"/>
      </w:rPr>
    </w:lvl>
    <w:lvl w:ilvl="6">
      <w:start w:val="0"/>
      <w:numFmt w:val="bullet"/>
      <w:lvlText w:val="•"/>
      <w:lvlJc w:val="left"/>
      <w:pPr>
        <w:ind w:left="7300" w:hanging="298"/>
      </w:pPr>
      <w:rPr>
        <w:rFonts w:hint="default"/>
        <w:lang w:val="en-US" w:eastAsia="en-US" w:bidi="ar-SA"/>
      </w:rPr>
    </w:lvl>
    <w:lvl w:ilvl="7">
      <w:start w:val="0"/>
      <w:numFmt w:val="bullet"/>
      <w:lvlText w:val="•"/>
      <w:lvlJc w:val="left"/>
      <w:pPr>
        <w:ind w:left="8257" w:hanging="298"/>
      </w:pPr>
      <w:rPr>
        <w:rFonts w:hint="default"/>
        <w:lang w:val="en-US" w:eastAsia="en-US" w:bidi="ar-SA"/>
      </w:rPr>
    </w:lvl>
    <w:lvl w:ilvl="8">
      <w:start w:val="0"/>
      <w:numFmt w:val="bullet"/>
      <w:lvlText w:val="•"/>
      <w:lvlJc w:val="left"/>
      <w:pPr>
        <w:ind w:left="9214" w:hanging="298"/>
      </w:pPr>
      <w:rPr>
        <w:rFonts w:hint="default"/>
        <w:lang w:val="en-US" w:eastAsia="en-US" w:bidi="ar-SA"/>
      </w:rPr>
    </w:lvl>
  </w:abstractNum>
  <w:abstractNum w:abstractNumId="20">
    <w:multiLevelType w:val="hybridMultilevel"/>
    <w:lvl w:ilvl="0">
      <w:start w:val="1"/>
      <w:numFmt w:val="decimal"/>
      <w:lvlText w:val="%1."/>
      <w:lvlJc w:val="left"/>
      <w:pPr>
        <w:ind w:left="1128" w:hanging="342"/>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1"/>
      <w:numFmt w:val="decimal"/>
      <w:lvlText w:val="%2."/>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19">
    <w:multiLevelType w:val="hybridMultilevel"/>
    <w:lvl w:ilvl="0">
      <w:start w:val="1"/>
      <w:numFmt w:val="decimal"/>
      <w:lvlText w:val="%1."/>
      <w:lvlJc w:val="left"/>
      <w:pPr>
        <w:ind w:left="1128" w:hanging="336"/>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2120" w:hanging="336"/>
      </w:pPr>
      <w:rPr>
        <w:rFonts w:hint="default"/>
        <w:lang w:val="en-US" w:eastAsia="en-US" w:bidi="ar-SA"/>
      </w:rPr>
    </w:lvl>
    <w:lvl w:ilvl="2">
      <w:start w:val="0"/>
      <w:numFmt w:val="bullet"/>
      <w:lvlText w:val="•"/>
      <w:lvlJc w:val="left"/>
      <w:pPr>
        <w:ind w:left="3121" w:hanging="336"/>
      </w:pPr>
      <w:rPr>
        <w:rFonts w:hint="default"/>
        <w:lang w:val="en-US" w:eastAsia="en-US" w:bidi="ar-SA"/>
      </w:rPr>
    </w:lvl>
    <w:lvl w:ilvl="3">
      <w:start w:val="0"/>
      <w:numFmt w:val="bullet"/>
      <w:lvlText w:val="•"/>
      <w:lvlJc w:val="left"/>
      <w:pPr>
        <w:ind w:left="4122" w:hanging="336"/>
      </w:pPr>
      <w:rPr>
        <w:rFonts w:hint="default"/>
        <w:lang w:val="en-US" w:eastAsia="en-US" w:bidi="ar-SA"/>
      </w:rPr>
    </w:lvl>
    <w:lvl w:ilvl="4">
      <w:start w:val="0"/>
      <w:numFmt w:val="bullet"/>
      <w:lvlText w:val="•"/>
      <w:lvlJc w:val="left"/>
      <w:pPr>
        <w:ind w:left="5123" w:hanging="336"/>
      </w:pPr>
      <w:rPr>
        <w:rFonts w:hint="default"/>
        <w:lang w:val="en-US" w:eastAsia="en-US" w:bidi="ar-SA"/>
      </w:rPr>
    </w:lvl>
    <w:lvl w:ilvl="5">
      <w:start w:val="0"/>
      <w:numFmt w:val="bullet"/>
      <w:lvlText w:val="•"/>
      <w:lvlJc w:val="left"/>
      <w:pPr>
        <w:ind w:left="6124" w:hanging="336"/>
      </w:pPr>
      <w:rPr>
        <w:rFonts w:hint="default"/>
        <w:lang w:val="en-US" w:eastAsia="en-US" w:bidi="ar-SA"/>
      </w:rPr>
    </w:lvl>
    <w:lvl w:ilvl="6">
      <w:start w:val="0"/>
      <w:numFmt w:val="bullet"/>
      <w:lvlText w:val="•"/>
      <w:lvlJc w:val="left"/>
      <w:pPr>
        <w:ind w:left="7124" w:hanging="336"/>
      </w:pPr>
      <w:rPr>
        <w:rFonts w:hint="default"/>
        <w:lang w:val="en-US" w:eastAsia="en-US" w:bidi="ar-SA"/>
      </w:rPr>
    </w:lvl>
    <w:lvl w:ilvl="7">
      <w:start w:val="0"/>
      <w:numFmt w:val="bullet"/>
      <w:lvlText w:val="•"/>
      <w:lvlJc w:val="left"/>
      <w:pPr>
        <w:ind w:left="8125" w:hanging="336"/>
      </w:pPr>
      <w:rPr>
        <w:rFonts w:hint="default"/>
        <w:lang w:val="en-US" w:eastAsia="en-US" w:bidi="ar-SA"/>
      </w:rPr>
    </w:lvl>
    <w:lvl w:ilvl="8">
      <w:start w:val="0"/>
      <w:numFmt w:val="bullet"/>
      <w:lvlText w:val="•"/>
      <w:lvlJc w:val="left"/>
      <w:pPr>
        <w:ind w:left="9126" w:hanging="336"/>
      </w:pPr>
      <w:rPr>
        <w:rFonts w:hint="default"/>
        <w:lang w:val="en-US" w:eastAsia="en-US" w:bidi="ar-SA"/>
      </w:rPr>
    </w:lvl>
  </w:abstractNum>
  <w:abstractNum w:abstractNumId="18">
    <w:multiLevelType w:val="hybridMultilevel"/>
    <w:lvl w:ilvl="0">
      <w:start w:val="1"/>
      <w:numFmt w:val="decimal"/>
      <w:lvlText w:val="%1."/>
      <w:lvlJc w:val="left"/>
      <w:pPr>
        <w:ind w:left="156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516" w:hanging="361"/>
      </w:pPr>
      <w:rPr>
        <w:rFonts w:hint="default"/>
        <w:lang w:val="en-US" w:eastAsia="en-US" w:bidi="ar-SA"/>
      </w:rPr>
    </w:lvl>
    <w:lvl w:ilvl="2">
      <w:start w:val="0"/>
      <w:numFmt w:val="bullet"/>
      <w:lvlText w:val="•"/>
      <w:lvlJc w:val="left"/>
      <w:pPr>
        <w:ind w:left="3473" w:hanging="361"/>
      </w:pPr>
      <w:rPr>
        <w:rFonts w:hint="default"/>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7" w:hanging="361"/>
      </w:pPr>
      <w:rPr>
        <w:rFonts w:hint="default"/>
        <w:lang w:val="en-US" w:eastAsia="en-US" w:bidi="ar-SA"/>
      </w:rPr>
    </w:lvl>
    <w:lvl w:ilvl="5">
      <w:start w:val="0"/>
      <w:numFmt w:val="bullet"/>
      <w:lvlText w:val="•"/>
      <w:lvlJc w:val="left"/>
      <w:pPr>
        <w:ind w:left="6344" w:hanging="361"/>
      </w:pPr>
      <w:rPr>
        <w:rFonts w:hint="default"/>
        <w:lang w:val="en-US" w:eastAsia="en-US" w:bidi="ar-SA"/>
      </w:rPr>
    </w:lvl>
    <w:lvl w:ilvl="6">
      <w:start w:val="0"/>
      <w:numFmt w:val="bullet"/>
      <w:lvlText w:val="•"/>
      <w:lvlJc w:val="left"/>
      <w:pPr>
        <w:ind w:left="7300" w:hanging="361"/>
      </w:pPr>
      <w:rPr>
        <w:rFonts w:hint="default"/>
        <w:lang w:val="en-US" w:eastAsia="en-US" w:bidi="ar-SA"/>
      </w:rPr>
    </w:lvl>
    <w:lvl w:ilvl="7">
      <w:start w:val="0"/>
      <w:numFmt w:val="bullet"/>
      <w:lvlText w:val="•"/>
      <w:lvlJc w:val="left"/>
      <w:pPr>
        <w:ind w:left="8257" w:hanging="361"/>
      </w:pPr>
      <w:rPr>
        <w:rFonts w:hint="default"/>
        <w:lang w:val="en-US" w:eastAsia="en-US" w:bidi="ar-SA"/>
      </w:rPr>
    </w:lvl>
    <w:lvl w:ilvl="8">
      <w:start w:val="0"/>
      <w:numFmt w:val="bullet"/>
      <w:lvlText w:val="•"/>
      <w:lvlJc w:val="left"/>
      <w:pPr>
        <w:ind w:left="9214" w:hanging="361"/>
      </w:pPr>
      <w:rPr>
        <w:rFonts w:hint="default"/>
        <w:lang w:val="en-US" w:eastAsia="en-US" w:bidi="ar-SA"/>
      </w:rPr>
    </w:lvl>
  </w:abstractNum>
  <w:abstractNum w:abstractNumId="17">
    <w:multiLevelType w:val="hybridMultilevel"/>
    <w:lvl w:ilvl="0">
      <w:start w:val="1"/>
      <w:numFmt w:val="decimal"/>
      <w:lvlText w:val="%1."/>
      <w:lvlJc w:val="left"/>
      <w:pPr>
        <w:ind w:left="2281" w:hanging="322"/>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1">
      <w:start w:val="0"/>
      <w:numFmt w:val="bullet"/>
      <w:lvlText w:val="•"/>
      <w:lvlJc w:val="left"/>
      <w:pPr>
        <w:ind w:left="3164" w:hanging="322"/>
      </w:pPr>
      <w:rPr>
        <w:rFonts w:hint="default"/>
        <w:lang w:val="en-US" w:eastAsia="en-US" w:bidi="ar-SA"/>
      </w:rPr>
    </w:lvl>
    <w:lvl w:ilvl="2">
      <w:start w:val="0"/>
      <w:numFmt w:val="bullet"/>
      <w:lvlText w:val="•"/>
      <w:lvlJc w:val="left"/>
      <w:pPr>
        <w:ind w:left="4049" w:hanging="322"/>
      </w:pPr>
      <w:rPr>
        <w:rFonts w:hint="default"/>
        <w:lang w:val="en-US" w:eastAsia="en-US" w:bidi="ar-SA"/>
      </w:rPr>
    </w:lvl>
    <w:lvl w:ilvl="3">
      <w:start w:val="0"/>
      <w:numFmt w:val="bullet"/>
      <w:lvlText w:val="•"/>
      <w:lvlJc w:val="left"/>
      <w:pPr>
        <w:ind w:left="4934" w:hanging="322"/>
      </w:pPr>
      <w:rPr>
        <w:rFonts w:hint="default"/>
        <w:lang w:val="en-US" w:eastAsia="en-US" w:bidi="ar-SA"/>
      </w:rPr>
    </w:lvl>
    <w:lvl w:ilvl="4">
      <w:start w:val="0"/>
      <w:numFmt w:val="bullet"/>
      <w:lvlText w:val="•"/>
      <w:lvlJc w:val="left"/>
      <w:pPr>
        <w:ind w:left="5819" w:hanging="322"/>
      </w:pPr>
      <w:rPr>
        <w:rFonts w:hint="default"/>
        <w:lang w:val="en-US" w:eastAsia="en-US" w:bidi="ar-SA"/>
      </w:rPr>
    </w:lvl>
    <w:lvl w:ilvl="5">
      <w:start w:val="0"/>
      <w:numFmt w:val="bullet"/>
      <w:lvlText w:val="•"/>
      <w:lvlJc w:val="left"/>
      <w:pPr>
        <w:ind w:left="6704" w:hanging="322"/>
      </w:pPr>
      <w:rPr>
        <w:rFonts w:hint="default"/>
        <w:lang w:val="en-US" w:eastAsia="en-US" w:bidi="ar-SA"/>
      </w:rPr>
    </w:lvl>
    <w:lvl w:ilvl="6">
      <w:start w:val="0"/>
      <w:numFmt w:val="bullet"/>
      <w:lvlText w:val="•"/>
      <w:lvlJc w:val="left"/>
      <w:pPr>
        <w:ind w:left="7588" w:hanging="322"/>
      </w:pPr>
      <w:rPr>
        <w:rFonts w:hint="default"/>
        <w:lang w:val="en-US" w:eastAsia="en-US" w:bidi="ar-SA"/>
      </w:rPr>
    </w:lvl>
    <w:lvl w:ilvl="7">
      <w:start w:val="0"/>
      <w:numFmt w:val="bullet"/>
      <w:lvlText w:val="•"/>
      <w:lvlJc w:val="left"/>
      <w:pPr>
        <w:ind w:left="8473" w:hanging="322"/>
      </w:pPr>
      <w:rPr>
        <w:rFonts w:hint="default"/>
        <w:lang w:val="en-US" w:eastAsia="en-US" w:bidi="ar-SA"/>
      </w:rPr>
    </w:lvl>
    <w:lvl w:ilvl="8">
      <w:start w:val="0"/>
      <w:numFmt w:val="bullet"/>
      <w:lvlText w:val="•"/>
      <w:lvlJc w:val="left"/>
      <w:pPr>
        <w:ind w:left="9358" w:hanging="322"/>
      </w:pPr>
      <w:rPr>
        <w:rFonts w:hint="default"/>
        <w:lang w:val="en-US" w:eastAsia="en-US" w:bidi="ar-SA"/>
      </w:rPr>
    </w:lvl>
  </w:abstractNum>
  <w:abstractNum w:abstractNumId="16">
    <w:multiLevelType w:val="hybridMultilevel"/>
    <w:lvl w:ilvl="0">
      <w:start w:val="1"/>
      <w:numFmt w:val="decimal"/>
      <w:lvlText w:val="%1."/>
      <w:lvlJc w:val="left"/>
      <w:pPr>
        <w:ind w:left="1080"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2314" w:hanging="452"/>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3298" w:hanging="452"/>
      </w:pPr>
      <w:rPr>
        <w:rFonts w:hint="default"/>
        <w:lang w:val="en-US" w:eastAsia="en-US" w:bidi="ar-SA"/>
      </w:rPr>
    </w:lvl>
    <w:lvl w:ilvl="3">
      <w:start w:val="0"/>
      <w:numFmt w:val="bullet"/>
      <w:lvlText w:val="•"/>
      <w:lvlJc w:val="left"/>
      <w:pPr>
        <w:ind w:left="4277" w:hanging="452"/>
      </w:pPr>
      <w:rPr>
        <w:rFonts w:hint="default"/>
        <w:lang w:val="en-US" w:eastAsia="en-US" w:bidi="ar-SA"/>
      </w:rPr>
    </w:lvl>
    <w:lvl w:ilvl="4">
      <w:start w:val="0"/>
      <w:numFmt w:val="bullet"/>
      <w:lvlText w:val="•"/>
      <w:lvlJc w:val="left"/>
      <w:pPr>
        <w:ind w:left="5256" w:hanging="452"/>
      </w:pPr>
      <w:rPr>
        <w:rFonts w:hint="default"/>
        <w:lang w:val="en-US" w:eastAsia="en-US" w:bidi="ar-SA"/>
      </w:rPr>
    </w:lvl>
    <w:lvl w:ilvl="5">
      <w:start w:val="0"/>
      <w:numFmt w:val="bullet"/>
      <w:lvlText w:val="•"/>
      <w:lvlJc w:val="left"/>
      <w:pPr>
        <w:ind w:left="6234" w:hanging="452"/>
      </w:pPr>
      <w:rPr>
        <w:rFonts w:hint="default"/>
        <w:lang w:val="en-US" w:eastAsia="en-US" w:bidi="ar-SA"/>
      </w:rPr>
    </w:lvl>
    <w:lvl w:ilvl="6">
      <w:start w:val="0"/>
      <w:numFmt w:val="bullet"/>
      <w:lvlText w:val="•"/>
      <w:lvlJc w:val="left"/>
      <w:pPr>
        <w:ind w:left="7213" w:hanging="452"/>
      </w:pPr>
      <w:rPr>
        <w:rFonts w:hint="default"/>
        <w:lang w:val="en-US" w:eastAsia="en-US" w:bidi="ar-SA"/>
      </w:rPr>
    </w:lvl>
    <w:lvl w:ilvl="7">
      <w:start w:val="0"/>
      <w:numFmt w:val="bullet"/>
      <w:lvlText w:val="•"/>
      <w:lvlJc w:val="left"/>
      <w:pPr>
        <w:ind w:left="8192" w:hanging="452"/>
      </w:pPr>
      <w:rPr>
        <w:rFonts w:hint="default"/>
        <w:lang w:val="en-US" w:eastAsia="en-US" w:bidi="ar-SA"/>
      </w:rPr>
    </w:lvl>
    <w:lvl w:ilvl="8">
      <w:start w:val="0"/>
      <w:numFmt w:val="bullet"/>
      <w:lvlText w:val="•"/>
      <w:lvlJc w:val="left"/>
      <w:pPr>
        <w:ind w:left="9170" w:hanging="452"/>
      </w:pPr>
      <w:rPr>
        <w:rFonts w:hint="default"/>
        <w:lang w:val="en-US" w:eastAsia="en-US" w:bidi="ar-SA"/>
      </w:rPr>
    </w:lvl>
  </w:abstractNum>
  <w:abstractNum w:abstractNumId="15">
    <w:multiLevelType w:val="hybridMultilevel"/>
    <w:lvl w:ilvl="0">
      <w:start w:val="1"/>
      <w:numFmt w:val="decimal"/>
      <w:lvlText w:val="%1."/>
      <w:lvlJc w:val="left"/>
      <w:pPr>
        <w:ind w:left="1325" w:hanging="42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300" w:hanging="423"/>
      </w:pPr>
      <w:rPr>
        <w:rFonts w:hint="default"/>
        <w:lang w:val="en-US" w:eastAsia="en-US" w:bidi="ar-SA"/>
      </w:rPr>
    </w:lvl>
    <w:lvl w:ilvl="2">
      <w:start w:val="0"/>
      <w:numFmt w:val="bullet"/>
      <w:lvlText w:val="•"/>
      <w:lvlJc w:val="left"/>
      <w:pPr>
        <w:ind w:left="3281" w:hanging="423"/>
      </w:pPr>
      <w:rPr>
        <w:rFonts w:hint="default"/>
        <w:lang w:val="en-US" w:eastAsia="en-US" w:bidi="ar-SA"/>
      </w:rPr>
    </w:lvl>
    <w:lvl w:ilvl="3">
      <w:start w:val="0"/>
      <w:numFmt w:val="bullet"/>
      <w:lvlText w:val="•"/>
      <w:lvlJc w:val="left"/>
      <w:pPr>
        <w:ind w:left="4262" w:hanging="423"/>
      </w:pPr>
      <w:rPr>
        <w:rFonts w:hint="default"/>
        <w:lang w:val="en-US" w:eastAsia="en-US" w:bidi="ar-SA"/>
      </w:rPr>
    </w:lvl>
    <w:lvl w:ilvl="4">
      <w:start w:val="0"/>
      <w:numFmt w:val="bullet"/>
      <w:lvlText w:val="•"/>
      <w:lvlJc w:val="left"/>
      <w:pPr>
        <w:ind w:left="5243" w:hanging="423"/>
      </w:pPr>
      <w:rPr>
        <w:rFonts w:hint="default"/>
        <w:lang w:val="en-US" w:eastAsia="en-US" w:bidi="ar-SA"/>
      </w:rPr>
    </w:lvl>
    <w:lvl w:ilvl="5">
      <w:start w:val="0"/>
      <w:numFmt w:val="bullet"/>
      <w:lvlText w:val="•"/>
      <w:lvlJc w:val="left"/>
      <w:pPr>
        <w:ind w:left="6224" w:hanging="423"/>
      </w:pPr>
      <w:rPr>
        <w:rFonts w:hint="default"/>
        <w:lang w:val="en-US" w:eastAsia="en-US" w:bidi="ar-SA"/>
      </w:rPr>
    </w:lvl>
    <w:lvl w:ilvl="6">
      <w:start w:val="0"/>
      <w:numFmt w:val="bullet"/>
      <w:lvlText w:val="•"/>
      <w:lvlJc w:val="left"/>
      <w:pPr>
        <w:ind w:left="7204" w:hanging="423"/>
      </w:pPr>
      <w:rPr>
        <w:rFonts w:hint="default"/>
        <w:lang w:val="en-US" w:eastAsia="en-US" w:bidi="ar-SA"/>
      </w:rPr>
    </w:lvl>
    <w:lvl w:ilvl="7">
      <w:start w:val="0"/>
      <w:numFmt w:val="bullet"/>
      <w:lvlText w:val="•"/>
      <w:lvlJc w:val="left"/>
      <w:pPr>
        <w:ind w:left="8185" w:hanging="423"/>
      </w:pPr>
      <w:rPr>
        <w:rFonts w:hint="default"/>
        <w:lang w:val="en-US" w:eastAsia="en-US" w:bidi="ar-SA"/>
      </w:rPr>
    </w:lvl>
    <w:lvl w:ilvl="8">
      <w:start w:val="0"/>
      <w:numFmt w:val="bullet"/>
      <w:lvlText w:val="•"/>
      <w:lvlJc w:val="left"/>
      <w:pPr>
        <w:ind w:left="9166" w:hanging="423"/>
      </w:pPr>
      <w:rPr>
        <w:rFonts w:hint="default"/>
        <w:lang w:val="en-US" w:eastAsia="en-US" w:bidi="ar-SA"/>
      </w:rPr>
    </w:lvl>
  </w:abstractNum>
  <w:abstractNum w:abstractNumId="14">
    <w:multiLevelType w:val="hybridMultilevel"/>
    <w:lvl w:ilvl="0">
      <w:start w:val="1"/>
      <w:numFmt w:val="decimal"/>
      <w:lvlText w:val="%1."/>
      <w:lvlJc w:val="left"/>
      <w:pPr>
        <w:ind w:left="1205"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92" w:hanging="366"/>
      </w:pPr>
      <w:rPr>
        <w:rFonts w:hint="default"/>
        <w:lang w:val="en-US" w:eastAsia="en-US" w:bidi="ar-SA"/>
      </w:rPr>
    </w:lvl>
    <w:lvl w:ilvl="2">
      <w:start w:val="0"/>
      <w:numFmt w:val="bullet"/>
      <w:lvlText w:val="•"/>
      <w:lvlJc w:val="left"/>
      <w:pPr>
        <w:ind w:left="3185" w:hanging="366"/>
      </w:pPr>
      <w:rPr>
        <w:rFonts w:hint="default"/>
        <w:lang w:val="en-US" w:eastAsia="en-US" w:bidi="ar-SA"/>
      </w:rPr>
    </w:lvl>
    <w:lvl w:ilvl="3">
      <w:start w:val="0"/>
      <w:numFmt w:val="bullet"/>
      <w:lvlText w:val="•"/>
      <w:lvlJc w:val="left"/>
      <w:pPr>
        <w:ind w:left="4178" w:hanging="366"/>
      </w:pPr>
      <w:rPr>
        <w:rFonts w:hint="default"/>
        <w:lang w:val="en-US" w:eastAsia="en-US" w:bidi="ar-SA"/>
      </w:rPr>
    </w:lvl>
    <w:lvl w:ilvl="4">
      <w:start w:val="0"/>
      <w:numFmt w:val="bullet"/>
      <w:lvlText w:val="•"/>
      <w:lvlJc w:val="left"/>
      <w:pPr>
        <w:ind w:left="5171" w:hanging="366"/>
      </w:pPr>
      <w:rPr>
        <w:rFonts w:hint="default"/>
        <w:lang w:val="en-US" w:eastAsia="en-US" w:bidi="ar-SA"/>
      </w:rPr>
    </w:lvl>
    <w:lvl w:ilvl="5">
      <w:start w:val="0"/>
      <w:numFmt w:val="bullet"/>
      <w:lvlText w:val="•"/>
      <w:lvlJc w:val="left"/>
      <w:pPr>
        <w:ind w:left="6164" w:hanging="366"/>
      </w:pPr>
      <w:rPr>
        <w:rFonts w:hint="default"/>
        <w:lang w:val="en-US" w:eastAsia="en-US" w:bidi="ar-SA"/>
      </w:rPr>
    </w:lvl>
    <w:lvl w:ilvl="6">
      <w:start w:val="0"/>
      <w:numFmt w:val="bullet"/>
      <w:lvlText w:val="•"/>
      <w:lvlJc w:val="left"/>
      <w:pPr>
        <w:ind w:left="7156" w:hanging="366"/>
      </w:pPr>
      <w:rPr>
        <w:rFonts w:hint="default"/>
        <w:lang w:val="en-US" w:eastAsia="en-US" w:bidi="ar-SA"/>
      </w:rPr>
    </w:lvl>
    <w:lvl w:ilvl="7">
      <w:start w:val="0"/>
      <w:numFmt w:val="bullet"/>
      <w:lvlText w:val="•"/>
      <w:lvlJc w:val="left"/>
      <w:pPr>
        <w:ind w:left="8149" w:hanging="366"/>
      </w:pPr>
      <w:rPr>
        <w:rFonts w:hint="default"/>
        <w:lang w:val="en-US" w:eastAsia="en-US" w:bidi="ar-SA"/>
      </w:rPr>
    </w:lvl>
    <w:lvl w:ilvl="8">
      <w:start w:val="0"/>
      <w:numFmt w:val="bullet"/>
      <w:lvlText w:val="•"/>
      <w:lvlJc w:val="left"/>
      <w:pPr>
        <w:ind w:left="9142" w:hanging="366"/>
      </w:pPr>
      <w:rPr>
        <w:rFonts w:hint="default"/>
        <w:lang w:val="en-US" w:eastAsia="en-US" w:bidi="ar-SA"/>
      </w:rPr>
    </w:lvl>
  </w:abstractNum>
  <w:abstractNum w:abstractNumId="13">
    <w:multiLevelType w:val="hybridMultilevel"/>
    <w:lvl w:ilvl="0">
      <w:start w:val="1"/>
      <w:numFmt w:val="decimal"/>
      <w:lvlText w:val="%1."/>
      <w:lvlJc w:val="left"/>
      <w:pPr>
        <w:ind w:left="1142" w:hanging="25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561" w:hanging="361"/>
        <w:jc w:val="left"/>
      </w:pPr>
      <w:rPr>
        <w:rFonts w:hint="default"/>
        <w:spacing w:val="0"/>
        <w:w w:val="100"/>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12">
    <w:multiLevelType w:val="hybridMultilevel"/>
    <w:lvl w:ilvl="0">
      <w:start w:val="1"/>
      <w:numFmt w:val="decimal"/>
      <w:lvlText w:val="%1."/>
      <w:lvlJc w:val="left"/>
      <w:pPr>
        <w:ind w:left="854"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2281" w:hanging="456"/>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2">
      <w:start w:val="0"/>
      <w:numFmt w:val="bullet"/>
      <w:lvlText w:val=""/>
      <w:lvlJc w:val="left"/>
      <w:pPr>
        <w:ind w:left="3006" w:hanging="365"/>
      </w:pPr>
      <w:rPr>
        <w:rFonts w:hint="default" w:ascii="Wingdings" w:hAnsi="Wingdings" w:eastAsia="Wingdings" w:cs="Wingdings"/>
        <w:b w:val="0"/>
        <w:bCs w:val="0"/>
        <w:i w:val="0"/>
        <w:iCs w:val="0"/>
        <w:spacing w:val="0"/>
        <w:w w:val="100"/>
        <w:sz w:val="24"/>
        <w:szCs w:val="24"/>
        <w:lang w:val="en-US" w:eastAsia="en-US" w:bidi="ar-SA"/>
      </w:rPr>
    </w:lvl>
    <w:lvl w:ilvl="3">
      <w:start w:val="0"/>
      <w:numFmt w:val="bullet"/>
      <w:lvlText w:val="•"/>
      <w:lvlJc w:val="left"/>
      <w:pPr>
        <w:ind w:left="4016" w:hanging="365"/>
      </w:pPr>
      <w:rPr>
        <w:rFonts w:hint="default"/>
        <w:lang w:val="en-US" w:eastAsia="en-US" w:bidi="ar-SA"/>
      </w:rPr>
    </w:lvl>
    <w:lvl w:ilvl="4">
      <w:start w:val="0"/>
      <w:numFmt w:val="bullet"/>
      <w:lvlText w:val="•"/>
      <w:lvlJc w:val="left"/>
      <w:pPr>
        <w:ind w:left="5032" w:hanging="365"/>
      </w:pPr>
      <w:rPr>
        <w:rFonts w:hint="default"/>
        <w:lang w:val="en-US" w:eastAsia="en-US" w:bidi="ar-SA"/>
      </w:rPr>
    </w:lvl>
    <w:lvl w:ilvl="5">
      <w:start w:val="0"/>
      <w:numFmt w:val="bullet"/>
      <w:lvlText w:val="•"/>
      <w:lvlJc w:val="left"/>
      <w:pPr>
        <w:ind w:left="6048" w:hanging="365"/>
      </w:pPr>
      <w:rPr>
        <w:rFonts w:hint="default"/>
        <w:lang w:val="en-US" w:eastAsia="en-US" w:bidi="ar-SA"/>
      </w:rPr>
    </w:lvl>
    <w:lvl w:ilvl="6">
      <w:start w:val="0"/>
      <w:numFmt w:val="bullet"/>
      <w:lvlText w:val="•"/>
      <w:lvlJc w:val="left"/>
      <w:pPr>
        <w:ind w:left="7064" w:hanging="365"/>
      </w:pPr>
      <w:rPr>
        <w:rFonts w:hint="default"/>
        <w:lang w:val="en-US" w:eastAsia="en-US" w:bidi="ar-SA"/>
      </w:rPr>
    </w:lvl>
    <w:lvl w:ilvl="7">
      <w:start w:val="0"/>
      <w:numFmt w:val="bullet"/>
      <w:lvlText w:val="•"/>
      <w:lvlJc w:val="left"/>
      <w:pPr>
        <w:ind w:left="8080" w:hanging="365"/>
      </w:pPr>
      <w:rPr>
        <w:rFonts w:hint="default"/>
        <w:lang w:val="en-US" w:eastAsia="en-US" w:bidi="ar-SA"/>
      </w:rPr>
    </w:lvl>
    <w:lvl w:ilvl="8">
      <w:start w:val="0"/>
      <w:numFmt w:val="bullet"/>
      <w:lvlText w:val="•"/>
      <w:lvlJc w:val="left"/>
      <w:pPr>
        <w:ind w:left="9096" w:hanging="365"/>
      </w:pPr>
      <w:rPr>
        <w:rFonts w:hint="default"/>
        <w:lang w:val="en-US" w:eastAsia="en-US" w:bidi="ar-SA"/>
      </w:rPr>
    </w:lvl>
  </w:abstractNum>
  <w:abstractNum w:abstractNumId="11">
    <w:multiLevelType w:val="hybridMultilevel"/>
    <w:lvl w:ilvl="0">
      <w:start w:val="1"/>
      <w:numFmt w:val="decimal"/>
      <w:lvlText w:val="%1."/>
      <w:lvlJc w:val="left"/>
      <w:pPr>
        <w:ind w:left="1142" w:hanging="30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392"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80" w:hanging="366"/>
      </w:pPr>
      <w:rPr>
        <w:rFonts w:hint="default"/>
        <w:lang w:val="en-US" w:eastAsia="en-US" w:bidi="ar-SA"/>
      </w:rPr>
    </w:lvl>
    <w:lvl w:ilvl="3">
      <w:start w:val="0"/>
      <w:numFmt w:val="bullet"/>
      <w:lvlText w:val="•"/>
      <w:lvlJc w:val="left"/>
      <w:pPr>
        <w:ind w:left="3561" w:hanging="366"/>
      </w:pPr>
      <w:rPr>
        <w:rFonts w:hint="default"/>
        <w:lang w:val="en-US" w:eastAsia="en-US" w:bidi="ar-SA"/>
      </w:rPr>
    </w:lvl>
    <w:lvl w:ilvl="4">
      <w:start w:val="0"/>
      <w:numFmt w:val="bullet"/>
      <w:lvlText w:val="•"/>
      <w:lvlJc w:val="left"/>
      <w:pPr>
        <w:ind w:left="4642" w:hanging="366"/>
      </w:pPr>
      <w:rPr>
        <w:rFonts w:hint="default"/>
        <w:lang w:val="en-US" w:eastAsia="en-US" w:bidi="ar-SA"/>
      </w:rPr>
    </w:lvl>
    <w:lvl w:ilvl="5">
      <w:start w:val="0"/>
      <w:numFmt w:val="bullet"/>
      <w:lvlText w:val="•"/>
      <w:lvlJc w:val="left"/>
      <w:pPr>
        <w:ind w:left="5723" w:hanging="366"/>
      </w:pPr>
      <w:rPr>
        <w:rFonts w:hint="default"/>
        <w:lang w:val="en-US" w:eastAsia="en-US" w:bidi="ar-SA"/>
      </w:rPr>
    </w:lvl>
    <w:lvl w:ilvl="6">
      <w:start w:val="0"/>
      <w:numFmt w:val="bullet"/>
      <w:lvlText w:val="•"/>
      <w:lvlJc w:val="left"/>
      <w:pPr>
        <w:ind w:left="6804" w:hanging="366"/>
      </w:pPr>
      <w:rPr>
        <w:rFonts w:hint="default"/>
        <w:lang w:val="en-US" w:eastAsia="en-US" w:bidi="ar-SA"/>
      </w:rPr>
    </w:lvl>
    <w:lvl w:ilvl="7">
      <w:start w:val="0"/>
      <w:numFmt w:val="bullet"/>
      <w:lvlText w:val="•"/>
      <w:lvlJc w:val="left"/>
      <w:pPr>
        <w:ind w:left="7885" w:hanging="366"/>
      </w:pPr>
      <w:rPr>
        <w:rFonts w:hint="default"/>
        <w:lang w:val="en-US" w:eastAsia="en-US" w:bidi="ar-SA"/>
      </w:rPr>
    </w:lvl>
    <w:lvl w:ilvl="8">
      <w:start w:val="0"/>
      <w:numFmt w:val="bullet"/>
      <w:lvlText w:val="•"/>
      <w:lvlJc w:val="left"/>
      <w:pPr>
        <w:ind w:left="8966" w:hanging="366"/>
      </w:pPr>
      <w:rPr>
        <w:rFonts w:hint="default"/>
        <w:lang w:val="en-US" w:eastAsia="en-US" w:bidi="ar-SA"/>
      </w:rPr>
    </w:lvl>
  </w:abstractNum>
  <w:abstractNum w:abstractNumId="10">
    <w:multiLevelType w:val="hybridMultilevel"/>
    <w:lvl w:ilvl="0">
      <w:start w:val="1"/>
      <w:numFmt w:val="decimal"/>
      <w:lvlText w:val="%1."/>
      <w:lvlJc w:val="left"/>
      <w:pPr>
        <w:ind w:left="1085"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84" w:hanging="245"/>
      </w:pPr>
      <w:rPr>
        <w:rFonts w:hint="default"/>
        <w:lang w:val="en-US" w:eastAsia="en-US" w:bidi="ar-SA"/>
      </w:rPr>
    </w:lvl>
    <w:lvl w:ilvl="2">
      <w:start w:val="0"/>
      <w:numFmt w:val="bullet"/>
      <w:lvlText w:val="•"/>
      <w:lvlJc w:val="left"/>
      <w:pPr>
        <w:ind w:left="3089" w:hanging="245"/>
      </w:pPr>
      <w:rPr>
        <w:rFonts w:hint="default"/>
        <w:lang w:val="en-US" w:eastAsia="en-US" w:bidi="ar-SA"/>
      </w:rPr>
    </w:lvl>
    <w:lvl w:ilvl="3">
      <w:start w:val="0"/>
      <w:numFmt w:val="bullet"/>
      <w:lvlText w:val="•"/>
      <w:lvlJc w:val="left"/>
      <w:pPr>
        <w:ind w:left="4094" w:hanging="245"/>
      </w:pPr>
      <w:rPr>
        <w:rFonts w:hint="default"/>
        <w:lang w:val="en-US" w:eastAsia="en-US" w:bidi="ar-SA"/>
      </w:rPr>
    </w:lvl>
    <w:lvl w:ilvl="4">
      <w:start w:val="0"/>
      <w:numFmt w:val="bullet"/>
      <w:lvlText w:val="•"/>
      <w:lvlJc w:val="left"/>
      <w:pPr>
        <w:ind w:left="5099" w:hanging="245"/>
      </w:pPr>
      <w:rPr>
        <w:rFonts w:hint="default"/>
        <w:lang w:val="en-US" w:eastAsia="en-US" w:bidi="ar-SA"/>
      </w:rPr>
    </w:lvl>
    <w:lvl w:ilvl="5">
      <w:start w:val="0"/>
      <w:numFmt w:val="bullet"/>
      <w:lvlText w:val="•"/>
      <w:lvlJc w:val="left"/>
      <w:pPr>
        <w:ind w:left="6104" w:hanging="245"/>
      </w:pPr>
      <w:rPr>
        <w:rFonts w:hint="default"/>
        <w:lang w:val="en-US" w:eastAsia="en-US" w:bidi="ar-SA"/>
      </w:rPr>
    </w:lvl>
    <w:lvl w:ilvl="6">
      <w:start w:val="0"/>
      <w:numFmt w:val="bullet"/>
      <w:lvlText w:val="•"/>
      <w:lvlJc w:val="left"/>
      <w:pPr>
        <w:ind w:left="7108" w:hanging="245"/>
      </w:pPr>
      <w:rPr>
        <w:rFonts w:hint="default"/>
        <w:lang w:val="en-US" w:eastAsia="en-US" w:bidi="ar-SA"/>
      </w:rPr>
    </w:lvl>
    <w:lvl w:ilvl="7">
      <w:start w:val="0"/>
      <w:numFmt w:val="bullet"/>
      <w:lvlText w:val="•"/>
      <w:lvlJc w:val="left"/>
      <w:pPr>
        <w:ind w:left="8113" w:hanging="245"/>
      </w:pPr>
      <w:rPr>
        <w:rFonts w:hint="default"/>
        <w:lang w:val="en-US" w:eastAsia="en-US" w:bidi="ar-SA"/>
      </w:rPr>
    </w:lvl>
    <w:lvl w:ilvl="8">
      <w:start w:val="0"/>
      <w:numFmt w:val="bullet"/>
      <w:lvlText w:val="•"/>
      <w:lvlJc w:val="left"/>
      <w:pPr>
        <w:ind w:left="9118" w:hanging="245"/>
      </w:pPr>
      <w:rPr>
        <w:rFonts w:hint="default"/>
        <w:lang w:val="en-US" w:eastAsia="en-US" w:bidi="ar-SA"/>
      </w:rPr>
    </w:lvl>
  </w:abstractNum>
  <w:abstractNum w:abstractNumId="9">
    <w:multiLevelType w:val="hybridMultilevel"/>
    <w:lvl w:ilvl="0">
      <w:start w:val="1"/>
      <w:numFmt w:val="decimal"/>
      <w:lvlText w:val="%1."/>
      <w:lvlJc w:val="left"/>
      <w:pPr>
        <w:ind w:left="840" w:hanging="34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388" w:hanging="3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63" w:hanging="366"/>
      </w:pPr>
      <w:rPr>
        <w:rFonts w:hint="default"/>
        <w:lang w:val="en-US" w:eastAsia="en-US" w:bidi="ar-SA"/>
      </w:rPr>
    </w:lvl>
    <w:lvl w:ilvl="3">
      <w:start w:val="0"/>
      <w:numFmt w:val="bullet"/>
      <w:lvlText w:val="•"/>
      <w:lvlJc w:val="left"/>
      <w:pPr>
        <w:ind w:left="3546" w:hanging="366"/>
      </w:pPr>
      <w:rPr>
        <w:rFonts w:hint="default"/>
        <w:lang w:val="en-US" w:eastAsia="en-US" w:bidi="ar-SA"/>
      </w:rPr>
    </w:lvl>
    <w:lvl w:ilvl="4">
      <w:start w:val="0"/>
      <w:numFmt w:val="bullet"/>
      <w:lvlText w:val="•"/>
      <w:lvlJc w:val="left"/>
      <w:pPr>
        <w:ind w:left="4629" w:hanging="366"/>
      </w:pPr>
      <w:rPr>
        <w:rFonts w:hint="default"/>
        <w:lang w:val="en-US" w:eastAsia="en-US" w:bidi="ar-SA"/>
      </w:rPr>
    </w:lvl>
    <w:lvl w:ilvl="5">
      <w:start w:val="0"/>
      <w:numFmt w:val="bullet"/>
      <w:lvlText w:val="•"/>
      <w:lvlJc w:val="left"/>
      <w:pPr>
        <w:ind w:left="5712" w:hanging="366"/>
      </w:pPr>
      <w:rPr>
        <w:rFonts w:hint="default"/>
        <w:lang w:val="en-US" w:eastAsia="en-US" w:bidi="ar-SA"/>
      </w:rPr>
    </w:lvl>
    <w:lvl w:ilvl="6">
      <w:start w:val="0"/>
      <w:numFmt w:val="bullet"/>
      <w:lvlText w:val="•"/>
      <w:lvlJc w:val="left"/>
      <w:pPr>
        <w:ind w:left="6795" w:hanging="366"/>
      </w:pPr>
      <w:rPr>
        <w:rFonts w:hint="default"/>
        <w:lang w:val="en-US" w:eastAsia="en-US" w:bidi="ar-SA"/>
      </w:rPr>
    </w:lvl>
    <w:lvl w:ilvl="7">
      <w:start w:val="0"/>
      <w:numFmt w:val="bullet"/>
      <w:lvlText w:val="•"/>
      <w:lvlJc w:val="left"/>
      <w:pPr>
        <w:ind w:left="7878" w:hanging="366"/>
      </w:pPr>
      <w:rPr>
        <w:rFonts w:hint="default"/>
        <w:lang w:val="en-US" w:eastAsia="en-US" w:bidi="ar-SA"/>
      </w:rPr>
    </w:lvl>
    <w:lvl w:ilvl="8">
      <w:start w:val="0"/>
      <w:numFmt w:val="bullet"/>
      <w:lvlText w:val="•"/>
      <w:lvlJc w:val="left"/>
      <w:pPr>
        <w:ind w:left="8961" w:hanging="366"/>
      </w:pPr>
      <w:rPr>
        <w:rFonts w:hint="default"/>
        <w:lang w:val="en-US" w:eastAsia="en-US" w:bidi="ar-SA"/>
      </w:rPr>
    </w:lvl>
  </w:abstractNum>
  <w:abstractNum w:abstractNumId="8">
    <w:multiLevelType w:val="hybridMultilevel"/>
    <w:lvl w:ilvl="0">
      <w:start w:val="1"/>
      <w:numFmt w:val="decimal"/>
      <w:lvlText w:val="%1."/>
      <w:lvlJc w:val="left"/>
      <w:pPr>
        <w:ind w:left="720"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760" w:hanging="360"/>
      </w:pPr>
      <w:rPr>
        <w:rFonts w:hint="default"/>
        <w:lang w:val="en-US" w:eastAsia="en-US" w:bidi="ar-SA"/>
      </w:rPr>
    </w:lvl>
    <w:lvl w:ilvl="2">
      <w:start w:val="0"/>
      <w:numFmt w:val="bullet"/>
      <w:lvlText w:val="•"/>
      <w:lvlJc w:val="left"/>
      <w:pPr>
        <w:ind w:left="2801" w:hanging="360"/>
      </w:pPr>
      <w:rPr>
        <w:rFonts w:hint="default"/>
        <w:lang w:val="en-US" w:eastAsia="en-US" w:bidi="ar-SA"/>
      </w:rPr>
    </w:lvl>
    <w:lvl w:ilvl="3">
      <w:start w:val="0"/>
      <w:numFmt w:val="bullet"/>
      <w:lvlText w:val="•"/>
      <w:lvlJc w:val="left"/>
      <w:pPr>
        <w:ind w:left="3842" w:hanging="360"/>
      </w:pPr>
      <w:rPr>
        <w:rFonts w:hint="default"/>
        <w:lang w:val="en-US" w:eastAsia="en-US" w:bidi="ar-SA"/>
      </w:rPr>
    </w:lvl>
    <w:lvl w:ilvl="4">
      <w:start w:val="0"/>
      <w:numFmt w:val="bullet"/>
      <w:lvlText w:val="•"/>
      <w:lvlJc w:val="left"/>
      <w:pPr>
        <w:ind w:left="4883" w:hanging="360"/>
      </w:pPr>
      <w:rPr>
        <w:rFonts w:hint="default"/>
        <w:lang w:val="en-US" w:eastAsia="en-US" w:bidi="ar-SA"/>
      </w:rPr>
    </w:lvl>
    <w:lvl w:ilvl="5">
      <w:start w:val="0"/>
      <w:numFmt w:val="bullet"/>
      <w:lvlText w:val="•"/>
      <w:lvlJc w:val="left"/>
      <w:pPr>
        <w:ind w:left="5924" w:hanging="360"/>
      </w:pPr>
      <w:rPr>
        <w:rFonts w:hint="default"/>
        <w:lang w:val="en-US" w:eastAsia="en-US" w:bidi="ar-SA"/>
      </w:rPr>
    </w:lvl>
    <w:lvl w:ilvl="6">
      <w:start w:val="0"/>
      <w:numFmt w:val="bullet"/>
      <w:lvlText w:val="•"/>
      <w:lvlJc w:val="left"/>
      <w:pPr>
        <w:ind w:left="6964" w:hanging="360"/>
      </w:pPr>
      <w:rPr>
        <w:rFonts w:hint="default"/>
        <w:lang w:val="en-US" w:eastAsia="en-US" w:bidi="ar-SA"/>
      </w:rPr>
    </w:lvl>
    <w:lvl w:ilvl="7">
      <w:start w:val="0"/>
      <w:numFmt w:val="bullet"/>
      <w:lvlText w:val="•"/>
      <w:lvlJc w:val="left"/>
      <w:pPr>
        <w:ind w:left="8005" w:hanging="360"/>
      </w:pPr>
      <w:rPr>
        <w:rFonts w:hint="default"/>
        <w:lang w:val="en-US" w:eastAsia="en-US" w:bidi="ar-SA"/>
      </w:rPr>
    </w:lvl>
    <w:lvl w:ilvl="8">
      <w:start w:val="0"/>
      <w:numFmt w:val="bullet"/>
      <w:lvlText w:val="•"/>
      <w:lvlJc w:val="left"/>
      <w:pPr>
        <w:ind w:left="9046" w:hanging="360"/>
      </w:pPr>
      <w:rPr>
        <w:rFonts w:hint="default"/>
        <w:lang w:val="en-US" w:eastAsia="en-US" w:bidi="ar-SA"/>
      </w:rPr>
    </w:lvl>
  </w:abstractNum>
  <w:abstractNum w:abstractNumId="7">
    <w:multiLevelType w:val="hybridMultilevel"/>
    <w:lvl w:ilvl="0">
      <w:start w:val="1"/>
      <w:numFmt w:val="decimal"/>
      <w:lvlText w:val="%1."/>
      <w:lvlJc w:val="left"/>
      <w:pPr>
        <w:ind w:left="1618" w:hanging="510"/>
        <w:jc w:val="left"/>
      </w:pPr>
      <w:rPr>
        <w:rFonts w:hint="default"/>
        <w:spacing w:val="0"/>
        <w:w w:val="100"/>
        <w:lang w:val="en-US" w:eastAsia="en-US" w:bidi="ar-SA"/>
      </w:rPr>
    </w:lvl>
    <w:lvl w:ilvl="1">
      <w:start w:val="1"/>
      <w:numFmt w:val="decimal"/>
      <w:lvlText w:val="%2."/>
      <w:lvlJc w:val="left"/>
      <w:pPr>
        <w:ind w:left="1508" w:hanging="308"/>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1"/>
      <w:numFmt w:val="decimal"/>
      <w:lvlText w:val="%3."/>
      <w:lvlJc w:val="left"/>
      <w:pPr>
        <w:ind w:left="2281" w:hanging="456"/>
        <w:jc w:val="left"/>
      </w:pPr>
      <w:rPr>
        <w:rFonts w:hint="default" w:ascii="Times New Roman" w:hAnsi="Times New Roman" w:eastAsia="Times New Roman" w:cs="Times New Roman"/>
        <w:b w:val="0"/>
        <w:bCs w:val="0"/>
        <w:i w:val="0"/>
        <w:iCs w:val="0"/>
        <w:spacing w:val="-4"/>
        <w:w w:val="95"/>
        <w:sz w:val="24"/>
        <w:szCs w:val="24"/>
        <w:lang w:val="en-US" w:eastAsia="en-US" w:bidi="ar-SA"/>
      </w:rPr>
    </w:lvl>
    <w:lvl w:ilvl="3">
      <w:start w:val="0"/>
      <w:numFmt w:val="bullet"/>
      <w:lvlText w:val="•"/>
      <w:lvlJc w:val="left"/>
      <w:pPr>
        <w:ind w:left="3386" w:hanging="456"/>
      </w:pPr>
      <w:rPr>
        <w:rFonts w:hint="default"/>
        <w:lang w:val="en-US" w:eastAsia="en-US" w:bidi="ar-SA"/>
      </w:rPr>
    </w:lvl>
    <w:lvl w:ilvl="4">
      <w:start w:val="0"/>
      <w:numFmt w:val="bullet"/>
      <w:lvlText w:val="•"/>
      <w:lvlJc w:val="left"/>
      <w:pPr>
        <w:ind w:left="4492" w:hanging="456"/>
      </w:pPr>
      <w:rPr>
        <w:rFonts w:hint="default"/>
        <w:lang w:val="en-US" w:eastAsia="en-US" w:bidi="ar-SA"/>
      </w:rPr>
    </w:lvl>
    <w:lvl w:ilvl="5">
      <w:start w:val="0"/>
      <w:numFmt w:val="bullet"/>
      <w:lvlText w:val="•"/>
      <w:lvlJc w:val="left"/>
      <w:pPr>
        <w:ind w:left="5598" w:hanging="456"/>
      </w:pPr>
      <w:rPr>
        <w:rFonts w:hint="default"/>
        <w:lang w:val="en-US" w:eastAsia="en-US" w:bidi="ar-SA"/>
      </w:rPr>
    </w:lvl>
    <w:lvl w:ilvl="6">
      <w:start w:val="0"/>
      <w:numFmt w:val="bullet"/>
      <w:lvlText w:val="•"/>
      <w:lvlJc w:val="left"/>
      <w:pPr>
        <w:ind w:left="6704" w:hanging="456"/>
      </w:pPr>
      <w:rPr>
        <w:rFonts w:hint="default"/>
        <w:lang w:val="en-US" w:eastAsia="en-US" w:bidi="ar-SA"/>
      </w:rPr>
    </w:lvl>
    <w:lvl w:ilvl="7">
      <w:start w:val="0"/>
      <w:numFmt w:val="bullet"/>
      <w:lvlText w:val="•"/>
      <w:lvlJc w:val="left"/>
      <w:pPr>
        <w:ind w:left="7810" w:hanging="456"/>
      </w:pPr>
      <w:rPr>
        <w:rFonts w:hint="default"/>
        <w:lang w:val="en-US" w:eastAsia="en-US" w:bidi="ar-SA"/>
      </w:rPr>
    </w:lvl>
    <w:lvl w:ilvl="8">
      <w:start w:val="0"/>
      <w:numFmt w:val="bullet"/>
      <w:lvlText w:val="•"/>
      <w:lvlJc w:val="left"/>
      <w:pPr>
        <w:ind w:left="8916" w:hanging="456"/>
      </w:pPr>
      <w:rPr>
        <w:rFonts w:hint="default"/>
        <w:lang w:val="en-US" w:eastAsia="en-US" w:bidi="ar-SA"/>
      </w:rPr>
    </w:lvl>
  </w:abstractNum>
  <w:abstractNum w:abstractNumId="6">
    <w:multiLevelType w:val="hybridMultilevel"/>
    <w:lvl w:ilvl="0">
      <w:start w:val="1"/>
      <w:numFmt w:val="decimal"/>
      <w:lvlText w:val="%1."/>
      <w:lvlJc w:val="left"/>
      <w:pPr>
        <w:ind w:left="1489" w:hanging="28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561" w:hanging="361"/>
        <w:jc w:val="left"/>
      </w:pPr>
      <w:rPr>
        <w:rFonts w:hint="default"/>
        <w:spacing w:val="0"/>
        <w:w w:val="100"/>
        <w:lang w:val="en-US" w:eastAsia="en-US" w:bidi="ar-SA"/>
      </w:rPr>
    </w:lvl>
    <w:lvl w:ilvl="2">
      <w:start w:val="0"/>
      <w:numFmt w:val="bullet"/>
      <w:lvlText w:val="•"/>
      <w:lvlJc w:val="left"/>
      <w:pPr>
        <w:ind w:left="2623" w:hanging="361"/>
      </w:pPr>
      <w:rPr>
        <w:rFonts w:hint="default"/>
        <w:lang w:val="en-US" w:eastAsia="en-US" w:bidi="ar-SA"/>
      </w:rPr>
    </w:lvl>
    <w:lvl w:ilvl="3">
      <w:start w:val="0"/>
      <w:numFmt w:val="bullet"/>
      <w:lvlText w:val="•"/>
      <w:lvlJc w:val="left"/>
      <w:pPr>
        <w:ind w:left="3686" w:hanging="361"/>
      </w:pPr>
      <w:rPr>
        <w:rFonts w:hint="default"/>
        <w:lang w:val="en-US" w:eastAsia="en-US" w:bidi="ar-SA"/>
      </w:rPr>
    </w:lvl>
    <w:lvl w:ilvl="4">
      <w:start w:val="0"/>
      <w:numFmt w:val="bullet"/>
      <w:lvlText w:val="•"/>
      <w:lvlJc w:val="left"/>
      <w:pPr>
        <w:ind w:left="4749" w:hanging="361"/>
      </w:pPr>
      <w:rPr>
        <w:rFonts w:hint="default"/>
        <w:lang w:val="en-US" w:eastAsia="en-US" w:bidi="ar-SA"/>
      </w:rPr>
    </w:lvl>
    <w:lvl w:ilvl="5">
      <w:start w:val="0"/>
      <w:numFmt w:val="bullet"/>
      <w:lvlText w:val="•"/>
      <w:lvlJc w:val="left"/>
      <w:pPr>
        <w:ind w:left="5812"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7938" w:hanging="361"/>
      </w:pPr>
      <w:rPr>
        <w:rFonts w:hint="default"/>
        <w:lang w:val="en-US" w:eastAsia="en-US" w:bidi="ar-SA"/>
      </w:rPr>
    </w:lvl>
    <w:lvl w:ilvl="8">
      <w:start w:val="0"/>
      <w:numFmt w:val="bullet"/>
      <w:lvlText w:val="•"/>
      <w:lvlJc w:val="left"/>
      <w:pPr>
        <w:ind w:left="9001" w:hanging="361"/>
      </w:pPr>
      <w:rPr>
        <w:rFonts w:hint="default"/>
        <w:lang w:val="en-US" w:eastAsia="en-US" w:bidi="ar-SA"/>
      </w:rPr>
    </w:lvl>
  </w:abstractNum>
  <w:abstractNum w:abstractNumId="5">
    <w:multiLevelType w:val="hybridMultilevel"/>
    <w:lvl w:ilvl="0">
      <w:start w:val="1"/>
      <w:numFmt w:val="decimal"/>
      <w:lvlText w:val="%1."/>
      <w:lvlJc w:val="left"/>
      <w:pPr>
        <w:ind w:left="2242" w:hanging="404"/>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3128" w:hanging="404"/>
      </w:pPr>
      <w:rPr>
        <w:rFonts w:hint="default"/>
        <w:lang w:val="en-US" w:eastAsia="en-US" w:bidi="ar-SA"/>
      </w:rPr>
    </w:lvl>
    <w:lvl w:ilvl="2">
      <w:start w:val="0"/>
      <w:numFmt w:val="bullet"/>
      <w:lvlText w:val="•"/>
      <w:lvlJc w:val="left"/>
      <w:pPr>
        <w:ind w:left="4017" w:hanging="404"/>
      </w:pPr>
      <w:rPr>
        <w:rFonts w:hint="default"/>
        <w:lang w:val="en-US" w:eastAsia="en-US" w:bidi="ar-SA"/>
      </w:rPr>
    </w:lvl>
    <w:lvl w:ilvl="3">
      <w:start w:val="0"/>
      <w:numFmt w:val="bullet"/>
      <w:lvlText w:val="•"/>
      <w:lvlJc w:val="left"/>
      <w:pPr>
        <w:ind w:left="4906" w:hanging="404"/>
      </w:pPr>
      <w:rPr>
        <w:rFonts w:hint="default"/>
        <w:lang w:val="en-US" w:eastAsia="en-US" w:bidi="ar-SA"/>
      </w:rPr>
    </w:lvl>
    <w:lvl w:ilvl="4">
      <w:start w:val="0"/>
      <w:numFmt w:val="bullet"/>
      <w:lvlText w:val="•"/>
      <w:lvlJc w:val="left"/>
      <w:pPr>
        <w:ind w:left="5795" w:hanging="404"/>
      </w:pPr>
      <w:rPr>
        <w:rFonts w:hint="default"/>
        <w:lang w:val="en-US" w:eastAsia="en-US" w:bidi="ar-SA"/>
      </w:rPr>
    </w:lvl>
    <w:lvl w:ilvl="5">
      <w:start w:val="0"/>
      <w:numFmt w:val="bullet"/>
      <w:lvlText w:val="•"/>
      <w:lvlJc w:val="left"/>
      <w:pPr>
        <w:ind w:left="6684" w:hanging="404"/>
      </w:pPr>
      <w:rPr>
        <w:rFonts w:hint="default"/>
        <w:lang w:val="en-US" w:eastAsia="en-US" w:bidi="ar-SA"/>
      </w:rPr>
    </w:lvl>
    <w:lvl w:ilvl="6">
      <w:start w:val="0"/>
      <w:numFmt w:val="bullet"/>
      <w:lvlText w:val="•"/>
      <w:lvlJc w:val="left"/>
      <w:pPr>
        <w:ind w:left="7572" w:hanging="404"/>
      </w:pPr>
      <w:rPr>
        <w:rFonts w:hint="default"/>
        <w:lang w:val="en-US" w:eastAsia="en-US" w:bidi="ar-SA"/>
      </w:rPr>
    </w:lvl>
    <w:lvl w:ilvl="7">
      <w:start w:val="0"/>
      <w:numFmt w:val="bullet"/>
      <w:lvlText w:val="•"/>
      <w:lvlJc w:val="left"/>
      <w:pPr>
        <w:ind w:left="8461" w:hanging="404"/>
      </w:pPr>
      <w:rPr>
        <w:rFonts w:hint="default"/>
        <w:lang w:val="en-US" w:eastAsia="en-US" w:bidi="ar-SA"/>
      </w:rPr>
    </w:lvl>
    <w:lvl w:ilvl="8">
      <w:start w:val="0"/>
      <w:numFmt w:val="bullet"/>
      <w:lvlText w:val="•"/>
      <w:lvlJc w:val="left"/>
      <w:pPr>
        <w:ind w:left="9350" w:hanging="404"/>
      </w:pPr>
      <w:rPr>
        <w:rFonts w:hint="default"/>
        <w:lang w:val="en-US" w:eastAsia="en-US" w:bidi="ar-SA"/>
      </w:rPr>
    </w:lvl>
  </w:abstractNum>
  <w:abstractNum w:abstractNumId="4">
    <w:multiLevelType w:val="hybridMultilevel"/>
    <w:lvl w:ilvl="0">
      <w:start w:val="1"/>
      <w:numFmt w:val="decimal"/>
      <w:lvlText w:val="%1."/>
      <w:lvlJc w:val="left"/>
      <w:pPr>
        <w:ind w:left="467" w:hanging="213"/>
        <w:jc w:val="left"/>
      </w:pPr>
      <w:rPr>
        <w:rFonts w:hint="default" w:ascii="Cambria" w:hAnsi="Cambria" w:eastAsia="Cambria" w:cs="Cambria"/>
        <w:b/>
        <w:bCs/>
        <w:i w:val="0"/>
        <w:iCs w:val="0"/>
        <w:spacing w:val="-1"/>
        <w:w w:val="114"/>
        <w:sz w:val="20"/>
        <w:szCs w:val="20"/>
        <w:lang w:val="en-US" w:eastAsia="en-US" w:bidi="ar-SA"/>
      </w:rPr>
    </w:lvl>
    <w:lvl w:ilvl="1">
      <w:start w:val="1"/>
      <w:numFmt w:val="lowerRoman"/>
      <w:lvlText w:val="(%2)"/>
      <w:lvlJc w:val="left"/>
      <w:pPr>
        <w:ind w:left="1253" w:hanging="721"/>
        <w:jc w:val="left"/>
      </w:pPr>
      <w:rPr>
        <w:rFonts w:hint="default" w:ascii="Cambria" w:hAnsi="Cambria" w:eastAsia="Cambria" w:cs="Cambria"/>
        <w:b/>
        <w:bCs/>
        <w:i w:val="0"/>
        <w:iCs w:val="0"/>
        <w:spacing w:val="-1"/>
        <w:w w:val="75"/>
        <w:sz w:val="22"/>
        <w:szCs w:val="22"/>
        <w:lang w:val="en-US" w:eastAsia="en-US" w:bidi="ar-SA"/>
      </w:rPr>
    </w:lvl>
    <w:lvl w:ilvl="2">
      <w:start w:val="0"/>
      <w:numFmt w:val="bullet"/>
      <w:lvlText w:val="•"/>
      <w:lvlJc w:val="left"/>
      <w:pPr>
        <w:ind w:left="2356" w:hanging="721"/>
      </w:pPr>
      <w:rPr>
        <w:rFonts w:hint="default"/>
        <w:lang w:val="en-US" w:eastAsia="en-US" w:bidi="ar-SA"/>
      </w:rPr>
    </w:lvl>
    <w:lvl w:ilvl="3">
      <w:start w:val="0"/>
      <w:numFmt w:val="bullet"/>
      <w:lvlText w:val="•"/>
      <w:lvlJc w:val="left"/>
      <w:pPr>
        <w:ind w:left="3452" w:hanging="721"/>
      </w:pPr>
      <w:rPr>
        <w:rFonts w:hint="default"/>
        <w:lang w:val="en-US" w:eastAsia="en-US" w:bidi="ar-SA"/>
      </w:rPr>
    </w:lvl>
    <w:lvl w:ilvl="4">
      <w:start w:val="0"/>
      <w:numFmt w:val="bullet"/>
      <w:lvlText w:val="•"/>
      <w:lvlJc w:val="left"/>
      <w:pPr>
        <w:ind w:left="4549" w:hanging="721"/>
      </w:pPr>
      <w:rPr>
        <w:rFonts w:hint="default"/>
        <w:lang w:val="en-US" w:eastAsia="en-US" w:bidi="ar-SA"/>
      </w:rPr>
    </w:lvl>
    <w:lvl w:ilvl="5">
      <w:start w:val="0"/>
      <w:numFmt w:val="bullet"/>
      <w:lvlText w:val="•"/>
      <w:lvlJc w:val="left"/>
      <w:pPr>
        <w:ind w:left="5645" w:hanging="721"/>
      </w:pPr>
      <w:rPr>
        <w:rFonts w:hint="default"/>
        <w:lang w:val="en-US" w:eastAsia="en-US" w:bidi="ar-SA"/>
      </w:rPr>
    </w:lvl>
    <w:lvl w:ilvl="6">
      <w:start w:val="0"/>
      <w:numFmt w:val="bullet"/>
      <w:lvlText w:val="•"/>
      <w:lvlJc w:val="left"/>
      <w:pPr>
        <w:ind w:left="6742" w:hanging="721"/>
      </w:pPr>
      <w:rPr>
        <w:rFonts w:hint="default"/>
        <w:lang w:val="en-US" w:eastAsia="en-US" w:bidi="ar-SA"/>
      </w:rPr>
    </w:lvl>
    <w:lvl w:ilvl="7">
      <w:start w:val="0"/>
      <w:numFmt w:val="bullet"/>
      <w:lvlText w:val="•"/>
      <w:lvlJc w:val="left"/>
      <w:pPr>
        <w:ind w:left="7838" w:hanging="721"/>
      </w:pPr>
      <w:rPr>
        <w:rFonts w:hint="default"/>
        <w:lang w:val="en-US" w:eastAsia="en-US" w:bidi="ar-SA"/>
      </w:rPr>
    </w:lvl>
    <w:lvl w:ilvl="8">
      <w:start w:val="0"/>
      <w:numFmt w:val="bullet"/>
      <w:lvlText w:val="•"/>
      <w:lvlJc w:val="left"/>
      <w:pPr>
        <w:ind w:left="8935" w:hanging="721"/>
      </w:pPr>
      <w:rPr>
        <w:rFonts w:hint="default"/>
        <w:lang w:val="en-US" w:eastAsia="en-US" w:bidi="ar-SA"/>
      </w:rPr>
    </w:lvl>
  </w:abstractNum>
  <w:abstractNum w:abstractNumId="3">
    <w:multiLevelType w:val="hybridMultilevel"/>
    <w:lvl w:ilvl="0">
      <w:start w:val="0"/>
      <w:numFmt w:val="bullet"/>
      <w:lvlText w:val=""/>
      <w:lvlJc w:val="left"/>
      <w:pPr>
        <w:ind w:left="974" w:hanging="360"/>
      </w:pPr>
      <w:rPr>
        <w:rFonts w:hint="default" w:ascii="Wingdings" w:hAnsi="Wingdings" w:eastAsia="Wingdings" w:cs="Wingdings"/>
        <w:spacing w:val="0"/>
        <w:w w:val="100"/>
        <w:lang w:val="en-US" w:eastAsia="en-US" w:bidi="ar-SA"/>
      </w:rPr>
    </w:lvl>
    <w:lvl w:ilvl="1">
      <w:start w:val="0"/>
      <w:numFmt w:val="bullet"/>
      <w:lvlText w:val="•"/>
      <w:lvlJc w:val="left"/>
      <w:pPr>
        <w:ind w:left="1994" w:hanging="360"/>
      </w:pPr>
      <w:rPr>
        <w:rFonts w:hint="default"/>
        <w:lang w:val="en-US" w:eastAsia="en-US" w:bidi="ar-SA"/>
      </w:rPr>
    </w:lvl>
    <w:lvl w:ilvl="2">
      <w:start w:val="0"/>
      <w:numFmt w:val="bullet"/>
      <w:lvlText w:val="•"/>
      <w:lvlJc w:val="left"/>
      <w:pPr>
        <w:ind w:left="3009" w:hanging="360"/>
      </w:pPr>
      <w:rPr>
        <w:rFonts w:hint="default"/>
        <w:lang w:val="en-US" w:eastAsia="en-US" w:bidi="ar-SA"/>
      </w:rPr>
    </w:lvl>
    <w:lvl w:ilvl="3">
      <w:start w:val="0"/>
      <w:numFmt w:val="bullet"/>
      <w:lvlText w:val="•"/>
      <w:lvlJc w:val="left"/>
      <w:pPr>
        <w:ind w:left="4024" w:hanging="360"/>
      </w:pPr>
      <w:rPr>
        <w:rFonts w:hint="default"/>
        <w:lang w:val="en-US" w:eastAsia="en-US" w:bidi="ar-SA"/>
      </w:rPr>
    </w:lvl>
    <w:lvl w:ilvl="4">
      <w:start w:val="0"/>
      <w:numFmt w:val="bullet"/>
      <w:lvlText w:val="•"/>
      <w:lvlJc w:val="left"/>
      <w:pPr>
        <w:ind w:left="5039" w:hanging="360"/>
      </w:pPr>
      <w:rPr>
        <w:rFonts w:hint="default"/>
        <w:lang w:val="en-US" w:eastAsia="en-US" w:bidi="ar-SA"/>
      </w:rPr>
    </w:lvl>
    <w:lvl w:ilvl="5">
      <w:start w:val="0"/>
      <w:numFmt w:val="bullet"/>
      <w:lvlText w:val="•"/>
      <w:lvlJc w:val="left"/>
      <w:pPr>
        <w:ind w:left="6054" w:hanging="360"/>
      </w:pPr>
      <w:rPr>
        <w:rFonts w:hint="default"/>
        <w:lang w:val="en-US" w:eastAsia="en-US" w:bidi="ar-SA"/>
      </w:rPr>
    </w:lvl>
    <w:lvl w:ilvl="6">
      <w:start w:val="0"/>
      <w:numFmt w:val="bullet"/>
      <w:lvlText w:val="•"/>
      <w:lvlJc w:val="left"/>
      <w:pPr>
        <w:ind w:left="7068" w:hanging="360"/>
      </w:pPr>
      <w:rPr>
        <w:rFonts w:hint="default"/>
        <w:lang w:val="en-US" w:eastAsia="en-US" w:bidi="ar-SA"/>
      </w:rPr>
    </w:lvl>
    <w:lvl w:ilvl="7">
      <w:start w:val="0"/>
      <w:numFmt w:val="bullet"/>
      <w:lvlText w:val="•"/>
      <w:lvlJc w:val="left"/>
      <w:pPr>
        <w:ind w:left="8083" w:hanging="360"/>
      </w:pPr>
      <w:rPr>
        <w:rFonts w:hint="default"/>
        <w:lang w:val="en-US" w:eastAsia="en-US" w:bidi="ar-SA"/>
      </w:rPr>
    </w:lvl>
    <w:lvl w:ilvl="8">
      <w:start w:val="0"/>
      <w:numFmt w:val="bullet"/>
      <w:lvlText w:val="•"/>
      <w:lvlJc w:val="left"/>
      <w:pPr>
        <w:ind w:left="9098" w:hanging="360"/>
      </w:pPr>
      <w:rPr>
        <w:rFonts w:hint="default"/>
        <w:lang w:val="en-US" w:eastAsia="en-US" w:bidi="ar-SA"/>
      </w:rPr>
    </w:lvl>
  </w:abstractNum>
  <w:abstractNum w:abstractNumId="2">
    <w:multiLevelType w:val="hybridMultilevel"/>
    <w:lvl w:ilvl="0">
      <w:start w:val="1"/>
      <w:numFmt w:val="decimal"/>
      <w:lvlText w:val="%1."/>
      <w:lvlJc w:val="left"/>
      <w:pPr>
        <w:ind w:left="2684" w:hanging="274"/>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3524" w:hanging="274"/>
      </w:pPr>
      <w:rPr>
        <w:rFonts w:hint="default"/>
        <w:lang w:val="en-US" w:eastAsia="en-US" w:bidi="ar-SA"/>
      </w:rPr>
    </w:lvl>
    <w:lvl w:ilvl="2">
      <w:start w:val="0"/>
      <w:numFmt w:val="bullet"/>
      <w:lvlText w:val="•"/>
      <w:lvlJc w:val="left"/>
      <w:pPr>
        <w:ind w:left="4369" w:hanging="274"/>
      </w:pPr>
      <w:rPr>
        <w:rFonts w:hint="default"/>
        <w:lang w:val="en-US" w:eastAsia="en-US" w:bidi="ar-SA"/>
      </w:rPr>
    </w:lvl>
    <w:lvl w:ilvl="3">
      <w:start w:val="0"/>
      <w:numFmt w:val="bullet"/>
      <w:lvlText w:val="•"/>
      <w:lvlJc w:val="left"/>
      <w:pPr>
        <w:ind w:left="5214" w:hanging="274"/>
      </w:pPr>
      <w:rPr>
        <w:rFonts w:hint="default"/>
        <w:lang w:val="en-US" w:eastAsia="en-US" w:bidi="ar-SA"/>
      </w:rPr>
    </w:lvl>
    <w:lvl w:ilvl="4">
      <w:start w:val="0"/>
      <w:numFmt w:val="bullet"/>
      <w:lvlText w:val="•"/>
      <w:lvlJc w:val="left"/>
      <w:pPr>
        <w:ind w:left="6059" w:hanging="274"/>
      </w:pPr>
      <w:rPr>
        <w:rFonts w:hint="default"/>
        <w:lang w:val="en-US" w:eastAsia="en-US" w:bidi="ar-SA"/>
      </w:rPr>
    </w:lvl>
    <w:lvl w:ilvl="5">
      <w:start w:val="0"/>
      <w:numFmt w:val="bullet"/>
      <w:lvlText w:val="•"/>
      <w:lvlJc w:val="left"/>
      <w:pPr>
        <w:ind w:left="6904" w:hanging="274"/>
      </w:pPr>
      <w:rPr>
        <w:rFonts w:hint="default"/>
        <w:lang w:val="en-US" w:eastAsia="en-US" w:bidi="ar-SA"/>
      </w:rPr>
    </w:lvl>
    <w:lvl w:ilvl="6">
      <w:start w:val="0"/>
      <w:numFmt w:val="bullet"/>
      <w:lvlText w:val="•"/>
      <w:lvlJc w:val="left"/>
      <w:pPr>
        <w:ind w:left="7748" w:hanging="274"/>
      </w:pPr>
      <w:rPr>
        <w:rFonts w:hint="default"/>
        <w:lang w:val="en-US" w:eastAsia="en-US" w:bidi="ar-SA"/>
      </w:rPr>
    </w:lvl>
    <w:lvl w:ilvl="7">
      <w:start w:val="0"/>
      <w:numFmt w:val="bullet"/>
      <w:lvlText w:val="•"/>
      <w:lvlJc w:val="left"/>
      <w:pPr>
        <w:ind w:left="8593" w:hanging="274"/>
      </w:pPr>
      <w:rPr>
        <w:rFonts w:hint="default"/>
        <w:lang w:val="en-US" w:eastAsia="en-US" w:bidi="ar-SA"/>
      </w:rPr>
    </w:lvl>
    <w:lvl w:ilvl="8">
      <w:start w:val="0"/>
      <w:numFmt w:val="bullet"/>
      <w:lvlText w:val="•"/>
      <w:lvlJc w:val="left"/>
      <w:pPr>
        <w:ind w:left="9438" w:hanging="274"/>
      </w:pPr>
      <w:rPr>
        <w:rFonts w:hint="default"/>
        <w:lang w:val="en-US" w:eastAsia="en-US" w:bidi="ar-SA"/>
      </w:rPr>
    </w:lvl>
  </w:abstractNum>
  <w:abstractNum w:abstractNumId="1">
    <w:multiLevelType w:val="hybridMultilevel"/>
    <w:lvl w:ilvl="0">
      <w:start w:val="1"/>
      <w:numFmt w:val="decimal"/>
      <w:lvlText w:val="%1."/>
      <w:lvlJc w:val="left"/>
      <w:pPr>
        <w:ind w:left="2555" w:hanging="361"/>
        <w:jc w:val="left"/>
      </w:pPr>
      <w:rPr>
        <w:rFonts w:hint="default" w:ascii="Times New Roman" w:hAnsi="Times New Roman" w:eastAsia="Times New Roman" w:cs="Times New Roman"/>
        <w:b w:val="0"/>
        <w:bCs w:val="0"/>
        <w:i w:val="0"/>
        <w:iCs w:val="0"/>
        <w:color w:val="0D0D0D"/>
        <w:spacing w:val="0"/>
        <w:w w:val="95"/>
        <w:sz w:val="24"/>
        <w:szCs w:val="24"/>
        <w:lang w:val="en-US" w:eastAsia="en-US" w:bidi="ar-SA"/>
      </w:rPr>
    </w:lvl>
    <w:lvl w:ilvl="1">
      <w:start w:val="1"/>
      <w:numFmt w:val="decimal"/>
      <w:lvlText w:val="%2."/>
      <w:lvlJc w:val="left"/>
      <w:pPr>
        <w:ind w:left="2636" w:hanging="226"/>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3583" w:hanging="226"/>
      </w:pPr>
      <w:rPr>
        <w:rFonts w:hint="default"/>
        <w:lang w:val="en-US" w:eastAsia="en-US" w:bidi="ar-SA"/>
      </w:rPr>
    </w:lvl>
    <w:lvl w:ilvl="3">
      <w:start w:val="0"/>
      <w:numFmt w:val="bullet"/>
      <w:lvlText w:val="•"/>
      <w:lvlJc w:val="left"/>
      <w:pPr>
        <w:ind w:left="4526" w:hanging="226"/>
      </w:pPr>
      <w:rPr>
        <w:rFonts w:hint="default"/>
        <w:lang w:val="en-US" w:eastAsia="en-US" w:bidi="ar-SA"/>
      </w:rPr>
    </w:lvl>
    <w:lvl w:ilvl="4">
      <w:start w:val="0"/>
      <w:numFmt w:val="bullet"/>
      <w:lvlText w:val="•"/>
      <w:lvlJc w:val="left"/>
      <w:pPr>
        <w:ind w:left="5469" w:hanging="226"/>
      </w:pPr>
      <w:rPr>
        <w:rFonts w:hint="default"/>
        <w:lang w:val="en-US" w:eastAsia="en-US" w:bidi="ar-SA"/>
      </w:rPr>
    </w:lvl>
    <w:lvl w:ilvl="5">
      <w:start w:val="0"/>
      <w:numFmt w:val="bullet"/>
      <w:lvlText w:val="•"/>
      <w:lvlJc w:val="left"/>
      <w:pPr>
        <w:ind w:left="6412" w:hanging="226"/>
      </w:pPr>
      <w:rPr>
        <w:rFonts w:hint="default"/>
        <w:lang w:val="en-US" w:eastAsia="en-US" w:bidi="ar-SA"/>
      </w:rPr>
    </w:lvl>
    <w:lvl w:ilvl="6">
      <w:start w:val="0"/>
      <w:numFmt w:val="bullet"/>
      <w:lvlText w:val="•"/>
      <w:lvlJc w:val="left"/>
      <w:pPr>
        <w:ind w:left="7355" w:hanging="226"/>
      </w:pPr>
      <w:rPr>
        <w:rFonts w:hint="default"/>
        <w:lang w:val="en-US" w:eastAsia="en-US" w:bidi="ar-SA"/>
      </w:rPr>
    </w:lvl>
    <w:lvl w:ilvl="7">
      <w:start w:val="0"/>
      <w:numFmt w:val="bullet"/>
      <w:lvlText w:val="•"/>
      <w:lvlJc w:val="left"/>
      <w:pPr>
        <w:ind w:left="8298" w:hanging="226"/>
      </w:pPr>
      <w:rPr>
        <w:rFonts w:hint="default"/>
        <w:lang w:val="en-US" w:eastAsia="en-US" w:bidi="ar-SA"/>
      </w:rPr>
    </w:lvl>
    <w:lvl w:ilvl="8">
      <w:start w:val="0"/>
      <w:numFmt w:val="bullet"/>
      <w:lvlText w:val="•"/>
      <w:lvlJc w:val="left"/>
      <w:pPr>
        <w:ind w:left="9241" w:hanging="226"/>
      </w:pPr>
      <w:rPr>
        <w:rFonts w:hint="default"/>
        <w:lang w:val="en-US" w:eastAsia="en-US" w:bidi="ar-SA"/>
      </w:rPr>
    </w:lvl>
  </w:abstractNum>
  <w:abstractNum w:abstractNumId="0">
    <w:multiLevelType w:val="hybridMultilevel"/>
    <w:lvl w:ilvl="0">
      <w:start w:val="0"/>
      <w:numFmt w:val="bullet"/>
      <w:lvlText w:val=""/>
      <w:lvlJc w:val="left"/>
      <w:pPr>
        <w:ind w:left="1603" w:hanging="275"/>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539" w:hanging="275"/>
      </w:pPr>
      <w:rPr>
        <w:rFonts w:hint="default"/>
        <w:lang w:val="en-US" w:eastAsia="en-US" w:bidi="ar-SA"/>
      </w:rPr>
    </w:lvl>
    <w:lvl w:ilvl="2">
      <w:start w:val="0"/>
      <w:numFmt w:val="bullet"/>
      <w:lvlText w:val="•"/>
      <w:lvlJc w:val="left"/>
      <w:pPr>
        <w:ind w:left="3479" w:hanging="275"/>
      </w:pPr>
      <w:rPr>
        <w:rFonts w:hint="default"/>
        <w:lang w:val="en-US" w:eastAsia="en-US" w:bidi="ar-SA"/>
      </w:rPr>
    </w:lvl>
    <w:lvl w:ilvl="3">
      <w:start w:val="0"/>
      <w:numFmt w:val="bullet"/>
      <w:lvlText w:val="•"/>
      <w:lvlJc w:val="left"/>
      <w:pPr>
        <w:ind w:left="4419" w:hanging="275"/>
      </w:pPr>
      <w:rPr>
        <w:rFonts w:hint="default"/>
        <w:lang w:val="en-US" w:eastAsia="en-US" w:bidi="ar-SA"/>
      </w:rPr>
    </w:lvl>
    <w:lvl w:ilvl="4">
      <w:start w:val="0"/>
      <w:numFmt w:val="bullet"/>
      <w:lvlText w:val="•"/>
      <w:lvlJc w:val="left"/>
      <w:pPr>
        <w:ind w:left="5359" w:hanging="275"/>
      </w:pPr>
      <w:rPr>
        <w:rFonts w:hint="default"/>
        <w:lang w:val="en-US" w:eastAsia="en-US" w:bidi="ar-SA"/>
      </w:rPr>
    </w:lvl>
    <w:lvl w:ilvl="5">
      <w:start w:val="0"/>
      <w:numFmt w:val="bullet"/>
      <w:lvlText w:val="•"/>
      <w:lvlJc w:val="left"/>
      <w:pPr>
        <w:ind w:left="6299" w:hanging="275"/>
      </w:pPr>
      <w:rPr>
        <w:rFonts w:hint="default"/>
        <w:lang w:val="en-US" w:eastAsia="en-US" w:bidi="ar-SA"/>
      </w:rPr>
    </w:lvl>
    <w:lvl w:ilvl="6">
      <w:start w:val="0"/>
      <w:numFmt w:val="bullet"/>
      <w:lvlText w:val="•"/>
      <w:lvlJc w:val="left"/>
      <w:pPr>
        <w:ind w:left="7239" w:hanging="275"/>
      </w:pPr>
      <w:rPr>
        <w:rFonts w:hint="default"/>
        <w:lang w:val="en-US" w:eastAsia="en-US" w:bidi="ar-SA"/>
      </w:rPr>
    </w:lvl>
    <w:lvl w:ilvl="7">
      <w:start w:val="0"/>
      <w:numFmt w:val="bullet"/>
      <w:lvlText w:val="•"/>
      <w:lvlJc w:val="left"/>
      <w:pPr>
        <w:ind w:left="8178" w:hanging="275"/>
      </w:pPr>
      <w:rPr>
        <w:rFonts w:hint="default"/>
        <w:lang w:val="en-US" w:eastAsia="en-US" w:bidi="ar-SA"/>
      </w:rPr>
    </w:lvl>
    <w:lvl w:ilvl="8">
      <w:start w:val="0"/>
      <w:numFmt w:val="bullet"/>
      <w:lvlText w:val="•"/>
      <w:lvlJc w:val="left"/>
      <w:pPr>
        <w:ind w:left="9118" w:hanging="275"/>
      </w:pPr>
      <w:rPr>
        <w:rFonts w:hint="default"/>
        <w:lang w:val="en-US" w:eastAsia="en-US" w:bidi="ar-SA"/>
      </w:rPr>
    </w:lvl>
  </w:abstract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4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840"/>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5"/>
      <w:ind w:left="478" w:right="73"/>
      <w:jc w:val="center"/>
    </w:pPr>
    <w:rPr>
      <w:rFonts w:ascii="Times New Roman" w:hAnsi="Times New Roman" w:eastAsia="Times New Roman" w:cs="Times New Roman"/>
      <w:b/>
      <w:bCs/>
      <w:sz w:val="38"/>
      <w:szCs w:val="38"/>
      <w:lang w:val="en-US" w:eastAsia="en-US" w:bidi="ar-SA"/>
    </w:rPr>
  </w:style>
  <w:style w:styleId="ListParagraph" w:type="paragraph">
    <w:name w:val="List Paragraph"/>
    <w:basedOn w:val="Normal"/>
    <w:uiPriority w:val="1"/>
    <w:qFormat/>
    <w:pPr>
      <w:ind w:left="15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kb.naanmudhalvan.in/images/0/08/Android%20_App_Dev.pdf"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yperlink" Target="http://deity.gov.in/" TargetMode="External"/><Relationship Id="rId17" Type="http://schemas.openxmlformats.org/officeDocument/2006/relationships/hyperlink" Target="http://cybercellmumbai.gov.in/" TargetMode="External"/><Relationship Id="rId18" Type="http://schemas.openxmlformats.org/officeDocument/2006/relationships/hyperlink" Target="http://ncrb.gov.in/" TargetMode="External"/><Relationship Id="rId19" Type="http://schemas.openxmlformats.org/officeDocument/2006/relationships/hyperlink" Target="http://catindia.gov.in/Default.aspx" TargetMode="External"/><Relationship Id="rId20" Type="http://schemas.openxmlformats.org/officeDocument/2006/relationships/hyperlink" Target="http://www.cert-in.org.in/" TargetMode="External"/><Relationship Id="rId21" Type="http://schemas.openxmlformats.org/officeDocument/2006/relationships/hyperlink" Target="http://cca.gov.in/rw/pages/index.en.do" TargetMode="External"/><Relationship Id="rId22" Type="http://schemas.openxmlformats.org/officeDocument/2006/relationships/hyperlink" Target="http://www.safescrypt.com/" TargetMode="External"/><Relationship Id="rId23" Type="http://schemas.openxmlformats.org/officeDocument/2006/relationships/hyperlink" Target="http://www.nic.in/" TargetMode="External"/><Relationship Id="rId24" Type="http://schemas.openxmlformats.org/officeDocument/2006/relationships/hyperlink" Target="https://www.kaspersky.com/resource-center/definitions/what-is-a-digital-footprint" TargetMode="Externa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header" Target="header17.xm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header" Target="header21.xml"/><Relationship Id="rId37" Type="http://schemas.openxmlformats.org/officeDocument/2006/relationships/header" Target="header22.xml"/><Relationship Id="rId38" Type="http://schemas.openxmlformats.org/officeDocument/2006/relationships/header" Target="header23.xml"/><Relationship Id="rId39" Type="http://schemas.openxmlformats.org/officeDocument/2006/relationships/header" Target="header24.xml"/><Relationship Id="rId40" Type="http://schemas.openxmlformats.org/officeDocument/2006/relationships/header" Target="header25.xml"/><Relationship Id="rId41" Type="http://schemas.openxmlformats.org/officeDocument/2006/relationships/header" Target="header26.xml"/><Relationship Id="rId42" Type="http://schemas.openxmlformats.org/officeDocument/2006/relationships/header" Target="header27.xml"/><Relationship Id="rId43" Type="http://schemas.openxmlformats.org/officeDocument/2006/relationships/header" Target="header28.xml"/><Relationship Id="rId44" Type="http://schemas.openxmlformats.org/officeDocument/2006/relationships/header" Target="header29.xml"/><Relationship Id="rId45" Type="http://schemas.openxmlformats.org/officeDocument/2006/relationships/hyperlink" Target="http://www.consumereducation.in/" TargetMode="External"/><Relationship Id="rId46" Type="http://schemas.openxmlformats.org/officeDocument/2006/relationships/hyperlink" Target="http://www.consumeraffairs.nic.in/" TargetMode="External"/><Relationship Id="rId47" Type="http://schemas.openxmlformats.org/officeDocument/2006/relationships/hyperlink" Target="http://www.bis.org/" TargetMode="External"/><Relationship Id="rId48" Type="http://schemas.openxmlformats.org/officeDocument/2006/relationships/header" Target="header30.xm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2024-02-28T05:09:32Z</dcterms:created>
  <dcterms:modified xsi:type="dcterms:W3CDTF">2024-02-28T05:09:32Z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www.ilovepdf.com</vt:lpwstr>
  </property>
</Properties>
</file>