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98B" w:rsidRPr="00761BEF" w:rsidRDefault="00761BEF" w:rsidP="00761BEF">
      <w:pPr>
        <w:spacing w:before="0" w:beforeAutospacing="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b/>
          <w:bCs/>
          <w:color w:val="C11F24"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color w:val="C11F24"/>
          <w:sz w:val="24"/>
          <w:szCs w:val="24"/>
        </w:rPr>
        <w:t xml:space="preserve">      </w:t>
      </w:r>
      <w:r w:rsidRPr="00761BEF">
        <w:rPr>
          <w:rFonts w:ascii="Times New Roman" w:hAnsi="Times New Roman"/>
          <w:b/>
          <w:bCs/>
          <w:color w:val="C11F24"/>
          <w:sz w:val="24"/>
          <w:szCs w:val="24"/>
        </w:rPr>
        <w:t xml:space="preserve"> </w:t>
      </w:r>
      <w:r w:rsidR="00902559" w:rsidRPr="00761BEF">
        <w:rPr>
          <w:rFonts w:ascii="Times New Roman" w:hAnsi="Times New Roman"/>
          <w:b/>
          <w:bCs/>
          <w:color w:val="C11F24"/>
          <w:sz w:val="24"/>
          <w:szCs w:val="24"/>
        </w:rPr>
        <w:t>KONGUNADU ARTS AND SCIENCE COLLEGE</w:t>
      </w:r>
    </w:p>
    <w:p w:rsidR="007F098B" w:rsidRPr="00761BEF" w:rsidRDefault="00761BEF" w:rsidP="00761BEF">
      <w:pPr>
        <w:spacing w:before="0" w:beforeAutospacing="0" w:after="0" w:line="360" w:lineRule="auto"/>
        <w:jc w:val="center"/>
        <w:rPr>
          <w:rFonts w:ascii="Times New Roman" w:hAnsi="Times New Roman"/>
          <w:b/>
          <w:bCs/>
          <w:color w:val="A14C38"/>
          <w:sz w:val="24"/>
          <w:szCs w:val="24"/>
        </w:rPr>
      </w:pPr>
      <w:r w:rsidRPr="00761BE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-49530</wp:posOffset>
            </wp:positionH>
            <wp:positionV relativeFrom="line">
              <wp:posOffset>153670</wp:posOffset>
            </wp:positionV>
            <wp:extent cx="704850" cy="695325"/>
            <wp:effectExtent l="0" t="0" r="0" b="9525"/>
            <wp:wrapSquare wrapText="bothSides"/>
            <wp:docPr id="1" name="Picture 1" descr="C:\Users\Acer\AppData\Local\Temp\ksohtml1488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cer\AppData\Local\Temp\ksohtml1488\wp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559" w:rsidRPr="00761BEF">
        <w:rPr>
          <w:rFonts w:ascii="Times New Roman" w:hAnsi="Times New Roman"/>
          <w:b/>
          <w:bCs/>
          <w:color w:val="A14C38"/>
          <w:sz w:val="24"/>
          <w:szCs w:val="24"/>
        </w:rPr>
        <w:t>(Autonomous)</w:t>
      </w:r>
    </w:p>
    <w:p w:rsidR="007F098B" w:rsidRPr="00761BEF" w:rsidRDefault="00902559" w:rsidP="00761BEF">
      <w:pPr>
        <w:spacing w:before="0" w:beforeAutospacing="0" w:after="0" w:line="360" w:lineRule="auto"/>
        <w:jc w:val="center"/>
        <w:rPr>
          <w:rFonts w:ascii="Times New Roman" w:hAnsi="Times New Roman"/>
          <w:b/>
          <w:bCs/>
          <w:color w:val="A14C38"/>
          <w:sz w:val="24"/>
          <w:szCs w:val="24"/>
        </w:rPr>
      </w:pPr>
      <w:r w:rsidRPr="00761BEF">
        <w:rPr>
          <w:rFonts w:ascii="Times New Roman" w:hAnsi="Times New Roman"/>
          <w:b/>
          <w:bCs/>
          <w:color w:val="A14C38"/>
          <w:sz w:val="24"/>
          <w:szCs w:val="24"/>
        </w:rPr>
        <w:t>Re-Accredited by NAAC with ‘</w:t>
      </w:r>
      <w:proofErr w:type="spellStart"/>
      <w:r w:rsidRPr="00761BEF">
        <w:rPr>
          <w:rFonts w:ascii="Times New Roman" w:hAnsi="Times New Roman"/>
          <w:b/>
          <w:bCs/>
          <w:color w:val="A14C38"/>
          <w:sz w:val="24"/>
          <w:szCs w:val="24"/>
        </w:rPr>
        <w:t>A+’</w:t>
      </w:r>
      <w:proofErr w:type="gramStart"/>
      <w:r w:rsidRPr="00761BEF">
        <w:rPr>
          <w:rFonts w:ascii="Times New Roman" w:hAnsi="Times New Roman"/>
          <w:b/>
          <w:bCs/>
          <w:color w:val="A14C38"/>
          <w:sz w:val="24"/>
          <w:szCs w:val="24"/>
        </w:rPr>
        <w:t>Grade</w:t>
      </w:r>
      <w:proofErr w:type="spellEnd"/>
      <w:r w:rsidR="00761BEF" w:rsidRPr="00761BEF">
        <w:rPr>
          <w:rFonts w:ascii="Times New Roman" w:hAnsi="Times New Roman"/>
          <w:b/>
          <w:bCs/>
          <w:color w:val="A14C38"/>
          <w:sz w:val="24"/>
          <w:szCs w:val="24"/>
        </w:rPr>
        <w:t xml:space="preserve">  (</w:t>
      </w:r>
      <w:proofErr w:type="gramEnd"/>
      <w:r w:rsidRPr="00761BEF">
        <w:rPr>
          <w:rFonts w:ascii="Times New Roman" w:hAnsi="Times New Roman"/>
          <w:b/>
          <w:bCs/>
          <w:color w:val="A14C38"/>
          <w:sz w:val="24"/>
          <w:szCs w:val="24"/>
        </w:rPr>
        <w:t>4th Cycle)</w:t>
      </w:r>
    </w:p>
    <w:p w:rsidR="007F098B" w:rsidRPr="00761BEF" w:rsidRDefault="00902559" w:rsidP="00761BEF">
      <w:pPr>
        <w:spacing w:before="0" w:beforeAutospacing="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b/>
          <w:bCs/>
          <w:color w:val="A14C38"/>
          <w:sz w:val="24"/>
          <w:szCs w:val="24"/>
        </w:rPr>
        <w:t>College of Excellence</w:t>
      </w:r>
      <w:r w:rsidR="00761BEF">
        <w:rPr>
          <w:rFonts w:ascii="Times New Roman" w:hAnsi="Times New Roman"/>
          <w:b/>
          <w:bCs/>
          <w:color w:val="A14C38"/>
          <w:sz w:val="24"/>
          <w:szCs w:val="24"/>
        </w:rPr>
        <w:t xml:space="preserve"> </w:t>
      </w:r>
      <w:r w:rsidRPr="00761BEF">
        <w:rPr>
          <w:rFonts w:ascii="Times New Roman" w:hAnsi="Times New Roman"/>
          <w:b/>
          <w:bCs/>
          <w:color w:val="A14C38"/>
          <w:sz w:val="24"/>
          <w:szCs w:val="24"/>
        </w:rPr>
        <w:t>(UGC)</w:t>
      </w:r>
    </w:p>
    <w:p w:rsidR="007F098B" w:rsidRPr="00761BEF" w:rsidRDefault="00902559" w:rsidP="00761BEF">
      <w:pPr>
        <w:spacing w:before="0" w:beforeAutospacing="0" w:after="0" w:line="360" w:lineRule="auto"/>
        <w:jc w:val="center"/>
        <w:rPr>
          <w:rFonts w:ascii="Times New Roman" w:hAnsi="Times New Roman"/>
          <w:b/>
          <w:bCs/>
          <w:color w:val="A14C38"/>
          <w:sz w:val="24"/>
          <w:szCs w:val="24"/>
        </w:rPr>
      </w:pPr>
      <w:r w:rsidRPr="00761BEF">
        <w:rPr>
          <w:rFonts w:ascii="Times New Roman" w:hAnsi="Times New Roman"/>
          <w:b/>
          <w:bCs/>
          <w:color w:val="A14C38"/>
          <w:sz w:val="24"/>
          <w:szCs w:val="24"/>
        </w:rPr>
        <w:t>Coimbatore-641029.</w:t>
      </w:r>
    </w:p>
    <w:p w:rsidR="007F098B" w:rsidRPr="00761BEF" w:rsidRDefault="00761BEF" w:rsidP="00761BEF">
      <w:pPr>
        <w:spacing w:before="0" w:beforeAutospacing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 xml:space="preserve">DEPARTMENT OF </w:t>
      </w:r>
      <w:r w:rsidR="00902559" w:rsidRPr="00761BEF">
        <w:rPr>
          <w:rFonts w:ascii="Times New Roman" w:hAnsi="Times New Roman"/>
          <w:b/>
          <w:sz w:val="24"/>
          <w:szCs w:val="24"/>
        </w:rPr>
        <w:t>COMMERCE WITH COMPUTER APPLICATIONS</w:t>
      </w:r>
    </w:p>
    <w:p w:rsidR="007F098B" w:rsidRPr="00761BEF" w:rsidRDefault="0090255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 xml:space="preserve">Report on Knowledge Enrichment Program for Advance learners – “Strategies </w:t>
      </w:r>
      <w:r w:rsidRPr="00761BEF">
        <w:rPr>
          <w:rFonts w:ascii="Times New Roman" w:hAnsi="Times New Roman"/>
          <w:b/>
          <w:sz w:val="24"/>
          <w:szCs w:val="24"/>
        </w:rPr>
        <w:t>for Updating Online Course"</w:t>
      </w:r>
    </w:p>
    <w:p w:rsidR="007F098B" w:rsidRPr="00761BEF" w:rsidRDefault="00902559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61BEF">
        <w:rPr>
          <w:rFonts w:ascii="Times New Roman" w:hAnsi="Times New Roman"/>
          <w:b/>
          <w:bCs/>
          <w:color w:val="000000"/>
          <w:sz w:val="24"/>
          <w:szCs w:val="24"/>
        </w:rPr>
        <w:t>Date:               06.09.2024</w:t>
      </w:r>
      <w:r w:rsidR="00761BEF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761BEF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761BEF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761BEF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761BEF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761BEF">
        <w:rPr>
          <w:rFonts w:ascii="Times New Roman" w:hAnsi="Times New Roman"/>
          <w:b/>
          <w:bCs/>
          <w:color w:val="000000"/>
          <w:sz w:val="24"/>
          <w:szCs w:val="24"/>
        </w:rPr>
        <w:t xml:space="preserve">Duration:       10 </w:t>
      </w:r>
      <w:proofErr w:type="spellStart"/>
      <w:r w:rsidR="00761BEF" w:rsidRPr="00761BEF">
        <w:rPr>
          <w:rFonts w:ascii="Times New Roman" w:hAnsi="Times New Roman"/>
          <w:b/>
          <w:bCs/>
          <w:color w:val="000000"/>
          <w:sz w:val="24"/>
          <w:szCs w:val="24"/>
        </w:rPr>
        <w:t>a.m</w:t>
      </w:r>
      <w:proofErr w:type="spellEnd"/>
      <w:r w:rsidR="00761BEF" w:rsidRPr="00761BEF">
        <w:rPr>
          <w:rFonts w:ascii="Times New Roman" w:hAnsi="Times New Roman"/>
          <w:b/>
          <w:bCs/>
          <w:color w:val="000000"/>
          <w:sz w:val="24"/>
          <w:szCs w:val="24"/>
        </w:rPr>
        <w:t xml:space="preserve"> to</w:t>
      </w:r>
      <w:r w:rsidRPr="00761BEF">
        <w:rPr>
          <w:rFonts w:ascii="Times New Roman" w:hAnsi="Times New Roman"/>
          <w:b/>
          <w:bCs/>
          <w:color w:val="000000"/>
          <w:sz w:val="24"/>
          <w:szCs w:val="24"/>
        </w:rPr>
        <w:t xml:space="preserve"> 1.00 </w:t>
      </w:r>
      <w:proofErr w:type="spellStart"/>
      <w:r w:rsidRPr="00761BEF">
        <w:rPr>
          <w:rFonts w:ascii="Times New Roman" w:hAnsi="Times New Roman"/>
          <w:b/>
          <w:bCs/>
          <w:color w:val="000000"/>
          <w:sz w:val="24"/>
          <w:szCs w:val="24"/>
        </w:rPr>
        <w:t>p.m</w:t>
      </w:r>
      <w:proofErr w:type="spellEnd"/>
    </w:p>
    <w:p w:rsidR="007F098B" w:rsidRPr="00761BEF" w:rsidRDefault="0090255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 xml:space="preserve">Theme:         </w:t>
      </w:r>
      <w:r w:rsidRPr="00761BEF">
        <w:rPr>
          <w:rFonts w:ascii="Times New Roman" w:hAnsi="Times New Roman"/>
          <w:b/>
          <w:sz w:val="24"/>
          <w:szCs w:val="24"/>
        </w:rPr>
        <w:t>"Empowering Advanced Learners: Next-Gen Approaches to Online Course Enhancement"</w:t>
      </w:r>
      <w:r w:rsidRPr="00761BEF">
        <w:rPr>
          <w:rFonts w:ascii="Times New Roman" w:hAnsi="Times New Roman"/>
          <w:b/>
          <w:sz w:val="24"/>
          <w:szCs w:val="24"/>
        </w:rPr>
        <w:t xml:space="preserve"> </w:t>
      </w:r>
    </w:p>
    <w:p w:rsidR="007F098B" w:rsidRPr="00761BEF" w:rsidRDefault="0090255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 xml:space="preserve">Speaker Details:  </w:t>
      </w:r>
    </w:p>
    <w:p w:rsidR="007F098B" w:rsidRPr="00761BEF" w:rsidRDefault="009025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>Name:</w:t>
      </w:r>
      <w:r w:rsidRPr="00761BEF">
        <w:rPr>
          <w:rFonts w:ascii="Times New Roman" w:hAnsi="Times New Roman"/>
          <w:sz w:val="24"/>
          <w:szCs w:val="24"/>
        </w:rPr>
        <w:t xml:space="preserve">                     </w:t>
      </w:r>
      <w:r w:rsidRPr="00761BEF">
        <w:rPr>
          <w:rFonts w:ascii="Times New Roman" w:hAnsi="Times New Roman"/>
          <w:sz w:val="24"/>
          <w:szCs w:val="24"/>
        </w:rPr>
        <w:t>Dr. C. KARTHIK</w:t>
      </w:r>
      <w:r w:rsidRPr="00761BEF">
        <w:rPr>
          <w:rFonts w:ascii="Times New Roman" w:hAnsi="Times New Roman"/>
          <w:sz w:val="24"/>
          <w:szCs w:val="24"/>
        </w:rPr>
        <w:t xml:space="preserve"> DEEP</w:t>
      </w:r>
    </w:p>
    <w:p w:rsidR="007F098B" w:rsidRPr="00761BEF" w:rsidRDefault="009025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>Designation:</w:t>
      </w:r>
      <w:r w:rsidRPr="00761BEF">
        <w:rPr>
          <w:rFonts w:ascii="Times New Roman" w:hAnsi="Times New Roman"/>
          <w:sz w:val="24"/>
          <w:szCs w:val="24"/>
        </w:rPr>
        <w:t xml:space="preserve">          </w:t>
      </w:r>
      <w:r w:rsidRPr="00761BEF">
        <w:rPr>
          <w:rFonts w:ascii="Times New Roman" w:hAnsi="Times New Roman"/>
          <w:sz w:val="24"/>
          <w:szCs w:val="24"/>
        </w:rPr>
        <w:t>Assistant Professor, Department of Education</w:t>
      </w:r>
    </w:p>
    <w:p w:rsidR="007F098B" w:rsidRPr="00761BEF" w:rsidRDefault="009025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 xml:space="preserve">Organization:      </w:t>
      </w:r>
      <w:proofErr w:type="spellStart"/>
      <w:r w:rsidRPr="00761BEF">
        <w:rPr>
          <w:rFonts w:ascii="Times New Roman" w:hAnsi="Times New Roman"/>
          <w:sz w:val="24"/>
          <w:szCs w:val="24"/>
        </w:rPr>
        <w:t>Avinashilingam</w:t>
      </w:r>
      <w:proofErr w:type="spellEnd"/>
      <w:r w:rsidRPr="00761BEF">
        <w:rPr>
          <w:rFonts w:ascii="Times New Roman" w:hAnsi="Times New Roman"/>
          <w:sz w:val="24"/>
          <w:szCs w:val="24"/>
        </w:rPr>
        <w:t xml:space="preserve"> Institute for Home Science and Higher Education for Women</w:t>
      </w:r>
    </w:p>
    <w:p w:rsidR="007F098B" w:rsidRPr="00761BEF" w:rsidRDefault="00902559" w:rsidP="00761BEF">
      <w:pPr>
        <w:pStyle w:val="NormalWeb"/>
        <w:spacing w:line="276" w:lineRule="auto"/>
        <w:ind w:firstLine="720"/>
        <w:jc w:val="both"/>
      </w:pPr>
      <w:r w:rsidRPr="00761BEF">
        <w:rPr>
          <w:rStyle w:val="Strong"/>
        </w:rPr>
        <w:t>Dr. Karthik Deepa</w:t>
      </w:r>
      <w:r w:rsidRPr="00761BEF">
        <w:t>, an accomplished educator, has been shaping minds in the D</w:t>
      </w:r>
      <w:r w:rsidRPr="00761BEF">
        <w:t xml:space="preserve">epartment of Education since 2005. Her teaching career began while pursuing her Ph.D., and over the years, she has become a prominent expert in </w:t>
      </w:r>
      <w:r w:rsidRPr="00761BEF">
        <w:rPr>
          <w:rStyle w:val="Strong"/>
        </w:rPr>
        <w:t>Educational Technology, ICT Tools for Language Teaching, e-Assessment, MOOC, Digital Storytelling, Artificial In</w:t>
      </w:r>
      <w:r w:rsidRPr="00761BEF">
        <w:rPr>
          <w:rStyle w:val="Strong"/>
        </w:rPr>
        <w:t xml:space="preserve">telligence in Education, Creativity, and </w:t>
      </w:r>
      <w:proofErr w:type="spellStart"/>
      <w:r w:rsidRPr="00761BEF">
        <w:rPr>
          <w:rStyle w:val="Strong"/>
        </w:rPr>
        <w:t>Drama</w:t>
      </w:r>
      <w:r w:rsidRPr="00761BEF">
        <w:t>.With</w:t>
      </w:r>
      <w:proofErr w:type="spellEnd"/>
      <w:r w:rsidRPr="00761BEF">
        <w:t xml:space="preserve"> dual Master's degrees in </w:t>
      </w:r>
      <w:r w:rsidRPr="00761BEF">
        <w:rPr>
          <w:rStyle w:val="Strong"/>
        </w:rPr>
        <w:t>English and Comparative Literature (M.A.)</w:t>
      </w:r>
      <w:r w:rsidRPr="00761BEF">
        <w:t xml:space="preserve"> and </w:t>
      </w:r>
      <w:r w:rsidRPr="00761BEF">
        <w:rPr>
          <w:rStyle w:val="Strong"/>
        </w:rPr>
        <w:t>Educational Technology (M.Ed. Tech.)</w:t>
      </w:r>
      <w:r w:rsidRPr="00761BEF">
        <w:t>, Dr. Deepa brings a unique blend of linguistic and technological expertise to her classroom. Kno</w:t>
      </w:r>
      <w:r w:rsidRPr="00761BEF">
        <w:t xml:space="preserve">wn for her dynamic and interactive teaching style, she masterfully integrates ICT tools to keep students engaged and active participants in their learning process. Her passion for technology-driven education is evident through her curriculum, where </w:t>
      </w:r>
      <w:r w:rsidRPr="00761BEF">
        <w:rPr>
          <w:rStyle w:val="Strong"/>
        </w:rPr>
        <w:t>E-Conte</w:t>
      </w:r>
      <w:r w:rsidRPr="00761BEF">
        <w:rPr>
          <w:rStyle w:val="Strong"/>
        </w:rPr>
        <w:t>nt Development</w:t>
      </w:r>
      <w:r w:rsidRPr="00761BEF">
        <w:t xml:space="preserve"> and </w:t>
      </w:r>
      <w:r w:rsidRPr="00761BEF">
        <w:rPr>
          <w:rStyle w:val="Strong"/>
        </w:rPr>
        <w:t>CIA Packages</w:t>
      </w:r>
      <w:r w:rsidRPr="00761BEF">
        <w:t xml:space="preserve"> are central components of the </w:t>
      </w:r>
      <w:r w:rsidRPr="00761BEF">
        <w:rPr>
          <w:rStyle w:val="Strong"/>
        </w:rPr>
        <w:t>M.Ed. Tech.</w:t>
      </w:r>
      <w:r w:rsidRPr="00761BEF">
        <w:t xml:space="preserve"> program she leads.</w:t>
      </w:r>
    </w:p>
    <w:p w:rsidR="007F098B" w:rsidRPr="00761BEF" w:rsidRDefault="00902559" w:rsidP="00761BEF">
      <w:pPr>
        <w:pStyle w:val="NormalWeb"/>
        <w:spacing w:line="276" w:lineRule="auto"/>
        <w:ind w:firstLine="720"/>
        <w:jc w:val="both"/>
      </w:pPr>
      <w:r w:rsidRPr="00761BEF">
        <w:t xml:space="preserve">A sought-after speaker, Dr. Deepa has delivered </w:t>
      </w:r>
      <w:r w:rsidRPr="00761BEF">
        <w:rPr>
          <w:rStyle w:val="Strong"/>
        </w:rPr>
        <w:t>over 40 invited lectures</w:t>
      </w:r>
      <w:r w:rsidRPr="00761BEF">
        <w:t xml:space="preserve"> and acted as a resource person for numerous workshops and seminars. She has made significant academic contributions with </w:t>
      </w:r>
      <w:r w:rsidRPr="00761BEF">
        <w:rPr>
          <w:rStyle w:val="Strong"/>
        </w:rPr>
        <w:t>34 publications</w:t>
      </w:r>
      <w:r w:rsidRPr="00761BEF">
        <w:t xml:space="preserve"> in national and international journals and book chapters. Additionally, she has guided research scholars and successfu</w:t>
      </w:r>
      <w:r w:rsidRPr="00761BEF">
        <w:t xml:space="preserve">lly secured research grants worth </w:t>
      </w:r>
      <w:r w:rsidRPr="00761BEF">
        <w:rPr>
          <w:rStyle w:val="Strong"/>
        </w:rPr>
        <w:t>Rs. 28,00,000</w:t>
      </w:r>
      <w:r w:rsidRPr="00761BEF">
        <w:t xml:space="preserve"> from prestigious organizations such as </w:t>
      </w:r>
      <w:r w:rsidRPr="00761BEF">
        <w:rPr>
          <w:rStyle w:val="Strong"/>
        </w:rPr>
        <w:t>UGC, ERIC-NCERT,</w:t>
      </w:r>
      <w:r w:rsidRPr="00761BEF">
        <w:t xml:space="preserve"> and </w:t>
      </w:r>
      <w:r w:rsidRPr="00761BEF">
        <w:rPr>
          <w:rStyle w:val="Strong"/>
        </w:rPr>
        <w:t>ICSSR</w:t>
      </w:r>
      <w:r w:rsidRPr="00761BEF">
        <w:t xml:space="preserve"> for major projects.</w:t>
      </w:r>
    </w:p>
    <w:p w:rsidR="007F098B" w:rsidRPr="00761BEF" w:rsidRDefault="00902559" w:rsidP="00761BEF">
      <w:pPr>
        <w:pStyle w:val="NormalWeb"/>
        <w:spacing w:line="276" w:lineRule="auto"/>
        <w:ind w:firstLine="720"/>
        <w:jc w:val="both"/>
      </w:pPr>
      <w:r w:rsidRPr="00761BEF">
        <w:lastRenderedPageBreak/>
        <w:t xml:space="preserve">Her influence extends into the digital learning space as the </w:t>
      </w:r>
      <w:r w:rsidRPr="00761BEF">
        <w:rPr>
          <w:rStyle w:val="Strong"/>
        </w:rPr>
        <w:t>coordinator of the 'e-Assessment' course on SWAYAM MOOC</w:t>
      </w:r>
      <w:r w:rsidRPr="00761BEF">
        <w:t>, r</w:t>
      </w:r>
      <w:r w:rsidRPr="00761BEF">
        <w:t xml:space="preserve">unning successfully since 2018. Now in its </w:t>
      </w:r>
      <w:r w:rsidRPr="00761BEF">
        <w:rPr>
          <w:rStyle w:val="Strong"/>
        </w:rPr>
        <w:t>9th cycle</w:t>
      </w:r>
      <w:r w:rsidRPr="00761BEF">
        <w:t xml:space="preserve">, the course has attracted </w:t>
      </w:r>
      <w:r w:rsidRPr="00761BEF">
        <w:rPr>
          <w:rStyle w:val="Strong"/>
        </w:rPr>
        <w:t>over 10,000 learners</w:t>
      </w:r>
      <w:r w:rsidRPr="00761BEF">
        <w:t xml:space="preserve">. Beyond this, she has contributed to </w:t>
      </w:r>
      <w:r w:rsidRPr="00761BEF">
        <w:rPr>
          <w:rStyle w:val="Strong"/>
        </w:rPr>
        <w:t>more than 50 MOOC modules</w:t>
      </w:r>
      <w:r w:rsidRPr="00761BEF">
        <w:t>, leaving an indelible mark on online education.</w:t>
      </w:r>
    </w:p>
    <w:p w:rsidR="007F098B" w:rsidRPr="00761BEF" w:rsidRDefault="00902559" w:rsidP="00761BEF">
      <w:pPr>
        <w:pStyle w:val="NormalWeb"/>
        <w:spacing w:line="276" w:lineRule="auto"/>
        <w:ind w:firstLine="720"/>
        <w:jc w:val="both"/>
      </w:pPr>
      <w:r w:rsidRPr="00761BEF">
        <w:t>Dr. Deepa’s motivational speaking and persona</w:t>
      </w:r>
      <w:r w:rsidRPr="00761BEF">
        <w:t>lized guidance has further endeared her to students, who look up to her not just as a teacher, but as a mentor who inspires them to excel.</w:t>
      </w:r>
    </w:p>
    <w:p w:rsidR="007F098B" w:rsidRPr="00761BEF" w:rsidRDefault="00902559" w:rsidP="00761BEF">
      <w:pPr>
        <w:spacing w:line="276" w:lineRule="auto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>Outcome of the activity:</w:t>
      </w:r>
    </w:p>
    <w:p w:rsidR="007F098B" w:rsidRPr="00761BEF" w:rsidRDefault="00902559" w:rsidP="00761BEF">
      <w:pPr>
        <w:pStyle w:val="NormalWeb"/>
        <w:spacing w:line="276" w:lineRule="auto"/>
        <w:jc w:val="both"/>
      </w:pPr>
      <w:r w:rsidRPr="00761BEF">
        <w:t>The students were taught how to find and enroll in free online courses, and they also guided</w:t>
      </w:r>
      <w:r w:rsidRPr="00761BEF">
        <w:t xml:space="preserve"> on how to create engaging content for online platforms.</w:t>
      </w:r>
    </w:p>
    <w:p w:rsidR="007F098B" w:rsidRPr="00761BEF" w:rsidRDefault="00902559" w:rsidP="00761BEF">
      <w:pPr>
        <w:pStyle w:val="NormalWeb"/>
        <w:spacing w:line="276" w:lineRule="auto"/>
        <w:jc w:val="both"/>
      </w:pPr>
      <w:r w:rsidRPr="00761BEF">
        <w:t xml:space="preserve">The students who participated are meritorious, and through this program, they gained the skills to effectively register for and navigate online course. </w:t>
      </w:r>
    </w:p>
    <w:p w:rsidR="007F098B" w:rsidRPr="00761BEF" w:rsidRDefault="00902559" w:rsidP="00761BEF">
      <w:pPr>
        <w:pStyle w:val="NormalWeb"/>
        <w:spacing w:line="276" w:lineRule="auto"/>
        <w:jc w:val="both"/>
      </w:pPr>
      <w:r w:rsidRPr="00761BEF">
        <w:t>Through this program, students gained knowledg</w:t>
      </w:r>
      <w:r w:rsidRPr="00761BEF">
        <w:t xml:space="preserve">e about free digital skills </w:t>
      </w:r>
      <w:r w:rsidR="00761BEF" w:rsidRPr="00761BEF">
        <w:t>training. They</w:t>
      </w:r>
      <w:r w:rsidRPr="00761BEF">
        <w:t xml:space="preserve"> were introduced to platforms like Salor.org, </w:t>
      </w:r>
      <w:proofErr w:type="spellStart"/>
      <w:r w:rsidRPr="00761BEF">
        <w:t>Openstax</w:t>
      </w:r>
      <w:proofErr w:type="spellEnd"/>
      <w:r w:rsidRPr="00761BEF">
        <w:t xml:space="preserve"> org, and </w:t>
      </w:r>
      <w:proofErr w:type="spellStart"/>
      <w:proofErr w:type="gramStart"/>
      <w:r w:rsidRPr="00761BEF">
        <w:t>Merlot,org</w:t>
      </w:r>
      <w:proofErr w:type="spellEnd"/>
      <w:proofErr w:type="gramEnd"/>
      <w:r w:rsidRPr="00761BEF">
        <w:t xml:space="preserve"> etc. </w:t>
      </w:r>
      <w:r w:rsidR="00761BEF" w:rsidRPr="00761BEF">
        <w:t>Additionally,</w:t>
      </w:r>
      <w:r w:rsidRPr="00761BEF">
        <w:t xml:space="preserve"> they were thought how to effectively use digital libraries.</w:t>
      </w:r>
    </w:p>
    <w:p w:rsidR="007F098B" w:rsidRPr="00761BEF" w:rsidRDefault="00902559" w:rsidP="00761BEF">
      <w:pPr>
        <w:pStyle w:val="NormalWeb"/>
        <w:spacing w:line="276" w:lineRule="auto"/>
        <w:jc w:val="both"/>
      </w:pPr>
      <w:r w:rsidRPr="00761BEF">
        <w:t xml:space="preserve">All students have been accepted and have committed to create </w:t>
      </w:r>
      <w:r w:rsidRPr="00761BEF">
        <w:t>content online and enrolling in various online courses. They also expressed desire for guidance on how to help other students stay updated.</w:t>
      </w:r>
    </w:p>
    <w:p w:rsidR="007F098B" w:rsidRPr="00761BEF" w:rsidRDefault="00902559" w:rsidP="00761BEF">
      <w:pPr>
        <w:spacing w:after="100" w:afterAutospacing="1" w:line="276" w:lineRule="auto"/>
        <w:rPr>
          <w:rFonts w:ascii="Times New Roman" w:hAnsi="Times New Roman"/>
          <w:b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>Key Highlights:</w:t>
      </w:r>
    </w:p>
    <w:p w:rsidR="007F098B" w:rsidRPr="00761BEF" w:rsidRDefault="00902559" w:rsidP="00761BE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sz w:val="24"/>
          <w:szCs w:val="24"/>
        </w:rPr>
        <w:t xml:space="preserve">Mrs. M. </w:t>
      </w:r>
      <w:proofErr w:type="gramStart"/>
      <w:r w:rsidRPr="00761BEF">
        <w:rPr>
          <w:rFonts w:ascii="Times New Roman" w:hAnsi="Times New Roman"/>
          <w:sz w:val="24"/>
          <w:szCs w:val="24"/>
        </w:rPr>
        <w:t>Bama ,Assistant</w:t>
      </w:r>
      <w:proofErr w:type="gramEnd"/>
      <w:r w:rsidRPr="00761BEF">
        <w:rPr>
          <w:rFonts w:ascii="Times New Roman" w:hAnsi="Times New Roman"/>
          <w:sz w:val="24"/>
          <w:szCs w:val="24"/>
        </w:rPr>
        <w:t xml:space="preserve"> Professor ,Department of Commerce CA, welcomed all participants and </w:t>
      </w:r>
      <w:r w:rsidRPr="00761BEF">
        <w:rPr>
          <w:rFonts w:ascii="Times New Roman" w:hAnsi="Times New Roman"/>
          <w:sz w:val="24"/>
          <w:szCs w:val="24"/>
        </w:rPr>
        <w:t>expressed gratitude to the key supporters and organizers.</w:t>
      </w:r>
    </w:p>
    <w:p w:rsidR="007F098B" w:rsidRPr="00761BEF" w:rsidRDefault="00902559" w:rsidP="00761BEF">
      <w:p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61BEF">
        <w:rPr>
          <w:rFonts w:ascii="Times New Roman" w:hAnsi="Times New Roman"/>
          <w:sz w:val="24"/>
          <w:szCs w:val="24"/>
        </w:rPr>
        <w:t>Dr.Karthik</w:t>
      </w:r>
      <w:proofErr w:type="spellEnd"/>
      <w:proofErr w:type="gramEnd"/>
      <w:r w:rsidRPr="00761BEF">
        <w:rPr>
          <w:rFonts w:ascii="Times New Roman" w:hAnsi="Times New Roman"/>
          <w:sz w:val="24"/>
          <w:szCs w:val="24"/>
        </w:rPr>
        <w:t xml:space="preserve"> Deepa, Assistant Professor, Department of Education , </w:t>
      </w:r>
      <w:proofErr w:type="spellStart"/>
      <w:r w:rsidRPr="00761BEF">
        <w:rPr>
          <w:rFonts w:ascii="Times New Roman" w:hAnsi="Times New Roman"/>
          <w:sz w:val="24"/>
          <w:szCs w:val="24"/>
        </w:rPr>
        <w:t>Avinashilingam</w:t>
      </w:r>
      <w:proofErr w:type="spellEnd"/>
      <w:r w:rsidRPr="00761BEF">
        <w:rPr>
          <w:rFonts w:ascii="Times New Roman" w:hAnsi="Times New Roman"/>
          <w:sz w:val="24"/>
          <w:szCs w:val="24"/>
        </w:rPr>
        <w:t xml:space="preserve"> Institute was introduced and her expertise in e-assessment and AI in education was highlighted.</w:t>
      </w:r>
    </w:p>
    <w:p w:rsidR="007F098B" w:rsidRPr="00761BEF" w:rsidRDefault="00902559" w:rsidP="00761BEF">
      <w:p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61BEF">
        <w:rPr>
          <w:rFonts w:ascii="Times New Roman" w:hAnsi="Times New Roman"/>
          <w:sz w:val="24"/>
          <w:szCs w:val="24"/>
        </w:rPr>
        <w:t>Dr.Karthik</w:t>
      </w:r>
      <w:proofErr w:type="spellEnd"/>
      <w:proofErr w:type="gramEnd"/>
      <w:r w:rsidRPr="00761BEF">
        <w:rPr>
          <w:rFonts w:ascii="Times New Roman" w:hAnsi="Times New Roman"/>
          <w:sz w:val="24"/>
          <w:szCs w:val="24"/>
        </w:rPr>
        <w:t xml:space="preserve"> Deepa, inst</w:t>
      </w:r>
      <w:r w:rsidRPr="00761BEF">
        <w:rPr>
          <w:rFonts w:ascii="Times New Roman" w:hAnsi="Times New Roman"/>
          <w:sz w:val="24"/>
          <w:szCs w:val="24"/>
        </w:rPr>
        <w:t xml:space="preserve">ructed students on how to effectively use free online platforms for digital libraries and guided them on writing content for online platforms. </w:t>
      </w:r>
    </w:p>
    <w:p w:rsidR="007F098B" w:rsidRPr="00761BEF" w:rsidRDefault="00902559" w:rsidP="00761BE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sz w:val="24"/>
          <w:szCs w:val="24"/>
        </w:rPr>
        <w:t>Students actively participated in hands-on training sessions and engaged in meaningful interactions with the res</w:t>
      </w:r>
      <w:r w:rsidRPr="00761BEF">
        <w:rPr>
          <w:rFonts w:ascii="Times New Roman" w:hAnsi="Times New Roman"/>
          <w:sz w:val="24"/>
          <w:szCs w:val="24"/>
        </w:rPr>
        <w:t>ource person</w:t>
      </w:r>
    </w:p>
    <w:p w:rsidR="007F098B" w:rsidRPr="00761BEF" w:rsidRDefault="00902559" w:rsidP="00761BE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sz w:val="24"/>
          <w:szCs w:val="24"/>
        </w:rPr>
        <w:t xml:space="preserve">The </w:t>
      </w:r>
      <w:r w:rsidR="00761BEF" w:rsidRPr="00761BEF">
        <w:rPr>
          <w:rFonts w:ascii="Times New Roman" w:hAnsi="Times New Roman"/>
          <w:sz w:val="24"/>
          <w:szCs w:val="24"/>
        </w:rPr>
        <w:t>program concluded</w:t>
      </w:r>
      <w:r w:rsidRPr="00761BEF">
        <w:rPr>
          <w:rFonts w:ascii="Times New Roman" w:hAnsi="Times New Roman"/>
          <w:sz w:val="24"/>
          <w:szCs w:val="24"/>
        </w:rPr>
        <w:t xml:space="preserve"> with a vote of thanks delivered by </w:t>
      </w:r>
      <w:proofErr w:type="spellStart"/>
      <w:proofErr w:type="gramStart"/>
      <w:r w:rsidRPr="00761BEF">
        <w:rPr>
          <w:rFonts w:ascii="Times New Roman" w:hAnsi="Times New Roman"/>
          <w:sz w:val="24"/>
          <w:szCs w:val="24"/>
        </w:rPr>
        <w:t>Dr.Revathy</w:t>
      </w:r>
      <w:proofErr w:type="spellEnd"/>
      <w:proofErr w:type="gramEnd"/>
      <w:r w:rsidRPr="00761BEF">
        <w:rPr>
          <w:rFonts w:ascii="Times New Roman" w:hAnsi="Times New Roman"/>
          <w:sz w:val="24"/>
          <w:szCs w:val="24"/>
        </w:rPr>
        <w:t xml:space="preserve"> , Assistant Professor in the Department of Commerce CA. She recognized and appreciated the contributions of the speaker, organizers, and participants.</w:t>
      </w:r>
    </w:p>
    <w:p w:rsidR="007F098B" w:rsidRPr="00761BEF" w:rsidRDefault="00902559" w:rsidP="00761BE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sz w:val="24"/>
          <w:szCs w:val="24"/>
        </w:rPr>
        <w:lastRenderedPageBreak/>
        <w:t>Total no of Student par</w:t>
      </w:r>
      <w:r w:rsidRPr="00761BEF">
        <w:rPr>
          <w:rFonts w:ascii="Times New Roman" w:hAnsi="Times New Roman"/>
          <w:sz w:val="24"/>
          <w:szCs w:val="24"/>
        </w:rPr>
        <w:t xml:space="preserve">ticipation:  60 </w:t>
      </w:r>
    </w:p>
    <w:p w:rsidR="007F098B" w:rsidRDefault="00902559" w:rsidP="00761BE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sz w:val="24"/>
          <w:szCs w:val="24"/>
        </w:rPr>
        <w:t>Total no of staff participation:          4</w:t>
      </w:r>
    </w:p>
    <w:p w:rsidR="00761BEF" w:rsidRPr="00761BEF" w:rsidRDefault="00761BEF" w:rsidP="00761BE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INVITATION</w:t>
      </w:r>
    </w:p>
    <w:p w:rsidR="007F098B" w:rsidRDefault="00902559">
      <w:pPr>
        <w:pStyle w:val="NormalWeb"/>
      </w:pPr>
      <w:r w:rsidRPr="00761BEF">
        <w:rPr>
          <w:noProof/>
        </w:rPr>
        <w:drawing>
          <wp:inline distT="0" distB="0" distL="114300" distR="114300">
            <wp:extent cx="5562600" cy="3175635"/>
            <wp:effectExtent l="0" t="0" r="0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BEF" w:rsidRPr="00761BEF" w:rsidRDefault="00761BEF" w:rsidP="00761BEF">
      <w:pPr>
        <w:pStyle w:val="NormalWeb"/>
        <w:jc w:val="center"/>
        <w:rPr>
          <w:b/>
        </w:rPr>
      </w:pPr>
      <w:r w:rsidRPr="00761BEF">
        <w:rPr>
          <w:b/>
        </w:rPr>
        <w:t>PHOTO CLIPS OF THE EVENT</w:t>
      </w:r>
    </w:p>
    <w:p w:rsidR="007F098B" w:rsidRPr="00761BEF" w:rsidRDefault="00902559">
      <w:pPr>
        <w:jc w:val="both"/>
        <w:rPr>
          <w:rFonts w:ascii="Times New Roman" w:hAnsi="Times New Roman"/>
          <w:sz w:val="24"/>
          <w:szCs w:val="24"/>
        </w:rPr>
      </w:pPr>
      <w:r w:rsidRPr="00761BEF">
        <w:rPr>
          <w:rFonts w:ascii="Times New Roman" w:hAnsi="Times New Roman"/>
          <w:color w:val="555770"/>
          <w:sz w:val="24"/>
          <w:szCs w:val="24"/>
          <w:highlight w:val="white"/>
        </w:rPr>
        <w:t xml:space="preserve">. </w:t>
      </w:r>
    </w:p>
    <w:p w:rsidR="00761BEF" w:rsidRPr="00761BEF" w:rsidRDefault="0090255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61BEF">
        <w:rPr>
          <w:rFonts w:ascii="Times New Roman" w:hAnsi="Times New Roman"/>
          <w:b/>
          <w:sz w:val="24"/>
          <w:szCs w:val="24"/>
        </w:rPr>
        <w:t xml:space="preserve">  </w:t>
      </w:r>
      <w:r w:rsidR="00761BE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5EE8F9" wp14:editId="0A1C7632">
            <wp:extent cx="30099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1BE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D86ACDD">
            <wp:extent cx="2809875" cy="2734945"/>
            <wp:effectExtent l="0" t="0" r="952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098B" w:rsidRPr="00761BEF" w:rsidRDefault="007F098B">
      <w:pPr>
        <w:rPr>
          <w:rFonts w:ascii="Times New Roman" w:hAnsi="Times New Roman"/>
          <w:sz w:val="24"/>
          <w:szCs w:val="24"/>
        </w:rPr>
      </w:pPr>
    </w:p>
    <w:p w:rsidR="007F098B" w:rsidRPr="00761BEF" w:rsidRDefault="007F098B">
      <w:pPr>
        <w:rPr>
          <w:rFonts w:ascii="Times New Roman" w:hAnsi="Times New Roman"/>
          <w:sz w:val="24"/>
          <w:szCs w:val="24"/>
        </w:rPr>
      </w:pPr>
    </w:p>
    <w:sectPr w:rsidR="007F098B" w:rsidRPr="00761B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559" w:rsidRDefault="00902559">
      <w:pPr>
        <w:spacing w:before="0" w:after="0"/>
      </w:pPr>
      <w:r>
        <w:separator/>
      </w:r>
    </w:p>
  </w:endnote>
  <w:endnote w:type="continuationSeparator" w:id="0">
    <w:p w:rsidR="00902559" w:rsidRDefault="0090255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559" w:rsidRDefault="00902559">
      <w:pPr>
        <w:spacing w:before="0" w:after="0"/>
      </w:pPr>
      <w:r>
        <w:separator/>
      </w:r>
    </w:p>
  </w:footnote>
  <w:footnote w:type="continuationSeparator" w:id="0">
    <w:p w:rsidR="00902559" w:rsidRDefault="0090255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61C"/>
    <w:rsid w:val="00102F43"/>
    <w:rsid w:val="003F5C04"/>
    <w:rsid w:val="005E7DDA"/>
    <w:rsid w:val="006E6DDB"/>
    <w:rsid w:val="007046EB"/>
    <w:rsid w:val="00761BEF"/>
    <w:rsid w:val="007F098B"/>
    <w:rsid w:val="00861DB8"/>
    <w:rsid w:val="008E43ED"/>
    <w:rsid w:val="00902559"/>
    <w:rsid w:val="00AF2E09"/>
    <w:rsid w:val="00D26189"/>
    <w:rsid w:val="00E762EB"/>
    <w:rsid w:val="00EA761C"/>
    <w:rsid w:val="0EE61FFF"/>
    <w:rsid w:val="12E3158A"/>
    <w:rsid w:val="169C7F0D"/>
    <w:rsid w:val="1D41530D"/>
    <w:rsid w:val="24D4317A"/>
    <w:rsid w:val="4AAA5E88"/>
    <w:rsid w:val="4D032D67"/>
    <w:rsid w:val="59DE55FD"/>
    <w:rsid w:val="6A19339F"/>
    <w:rsid w:val="6FC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89D0AE1"/>
  <w15:docId w15:val="{E699AA51-95D4-4878-9FC0-E4C272CB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00" w:beforeAutospacing="1" w:after="200"/>
    </w:pPr>
    <w:rPr>
      <w:rFonts w:ascii="Calibri" w:eastAsia="Times New Roman" w:hAnsi="Calibri" w:cs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652</Words>
  <Characters>3720</Characters>
  <Application>Microsoft Office Word</Application>
  <DocSecurity>0</DocSecurity>
  <Lines>31</Lines>
  <Paragraphs>8</Paragraphs>
  <ScaleCrop>false</ScaleCrop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BCOM-CA</cp:lastModifiedBy>
  <cp:revision>2</cp:revision>
  <dcterms:created xsi:type="dcterms:W3CDTF">2024-09-07T11:35:00Z</dcterms:created>
  <dcterms:modified xsi:type="dcterms:W3CDTF">2024-12-09T04:21:00Z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8A26DB9F6F3242439EAE6AF78587BF28_13</vt:lpwstr>
  </property>
</Properties>
</file>