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E4" w:rsidRPr="000A1EEC" w:rsidRDefault="00E20661" w:rsidP="00E2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1EEC">
        <w:rPr>
          <w:rFonts w:ascii="Times New Roman" w:hAnsi="Times New Roman" w:cs="Times New Roman"/>
          <w:b/>
          <w:sz w:val="24"/>
          <w:szCs w:val="24"/>
        </w:rPr>
        <w:t>Annexure</w:t>
      </w:r>
      <w:r w:rsidR="00A321CD">
        <w:rPr>
          <w:rFonts w:ascii="Times New Roman" w:hAnsi="Times New Roman" w:cs="Times New Roman"/>
          <w:b/>
          <w:sz w:val="24"/>
          <w:szCs w:val="24"/>
        </w:rPr>
        <w:t xml:space="preserve"> - I</w:t>
      </w:r>
    </w:p>
    <w:p w:rsidR="00E20661" w:rsidRPr="000A1EEC" w:rsidRDefault="00E20661" w:rsidP="004B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EEC">
        <w:rPr>
          <w:rFonts w:ascii="Times New Roman" w:hAnsi="Times New Roman" w:cs="Times New Roman"/>
          <w:sz w:val="24"/>
          <w:szCs w:val="24"/>
        </w:rPr>
        <w:t>(Comprehensive Revision of Syllabus – Revised and Unrevised Courses)</w:t>
      </w:r>
    </w:p>
    <w:p w:rsidR="00E20661" w:rsidRPr="000A1EEC" w:rsidRDefault="00E20661" w:rsidP="00E20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EEC">
        <w:rPr>
          <w:rFonts w:ascii="Times New Roman" w:hAnsi="Times New Roman" w:cs="Times New Roman"/>
          <w:sz w:val="24"/>
          <w:szCs w:val="24"/>
        </w:rPr>
        <w:t>(202</w:t>
      </w:r>
      <w:r w:rsidR="009E5D46">
        <w:rPr>
          <w:rFonts w:ascii="Times New Roman" w:hAnsi="Times New Roman" w:cs="Times New Roman"/>
          <w:sz w:val="24"/>
          <w:szCs w:val="24"/>
        </w:rPr>
        <w:t>1</w:t>
      </w:r>
      <w:r w:rsidRPr="000A1EEC">
        <w:rPr>
          <w:rFonts w:ascii="Times New Roman" w:hAnsi="Times New Roman" w:cs="Times New Roman"/>
          <w:sz w:val="24"/>
          <w:szCs w:val="24"/>
        </w:rPr>
        <w:t xml:space="preserve"> – 202</w:t>
      </w:r>
      <w:r w:rsidR="009E5D46">
        <w:rPr>
          <w:rFonts w:ascii="Times New Roman" w:hAnsi="Times New Roman" w:cs="Times New Roman"/>
          <w:sz w:val="24"/>
          <w:szCs w:val="24"/>
        </w:rPr>
        <w:t>2</w:t>
      </w:r>
      <w:r w:rsidRPr="000A1E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"/>
        <w:gridCol w:w="1552"/>
        <w:gridCol w:w="1835"/>
        <w:gridCol w:w="5519"/>
        <w:gridCol w:w="1125"/>
        <w:gridCol w:w="1551"/>
        <w:gridCol w:w="2021"/>
      </w:tblGrid>
      <w:tr w:rsidR="0022702A" w:rsidRPr="000A1EEC" w:rsidTr="00F92ACD">
        <w:tc>
          <w:tcPr>
            <w:tcW w:w="201" w:type="pct"/>
            <w:vAlign w:val="center"/>
          </w:tcPr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47" w:type="pct"/>
            <w:vAlign w:val="center"/>
          </w:tcPr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647" w:type="pct"/>
            <w:vAlign w:val="center"/>
          </w:tcPr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947" w:type="pct"/>
            <w:vAlign w:val="center"/>
          </w:tcPr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397" w:type="pct"/>
            <w:vAlign w:val="center"/>
          </w:tcPr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Existing/</w:t>
            </w:r>
          </w:p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</w:p>
        </w:tc>
        <w:tc>
          <w:tcPr>
            <w:tcW w:w="547" w:type="pct"/>
            <w:vAlign w:val="center"/>
          </w:tcPr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% of modification</w:t>
            </w:r>
          </w:p>
        </w:tc>
        <w:tc>
          <w:tcPr>
            <w:tcW w:w="713" w:type="pct"/>
            <w:vAlign w:val="center"/>
          </w:tcPr>
          <w:p w:rsidR="00E20661" w:rsidRPr="000A1EEC" w:rsidRDefault="00E20661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Employability/</w:t>
            </w:r>
          </w:p>
          <w:p w:rsidR="00E20661" w:rsidRPr="000A1EEC" w:rsidRDefault="0022702A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Entrepreneurship/</w:t>
            </w:r>
          </w:p>
          <w:p w:rsidR="0022702A" w:rsidRPr="000A1EEC" w:rsidRDefault="0022702A" w:rsidP="004B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</w:tr>
      <w:tr w:rsidR="0022702A" w:rsidRPr="000A1EEC" w:rsidTr="00F92ACD">
        <w:tc>
          <w:tcPr>
            <w:tcW w:w="201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" w:type="pct"/>
          </w:tcPr>
          <w:p w:rsidR="00E20661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7" w:type="pct"/>
          </w:tcPr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20PBC101</w:t>
            </w:r>
          </w:p>
          <w:p w:rsidR="00E20661" w:rsidRPr="000A1EEC" w:rsidRDefault="00E20661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Biomolecules.</w:t>
            </w:r>
          </w:p>
          <w:p w:rsidR="00E20661" w:rsidRPr="000A1EEC" w:rsidRDefault="00E20661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2A" w:rsidRPr="000A1EEC" w:rsidRDefault="0022702A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E20661" w:rsidRPr="000A1EEC" w:rsidRDefault="00F92AC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7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E20661" w:rsidRPr="000A1EEC" w:rsidRDefault="005225A6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D</w:t>
            </w:r>
            <w:r w:rsidR="003C613E">
              <w:rPr>
                <w:rFonts w:ascii="Times New Roman" w:hAnsi="Times New Roman" w:cs="Times New Roman"/>
                <w:sz w:val="24"/>
                <w:szCs w:val="24"/>
              </w:rPr>
              <w:t>evelopment</w:t>
            </w:r>
          </w:p>
        </w:tc>
      </w:tr>
      <w:tr w:rsidR="0022702A" w:rsidRPr="000A1EEC" w:rsidTr="00F92ACD">
        <w:tc>
          <w:tcPr>
            <w:tcW w:w="201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" w:type="pct"/>
          </w:tcPr>
          <w:p w:rsidR="00E20661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7" w:type="pct"/>
          </w:tcPr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20PBC102</w:t>
            </w:r>
          </w:p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61" w:rsidRPr="000A1EEC" w:rsidRDefault="00E20661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6362BD" w:rsidRDefault="00406151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analytical</w:t>
            </w:r>
            <w:r w:rsidR="006362BD"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</w:p>
          <w:p w:rsidR="00E20661" w:rsidRPr="000A1EEC" w:rsidRDefault="00E20661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2A" w:rsidRPr="000A1EEC" w:rsidRDefault="0022702A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E20661" w:rsidRPr="000A1EEC" w:rsidRDefault="00F92AC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7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Employability</w:t>
            </w:r>
          </w:p>
        </w:tc>
      </w:tr>
      <w:tr w:rsidR="0022702A" w:rsidRPr="000A1EEC" w:rsidTr="00F92ACD">
        <w:tc>
          <w:tcPr>
            <w:tcW w:w="201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" w:type="pct"/>
          </w:tcPr>
          <w:p w:rsidR="00E20661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7" w:type="pct"/>
          </w:tcPr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20PBC103</w:t>
            </w:r>
          </w:p>
          <w:p w:rsidR="00E20661" w:rsidRPr="000A1EEC" w:rsidRDefault="00E20661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Enzyme and Enzyme Technology</w:t>
            </w:r>
          </w:p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61" w:rsidRPr="000A1EEC" w:rsidRDefault="00E20661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2A" w:rsidRPr="000A1EEC" w:rsidRDefault="0022702A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E20661" w:rsidRPr="000A1EEC" w:rsidRDefault="00F92AC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7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</w:tr>
      <w:tr w:rsidR="0022702A" w:rsidRPr="000A1EEC" w:rsidTr="00F92ACD">
        <w:trPr>
          <w:trHeight w:val="863"/>
        </w:trPr>
        <w:tc>
          <w:tcPr>
            <w:tcW w:w="201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" w:type="pct"/>
          </w:tcPr>
          <w:p w:rsidR="00E20661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7" w:type="pct"/>
          </w:tcPr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20PBC104</w:t>
            </w:r>
          </w:p>
          <w:p w:rsidR="00E20661" w:rsidRPr="000A1EEC" w:rsidRDefault="00E20661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6362BD" w:rsidRDefault="006362BD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 Biology</w:t>
            </w:r>
          </w:p>
          <w:p w:rsidR="00E20661" w:rsidRPr="000A1EEC" w:rsidRDefault="00E20661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2A" w:rsidRPr="000A1EEC" w:rsidRDefault="0022702A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E20661" w:rsidRPr="000A1EEC" w:rsidRDefault="00F92AC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7" w:type="pct"/>
          </w:tcPr>
          <w:p w:rsidR="00E20661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E20661" w:rsidRPr="000A1EEC" w:rsidRDefault="005225A6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D</w:t>
            </w:r>
            <w:r w:rsidR="00BA5DAE">
              <w:rPr>
                <w:rFonts w:ascii="Times New Roman" w:hAnsi="Times New Roman" w:cs="Times New Roman"/>
                <w:sz w:val="24"/>
                <w:szCs w:val="24"/>
              </w:rPr>
              <w:t>evelopment</w:t>
            </w:r>
          </w:p>
        </w:tc>
      </w:tr>
      <w:tr w:rsidR="0054363F" w:rsidRPr="000A1EEC" w:rsidTr="00F92ACD">
        <w:tc>
          <w:tcPr>
            <w:tcW w:w="201" w:type="pct"/>
          </w:tcPr>
          <w:p w:rsidR="0054363F" w:rsidRDefault="0054363F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" w:type="pct"/>
          </w:tcPr>
          <w:p w:rsidR="0054363F" w:rsidRDefault="0054363F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7" w:type="pct"/>
          </w:tcPr>
          <w:p w:rsidR="0054363F" w:rsidRDefault="0054363F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20PBC205</w:t>
            </w:r>
          </w:p>
        </w:tc>
        <w:tc>
          <w:tcPr>
            <w:tcW w:w="1947" w:type="pct"/>
          </w:tcPr>
          <w:p w:rsidR="0054363F" w:rsidRDefault="0054363F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Biochemistry and Biotechnology</w:t>
            </w:r>
          </w:p>
        </w:tc>
        <w:tc>
          <w:tcPr>
            <w:tcW w:w="397" w:type="pct"/>
          </w:tcPr>
          <w:p w:rsidR="0054363F" w:rsidRPr="000A1EEC" w:rsidRDefault="0054363F" w:rsidP="00694A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7" w:type="pct"/>
          </w:tcPr>
          <w:p w:rsidR="0054363F" w:rsidRPr="000A1EEC" w:rsidRDefault="0054363F" w:rsidP="00694A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54363F" w:rsidRPr="000A1EEC" w:rsidRDefault="005225A6" w:rsidP="00694A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54363F">
              <w:rPr>
                <w:rFonts w:ascii="Times New Roman" w:hAnsi="Times New Roman" w:cs="Times New Roman"/>
                <w:sz w:val="24"/>
                <w:szCs w:val="24"/>
              </w:rPr>
              <w:t>evelopment</w:t>
            </w:r>
          </w:p>
        </w:tc>
      </w:tr>
      <w:tr w:rsidR="0054363F" w:rsidRPr="000A1EEC" w:rsidTr="00F92ACD">
        <w:tc>
          <w:tcPr>
            <w:tcW w:w="201" w:type="pct"/>
          </w:tcPr>
          <w:p w:rsidR="0054363F" w:rsidRDefault="0054363F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7" w:type="pct"/>
          </w:tcPr>
          <w:p w:rsidR="0054363F" w:rsidRDefault="0054363F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7" w:type="pct"/>
          </w:tcPr>
          <w:p w:rsidR="0054363F" w:rsidRDefault="0054363F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20PBC206</w:t>
            </w:r>
          </w:p>
        </w:tc>
        <w:tc>
          <w:tcPr>
            <w:tcW w:w="1947" w:type="pct"/>
          </w:tcPr>
          <w:p w:rsidR="0054363F" w:rsidRDefault="0054363F" w:rsidP="006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Intermediary Metabolism</w:t>
            </w:r>
          </w:p>
        </w:tc>
        <w:tc>
          <w:tcPr>
            <w:tcW w:w="397" w:type="pct"/>
          </w:tcPr>
          <w:p w:rsidR="0054363F" w:rsidRPr="000A1EEC" w:rsidRDefault="0054363F" w:rsidP="00694A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7" w:type="pct"/>
          </w:tcPr>
          <w:p w:rsidR="0054363F" w:rsidRPr="000A1EEC" w:rsidRDefault="0054363F" w:rsidP="00694A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54363F" w:rsidRPr="000A1EEC" w:rsidRDefault="005225A6" w:rsidP="00694A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D</w:t>
            </w:r>
            <w:r w:rsidR="0054363F">
              <w:rPr>
                <w:rFonts w:ascii="Times New Roman" w:hAnsi="Times New Roman" w:cs="Times New Roman"/>
                <w:sz w:val="24"/>
                <w:szCs w:val="24"/>
              </w:rPr>
              <w:t>evelopment</w:t>
            </w:r>
          </w:p>
        </w:tc>
      </w:tr>
    </w:tbl>
    <w:p w:rsidR="00101CDA" w:rsidRPr="000A1EEC" w:rsidRDefault="00101C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1554"/>
        <w:gridCol w:w="1837"/>
        <w:gridCol w:w="5522"/>
        <w:gridCol w:w="1128"/>
        <w:gridCol w:w="1553"/>
        <w:gridCol w:w="2021"/>
      </w:tblGrid>
      <w:tr w:rsidR="00A5675C" w:rsidRPr="000A1EEC" w:rsidTr="00101CDA">
        <w:tc>
          <w:tcPr>
            <w:tcW w:w="197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" w:type="pct"/>
          </w:tcPr>
          <w:p w:rsidR="00A5675C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00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8" w:type="pct"/>
          </w:tcPr>
          <w:p w:rsidR="00A5675C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20PBC207</w:t>
            </w:r>
          </w:p>
        </w:tc>
        <w:tc>
          <w:tcPr>
            <w:tcW w:w="1948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Genetics and Molecular Biology</w:t>
            </w:r>
          </w:p>
          <w:p w:rsidR="00C3106B" w:rsidRPr="000A1EEC" w:rsidRDefault="00C3106B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5675C" w:rsidRPr="000A1EEC" w:rsidRDefault="00F92AC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8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Employability</w:t>
            </w:r>
          </w:p>
        </w:tc>
      </w:tr>
      <w:tr w:rsidR="00A5675C" w:rsidRPr="000A1EEC" w:rsidTr="00101CDA">
        <w:tc>
          <w:tcPr>
            <w:tcW w:w="197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" w:type="pct"/>
          </w:tcPr>
          <w:p w:rsidR="00A5675C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00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8" w:type="pct"/>
          </w:tcPr>
          <w:p w:rsidR="00A5675C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20PBC208</w:t>
            </w:r>
          </w:p>
        </w:tc>
        <w:tc>
          <w:tcPr>
            <w:tcW w:w="1948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Biochemistry</w:t>
            </w:r>
          </w:p>
          <w:p w:rsidR="00C3106B" w:rsidRPr="000A1EEC" w:rsidRDefault="00C3106B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5675C" w:rsidRPr="000A1EEC" w:rsidRDefault="00F92AC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8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A5675C" w:rsidRPr="000A1EEC" w:rsidRDefault="00BA5DAE" w:rsidP="00B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Employability</w:t>
            </w:r>
          </w:p>
        </w:tc>
      </w:tr>
      <w:tr w:rsidR="00A5675C" w:rsidRPr="000A1EEC" w:rsidTr="00101CDA">
        <w:tc>
          <w:tcPr>
            <w:tcW w:w="197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" w:type="pct"/>
          </w:tcPr>
          <w:p w:rsidR="00A5675C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000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8" w:type="pct"/>
          </w:tcPr>
          <w:p w:rsidR="00A5675C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20PBC309</w:t>
            </w:r>
          </w:p>
        </w:tc>
        <w:tc>
          <w:tcPr>
            <w:tcW w:w="1948" w:type="pct"/>
          </w:tcPr>
          <w:p w:rsidR="00A5675C" w:rsidRPr="000A1EEC" w:rsidRDefault="00BA5DAE" w:rsidP="00BA5D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Immunology</w:t>
            </w:r>
          </w:p>
          <w:p w:rsidR="00C3106B" w:rsidRPr="000A1EEC" w:rsidRDefault="00C3106B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5675C" w:rsidRPr="000A1EEC" w:rsidRDefault="00F92AC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8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</w:tr>
      <w:tr w:rsidR="00A5675C" w:rsidRPr="000A1EEC" w:rsidTr="00101CDA">
        <w:tc>
          <w:tcPr>
            <w:tcW w:w="197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8" w:type="pct"/>
          </w:tcPr>
          <w:p w:rsidR="00A5675C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000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8" w:type="pct"/>
          </w:tcPr>
          <w:p w:rsidR="00A5675C" w:rsidRPr="000A1EEC" w:rsidRDefault="006362B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20PBC311</w:t>
            </w:r>
          </w:p>
        </w:tc>
        <w:tc>
          <w:tcPr>
            <w:tcW w:w="1948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Biochemistry</w:t>
            </w:r>
          </w:p>
          <w:p w:rsidR="00C3106B" w:rsidRPr="000A1EEC" w:rsidRDefault="00C3106B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5675C" w:rsidRPr="000A1EEC" w:rsidRDefault="00F92ACD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548" w:type="pct"/>
          </w:tcPr>
          <w:p w:rsidR="00A5675C" w:rsidRPr="000A1EEC" w:rsidRDefault="00BA5DA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:rsidR="00A5675C" w:rsidRPr="000A1EEC" w:rsidRDefault="003C613E" w:rsidP="002270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</w:tr>
    </w:tbl>
    <w:p w:rsidR="00E20661" w:rsidRPr="000A1EEC" w:rsidRDefault="00A5675C" w:rsidP="00A5675C">
      <w:pPr>
        <w:rPr>
          <w:rFonts w:ascii="Times New Roman" w:hAnsi="Times New Roman" w:cs="Times New Roman"/>
          <w:sz w:val="24"/>
          <w:szCs w:val="24"/>
        </w:rPr>
      </w:pPr>
      <w:r w:rsidRPr="000A1EEC">
        <w:rPr>
          <w:rFonts w:ascii="Times New Roman" w:hAnsi="Times New Roman" w:cs="Times New Roman"/>
          <w:sz w:val="24"/>
          <w:szCs w:val="24"/>
        </w:rPr>
        <w:t xml:space="preserve">% of change:   </w:t>
      </w:r>
      <w:r w:rsidR="008B5CEA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0B4763">
        <w:rPr>
          <w:rFonts w:ascii="Times New Roman" w:hAnsi="Times New Roman" w:cs="Times New Roman"/>
          <w:sz w:val="24"/>
          <w:szCs w:val="24"/>
        </w:rPr>
        <w:t xml:space="preserve">of </w:t>
      </w:r>
      <w:r w:rsidR="000B4763" w:rsidRPr="000A1EEC">
        <w:rPr>
          <w:rFonts w:ascii="Times New Roman" w:hAnsi="Times New Roman" w:cs="Times New Roman"/>
          <w:sz w:val="24"/>
          <w:szCs w:val="24"/>
        </w:rPr>
        <w:t>new</w:t>
      </w:r>
      <w:r w:rsidRPr="000A1EEC">
        <w:rPr>
          <w:rFonts w:ascii="Times New Roman" w:hAnsi="Times New Roman" w:cs="Times New Roman"/>
          <w:sz w:val="24"/>
          <w:szCs w:val="24"/>
        </w:rPr>
        <w:t xml:space="preserve">course </w:t>
      </w:r>
      <w:r w:rsidR="008B5CEA">
        <w:rPr>
          <w:rFonts w:ascii="Times New Roman" w:hAnsi="Times New Roman" w:cs="Times New Roman"/>
          <w:sz w:val="24"/>
          <w:szCs w:val="24"/>
        </w:rPr>
        <w:t>:</w:t>
      </w:r>
      <w:r w:rsidRPr="000A1EEC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0A1EEC">
        <w:rPr>
          <w:rFonts w:ascii="Times New Roman" w:hAnsi="Times New Roman" w:cs="Times New Roman"/>
          <w:sz w:val="24"/>
          <w:szCs w:val="24"/>
        </w:rPr>
        <w:t xml:space="preserve">%  </w:t>
      </w:r>
      <w:r w:rsidRPr="000A1E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B5CEA">
        <w:rPr>
          <w:rFonts w:ascii="Times New Roman" w:hAnsi="Times New Roman" w:cs="Times New Roman"/>
          <w:sz w:val="24"/>
          <w:szCs w:val="24"/>
        </w:rPr>
        <w:tab/>
      </w:r>
      <w:r w:rsidR="000053EC" w:rsidRPr="000A1EEC">
        <w:rPr>
          <w:rFonts w:ascii="Times New Roman" w:hAnsi="Times New Roman" w:cs="Times New Roman"/>
          <w:sz w:val="24"/>
          <w:szCs w:val="24"/>
        </w:rPr>
        <w:t>C</w:t>
      </w:r>
      <w:r w:rsidRPr="000A1EEC">
        <w:rPr>
          <w:rFonts w:ascii="Times New Roman" w:hAnsi="Times New Roman" w:cs="Times New Roman"/>
          <w:sz w:val="24"/>
          <w:szCs w:val="24"/>
        </w:rPr>
        <w:t xml:space="preserve">hange of one unit: 20%     </w:t>
      </w:r>
      <w:r w:rsidR="008B5CEA">
        <w:rPr>
          <w:rFonts w:ascii="Times New Roman" w:hAnsi="Times New Roman" w:cs="Times New Roman"/>
          <w:sz w:val="24"/>
          <w:szCs w:val="24"/>
        </w:rPr>
        <w:tab/>
      </w:r>
      <w:r w:rsidR="000B4763">
        <w:rPr>
          <w:rFonts w:ascii="Times New Roman" w:hAnsi="Times New Roman" w:cs="Times New Roman"/>
          <w:sz w:val="24"/>
          <w:szCs w:val="24"/>
        </w:rPr>
        <w:t>#</w:t>
      </w:r>
      <w:r w:rsidR="00AF6699">
        <w:rPr>
          <w:rFonts w:ascii="Times New Roman" w:hAnsi="Times New Roman" w:cs="Times New Roman"/>
          <w:sz w:val="24"/>
          <w:szCs w:val="24"/>
        </w:rPr>
        <w:t>Minor</w:t>
      </w:r>
      <w:r w:rsidR="000053EC" w:rsidRPr="000A1EEC">
        <w:rPr>
          <w:rFonts w:ascii="Times New Roman" w:hAnsi="Times New Roman" w:cs="Times New Roman"/>
          <w:sz w:val="24"/>
          <w:szCs w:val="24"/>
        </w:rPr>
        <w:t>C</w:t>
      </w:r>
      <w:r w:rsidRPr="000A1EEC">
        <w:rPr>
          <w:rFonts w:ascii="Times New Roman" w:hAnsi="Times New Roman" w:cs="Times New Roman"/>
          <w:sz w:val="24"/>
          <w:szCs w:val="24"/>
        </w:rPr>
        <w:t xml:space="preserve">hange : 10%    </w:t>
      </w:r>
    </w:p>
    <w:p w:rsidR="007621B2" w:rsidRDefault="007621B2" w:rsidP="000B47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21B2" w:rsidRDefault="007621B2" w:rsidP="000B47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21B2" w:rsidRDefault="007621B2" w:rsidP="000B47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21B2" w:rsidRDefault="007621B2" w:rsidP="000B47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21B2" w:rsidRDefault="007621B2" w:rsidP="000B47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21B2" w:rsidRDefault="007621B2" w:rsidP="000B47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675C" w:rsidRDefault="000B4763" w:rsidP="000B47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AF6699" w:rsidRPr="000B4763">
        <w:rPr>
          <w:rFonts w:ascii="Times New Roman" w:hAnsi="Times New Roman" w:cs="Times New Roman"/>
          <w:sz w:val="24"/>
          <w:szCs w:val="24"/>
        </w:rPr>
        <w:t>Minor</w:t>
      </w:r>
      <w:r w:rsidR="00186DC2" w:rsidRPr="000B4763">
        <w:rPr>
          <w:rFonts w:ascii="Times New Roman" w:hAnsi="Times New Roman" w:cs="Times New Roman"/>
          <w:sz w:val="24"/>
          <w:szCs w:val="24"/>
        </w:rPr>
        <w:t xml:space="preserve"> Change: </w:t>
      </w:r>
      <w:r w:rsidR="00AF6699" w:rsidRPr="000B4763">
        <w:rPr>
          <w:rFonts w:ascii="Times New Roman" w:hAnsi="Times New Roman" w:cs="Times New Roman"/>
          <w:sz w:val="24"/>
          <w:szCs w:val="24"/>
        </w:rPr>
        <w:t>Addition / Modification of one or two topics in a Unit.</w:t>
      </w:r>
    </w:p>
    <w:p w:rsidR="000B4763" w:rsidRDefault="000B4763" w:rsidP="000B47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Note: (i) Mere rearrangement of units will not be considered as any kind of change.</w:t>
      </w:r>
    </w:p>
    <w:p w:rsidR="000B4763" w:rsidRPr="000B4763" w:rsidRDefault="000B4763" w:rsidP="000B47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Change of prescribed text book / references with the existing syllabi will also not be considered as change.</w:t>
      </w:r>
      <w:r w:rsidR="007621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34891" cy="2085975"/>
            <wp:effectExtent l="685800" t="0" r="674809" b="0"/>
            <wp:docPr id="1" name="Picture 1" descr="C:\Users\ss\Desktop\IMG_20210518_1302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\Desktop\IMG_20210518_13022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453" cy="209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9F" w:rsidRDefault="007621B2" w:rsidP="0076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675C" w:rsidRPr="000A1EEC">
        <w:rPr>
          <w:rFonts w:ascii="Times New Roman" w:hAnsi="Times New Roman" w:cs="Times New Roman"/>
          <w:sz w:val="24"/>
          <w:szCs w:val="24"/>
        </w:rPr>
        <w:t xml:space="preserve">ignature of the Chairman of the Board </w:t>
      </w:r>
    </w:p>
    <w:p w:rsidR="00E1139B" w:rsidRDefault="00E1139B" w:rsidP="005D0EB0">
      <w:pPr>
        <w:rPr>
          <w:rFonts w:ascii="Times New Roman" w:hAnsi="Times New Roman" w:cs="Times New Roman"/>
          <w:sz w:val="24"/>
          <w:szCs w:val="24"/>
        </w:rPr>
      </w:pPr>
    </w:p>
    <w:p w:rsidR="00740CDC" w:rsidRDefault="00740CDC" w:rsidP="005D0EB0">
      <w:pPr>
        <w:rPr>
          <w:rFonts w:ascii="Times New Roman" w:hAnsi="Times New Roman" w:cs="Times New Roman"/>
          <w:sz w:val="24"/>
          <w:szCs w:val="24"/>
        </w:rPr>
      </w:pPr>
    </w:p>
    <w:p w:rsidR="00740CDC" w:rsidRDefault="00740CDC" w:rsidP="005D0EB0">
      <w:pPr>
        <w:rPr>
          <w:rFonts w:ascii="Times New Roman" w:hAnsi="Times New Roman" w:cs="Times New Roman"/>
          <w:sz w:val="24"/>
          <w:szCs w:val="24"/>
        </w:rPr>
      </w:pPr>
    </w:p>
    <w:p w:rsidR="00740CDC" w:rsidRDefault="00740CDC" w:rsidP="005D0EB0">
      <w:pPr>
        <w:rPr>
          <w:rFonts w:ascii="Times New Roman" w:hAnsi="Times New Roman" w:cs="Times New Roman"/>
          <w:sz w:val="24"/>
          <w:szCs w:val="24"/>
        </w:rPr>
      </w:pPr>
    </w:p>
    <w:p w:rsidR="00740CDC" w:rsidRDefault="00740CDC" w:rsidP="005D0EB0">
      <w:pPr>
        <w:rPr>
          <w:rFonts w:ascii="Times New Roman" w:hAnsi="Times New Roman" w:cs="Times New Roman"/>
          <w:sz w:val="24"/>
          <w:szCs w:val="24"/>
        </w:rPr>
      </w:pPr>
    </w:p>
    <w:p w:rsidR="00740CDC" w:rsidRDefault="00740CDC" w:rsidP="00740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Signature of the Board Members</w:t>
      </w:r>
    </w:p>
    <w:tbl>
      <w:tblPr>
        <w:tblW w:w="8685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624"/>
        <w:gridCol w:w="2513"/>
        <w:gridCol w:w="3921"/>
      </w:tblGrid>
      <w:tr w:rsidR="00740CDC" w:rsidTr="00212251">
        <w:trPr>
          <w:trHeight w:val="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S.No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</w:t>
            </w:r>
          </w:p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BOS Members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Designation, Official address E-Mail Id with Phone No.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740CDC" w:rsidTr="00212251">
        <w:trPr>
          <w:trHeight w:val="159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Dr.K.Surekha</w:t>
            </w:r>
            <w:proofErr w:type="spellEnd"/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(Chairman)</w:t>
            </w:r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Professor &amp; Head(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/c)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Biochemistry(PG)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Kongunadu Arts and  Science College,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Coimbatore – 641029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 : 98433 73085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 id: surekhabellie80gmail.com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645920" cy="492760"/>
                  <wp:effectExtent l="19050" t="0" r="0" b="0"/>
                  <wp:docPr id="2" name="Picture 1" descr="IMG_20210518_13022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518_13022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DC" w:rsidTr="00212251">
        <w:trPr>
          <w:trHeight w:val="159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S. Viswanathan</w:t>
            </w:r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(Member)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Assistant Professor 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Biochemistry(PG)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Kongunadu Arts and  Science College,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Coimbatore – 641029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 : 9597539286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 id: viswasundaram90@gmail.com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854325" cy="1232535"/>
                  <wp:effectExtent l="19050" t="0" r="3175" b="0"/>
                  <wp:docPr id="3" name="Picture 7" descr="IMG-20210625-WA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20210625-WA0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DC" w:rsidTr="00212251">
        <w:trPr>
          <w:trHeight w:val="159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J. </w:t>
            </w:r>
            <w:proofErr w:type="spellStart"/>
            <w:r>
              <w:rPr>
                <w:rFonts w:ascii="Times New Roman" w:hAnsi="Times New Roman"/>
              </w:rPr>
              <w:t>Anitha</w:t>
            </w:r>
            <w:proofErr w:type="spellEnd"/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(Member)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Assistant Professor 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Biochemistry(PG)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Kongunadu Arts and  Science College,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Coimbatore – 641029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 : 9842684897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Mail id: </w:t>
            </w:r>
            <w:r>
              <w:rPr>
                <w:rFonts w:ascii="Times New Roman" w:hAnsi="Times New Roman"/>
              </w:rPr>
              <w:lastRenderedPageBreak/>
              <w:t>janitha_bc@kongunaducollege.ac.in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Book Antiqua" w:hAnsi="Book Antiqua"/>
                <w:noProof/>
                <w:lang w:val="en-US"/>
              </w:rPr>
              <w:lastRenderedPageBreak/>
              <w:drawing>
                <wp:inline distT="0" distB="0" distL="0" distR="0">
                  <wp:extent cx="1327785" cy="421640"/>
                  <wp:effectExtent l="19050" t="0" r="5715" b="0"/>
                  <wp:docPr id="4" name="Picture 1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DC" w:rsidTr="00212251">
        <w:trPr>
          <w:trHeight w:val="10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Dr.V.Nandhini</w:t>
            </w:r>
            <w:proofErr w:type="spellEnd"/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(University Nominee)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Professor  &amp; Head,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Biochemistry,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CMS College of Science and Commerce,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Coimbatore –</w:t>
            </w:r>
          </w:p>
          <w:p w:rsidR="00740CDC" w:rsidRDefault="00740CDC" w:rsidP="002122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Mobile -</w:t>
            </w:r>
            <w:r>
              <w:rPr>
                <w:rFonts w:ascii="Times New Roman" w:hAnsi="Times New Roman"/>
                <w:sz w:val="24"/>
                <w:szCs w:val="24"/>
              </w:rPr>
              <w:t>9994833303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CDC" w:rsidRDefault="00740CDC" w:rsidP="0021225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 id-nandhini@cmscbe.com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733550" cy="779145"/>
                  <wp:effectExtent l="19050" t="0" r="0" b="0"/>
                  <wp:docPr id="5" name="Picture 5" descr="IMG-20210625-WA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0210625-WA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DC" w:rsidRDefault="00740CDC" w:rsidP="00212251">
            <w:pPr>
              <w:jc w:val="center"/>
              <w:rPr>
                <w:rFonts w:ascii="Times New Roman" w:hAnsi="Times New Roman"/>
              </w:rPr>
            </w:pPr>
          </w:p>
        </w:tc>
      </w:tr>
      <w:tr w:rsidR="00740CDC" w:rsidTr="00212251">
        <w:trPr>
          <w:trHeight w:val="10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V. </w:t>
            </w:r>
            <w:proofErr w:type="spellStart"/>
            <w:r>
              <w:rPr>
                <w:rFonts w:ascii="Times New Roman" w:hAnsi="Times New Roman"/>
              </w:rPr>
              <w:t>Ragavan</w:t>
            </w:r>
            <w:proofErr w:type="spellEnd"/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(Subject Experts-Academic Council)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Professor &amp; Head,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Biochemistry,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PSG College of Arts and Science,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Coimbatore – 641 014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Mobile: 9942059503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 Id: ragav.psg@yahoo.co.in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ABSENT</w:t>
            </w:r>
          </w:p>
        </w:tc>
      </w:tr>
      <w:tr w:rsidR="00740CDC" w:rsidTr="00212251">
        <w:trPr>
          <w:trHeight w:val="10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T. Sathish Kumar</w:t>
            </w:r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(Subject Experts-Academic Council)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Biotechnology,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Kumaraguru</w:t>
            </w:r>
            <w:proofErr w:type="spellEnd"/>
            <w:r>
              <w:rPr>
                <w:rFonts w:ascii="Times New Roman" w:hAnsi="Times New Roman"/>
              </w:rPr>
              <w:t xml:space="preserve"> College of Technology,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Coimbatore - 641049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Mobile: </w:t>
            </w:r>
            <w:r>
              <w:rPr>
                <w:rFonts w:ascii="Times New Roman" w:hAnsi="Times New Roman"/>
                <w:sz w:val="24"/>
                <w:szCs w:val="24"/>
              </w:rPr>
              <w:t>9940851782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Mail Id: sathishkumar.t.bt@kct.ac.in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lastRenderedPageBreak/>
              <w:drawing>
                <wp:inline distT="0" distB="0" distL="0" distR="0">
                  <wp:extent cx="580390" cy="668020"/>
                  <wp:effectExtent l="19050" t="0" r="0" b="0"/>
                  <wp:docPr id="6" name="Picture 3" descr="Digital Signature TSK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gital Signature TSK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DC" w:rsidTr="00212251">
        <w:trPr>
          <w:trHeight w:val="10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U. Devaki</w:t>
            </w:r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(Industrial Expert)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Serology </w:t>
            </w:r>
            <w:proofErr w:type="spellStart"/>
            <w:r>
              <w:rPr>
                <w:rFonts w:ascii="Times New Roman" w:hAnsi="Times New Roman"/>
              </w:rPr>
              <w:t>HoD</w:t>
            </w:r>
            <w:proofErr w:type="spellEnd"/>
            <w:r>
              <w:rPr>
                <w:rFonts w:ascii="Times New Roman" w:hAnsi="Times New Roman"/>
              </w:rPr>
              <w:t>&amp; Senior Biochemistry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Microbiological Laboratory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Coimbatore – 641 002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Mobile: 9787136247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391285" cy="659765"/>
                  <wp:effectExtent l="19050" t="0" r="0" b="0"/>
                  <wp:docPr id="7" name="Picture 6" descr="IMG-20210625-WA0106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20210625-WA0106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CDC" w:rsidTr="00212251">
        <w:trPr>
          <w:trHeight w:val="10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.</w:t>
            </w:r>
            <w:proofErr w:type="spellStart"/>
            <w:r>
              <w:rPr>
                <w:rFonts w:ascii="Times New Roman" w:hAnsi="Times New Roman"/>
              </w:rPr>
              <w:t>K.Gurusamy</w:t>
            </w:r>
            <w:proofErr w:type="spellEnd"/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Alumini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Biochemistry,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Horticulture College and Research  Institute for Women,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NavalurKuttapattu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Trichy – 620027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Mobile: 9944591636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 Id:gurubio03 @gmail.com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009650" cy="492760"/>
                  <wp:effectExtent l="19050" t="0" r="0" b="0"/>
                  <wp:docPr id="8" name="Picture 7" descr="gurusamy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rusamy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DC" w:rsidTr="00212251">
        <w:trPr>
          <w:trHeight w:val="10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Ms. V. S. </w:t>
            </w:r>
            <w:proofErr w:type="spellStart"/>
            <w:r>
              <w:rPr>
                <w:rFonts w:ascii="Times New Roman" w:hAnsi="Times New Roman"/>
              </w:rPr>
              <w:t>Yazhini</w:t>
            </w:r>
            <w:proofErr w:type="spellEnd"/>
          </w:p>
          <w:p w:rsidR="00740CDC" w:rsidRDefault="00740CDC" w:rsidP="00212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(Student Nominee)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II M.Sc Biochemistry,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Kongunadu Arts and Science College,</w:t>
            </w:r>
          </w:p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Coimbatore-641029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C" w:rsidRDefault="00740CDC" w:rsidP="00212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677670" cy="588645"/>
                  <wp:effectExtent l="19050" t="0" r="0" b="0"/>
                  <wp:docPr id="9" name="Picture 9" descr="IMG-20210625-WA0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-20210625-WA0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CDC" w:rsidRDefault="00740CDC" w:rsidP="0074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CDC" w:rsidRDefault="00740CDC" w:rsidP="0074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45920" cy="492760"/>
            <wp:effectExtent l="19050" t="0" r="0" b="0"/>
            <wp:docPr id="10" name="Picture 2" descr="IMG_20210518_1302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518_130223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DC" w:rsidRDefault="00740CDC" w:rsidP="00740C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Signature of the Chairman of the Board</w:t>
      </w:r>
    </w:p>
    <w:p w:rsidR="00740CDC" w:rsidRPr="000A1EEC" w:rsidRDefault="00740CDC" w:rsidP="005D0EB0">
      <w:pPr>
        <w:rPr>
          <w:rFonts w:ascii="Times New Roman" w:hAnsi="Times New Roman" w:cs="Times New Roman"/>
          <w:sz w:val="24"/>
          <w:szCs w:val="24"/>
        </w:rPr>
      </w:pPr>
    </w:p>
    <w:sectPr w:rsidR="00740CDC" w:rsidRPr="000A1EEC" w:rsidSect="0022702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1A02"/>
    <w:multiLevelType w:val="hybridMultilevel"/>
    <w:tmpl w:val="03C4CC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77F"/>
    <w:multiLevelType w:val="hybridMultilevel"/>
    <w:tmpl w:val="03C4CC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6D6F"/>
    <w:multiLevelType w:val="hybridMultilevel"/>
    <w:tmpl w:val="B1CEB350"/>
    <w:lvl w:ilvl="0" w:tplc="66C4C7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16B8"/>
    <w:multiLevelType w:val="hybridMultilevel"/>
    <w:tmpl w:val="03C4CC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86"/>
    <w:rsid w:val="00003301"/>
    <w:rsid w:val="000053EC"/>
    <w:rsid w:val="00015E17"/>
    <w:rsid w:val="00024140"/>
    <w:rsid w:val="00053E76"/>
    <w:rsid w:val="000821DA"/>
    <w:rsid w:val="0009235D"/>
    <w:rsid w:val="000A1EEC"/>
    <w:rsid w:val="000B3C6B"/>
    <w:rsid w:val="000B4763"/>
    <w:rsid w:val="000E636F"/>
    <w:rsid w:val="00101CDA"/>
    <w:rsid w:val="001111B5"/>
    <w:rsid w:val="001758AA"/>
    <w:rsid w:val="00186DC2"/>
    <w:rsid w:val="0022702A"/>
    <w:rsid w:val="00261575"/>
    <w:rsid w:val="002A6232"/>
    <w:rsid w:val="002B5464"/>
    <w:rsid w:val="002F46C2"/>
    <w:rsid w:val="00316602"/>
    <w:rsid w:val="00322B1A"/>
    <w:rsid w:val="003415DF"/>
    <w:rsid w:val="00344E49"/>
    <w:rsid w:val="003B33E7"/>
    <w:rsid w:val="003C613E"/>
    <w:rsid w:val="00406151"/>
    <w:rsid w:val="0043100D"/>
    <w:rsid w:val="00465F49"/>
    <w:rsid w:val="004B3072"/>
    <w:rsid w:val="005225A6"/>
    <w:rsid w:val="00527A5A"/>
    <w:rsid w:val="00543376"/>
    <w:rsid w:val="0054363F"/>
    <w:rsid w:val="00552A35"/>
    <w:rsid w:val="005D0EB0"/>
    <w:rsid w:val="005D46BF"/>
    <w:rsid w:val="005D5C34"/>
    <w:rsid w:val="005F1452"/>
    <w:rsid w:val="005F7303"/>
    <w:rsid w:val="00614579"/>
    <w:rsid w:val="006362BD"/>
    <w:rsid w:val="00640B48"/>
    <w:rsid w:val="0065302B"/>
    <w:rsid w:val="006E21E4"/>
    <w:rsid w:val="00702405"/>
    <w:rsid w:val="007138DC"/>
    <w:rsid w:val="00740CDC"/>
    <w:rsid w:val="007621B2"/>
    <w:rsid w:val="00763DF0"/>
    <w:rsid w:val="00773712"/>
    <w:rsid w:val="007E509F"/>
    <w:rsid w:val="008B5CEA"/>
    <w:rsid w:val="008E2087"/>
    <w:rsid w:val="008E31E6"/>
    <w:rsid w:val="00945683"/>
    <w:rsid w:val="009536FC"/>
    <w:rsid w:val="00954495"/>
    <w:rsid w:val="0098058E"/>
    <w:rsid w:val="009A64CC"/>
    <w:rsid w:val="009E5D46"/>
    <w:rsid w:val="00A057DD"/>
    <w:rsid w:val="00A30009"/>
    <w:rsid w:val="00A321CD"/>
    <w:rsid w:val="00A5675C"/>
    <w:rsid w:val="00A635EB"/>
    <w:rsid w:val="00AC60EA"/>
    <w:rsid w:val="00AD332B"/>
    <w:rsid w:val="00AD3DD4"/>
    <w:rsid w:val="00AF6699"/>
    <w:rsid w:val="00B20F1F"/>
    <w:rsid w:val="00BA5DAE"/>
    <w:rsid w:val="00C3106B"/>
    <w:rsid w:val="00C65E1C"/>
    <w:rsid w:val="00C7375B"/>
    <w:rsid w:val="00CC1520"/>
    <w:rsid w:val="00CE7386"/>
    <w:rsid w:val="00D50957"/>
    <w:rsid w:val="00D6343C"/>
    <w:rsid w:val="00D66039"/>
    <w:rsid w:val="00DE54F4"/>
    <w:rsid w:val="00DE639F"/>
    <w:rsid w:val="00E0644C"/>
    <w:rsid w:val="00E1139B"/>
    <w:rsid w:val="00E20661"/>
    <w:rsid w:val="00E2538A"/>
    <w:rsid w:val="00EA083D"/>
    <w:rsid w:val="00EF3B07"/>
    <w:rsid w:val="00F7522B"/>
    <w:rsid w:val="00F903B4"/>
    <w:rsid w:val="00F92ACD"/>
    <w:rsid w:val="00FE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E8374-5C45-47D9-9F17-84FCA77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957B-4D39-4B32-A68A-270DF0B5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BIOCHEMISTRY PG</cp:lastModifiedBy>
  <cp:revision>2</cp:revision>
  <cp:lastPrinted>2021-03-02T04:17:00Z</cp:lastPrinted>
  <dcterms:created xsi:type="dcterms:W3CDTF">2024-02-03T07:18:00Z</dcterms:created>
  <dcterms:modified xsi:type="dcterms:W3CDTF">2024-02-03T07:18:00Z</dcterms:modified>
</cp:coreProperties>
</file>